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E4017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E4017" w:rsidP="004B1F72">
            <w:pPr>
              <w:pStyle w:val="a9"/>
              <w:jc w:val="center"/>
            </w:pPr>
            <w:r>
              <w:t>27/857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5B2F3E" w:rsidP="00FE4017">
      <w:pPr>
        <w:ind w:right="4677"/>
        <w:jc w:val="both"/>
        <w:rPr>
          <w:sz w:val="28"/>
          <w:szCs w:val="28"/>
        </w:rPr>
      </w:pPr>
      <w:r w:rsidRPr="005B2F3E">
        <w:rPr>
          <w:sz w:val="28"/>
          <w:szCs w:val="28"/>
        </w:rPr>
        <w:t>Об утверждении Положения о комитете</w:t>
      </w:r>
      <w:r w:rsidR="006446D9">
        <w:rPr>
          <w:sz w:val="28"/>
          <w:szCs w:val="28"/>
        </w:rPr>
        <w:t xml:space="preserve"> </w:t>
      </w:r>
      <w:r w:rsidRPr="005B2F3E">
        <w:rPr>
          <w:sz w:val="28"/>
          <w:szCs w:val="28"/>
        </w:rPr>
        <w:t>Волгоградской городской Думы</w:t>
      </w:r>
    </w:p>
    <w:p w:rsidR="00482CCD" w:rsidRDefault="00482CCD" w:rsidP="006446D9">
      <w:pPr>
        <w:ind w:right="5670"/>
        <w:jc w:val="both"/>
        <w:rPr>
          <w:sz w:val="28"/>
          <w:szCs w:val="28"/>
        </w:rPr>
      </w:pP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 xml:space="preserve">На основании статей 31, 32 Устава города-героя Волгограда, статей 10, 11, 12 Регламента Волгоградской городской Думы Волгоградская городская Дума  </w:t>
      </w:r>
    </w:p>
    <w:p w:rsidR="006446D9" w:rsidRPr="00FE4017" w:rsidRDefault="006446D9" w:rsidP="006446D9">
      <w:pPr>
        <w:tabs>
          <w:tab w:val="left" w:pos="9639"/>
        </w:tabs>
        <w:jc w:val="both"/>
        <w:rPr>
          <w:b/>
          <w:sz w:val="28"/>
          <w:szCs w:val="28"/>
        </w:rPr>
      </w:pPr>
      <w:r w:rsidRPr="00FE4017">
        <w:rPr>
          <w:b/>
          <w:sz w:val="28"/>
          <w:szCs w:val="28"/>
        </w:rPr>
        <w:t>РЕШИЛА: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4017">
        <w:rPr>
          <w:sz w:val="28"/>
          <w:szCs w:val="28"/>
        </w:rPr>
        <w:t xml:space="preserve"> </w:t>
      </w:r>
      <w:r w:rsidRPr="006446D9">
        <w:rPr>
          <w:sz w:val="28"/>
          <w:szCs w:val="28"/>
        </w:rPr>
        <w:t>Утвердить Положение о комитете Волгоградской городской Думы (прилагается).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4017">
        <w:rPr>
          <w:sz w:val="28"/>
          <w:szCs w:val="28"/>
        </w:rPr>
        <w:t xml:space="preserve"> </w:t>
      </w:r>
      <w:r w:rsidRPr="006446D9">
        <w:rPr>
          <w:sz w:val="28"/>
          <w:szCs w:val="28"/>
        </w:rPr>
        <w:t>Признать утратившими силу со дня опубликования настоящего реш</w:t>
      </w:r>
      <w:r w:rsidRPr="006446D9">
        <w:rPr>
          <w:sz w:val="28"/>
          <w:szCs w:val="28"/>
        </w:rPr>
        <w:t>е</w:t>
      </w:r>
      <w:r w:rsidRPr="006446D9">
        <w:rPr>
          <w:sz w:val="28"/>
          <w:szCs w:val="28"/>
        </w:rPr>
        <w:t>ния: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2.1. Постановления Волгоградского городского Совета народных депут</w:t>
      </w:r>
      <w:r w:rsidRPr="006446D9">
        <w:rPr>
          <w:sz w:val="28"/>
          <w:szCs w:val="28"/>
        </w:rPr>
        <w:t>а</w:t>
      </w:r>
      <w:r w:rsidRPr="006446D9">
        <w:rPr>
          <w:sz w:val="28"/>
          <w:szCs w:val="28"/>
        </w:rPr>
        <w:t xml:space="preserve">тов: 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20.01.2000 № 7/66 «О Положении о постоянной комиссии Волгогра</w:t>
      </w:r>
      <w:r w:rsidRPr="006446D9">
        <w:rPr>
          <w:sz w:val="28"/>
          <w:szCs w:val="28"/>
        </w:rPr>
        <w:t>д</w:t>
      </w:r>
      <w:r w:rsidRPr="006446D9">
        <w:rPr>
          <w:sz w:val="28"/>
          <w:szCs w:val="28"/>
        </w:rPr>
        <w:t>ского городского Совета народных депутатов и о вопросах, относящихся к в</w:t>
      </w:r>
      <w:r w:rsidRPr="006446D9">
        <w:rPr>
          <w:sz w:val="28"/>
          <w:szCs w:val="28"/>
        </w:rPr>
        <w:t>е</w:t>
      </w:r>
      <w:r w:rsidRPr="006446D9">
        <w:rPr>
          <w:sz w:val="28"/>
          <w:szCs w:val="28"/>
        </w:rPr>
        <w:t>дению постоянных комиссий Волгоградского городского Совета народных д</w:t>
      </w:r>
      <w:r w:rsidRPr="006446D9">
        <w:rPr>
          <w:sz w:val="28"/>
          <w:szCs w:val="28"/>
        </w:rPr>
        <w:t>е</w:t>
      </w:r>
      <w:r w:rsidRPr="006446D9">
        <w:rPr>
          <w:sz w:val="28"/>
          <w:szCs w:val="28"/>
        </w:rPr>
        <w:t>путатов»;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23.11.2000 № 20/279 «О внесении изменений и дополнений в пост</w:t>
      </w:r>
      <w:r w:rsidRPr="006446D9">
        <w:rPr>
          <w:sz w:val="28"/>
          <w:szCs w:val="28"/>
        </w:rPr>
        <w:t>а</w:t>
      </w:r>
      <w:r w:rsidRPr="006446D9">
        <w:rPr>
          <w:sz w:val="28"/>
          <w:szCs w:val="28"/>
        </w:rPr>
        <w:t>новление Волгоградского городского Совета народных депутатов от 20.01.2000 № 7/66 «О Положении о постоянной комиссии Волгоградского городского С</w:t>
      </w:r>
      <w:r w:rsidRPr="006446D9">
        <w:rPr>
          <w:sz w:val="28"/>
          <w:szCs w:val="28"/>
        </w:rPr>
        <w:t>о</w:t>
      </w:r>
      <w:r w:rsidRPr="006446D9">
        <w:rPr>
          <w:sz w:val="28"/>
          <w:szCs w:val="28"/>
        </w:rPr>
        <w:t>вета народных депутатов и о вопросах, относящихся к ведению постоянных комиссий Волгоградского городского Совета народных депутатов»;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31.05.2001 № 28/399 «О внесении изменений и дополнений в пост</w:t>
      </w:r>
      <w:r w:rsidRPr="006446D9">
        <w:rPr>
          <w:sz w:val="28"/>
          <w:szCs w:val="28"/>
        </w:rPr>
        <w:t>а</w:t>
      </w:r>
      <w:r w:rsidRPr="006446D9">
        <w:rPr>
          <w:sz w:val="28"/>
          <w:szCs w:val="28"/>
        </w:rPr>
        <w:t xml:space="preserve">новление Волгоградского городского Совета народных депутатов от 20.01.2000 № 7/66 «О </w:t>
      </w:r>
      <w:proofErr w:type="gramStart"/>
      <w:r w:rsidRPr="006446D9">
        <w:rPr>
          <w:sz w:val="28"/>
          <w:szCs w:val="28"/>
        </w:rPr>
        <w:t>Положении</w:t>
      </w:r>
      <w:proofErr w:type="gramEnd"/>
      <w:r w:rsidRPr="006446D9">
        <w:rPr>
          <w:sz w:val="28"/>
          <w:szCs w:val="28"/>
        </w:rPr>
        <w:t xml:space="preserve"> о комитетах Волгоградского городского Совета наро</w:t>
      </w:r>
      <w:r w:rsidRPr="006446D9">
        <w:rPr>
          <w:sz w:val="28"/>
          <w:szCs w:val="28"/>
        </w:rPr>
        <w:t>д</w:t>
      </w:r>
      <w:r w:rsidRPr="006446D9">
        <w:rPr>
          <w:sz w:val="28"/>
          <w:szCs w:val="28"/>
        </w:rPr>
        <w:t>ных депутатов и о вопросах, относящихся к ведению комитетов Волгоградского городского Совета народных депутатов»</w:t>
      </w:r>
      <w:r w:rsidR="00FE4017">
        <w:rPr>
          <w:sz w:val="28"/>
          <w:szCs w:val="28"/>
        </w:rPr>
        <w:t xml:space="preserve"> (в редакции от 23.11.2000 № 20/279)»</w:t>
      </w:r>
      <w:r w:rsidRPr="006446D9">
        <w:rPr>
          <w:sz w:val="28"/>
          <w:szCs w:val="28"/>
        </w:rPr>
        <w:t>;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16.04.2002 № 38/637 «О внесении дополнений в постановление Волг</w:t>
      </w:r>
      <w:r w:rsidRPr="006446D9">
        <w:rPr>
          <w:sz w:val="28"/>
          <w:szCs w:val="28"/>
        </w:rPr>
        <w:t>о</w:t>
      </w:r>
      <w:r w:rsidRPr="006446D9">
        <w:rPr>
          <w:sz w:val="28"/>
          <w:szCs w:val="28"/>
        </w:rPr>
        <w:t xml:space="preserve">градского городского Совета народных депутатов от 20.01.2000 № 7/66 «О </w:t>
      </w:r>
      <w:proofErr w:type="gramStart"/>
      <w:r w:rsidRPr="006446D9">
        <w:rPr>
          <w:sz w:val="28"/>
          <w:szCs w:val="28"/>
        </w:rPr>
        <w:t>П</w:t>
      </w:r>
      <w:r w:rsidRPr="006446D9">
        <w:rPr>
          <w:sz w:val="28"/>
          <w:szCs w:val="28"/>
        </w:rPr>
        <w:t>о</w:t>
      </w:r>
      <w:r w:rsidRPr="006446D9">
        <w:rPr>
          <w:sz w:val="28"/>
          <w:szCs w:val="28"/>
        </w:rPr>
        <w:t>ложении</w:t>
      </w:r>
      <w:proofErr w:type="gramEnd"/>
      <w:r w:rsidRPr="006446D9">
        <w:rPr>
          <w:sz w:val="28"/>
          <w:szCs w:val="28"/>
        </w:rPr>
        <w:t xml:space="preserve"> о комитетах Волгоградского городского Совета народных депутатов и о вопросах, относящихся к ведению комитетов Волгоградского городского С</w:t>
      </w:r>
      <w:r w:rsidRPr="006446D9">
        <w:rPr>
          <w:sz w:val="28"/>
          <w:szCs w:val="28"/>
        </w:rPr>
        <w:t>о</w:t>
      </w:r>
      <w:r w:rsidRPr="006446D9">
        <w:rPr>
          <w:sz w:val="28"/>
          <w:szCs w:val="28"/>
        </w:rPr>
        <w:t>вета народных депутатов»</w:t>
      </w:r>
      <w:r w:rsidR="00722341">
        <w:rPr>
          <w:sz w:val="28"/>
          <w:szCs w:val="28"/>
        </w:rPr>
        <w:t xml:space="preserve"> </w:t>
      </w:r>
      <w:r w:rsidR="00FE4017">
        <w:rPr>
          <w:sz w:val="28"/>
          <w:szCs w:val="28"/>
        </w:rPr>
        <w:t>(в редакции от 31.05.2001 № 28/399)»</w:t>
      </w:r>
      <w:r w:rsidRPr="006446D9">
        <w:rPr>
          <w:sz w:val="28"/>
          <w:szCs w:val="28"/>
        </w:rPr>
        <w:t>;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21.12.2004 № 10/179 «О вопросах, относящихся к ведению комитетов Волгоградского городс</w:t>
      </w:r>
      <w:r w:rsidR="003056ED">
        <w:rPr>
          <w:sz w:val="28"/>
          <w:szCs w:val="28"/>
        </w:rPr>
        <w:t>кого Совета народных депутатов».</w:t>
      </w:r>
    </w:p>
    <w:p w:rsidR="00FE4017" w:rsidRDefault="00FE4017" w:rsidP="006446D9">
      <w:pPr>
        <w:tabs>
          <w:tab w:val="left" w:pos="9639"/>
        </w:tabs>
        <w:jc w:val="both"/>
        <w:rPr>
          <w:sz w:val="28"/>
          <w:szCs w:val="28"/>
        </w:rPr>
      </w:pPr>
    </w:p>
    <w:p w:rsidR="00FE4017" w:rsidRDefault="00FE4017" w:rsidP="006446D9">
      <w:pPr>
        <w:tabs>
          <w:tab w:val="left" w:pos="9639"/>
        </w:tabs>
        <w:jc w:val="both"/>
        <w:rPr>
          <w:sz w:val="28"/>
          <w:szCs w:val="28"/>
        </w:rPr>
      </w:pP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lastRenderedPageBreak/>
        <w:t xml:space="preserve">2.2. Решения Волгоградской городской Думы: 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15.05.2008 № 3/105 «О вопросах, относящихся к ведению комитетов Волгоградской городской Думы»;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от 28.05.2008 № 4/116 «О внесении изменений в приложение 2 «Вопросы, относящиеся к ведению комитетов Волгоградской городской Думы» к пост</w:t>
      </w:r>
      <w:r w:rsidRPr="006446D9">
        <w:rPr>
          <w:sz w:val="28"/>
          <w:szCs w:val="28"/>
        </w:rPr>
        <w:t>а</w:t>
      </w:r>
      <w:r w:rsidRPr="006446D9">
        <w:rPr>
          <w:sz w:val="28"/>
          <w:szCs w:val="28"/>
        </w:rPr>
        <w:t xml:space="preserve">новлению Волгоградского городского Совета народных депутатов </w:t>
      </w:r>
      <w:r w:rsidR="00722341">
        <w:rPr>
          <w:sz w:val="28"/>
          <w:szCs w:val="28"/>
        </w:rPr>
        <w:t xml:space="preserve">                    </w:t>
      </w:r>
      <w:r w:rsidRPr="006446D9">
        <w:rPr>
          <w:sz w:val="28"/>
          <w:szCs w:val="28"/>
        </w:rPr>
        <w:t xml:space="preserve">от 20.01.2000 № 7/66 «О </w:t>
      </w:r>
      <w:proofErr w:type="gramStart"/>
      <w:r w:rsidRPr="006446D9">
        <w:rPr>
          <w:sz w:val="28"/>
          <w:szCs w:val="28"/>
        </w:rPr>
        <w:t>Положении</w:t>
      </w:r>
      <w:proofErr w:type="gramEnd"/>
      <w:r w:rsidRPr="006446D9">
        <w:rPr>
          <w:sz w:val="28"/>
          <w:szCs w:val="28"/>
        </w:rPr>
        <w:t xml:space="preserve"> о комитетах Волгоградского городского Совета народных депутатов и о вопросах, относящихся к ведению комитетов Волгоградского городского Совета народных депутатов»</w:t>
      </w:r>
      <w:r w:rsidR="00722341">
        <w:rPr>
          <w:sz w:val="28"/>
          <w:szCs w:val="28"/>
        </w:rPr>
        <w:t xml:space="preserve"> (в редакции </w:t>
      </w:r>
      <w:r w:rsidR="00523A5C">
        <w:rPr>
          <w:sz w:val="28"/>
          <w:szCs w:val="28"/>
        </w:rPr>
        <w:t xml:space="preserve">               </w:t>
      </w:r>
      <w:r w:rsidR="00722341">
        <w:rPr>
          <w:sz w:val="28"/>
          <w:szCs w:val="28"/>
        </w:rPr>
        <w:t>на 15.05.2008)»</w:t>
      </w:r>
      <w:r w:rsidRPr="006446D9">
        <w:rPr>
          <w:sz w:val="28"/>
          <w:szCs w:val="28"/>
        </w:rPr>
        <w:t>.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2341">
        <w:rPr>
          <w:sz w:val="28"/>
          <w:szCs w:val="28"/>
        </w:rPr>
        <w:t xml:space="preserve"> </w:t>
      </w:r>
      <w:r w:rsidRPr="006446D9">
        <w:rPr>
          <w:sz w:val="28"/>
          <w:szCs w:val="28"/>
        </w:rPr>
        <w:t>Настоящее решение вступает в силу со дня его опубликования.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46D9">
        <w:rPr>
          <w:sz w:val="28"/>
          <w:szCs w:val="28"/>
        </w:rPr>
        <w:t>4.</w:t>
      </w:r>
      <w:r w:rsidR="00722341">
        <w:rPr>
          <w:sz w:val="28"/>
          <w:szCs w:val="28"/>
        </w:rPr>
        <w:t xml:space="preserve"> </w:t>
      </w:r>
      <w:r w:rsidRPr="006446D9">
        <w:rPr>
          <w:sz w:val="28"/>
          <w:szCs w:val="28"/>
        </w:rPr>
        <w:t>Администрации Волгограда опубликовать настоящее решение в оф</w:t>
      </w:r>
      <w:r w:rsidRPr="006446D9">
        <w:rPr>
          <w:sz w:val="28"/>
          <w:szCs w:val="28"/>
        </w:rPr>
        <w:t>и</w:t>
      </w:r>
      <w:r w:rsidRPr="006446D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6446D9" w:rsidRPr="006446D9" w:rsidRDefault="006446D9" w:rsidP="00FE40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22341">
        <w:rPr>
          <w:sz w:val="28"/>
          <w:szCs w:val="28"/>
        </w:rPr>
        <w:t xml:space="preserve"> </w:t>
      </w:r>
      <w:proofErr w:type="gramStart"/>
      <w:r w:rsidRPr="006446D9">
        <w:rPr>
          <w:sz w:val="28"/>
          <w:szCs w:val="28"/>
        </w:rPr>
        <w:t>Контроль за</w:t>
      </w:r>
      <w:proofErr w:type="gramEnd"/>
      <w:r w:rsidRPr="006446D9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722341" w:rsidRPr="00722341">
        <w:rPr>
          <w:sz w:val="28"/>
          <w:szCs w:val="28"/>
        </w:rPr>
        <w:t>А.А.Волоцкова</w:t>
      </w:r>
      <w:proofErr w:type="spellEnd"/>
      <w:r w:rsidR="00722341">
        <w:rPr>
          <w:sz w:val="28"/>
          <w:szCs w:val="28"/>
        </w:rPr>
        <w:t xml:space="preserve"> –</w:t>
      </w:r>
      <w:r w:rsidRPr="006446D9">
        <w:rPr>
          <w:sz w:val="28"/>
          <w:szCs w:val="28"/>
        </w:rPr>
        <w:t xml:space="preserve"> заме</w:t>
      </w:r>
      <w:r w:rsidR="00722341">
        <w:rPr>
          <w:sz w:val="28"/>
          <w:szCs w:val="28"/>
        </w:rPr>
        <w:t>стителя главы Волгограда</w:t>
      </w:r>
      <w:r w:rsidRPr="006446D9">
        <w:rPr>
          <w:sz w:val="28"/>
          <w:szCs w:val="28"/>
        </w:rPr>
        <w:t>.</w:t>
      </w:r>
    </w:p>
    <w:p w:rsidR="006446D9" w:rsidRPr="006446D9" w:rsidRDefault="006446D9" w:rsidP="006446D9">
      <w:pPr>
        <w:tabs>
          <w:tab w:val="left" w:pos="9639"/>
        </w:tabs>
        <w:jc w:val="both"/>
        <w:rPr>
          <w:sz w:val="28"/>
          <w:szCs w:val="28"/>
        </w:rPr>
      </w:pPr>
    </w:p>
    <w:p w:rsidR="006446D9" w:rsidRPr="006446D9" w:rsidRDefault="006446D9" w:rsidP="006446D9">
      <w:pPr>
        <w:tabs>
          <w:tab w:val="left" w:pos="9639"/>
        </w:tabs>
        <w:jc w:val="both"/>
        <w:rPr>
          <w:sz w:val="28"/>
          <w:szCs w:val="28"/>
        </w:rPr>
      </w:pPr>
    </w:p>
    <w:p w:rsidR="006446D9" w:rsidRPr="006446D9" w:rsidRDefault="006446D9" w:rsidP="006446D9">
      <w:pPr>
        <w:tabs>
          <w:tab w:val="left" w:pos="9639"/>
        </w:tabs>
        <w:jc w:val="both"/>
        <w:rPr>
          <w:sz w:val="28"/>
          <w:szCs w:val="28"/>
        </w:rPr>
      </w:pPr>
    </w:p>
    <w:p w:rsidR="006446D9" w:rsidRPr="006446D9" w:rsidRDefault="006446D9" w:rsidP="006446D9">
      <w:pPr>
        <w:tabs>
          <w:tab w:val="left" w:pos="9639"/>
        </w:tabs>
        <w:jc w:val="both"/>
        <w:rPr>
          <w:sz w:val="28"/>
          <w:szCs w:val="28"/>
        </w:rPr>
      </w:pPr>
      <w:r w:rsidRPr="006446D9">
        <w:rPr>
          <w:sz w:val="28"/>
          <w:szCs w:val="28"/>
        </w:rPr>
        <w:t>Гла</w:t>
      </w:r>
      <w:r>
        <w:rPr>
          <w:sz w:val="28"/>
          <w:szCs w:val="28"/>
        </w:rPr>
        <w:t xml:space="preserve">ва Волгограда                      </w:t>
      </w:r>
      <w:r w:rsidRPr="006446D9">
        <w:rPr>
          <w:sz w:val="28"/>
          <w:szCs w:val="28"/>
        </w:rPr>
        <w:t xml:space="preserve">                                                 </w:t>
      </w:r>
      <w:r w:rsidR="003056ED">
        <w:rPr>
          <w:sz w:val="28"/>
          <w:szCs w:val="28"/>
        </w:rPr>
        <w:t xml:space="preserve">       </w:t>
      </w:r>
      <w:r w:rsidRPr="006446D9">
        <w:rPr>
          <w:sz w:val="28"/>
          <w:szCs w:val="28"/>
        </w:rPr>
        <w:t xml:space="preserve">   </w:t>
      </w:r>
      <w:proofErr w:type="spellStart"/>
      <w:r w:rsidRPr="006446D9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446D9" w:rsidRPr="006446D9" w:rsidSect="00266C00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D9" w:rsidRDefault="00BD72D9">
      <w:r>
        <w:separator/>
      </w:r>
    </w:p>
  </w:endnote>
  <w:endnote w:type="continuationSeparator" w:id="0">
    <w:p w:rsidR="00BD72D9" w:rsidRDefault="00BD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D9" w:rsidRDefault="00BD72D9">
      <w:r>
        <w:separator/>
      </w:r>
    </w:p>
  </w:footnote>
  <w:footnote w:type="continuationSeparator" w:id="0">
    <w:p w:rsidR="00BD72D9" w:rsidRDefault="00BD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70D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905247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663D"/>
    <w:rsid w:val="001D7F9D"/>
    <w:rsid w:val="00200F1E"/>
    <w:rsid w:val="002259A5"/>
    <w:rsid w:val="002429A1"/>
    <w:rsid w:val="00266C00"/>
    <w:rsid w:val="00286049"/>
    <w:rsid w:val="002A45FA"/>
    <w:rsid w:val="002B5A3D"/>
    <w:rsid w:val="002E7DDC"/>
    <w:rsid w:val="003056ED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23A5C"/>
    <w:rsid w:val="00563AFA"/>
    <w:rsid w:val="00564B0A"/>
    <w:rsid w:val="005845CE"/>
    <w:rsid w:val="005B2F3E"/>
    <w:rsid w:val="005B43EB"/>
    <w:rsid w:val="006446D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2341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D72D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70DB"/>
    <w:rsid w:val="00FB67DD"/>
    <w:rsid w:val="00FE26CF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689028C-6B48-4A2D-A3C9-FEBE020B9AA1}"/>
</file>

<file path=customXml/itemProps2.xml><?xml version="1.0" encoding="utf-8"?>
<ds:datastoreItem xmlns:ds="http://schemas.openxmlformats.org/officeDocument/2006/customXml" ds:itemID="{F40B4B62-64EA-411C-B9E4-B43441B24BD2}"/>
</file>

<file path=customXml/itemProps3.xml><?xml version="1.0" encoding="utf-8"?>
<ds:datastoreItem xmlns:ds="http://schemas.openxmlformats.org/officeDocument/2006/customXml" ds:itemID="{D5F8D702-9CE9-4E1B-A885-1384F35A44D7}"/>
</file>

<file path=customXml/itemProps4.xml><?xml version="1.0" encoding="utf-8"?>
<ds:datastoreItem xmlns:ds="http://schemas.openxmlformats.org/officeDocument/2006/customXml" ds:itemID="{69C720C7-3F1F-4EF5-88AF-6C43E4584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2015-04-10T15:14:00Z</cp:lastPrinted>
  <dcterms:created xsi:type="dcterms:W3CDTF">2014-11-14T06:41:00Z</dcterms:created>
  <dcterms:modified xsi:type="dcterms:W3CDTF">2015-04-14T10:53:00Z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