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862915" w:rsidRDefault="00715E23" w:rsidP="00862915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862915">
        <w:rPr>
          <w:sz w:val="16"/>
          <w:szCs w:val="16"/>
          <w:lang w:val="en-US"/>
        </w:rPr>
        <w:t>(8442) 3</w:t>
      </w:r>
      <w:r w:rsidR="003414A8" w:rsidRPr="00862915">
        <w:rPr>
          <w:sz w:val="16"/>
          <w:szCs w:val="16"/>
          <w:lang w:val="en-US"/>
        </w:rPr>
        <w:t>8</w:t>
      </w:r>
      <w:r w:rsidRPr="00862915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862915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862915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862915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862915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862915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862915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22761C" w:rsidRDefault="0022761C" w:rsidP="001F2C75">
      <w:pPr>
        <w:pStyle w:val="ConsPlusTitle"/>
        <w:widowControl/>
        <w:spacing w:line="228" w:lineRule="auto"/>
        <w:ind w:right="4252"/>
        <w:jc w:val="both"/>
        <w:rPr>
          <w:b w:val="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2017C" w:rsidTr="005D473C">
        <w:tc>
          <w:tcPr>
            <w:tcW w:w="486" w:type="dxa"/>
            <w:vAlign w:val="bottom"/>
            <w:hideMark/>
          </w:tcPr>
          <w:p w:rsidR="0022017C" w:rsidRDefault="0022017C" w:rsidP="005D473C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17C" w:rsidRDefault="0022017C" w:rsidP="005D473C">
            <w:pPr>
              <w:pStyle w:val="a9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22017C" w:rsidRDefault="0022017C" w:rsidP="005D473C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17C" w:rsidRDefault="0022017C" w:rsidP="005D473C">
            <w:pPr>
              <w:pStyle w:val="a9"/>
              <w:jc w:val="center"/>
            </w:pPr>
            <w:r>
              <w:t>38/1191</w:t>
            </w:r>
          </w:p>
        </w:tc>
      </w:tr>
    </w:tbl>
    <w:p w:rsidR="0022017C" w:rsidRPr="0022017C" w:rsidRDefault="0022017C" w:rsidP="0022017C">
      <w:pPr>
        <w:pStyle w:val="ConsPlusTitle"/>
        <w:widowControl/>
        <w:ind w:right="4252"/>
        <w:jc w:val="both"/>
        <w:rPr>
          <w:b w:val="0"/>
          <w:sz w:val="28"/>
          <w:szCs w:val="28"/>
        </w:rPr>
      </w:pPr>
    </w:p>
    <w:p w:rsidR="00555EDE" w:rsidRPr="0022017C" w:rsidRDefault="00FE231E" w:rsidP="0022017C">
      <w:pPr>
        <w:pStyle w:val="ConsPlusTitle"/>
        <w:widowControl/>
        <w:ind w:right="4252"/>
        <w:jc w:val="both"/>
        <w:rPr>
          <w:b w:val="0"/>
          <w:sz w:val="28"/>
          <w:szCs w:val="28"/>
        </w:rPr>
      </w:pPr>
      <w:r w:rsidRPr="0022017C">
        <w:rPr>
          <w:b w:val="0"/>
          <w:sz w:val="28"/>
          <w:szCs w:val="28"/>
        </w:rPr>
        <w:t>О внесении изменений</w:t>
      </w:r>
      <w:r w:rsidR="00605620" w:rsidRPr="0022017C">
        <w:rPr>
          <w:b w:val="0"/>
          <w:sz w:val="28"/>
          <w:szCs w:val="28"/>
        </w:rPr>
        <w:t xml:space="preserve"> в</w:t>
      </w:r>
      <w:r w:rsidR="00555EDE" w:rsidRPr="0022017C">
        <w:rPr>
          <w:b w:val="0"/>
          <w:sz w:val="28"/>
          <w:szCs w:val="28"/>
        </w:rPr>
        <w:t xml:space="preserve"> </w:t>
      </w:r>
      <w:r w:rsidR="00F42CC5" w:rsidRPr="0022017C">
        <w:rPr>
          <w:b w:val="0"/>
          <w:sz w:val="28"/>
          <w:szCs w:val="28"/>
        </w:rPr>
        <w:t>Положение</w:t>
      </w:r>
      <w:r w:rsidR="00605620" w:rsidRPr="0022017C">
        <w:rPr>
          <w:b w:val="0"/>
          <w:sz w:val="28"/>
          <w:szCs w:val="28"/>
        </w:rPr>
        <w:t xml:space="preserve"> о департаменте экономического развития администрации Волгограда, утвержденн</w:t>
      </w:r>
      <w:r w:rsidR="00AE6768" w:rsidRPr="0022017C">
        <w:rPr>
          <w:b w:val="0"/>
          <w:sz w:val="28"/>
          <w:szCs w:val="28"/>
        </w:rPr>
        <w:t>ое</w:t>
      </w:r>
      <w:r w:rsidR="00605620" w:rsidRPr="0022017C">
        <w:rPr>
          <w:b w:val="0"/>
          <w:sz w:val="28"/>
          <w:szCs w:val="28"/>
        </w:rPr>
        <w:t xml:space="preserve">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</w:t>
      </w:r>
      <w:r w:rsidR="00F42CC5" w:rsidRPr="0022017C">
        <w:t xml:space="preserve"> </w:t>
      </w:r>
      <w:r w:rsidR="00DA4B98" w:rsidRPr="0022017C">
        <w:t xml:space="preserve">           </w:t>
      </w:r>
      <w:r w:rsidR="00F42CC5" w:rsidRPr="0022017C">
        <w:rPr>
          <w:b w:val="0"/>
          <w:sz w:val="28"/>
          <w:szCs w:val="28"/>
        </w:rPr>
        <w:t>(в редакции на 24.06.2015)</w:t>
      </w:r>
    </w:p>
    <w:p w:rsidR="0022761C" w:rsidRPr="0022017C" w:rsidRDefault="0022761C" w:rsidP="002201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7EC2" w:rsidRPr="0022017C" w:rsidRDefault="009F20EE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sz w:val="28"/>
          <w:szCs w:val="28"/>
        </w:rPr>
        <w:t xml:space="preserve">В соответствии с </w:t>
      </w:r>
      <w:r w:rsidRPr="0022017C">
        <w:rPr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22017C">
          <w:rPr>
            <w:color w:val="000000" w:themeColor="text1"/>
            <w:sz w:val="28"/>
            <w:szCs w:val="28"/>
          </w:rPr>
          <w:t>законом</w:t>
        </w:r>
      </w:hyperlink>
      <w:r w:rsidRPr="0022017C">
        <w:rPr>
          <w:color w:val="000000" w:themeColor="text1"/>
          <w:sz w:val="28"/>
          <w:szCs w:val="28"/>
        </w:rPr>
        <w:t xml:space="preserve"> от 06 октября 2003 г. </w:t>
      </w:r>
      <w:r w:rsidR="00733974" w:rsidRPr="0022017C">
        <w:rPr>
          <w:color w:val="000000" w:themeColor="text1"/>
          <w:sz w:val="28"/>
          <w:szCs w:val="28"/>
        </w:rPr>
        <w:t>№</w:t>
      </w:r>
      <w:r w:rsidRPr="0022017C">
        <w:rPr>
          <w:color w:val="000000" w:themeColor="text1"/>
          <w:sz w:val="28"/>
          <w:szCs w:val="28"/>
        </w:rPr>
        <w:t xml:space="preserve"> 131-ФЗ </w:t>
      </w:r>
      <w:r w:rsidR="00733974" w:rsidRPr="0022017C">
        <w:rPr>
          <w:color w:val="000000" w:themeColor="text1"/>
          <w:sz w:val="28"/>
          <w:szCs w:val="28"/>
        </w:rPr>
        <w:t>«</w:t>
      </w:r>
      <w:r w:rsidRPr="0022017C">
        <w:rPr>
          <w:color w:val="000000" w:themeColor="text1"/>
          <w:sz w:val="28"/>
          <w:szCs w:val="28"/>
        </w:rPr>
        <w:t>Об общих принципах организации местного самоуп</w:t>
      </w:r>
      <w:r w:rsidR="00733974" w:rsidRPr="0022017C">
        <w:rPr>
          <w:color w:val="000000" w:themeColor="text1"/>
          <w:sz w:val="28"/>
          <w:szCs w:val="28"/>
        </w:rPr>
        <w:t>равления в Российской Федерации»</w:t>
      </w:r>
      <w:r w:rsidR="00F42CC5" w:rsidRPr="0022017C">
        <w:rPr>
          <w:color w:val="000000" w:themeColor="text1"/>
          <w:sz w:val="28"/>
          <w:szCs w:val="28"/>
        </w:rPr>
        <w:t xml:space="preserve"> (в редакции на </w:t>
      </w:r>
      <w:r w:rsidR="00DC32A7" w:rsidRPr="0022017C">
        <w:rPr>
          <w:color w:val="000000" w:themeColor="text1"/>
          <w:sz w:val="28"/>
          <w:szCs w:val="28"/>
        </w:rPr>
        <w:t>28</w:t>
      </w:r>
      <w:r w:rsidR="00DB6413" w:rsidRPr="0022017C">
        <w:rPr>
          <w:color w:val="000000" w:themeColor="text1"/>
          <w:sz w:val="28"/>
          <w:szCs w:val="28"/>
        </w:rPr>
        <w:t>.11</w:t>
      </w:r>
      <w:r w:rsidR="00DE693A" w:rsidRPr="0022017C">
        <w:rPr>
          <w:color w:val="000000" w:themeColor="text1"/>
          <w:sz w:val="28"/>
          <w:szCs w:val="28"/>
        </w:rPr>
        <w:t>.2015)</w:t>
      </w:r>
      <w:r w:rsidRPr="0022017C">
        <w:rPr>
          <w:color w:val="000000" w:themeColor="text1"/>
          <w:sz w:val="28"/>
          <w:szCs w:val="28"/>
        </w:rPr>
        <w:t>, р</w:t>
      </w:r>
      <w:r w:rsidR="003D7EC2" w:rsidRPr="0022017C">
        <w:rPr>
          <w:color w:val="000000" w:themeColor="text1"/>
          <w:sz w:val="28"/>
          <w:szCs w:val="28"/>
        </w:rPr>
        <w:t xml:space="preserve">уководствуясь </w:t>
      </w:r>
      <w:hyperlink r:id="rId10" w:history="1">
        <w:r w:rsidR="003D7EC2" w:rsidRPr="0022017C">
          <w:rPr>
            <w:color w:val="000000" w:themeColor="text1"/>
            <w:sz w:val="28"/>
            <w:szCs w:val="28"/>
          </w:rPr>
          <w:t>статьями 5, 7, 24</w:t>
        </w:r>
      </w:hyperlink>
      <w:r w:rsidR="003D7EC2" w:rsidRPr="0022017C">
        <w:rPr>
          <w:color w:val="000000" w:themeColor="text1"/>
          <w:sz w:val="28"/>
          <w:szCs w:val="28"/>
        </w:rPr>
        <w:t xml:space="preserve">, </w:t>
      </w:r>
      <w:hyperlink r:id="rId11" w:history="1">
        <w:r w:rsidR="003D7EC2" w:rsidRPr="0022017C">
          <w:rPr>
            <w:color w:val="000000" w:themeColor="text1"/>
            <w:sz w:val="28"/>
            <w:szCs w:val="28"/>
          </w:rPr>
          <w:t>26</w:t>
        </w:r>
      </w:hyperlink>
      <w:r w:rsidR="003D7EC2" w:rsidRPr="0022017C">
        <w:rPr>
          <w:color w:val="000000" w:themeColor="text1"/>
          <w:sz w:val="28"/>
          <w:szCs w:val="28"/>
        </w:rPr>
        <w:t xml:space="preserve"> Устава города-героя Волгограда,</w:t>
      </w:r>
      <w:r w:rsidR="003D7EC2" w:rsidRPr="0022017C">
        <w:rPr>
          <w:color w:val="000000" w:themeColor="text1"/>
        </w:rPr>
        <w:t xml:space="preserve"> </w:t>
      </w:r>
      <w:r w:rsidR="003D7EC2" w:rsidRPr="0022017C">
        <w:rPr>
          <w:color w:val="000000" w:themeColor="text1"/>
          <w:sz w:val="28"/>
          <w:szCs w:val="28"/>
        </w:rPr>
        <w:t xml:space="preserve">Волгоградская городская Дума </w:t>
      </w:r>
    </w:p>
    <w:p w:rsidR="003D7EC2" w:rsidRPr="0022017C" w:rsidRDefault="003D7EC2" w:rsidP="0022017C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  <w:r w:rsidRPr="0022017C">
        <w:rPr>
          <w:b/>
          <w:color w:val="000000" w:themeColor="text1"/>
          <w:sz w:val="28"/>
          <w:szCs w:val="28"/>
        </w:rPr>
        <w:t>РЕШИЛА:</w:t>
      </w:r>
    </w:p>
    <w:p w:rsidR="00AE385B" w:rsidRPr="0022017C" w:rsidRDefault="00DA4B98" w:rsidP="0022017C">
      <w:pPr>
        <w:pStyle w:val="ad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 xml:space="preserve">1. </w:t>
      </w:r>
      <w:r w:rsidR="00605620" w:rsidRPr="0022017C">
        <w:rPr>
          <w:color w:val="000000" w:themeColor="text1"/>
          <w:sz w:val="28"/>
          <w:szCs w:val="28"/>
        </w:rPr>
        <w:t>Внести в</w:t>
      </w:r>
      <w:r w:rsidR="00555EDE" w:rsidRPr="0022017C">
        <w:rPr>
          <w:sz w:val="28"/>
          <w:szCs w:val="28"/>
        </w:rPr>
        <w:t xml:space="preserve"> </w:t>
      </w:r>
      <w:r w:rsidR="00DE693A" w:rsidRPr="0022017C">
        <w:rPr>
          <w:color w:val="000000" w:themeColor="text1"/>
          <w:sz w:val="28"/>
          <w:szCs w:val="28"/>
        </w:rPr>
        <w:t>Положение</w:t>
      </w:r>
      <w:r w:rsidR="00605620" w:rsidRPr="0022017C">
        <w:rPr>
          <w:color w:val="000000" w:themeColor="text1"/>
          <w:sz w:val="28"/>
          <w:szCs w:val="28"/>
        </w:rPr>
        <w:t xml:space="preserve"> о департаменте экономического развития администрации Волгограда, утвержденно</w:t>
      </w:r>
      <w:r w:rsidR="00AE6768" w:rsidRPr="0022017C">
        <w:rPr>
          <w:color w:val="000000" w:themeColor="text1"/>
          <w:sz w:val="28"/>
          <w:szCs w:val="28"/>
        </w:rPr>
        <w:t>е</w:t>
      </w:r>
      <w:r w:rsidR="00605620" w:rsidRPr="0022017C">
        <w:rPr>
          <w:color w:val="000000" w:themeColor="text1"/>
          <w:sz w:val="28"/>
          <w:szCs w:val="28"/>
        </w:rPr>
        <w:t xml:space="preserve"> решением Волгоградской</w:t>
      </w:r>
      <w:r w:rsidR="00555EDE" w:rsidRPr="0022017C">
        <w:rPr>
          <w:color w:val="000000" w:themeColor="text1"/>
          <w:sz w:val="28"/>
          <w:szCs w:val="28"/>
        </w:rPr>
        <w:t xml:space="preserve"> городской Думы от 05.02.2014 №</w:t>
      </w:r>
      <w:r w:rsidR="0022017C">
        <w:rPr>
          <w:color w:val="000000" w:themeColor="text1"/>
          <w:sz w:val="28"/>
          <w:szCs w:val="28"/>
        </w:rPr>
        <w:t xml:space="preserve"> </w:t>
      </w:r>
      <w:r w:rsidR="00605620" w:rsidRPr="0022017C">
        <w:rPr>
          <w:color w:val="000000" w:themeColor="text1"/>
          <w:sz w:val="28"/>
          <w:szCs w:val="28"/>
        </w:rPr>
        <w:t>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</w:t>
      </w:r>
      <w:r w:rsidR="00FB02B7" w:rsidRPr="0022017C">
        <w:t xml:space="preserve"> </w:t>
      </w:r>
      <w:r w:rsidR="00FB02B7" w:rsidRPr="0022017C">
        <w:rPr>
          <w:color w:val="000000" w:themeColor="text1"/>
          <w:sz w:val="28"/>
          <w:szCs w:val="28"/>
        </w:rPr>
        <w:t>(в редакции на 24.06.2015)</w:t>
      </w:r>
      <w:r w:rsidR="002B0978" w:rsidRPr="0022017C">
        <w:rPr>
          <w:color w:val="000000" w:themeColor="text1"/>
          <w:sz w:val="28"/>
          <w:szCs w:val="28"/>
        </w:rPr>
        <w:t>,</w:t>
      </w:r>
      <w:r w:rsidR="00FE231E" w:rsidRPr="0022017C">
        <w:rPr>
          <w:color w:val="000000" w:themeColor="text1"/>
          <w:sz w:val="28"/>
          <w:szCs w:val="28"/>
        </w:rPr>
        <w:t xml:space="preserve"> следующие изменения:</w:t>
      </w:r>
      <w:r w:rsidR="009F2108" w:rsidRPr="0022017C">
        <w:rPr>
          <w:color w:val="000000" w:themeColor="text1"/>
          <w:sz w:val="28"/>
          <w:szCs w:val="28"/>
        </w:rPr>
        <w:t xml:space="preserve"> </w:t>
      </w:r>
    </w:p>
    <w:p w:rsidR="000E20C6" w:rsidRPr="0022017C" w:rsidRDefault="00DA4B98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 xml:space="preserve">1.1. </w:t>
      </w:r>
      <w:r w:rsidR="004F146E" w:rsidRPr="0022017C">
        <w:rPr>
          <w:color w:val="000000" w:themeColor="text1"/>
          <w:sz w:val="28"/>
          <w:szCs w:val="28"/>
        </w:rPr>
        <w:t>В р</w:t>
      </w:r>
      <w:r w:rsidR="00DE693A" w:rsidRPr="0022017C">
        <w:rPr>
          <w:color w:val="000000" w:themeColor="text1"/>
          <w:sz w:val="28"/>
          <w:szCs w:val="28"/>
        </w:rPr>
        <w:t>аздел</w:t>
      </w:r>
      <w:r w:rsidR="004F146E" w:rsidRPr="0022017C">
        <w:rPr>
          <w:color w:val="000000" w:themeColor="text1"/>
          <w:sz w:val="28"/>
          <w:szCs w:val="28"/>
        </w:rPr>
        <w:t>е</w:t>
      </w:r>
      <w:r w:rsidR="00DE693A" w:rsidRPr="0022017C">
        <w:rPr>
          <w:color w:val="000000" w:themeColor="text1"/>
          <w:sz w:val="28"/>
          <w:szCs w:val="28"/>
        </w:rPr>
        <w:t xml:space="preserve"> 1 «Общие положения»:</w:t>
      </w:r>
    </w:p>
    <w:p w:rsidR="00AE6768" w:rsidRPr="0022017C" w:rsidRDefault="00DE693A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1.1.</w:t>
      </w:r>
      <w:r w:rsidR="009434E1" w:rsidRPr="0022017C">
        <w:rPr>
          <w:color w:val="000000" w:themeColor="text1"/>
          <w:sz w:val="28"/>
          <w:szCs w:val="28"/>
        </w:rPr>
        <w:t>1.</w:t>
      </w:r>
      <w:r w:rsidRPr="0022017C">
        <w:rPr>
          <w:color w:val="000000" w:themeColor="text1"/>
          <w:sz w:val="28"/>
          <w:szCs w:val="28"/>
        </w:rPr>
        <w:t xml:space="preserve"> </w:t>
      </w:r>
      <w:r w:rsidR="009434E1" w:rsidRPr="0022017C">
        <w:rPr>
          <w:color w:val="000000" w:themeColor="text1"/>
          <w:sz w:val="28"/>
          <w:szCs w:val="28"/>
        </w:rPr>
        <w:t>Пункт 1.1 дополнить абзацем следующего содержания</w:t>
      </w:r>
      <w:r w:rsidR="00AE6768" w:rsidRPr="0022017C">
        <w:rPr>
          <w:color w:val="000000" w:themeColor="text1"/>
          <w:sz w:val="28"/>
          <w:szCs w:val="28"/>
        </w:rPr>
        <w:t>:</w:t>
      </w:r>
      <w:r w:rsidR="009434E1" w:rsidRPr="0022017C">
        <w:rPr>
          <w:color w:val="000000" w:themeColor="text1"/>
          <w:sz w:val="28"/>
          <w:szCs w:val="28"/>
        </w:rPr>
        <w:t xml:space="preserve"> </w:t>
      </w:r>
    </w:p>
    <w:p w:rsidR="00985A1E" w:rsidRPr="0022017C" w:rsidRDefault="009434E1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«</w:t>
      </w:r>
      <w:r w:rsidR="00AE6768" w:rsidRPr="0022017C">
        <w:rPr>
          <w:color w:val="000000" w:themeColor="text1"/>
          <w:sz w:val="28"/>
          <w:szCs w:val="28"/>
        </w:rPr>
        <w:t xml:space="preserve">; </w:t>
      </w:r>
      <w:r w:rsidR="00DE693A" w:rsidRPr="0022017C">
        <w:rPr>
          <w:color w:val="000000" w:themeColor="text1"/>
          <w:sz w:val="28"/>
          <w:szCs w:val="28"/>
        </w:rPr>
        <w:t>разработку правил нормирования в сфере закупок товаров, работ, услуг для обеспечени</w:t>
      </w:r>
      <w:r w:rsidR="00DA4B98" w:rsidRPr="0022017C">
        <w:rPr>
          <w:color w:val="000000" w:themeColor="text1"/>
          <w:sz w:val="28"/>
          <w:szCs w:val="28"/>
        </w:rPr>
        <w:t>я муниципальных нужд Волгограда</w:t>
      </w:r>
      <w:r w:rsidRPr="0022017C">
        <w:rPr>
          <w:color w:val="000000" w:themeColor="text1"/>
          <w:sz w:val="28"/>
          <w:szCs w:val="28"/>
        </w:rPr>
        <w:t>».</w:t>
      </w:r>
    </w:p>
    <w:p w:rsidR="00AE6768" w:rsidRPr="0022017C" w:rsidRDefault="009434E1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1.1.2. Пункт 1.11 изложить в следующей редакции</w:t>
      </w:r>
      <w:r w:rsidR="00AE6768" w:rsidRPr="0022017C">
        <w:rPr>
          <w:color w:val="000000" w:themeColor="text1"/>
          <w:sz w:val="28"/>
          <w:szCs w:val="28"/>
        </w:rPr>
        <w:t>:</w:t>
      </w:r>
      <w:r w:rsidRPr="0022017C">
        <w:rPr>
          <w:color w:val="000000" w:themeColor="text1"/>
          <w:sz w:val="28"/>
          <w:szCs w:val="28"/>
        </w:rPr>
        <w:t xml:space="preserve"> </w:t>
      </w:r>
    </w:p>
    <w:p w:rsidR="002C31D2" w:rsidRPr="0022017C" w:rsidRDefault="009434E1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«</w:t>
      </w:r>
      <w:r w:rsidR="002C31D2" w:rsidRPr="0022017C">
        <w:rPr>
          <w:color w:val="000000" w:themeColor="text1"/>
          <w:sz w:val="28"/>
          <w:szCs w:val="28"/>
        </w:rPr>
        <w:t xml:space="preserve">1.11. </w:t>
      </w:r>
      <w:r w:rsidRPr="0022017C">
        <w:rPr>
          <w:color w:val="000000" w:themeColor="text1"/>
          <w:sz w:val="28"/>
          <w:szCs w:val="28"/>
        </w:rPr>
        <w:t>Юридиче</w:t>
      </w:r>
      <w:r w:rsidR="00AE6768" w:rsidRPr="0022017C">
        <w:rPr>
          <w:color w:val="000000" w:themeColor="text1"/>
          <w:sz w:val="28"/>
          <w:szCs w:val="28"/>
        </w:rPr>
        <w:t>ский адрес Департамента: ул.</w:t>
      </w:r>
      <w:r w:rsidRPr="0022017C">
        <w:rPr>
          <w:color w:val="000000" w:themeColor="text1"/>
          <w:sz w:val="28"/>
          <w:szCs w:val="28"/>
        </w:rPr>
        <w:t xml:space="preserve"> 13-й </w:t>
      </w:r>
      <w:proofErr w:type="gramStart"/>
      <w:r w:rsidRPr="0022017C">
        <w:rPr>
          <w:color w:val="000000" w:themeColor="text1"/>
          <w:sz w:val="28"/>
          <w:szCs w:val="28"/>
        </w:rPr>
        <w:t>Гвардейской</w:t>
      </w:r>
      <w:proofErr w:type="gramEnd"/>
      <w:r w:rsidRPr="0022017C">
        <w:rPr>
          <w:color w:val="000000" w:themeColor="text1"/>
          <w:sz w:val="28"/>
          <w:szCs w:val="28"/>
        </w:rPr>
        <w:t>, 12, Волгоград, 400005.</w:t>
      </w:r>
      <w:r w:rsidR="002C31D2" w:rsidRPr="0022017C">
        <w:rPr>
          <w:color w:val="000000" w:themeColor="text1"/>
          <w:sz w:val="28"/>
          <w:szCs w:val="28"/>
        </w:rPr>
        <w:t>».</w:t>
      </w:r>
    </w:p>
    <w:p w:rsidR="00657CBC" w:rsidRPr="0022017C" w:rsidRDefault="00B306A1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 xml:space="preserve">1.2. </w:t>
      </w:r>
      <w:r w:rsidR="00657CBC" w:rsidRPr="0022017C">
        <w:rPr>
          <w:color w:val="000000" w:themeColor="text1"/>
          <w:sz w:val="28"/>
          <w:szCs w:val="28"/>
        </w:rPr>
        <w:t xml:space="preserve">В </w:t>
      </w:r>
      <w:r w:rsidR="00AE6768" w:rsidRPr="0022017C">
        <w:rPr>
          <w:color w:val="000000" w:themeColor="text1"/>
          <w:sz w:val="28"/>
          <w:szCs w:val="28"/>
        </w:rPr>
        <w:t>пункте 2.1 раздела</w:t>
      </w:r>
      <w:r w:rsidR="00657CBC" w:rsidRPr="0022017C">
        <w:rPr>
          <w:color w:val="000000" w:themeColor="text1"/>
          <w:sz w:val="28"/>
          <w:szCs w:val="28"/>
        </w:rPr>
        <w:t xml:space="preserve"> 2 «Полномочия департамента»:</w:t>
      </w:r>
    </w:p>
    <w:p w:rsidR="00DD127B" w:rsidRPr="0022017C" w:rsidRDefault="00516CC8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 xml:space="preserve">1.2.1. </w:t>
      </w:r>
      <w:r w:rsidR="00AE6768" w:rsidRPr="0022017C">
        <w:rPr>
          <w:color w:val="000000" w:themeColor="text1"/>
          <w:sz w:val="28"/>
          <w:szCs w:val="28"/>
        </w:rPr>
        <w:t>П</w:t>
      </w:r>
      <w:r w:rsidRPr="0022017C">
        <w:rPr>
          <w:color w:val="000000" w:themeColor="text1"/>
          <w:sz w:val="28"/>
          <w:szCs w:val="28"/>
        </w:rPr>
        <w:t>одпункт 2.1.4 дополнить подпунктом 2.1.4.7 следующего содержания</w:t>
      </w:r>
      <w:r w:rsidR="00AE6768" w:rsidRPr="0022017C">
        <w:rPr>
          <w:color w:val="000000" w:themeColor="text1"/>
          <w:sz w:val="28"/>
          <w:szCs w:val="28"/>
        </w:rPr>
        <w:t>:</w:t>
      </w:r>
      <w:r w:rsidRPr="0022017C">
        <w:rPr>
          <w:color w:val="000000" w:themeColor="text1"/>
          <w:sz w:val="28"/>
          <w:szCs w:val="28"/>
        </w:rPr>
        <w:t xml:space="preserve"> </w:t>
      </w:r>
    </w:p>
    <w:p w:rsidR="00516CC8" w:rsidRDefault="00516CC8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«2.1.4.7. Оказывает консультационно-методическую поддержку муниципальным организациям, расположенным на территории Волгограда, по вопросам ценообразования</w:t>
      </w:r>
      <w:proofErr w:type="gramStart"/>
      <w:r w:rsidRPr="0022017C">
        <w:rPr>
          <w:color w:val="000000" w:themeColor="text1"/>
          <w:sz w:val="28"/>
          <w:szCs w:val="28"/>
        </w:rPr>
        <w:t>.».</w:t>
      </w:r>
      <w:proofErr w:type="gramEnd"/>
    </w:p>
    <w:p w:rsidR="0022017C" w:rsidRPr="0022017C" w:rsidRDefault="0022017C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1E1EC0" w:rsidRPr="0022017C" w:rsidRDefault="00FB2C1E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lastRenderedPageBreak/>
        <w:t xml:space="preserve">1.2.2. </w:t>
      </w:r>
      <w:r w:rsidR="001E1EC0" w:rsidRPr="0022017C">
        <w:rPr>
          <w:color w:val="000000" w:themeColor="text1"/>
          <w:sz w:val="28"/>
          <w:szCs w:val="28"/>
        </w:rPr>
        <w:t>В подпункте 2.1.6:</w:t>
      </w:r>
    </w:p>
    <w:p w:rsidR="00825B14" w:rsidRPr="0022017C" w:rsidRDefault="00825B14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1.2.2.1. Дополнить новым подпунктом 2.1.6.5 следующего содержания:</w:t>
      </w:r>
    </w:p>
    <w:p w:rsidR="001E1EC0" w:rsidRPr="0022017C" w:rsidRDefault="00825B14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«2.1.6.5. Осуществляет закупку услуги на оценку права заключения договора о развитии застроенной территории, проведение открытого аукциона по продаже права на заключение договора о развитии застроенной территории</w:t>
      </w:r>
      <w:proofErr w:type="gramStart"/>
      <w:r w:rsidR="00F14CA7" w:rsidRPr="0022017C">
        <w:rPr>
          <w:color w:val="000000" w:themeColor="text1"/>
          <w:sz w:val="28"/>
          <w:szCs w:val="28"/>
        </w:rPr>
        <w:t>.</w:t>
      </w:r>
      <w:r w:rsidRPr="0022017C">
        <w:rPr>
          <w:color w:val="000000" w:themeColor="text1"/>
          <w:sz w:val="28"/>
          <w:szCs w:val="28"/>
        </w:rPr>
        <w:t>»</w:t>
      </w:r>
      <w:r w:rsidR="001E1EC0" w:rsidRPr="0022017C">
        <w:rPr>
          <w:color w:val="000000" w:themeColor="text1"/>
          <w:sz w:val="28"/>
          <w:szCs w:val="28"/>
        </w:rPr>
        <w:t>.</w:t>
      </w:r>
      <w:proofErr w:type="gramEnd"/>
    </w:p>
    <w:p w:rsidR="001E1EC0" w:rsidRPr="0022017C" w:rsidRDefault="001E1EC0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 xml:space="preserve">1.2.2.2. Подпункты 2.1.6.5 – 2.1.6.13 считать соответственно </w:t>
      </w:r>
      <w:r w:rsidR="00B83F39" w:rsidRPr="0022017C">
        <w:rPr>
          <w:color w:val="000000" w:themeColor="text1"/>
          <w:sz w:val="28"/>
          <w:szCs w:val="28"/>
        </w:rPr>
        <w:t xml:space="preserve">подпунктами </w:t>
      </w:r>
      <w:r w:rsidRPr="0022017C">
        <w:rPr>
          <w:color w:val="000000" w:themeColor="text1"/>
          <w:sz w:val="28"/>
          <w:szCs w:val="28"/>
        </w:rPr>
        <w:t>2.1.6.6 – 2.1.6.14.</w:t>
      </w:r>
    </w:p>
    <w:p w:rsidR="00DD127B" w:rsidRPr="0022017C" w:rsidRDefault="001E1EC0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1.2.3</w:t>
      </w:r>
      <w:r w:rsidR="003D52A3" w:rsidRPr="0022017C">
        <w:rPr>
          <w:color w:val="000000" w:themeColor="text1"/>
          <w:sz w:val="28"/>
          <w:szCs w:val="28"/>
        </w:rPr>
        <w:t xml:space="preserve">. </w:t>
      </w:r>
      <w:r w:rsidR="00DD127B" w:rsidRPr="0022017C">
        <w:rPr>
          <w:color w:val="000000" w:themeColor="text1"/>
          <w:sz w:val="28"/>
          <w:szCs w:val="28"/>
        </w:rPr>
        <w:t>В подпункте 2.1.7:</w:t>
      </w:r>
    </w:p>
    <w:p w:rsidR="003D52A3" w:rsidRPr="0022017C" w:rsidRDefault="001E1EC0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1.2.3</w:t>
      </w:r>
      <w:r w:rsidR="00DD127B" w:rsidRPr="0022017C">
        <w:rPr>
          <w:color w:val="000000" w:themeColor="text1"/>
          <w:sz w:val="28"/>
          <w:szCs w:val="28"/>
        </w:rPr>
        <w:t xml:space="preserve">.1. </w:t>
      </w:r>
      <w:r w:rsidR="003D52A3" w:rsidRPr="0022017C">
        <w:rPr>
          <w:color w:val="000000" w:themeColor="text1"/>
          <w:sz w:val="28"/>
          <w:szCs w:val="28"/>
        </w:rPr>
        <w:t>В подпункте 2.1.7.1 слова «В порядке, установленном администрацией Волгограда,»</w:t>
      </w:r>
      <w:r w:rsidR="00B81D3C" w:rsidRPr="0022017C">
        <w:rPr>
          <w:color w:val="000000" w:themeColor="text1"/>
          <w:sz w:val="28"/>
          <w:szCs w:val="28"/>
        </w:rPr>
        <w:t xml:space="preserve"> исключить</w:t>
      </w:r>
      <w:r w:rsidR="003D52A3" w:rsidRPr="0022017C">
        <w:rPr>
          <w:color w:val="000000" w:themeColor="text1"/>
          <w:sz w:val="28"/>
          <w:szCs w:val="28"/>
        </w:rPr>
        <w:t>.</w:t>
      </w:r>
    </w:p>
    <w:p w:rsidR="00DD127B" w:rsidRPr="0022017C" w:rsidRDefault="00672062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1.2.3.2. Подпункты 2.1.7.3, 2.1.7.9</w:t>
      </w:r>
      <w:r w:rsidR="006E1640" w:rsidRPr="0022017C">
        <w:rPr>
          <w:color w:val="000000" w:themeColor="text1"/>
          <w:sz w:val="28"/>
          <w:szCs w:val="28"/>
        </w:rPr>
        <w:t>, 2.1.7.13</w:t>
      </w:r>
      <w:r w:rsidRPr="0022017C">
        <w:rPr>
          <w:color w:val="000000" w:themeColor="text1"/>
          <w:sz w:val="28"/>
          <w:szCs w:val="28"/>
        </w:rPr>
        <w:t xml:space="preserve"> исключить.</w:t>
      </w:r>
    </w:p>
    <w:p w:rsidR="00DD127B" w:rsidRPr="0022017C" w:rsidRDefault="001E1EC0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1.2.3</w:t>
      </w:r>
      <w:r w:rsidR="00DD127B" w:rsidRPr="0022017C">
        <w:rPr>
          <w:color w:val="000000" w:themeColor="text1"/>
          <w:sz w:val="28"/>
          <w:szCs w:val="28"/>
        </w:rPr>
        <w:t>.3. Подпункты 2.1.7.</w:t>
      </w:r>
      <w:r w:rsidR="004C58A6" w:rsidRPr="0022017C">
        <w:rPr>
          <w:color w:val="000000" w:themeColor="text1"/>
          <w:sz w:val="28"/>
          <w:szCs w:val="28"/>
        </w:rPr>
        <w:t>4</w:t>
      </w:r>
      <w:r w:rsidR="00DD127B" w:rsidRPr="0022017C">
        <w:rPr>
          <w:color w:val="000000" w:themeColor="text1"/>
          <w:sz w:val="28"/>
          <w:szCs w:val="28"/>
        </w:rPr>
        <w:t xml:space="preserve"> – 2.1.7.1</w:t>
      </w:r>
      <w:r w:rsidR="004C58A6" w:rsidRPr="0022017C">
        <w:rPr>
          <w:color w:val="000000" w:themeColor="text1"/>
          <w:sz w:val="28"/>
          <w:szCs w:val="28"/>
        </w:rPr>
        <w:t>4</w:t>
      </w:r>
      <w:r w:rsidR="00DD127B" w:rsidRPr="0022017C">
        <w:rPr>
          <w:color w:val="000000" w:themeColor="text1"/>
          <w:sz w:val="28"/>
          <w:szCs w:val="28"/>
        </w:rPr>
        <w:t xml:space="preserve"> считать соответственно подпунктами 2.1.7.</w:t>
      </w:r>
      <w:r w:rsidR="004C58A6" w:rsidRPr="0022017C">
        <w:rPr>
          <w:color w:val="000000" w:themeColor="text1"/>
          <w:sz w:val="28"/>
          <w:szCs w:val="28"/>
        </w:rPr>
        <w:t>3</w:t>
      </w:r>
      <w:r w:rsidR="00DD127B" w:rsidRPr="0022017C">
        <w:rPr>
          <w:color w:val="000000" w:themeColor="text1"/>
          <w:sz w:val="28"/>
          <w:szCs w:val="28"/>
        </w:rPr>
        <w:t xml:space="preserve"> – 2.1.7.11.</w:t>
      </w:r>
      <w:r w:rsidR="002A65C4" w:rsidRPr="0022017C">
        <w:rPr>
          <w:color w:val="000000" w:themeColor="text1"/>
          <w:sz w:val="28"/>
          <w:szCs w:val="28"/>
        </w:rPr>
        <w:t xml:space="preserve"> </w:t>
      </w:r>
    </w:p>
    <w:p w:rsidR="004F1751" w:rsidRPr="0022017C" w:rsidRDefault="004F1751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1.2.3.4. Подпункт 2.1.7.1</w:t>
      </w:r>
      <w:r w:rsidR="009E7BAC" w:rsidRPr="0022017C">
        <w:rPr>
          <w:color w:val="000000" w:themeColor="text1"/>
          <w:sz w:val="28"/>
          <w:szCs w:val="28"/>
        </w:rPr>
        <w:t>0</w:t>
      </w:r>
      <w:r w:rsidRPr="0022017C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DB0323" w:rsidRPr="0022017C" w:rsidRDefault="004F1751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«2.1.7.1</w:t>
      </w:r>
      <w:r w:rsidR="009E7BAC" w:rsidRPr="0022017C">
        <w:rPr>
          <w:color w:val="000000" w:themeColor="text1"/>
          <w:sz w:val="28"/>
          <w:szCs w:val="28"/>
        </w:rPr>
        <w:t>0</w:t>
      </w:r>
      <w:r w:rsidRPr="0022017C">
        <w:rPr>
          <w:color w:val="000000" w:themeColor="text1"/>
          <w:sz w:val="28"/>
          <w:szCs w:val="28"/>
        </w:rPr>
        <w:t>. В соответствии с законодательством Российской Федерации о контрактной системе участвует в разработке муниципальных правовых актов Волгограда (разрабатывает муниципальные правовые акты Волгограда) об установлении случаев проведения обязательного общественного обсуждения закупок для обеспечения муниципальных нужд Волгограда, а также порядка обязательного общественного обсуждения закупок в таких случаях</w:t>
      </w:r>
      <w:proofErr w:type="gramStart"/>
      <w:r w:rsidR="000C3AF4" w:rsidRPr="0022017C">
        <w:rPr>
          <w:color w:val="000000" w:themeColor="text1"/>
          <w:sz w:val="28"/>
          <w:szCs w:val="28"/>
        </w:rPr>
        <w:t>.</w:t>
      </w:r>
      <w:r w:rsidRPr="0022017C">
        <w:rPr>
          <w:color w:val="000000" w:themeColor="text1"/>
          <w:sz w:val="28"/>
          <w:szCs w:val="28"/>
        </w:rPr>
        <w:t>»</w:t>
      </w:r>
      <w:r w:rsidR="00DB0323" w:rsidRPr="0022017C">
        <w:rPr>
          <w:color w:val="000000" w:themeColor="text1"/>
          <w:sz w:val="28"/>
          <w:szCs w:val="28"/>
        </w:rPr>
        <w:t>.</w:t>
      </w:r>
      <w:proofErr w:type="gramEnd"/>
    </w:p>
    <w:p w:rsidR="00DD127B" w:rsidRPr="0022017C" w:rsidRDefault="001E1EC0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1.2.3</w:t>
      </w:r>
      <w:r w:rsidR="00DD127B" w:rsidRPr="0022017C">
        <w:rPr>
          <w:color w:val="000000" w:themeColor="text1"/>
          <w:sz w:val="28"/>
          <w:szCs w:val="28"/>
        </w:rPr>
        <w:t>.5. Д</w:t>
      </w:r>
      <w:r w:rsidR="00DB0323" w:rsidRPr="0022017C">
        <w:rPr>
          <w:color w:val="000000" w:themeColor="text1"/>
          <w:sz w:val="28"/>
          <w:szCs w:val="28"/>
        </w:rPr>
        <w:t>ополнить</w:t>
      </w:r>
      <w:r w:rsidR="009E7BAC" w:rsidRPr="0022017C">
        <w:rPr>
          <w:color w:val="000000" w:themeColor="text1"/>
          <w:sz w:val="28"/>
          <w:szCs w:val="28"/>
        </w:rPr>
        <w:t xml:space="preserve"> новым</w:t>
      </w:r>
      <w:r w:rsidR="00DB0323" w:rsidRPr="0022017C">
        <w:rPr>
          <w:color w:val="000000" w:themeColor="text1"/>
          <w:sz w:val="28"/>
          <w:szCs w:val="28"/>
        </w:rPr>
        <w:t xml:space="preserve"> подпунктом 2.1.7.1</w:t>
      </w:r>
      <w:r w:rsidR="009E7BAC" w:rsidRPr="0022017C">
        <w:rPr>
          <w:color w:val="000000" w:themeColor="text1"/>
          <w:sz w:val="28"/>
          <w:szCs w:val="28"/>
        </w:rPr>
        <w:t>1</w:t>
      </w:r>
      <w:r w:rsidR="00B81D3C" w:rsidRPr="0022017C">
        <w:rPr>
          <w:color w:val="000000" w:themeColor="text1"/>
          <w:sz w:val="28"/>
          <w:szCs w:val="28"/>
        </w:rPr>
        <w:t xml:space="preserve"> </w:t>
      </w:r>
      <w:r w:rsidR="00DB0323" w:rsidRPr="0022017C">
        <w:rPr>
          <w:color w:val="000000" w:themeColor="text1"/>
          <w:sz w:val="28"/>
          <w:szCs w:val="28"/>
        </w:rPr>
        <w:t>следующего содержания</w:t>
      </w:r>
      <w:r w:rsidR="00DD127B" w:rsidRPr="0022017C">
        <w:rPr>
          <w:color w:val="000000" w:themeColor="text1"/>
          <w:sz w:val="28"/>
          <w:szCs w:val="28"/>
        </w:rPr>
        <w:t>:</w:t>
      </w:r>
      <w:r w:rsidR="00DB0323" w:rsidRPr="0022017C">
        <w:rPr>
          <w:color w:val="000000" w:themeColor="text1"/>
          <w:sz w:val="28"/>
          <w:szCs w:val="28"/>
        </w:rPr>
        <w:t xml:space="preserve"> </w:t>
      </w:r>
    </w:p>
    <w:p w:rsidR="00B81D3C" w:rsidRPr="0022017C" w:rsidRDefault="00DB0323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«2.1.7.1</w:t>
      </w:r>
      <w:r w:rsidR="009E7BAC" w:rsidRPr="0022017C">
        <w:rPr>
          <w:color w:val="000000" w:themeColor="text1"/>
          <w:sz w:val="28"/>
          <w:szCs w:val="28"/>
        </w:rPr>
        <w:t>1</w:t>
      </w:r>
      <w:r w:rsidR="00B81D3C" w:rsidRPr="0022017C">
        <w:rPr>
          <w:color w:val="000000" w:themeColor="text1"/>
          <w:sz w:val="28"/>
          <w:szCs w:val="28"/>
        </w:rPr>
        <w:t>. Осуществляет разработку правил нормирования в сфере закупок товаров, работ, услуг для обеспечения муниципальных нужд Волгограда в соответствии с законодательством Российской Федерации о контрактной системе в сфере закупок</w:t>
      </w:r>
      <w:proofErr w:type="gramStart"/>
      <w:r w:rsidR="00B81D3C" w:rsidRPr="0022017C">
        <w:rPr>
          <w:color w:val="000000" w:themeColor="text1"/>
          <w:sz w:val="28"/>
          <w:szCs w:val="28"/>
        </w:rPr>
        <w:t>.».</w:t>
      </w:r>
      <w:proofErr w:type="gramEnd"/>
    </w:p>
    <w:p w:rsidR="00DD127B" w:rsidRPr="0022017C" w:rsidRDefault="001E1EC0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1.2.3</w:t>
      </w:r>
      <w:r w:rsidR="009E7BAC" w:rsidRPr="0022017C">
        <w:rPr>
          <w:color w:val="000000" w:themeColor="text1"/>
          <w:sz w:val="28"/>
          <w:szCs w:val="28"/>
        </w:rPr>
        <w:t>.6</w:t>
      </w:r>
      <w:r w:rsidR="00DD127B" w:rsidRPr="0022017C">
        <w:rPr>
          <w:color w:val="000000" w:themeColor="text1"/>
          <w:sz w:val="28"/>
          <w:szCs w:val="28"/>
        </w:rPr>
        <w:t>. Подпункт 2.1.7.1</w:t>
      </w:r>
      <w:r w:rsidR="009E7BAC" w:rsidRPr="0022017C">
        <w:rPr>
          <w:color w:val="000000" w:themeColor="text1"/>
          <w:sz w:val="28"/>
          <w:szCs w:val="28"/>
        </w:rPr>
        <w:t>1</w:t>
      </w:r>
      <w:r w:rsidR="00DD127B" w:rsidRPr="0022017C">
        <w:rPr>
          <w:color w:val="000000" w:themeColor="text1"/>
          <w:sz w:val="28"/>
          <w:szCs w:val="28"/>
        </w:rPr>
        <w:t xml:space="preserve"> считать соответственно подпунктом 2.1.7.1</w:t>
      </w:r>
      <w:r w:rsidR="009E7BAC" w:rsidRPr="0022017C">
        <w:rPr>
          <w:color w:val="000000" w:themeColor="text1"/>
          <w:sz w:val="28"/>
          <w:szCs w:val="28"/>
        </w:rPr>
        <w:t>2</w:t>
      </w:r>
      <w:r w:rsidR="00DD127B" w:rsidRPr="0022017C">
        <w:rPr>
          <w:color w:val="000000" w:themeColor="text1"/>
          <w:sz w:val="28"/>
          <w:szCs w:val="28"/>
        </w:rPr>
        <w:t>.</w:t>
      </w:r>
    </w:p>
    <w:p w:rsidR="00BD01C9" w:rsidRPr="0022017C" w:rsidRDefault="001E1EC0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1.2.4</w:t>
      </w:r>
      <w:r w:rsidR="00DD127B" w:rsidRPr="0022017C">
        <w:rPr>
          <w:color w:val="000000" w:themeColor="text1"/>
          <w:sz w:val="28"/>
          <w:szCs w:val="28"/>
        </w:rPr>
        <w:t xml:space="preserve">. </w:t>
      </w:r>
      <w:r w:rsidR="00BD01C9" w:rsidRPr="0022017C">
        <w:rPr>
          <w:color w:val="000000" w:themeColor="text1"/>
          <w:sz w:val="28"/>
          <w:szCs w:val="28"/>
        </w:rPr>
        <w:t>В п</w:t>
      </w:r>
      <w:r w:rsidR="00DD127B" w:rsidRPr="0022017C">
        <w:rPr>
          <w:color w:val="000000" w:themeColor="text1"/>
          <w:sz w:val="28"/>
          <w:szCs w:val="28"/>
        </w:rPr>
        <w:t>одпункт</w:t>
      </w:r>
      <w:r w:rsidR="00BD01C9" w:rsidRPr="0022017C">
        <w:rPr>
          <w:color w:val="000000" w:themeColor="text1"/>
          <w:sz w:val="28"/>
          <w:szCs w:val="28"/>
        </w:rPr>
        <w:t>е</w:t>
      </w:r>
      <w:r w:rsidR="00DD127B" w:rsidRPr="0022017C">
        <w:rPr>
          <w:color w:val="000000" w:themeColor="text1"/>
          <w:sz w:val="28"/>
          <w:szCs w:val="28"/>
        </w:rPr>
        <w:t xml:space="preserve"> 2.1.8</w:t>
      </w:r>
      <w:r w:rsidR="00BD01C9" w:rsidRPr="0022017C">
        <w:rPr>
          <w:color w:val="000000" w:themeColor="text1"/>
          <w:sz w:val="28"/>
          <w:szCs w:val="28"/>
        </w:rPr>
        <w:t>:</w:t>
      </w:r>
    </w:p>
    <w:p w:rsidR="00BD01C9" w:rsidRPr="0022017C" w:rsidRDefault="00BD01C9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1.2.4.1. В подпункте 2.1.8.5 слова «поддержку» заменить словами «содействие»</w:t>
      </w:r>
      <w:r w:rsidR="000C3AF4" w:rsidRPr="0022017C">
        <w:rPr>
          <w:color w:val="000000" w:themeColor="text1"/>
          <w:sz w:val="28"/>
          <w:szCs w:val="28"/>
        </w:rPr>
        <w:t>.</w:t>
      </w:r>
    </w:p>
    <w:p w:rsidR="00AA1521" w:rsidRPr="0022017C" w:rsidRDefault="00AA1521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 xml:space="preserve">1.2.4.2. Дополнить подпунктами 2.1.8.12 </w:t>
      </w:r>
      <w:r w:rsidR="000C3AF4" w:rsidRPr="0022017C">
        <w:rPr>
          <w:color w:val="000000" w:themeColor="text1"/>
          <w:sz w:val="28"/>
          <w:szCs w:val="28"/>
        </w:rPr>
        <w:t>–</w:t>
      </w:r>
      <w:r w:rsidRPr="0022017C">
        <w:rPr>
          <w:color w:val="000000" w:themeColor="text1"/>
          <w:sz w:val="28"/>
          <w:szCs w:val="28"/>
        </w:rPr>
        <w:t xml:space="preserve"> 2.1.8.14 следующего содержания:</w:t>
      </w:r>
    </w:p>
    <w:p w:rsidR="00BD01C9" w:rsidRPr="0022017C" w:rsidRDefault="00AA1521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«2.1.8.12. Выступает организатором торгов на право размещения нестационарных торговых объектов на территории Волгограда.</w:t>
      </w:r>
    </w:p>
    <w:p w:rsidR="00F56476" w:rsidRPr="0022017C" w:rsidRDefault="00C63824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2.1.8.13. Осуществляет оперативное руководство деятельностью муниципальных унитарных предприятий торговли, общественного питания, бытового обслуживания населения и выполняет функции и полномочия собственника имущества (учредителя) в отношении указанных предприятий в соответствии с муниципальными правовыми актами Волгограда</w:t>
      </w:r>
      <w:r w:rsidR="00FA1248" w:rsidRPr="0022017C">
        <w:rPr>
          <w:color w:val="000000" w:themeColor="text1"/>
          <w:sz w:val="28"/>
          <w:szCs w:val="28"/>
        </w:rPr>
        <w:t>.</w:t>
      </w:r>
    </w:p>
    <w:p w:rsidR="00FA1248" w:rsidRDefault="00BD01C9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t>2.1.8.14</w:t>
      </w:r>
      <w:r w:rsidR="00582443" w:rsidRPr="0022017C">
        <w:rPr>
          <w:color w:val="000000" w:themeColor="text1"/>
          <w:sz w:val="28"/>
          <w:szCs w:val="28"/>
        </w:rPr>
        <w:t xml:space="preserve">. </w:t>
      </w:r>
      <w:r w:rsidR="00F56476" w:rsidRPr="0022017C">
        <w:rPr>
          <w:color w:val="000000" w:themeColor="text1"/>
          <w:sz w:val="28"/>
          <w:szCs w:val="28"/>
        </w:rPr>
        <w:t>Организовывает и осуществляет мероприятия по мобилизационной подготовке Департамента (осуществляет мероприятия по организации нормированного снабжения населения Волгограда продовольственными и непродовольственными товарами)</w:t>
      </w:r>
      <w:proofErr w:type="gramStart"/>
      <w:r w:rsidR="00F56476" w:rsidRPr="0022017C">
        <w:rPr>
          <w:color w:val="000000" w:themeColor="text1"/>
          <w:sz w:val="28"/>
          <w:szCs w:val="28"/>
        </w:rPr>
        <w:t>.</w:t>
      </w:r>
      <w:r w:rsidR="00FA1248" w:rsidRPr="0022017C">
        <w:rPr>
          <w:color w:val="000000" w:themeColor="text1"/>
          <w:sz w:val="28"/>
          <w:szCs w:val="28"/>
        </w:rPr>
        <w:t>»</w:t>
      </w:r>
      <w:proofErr w:type="gramEnd"/>
      <w:r w:rsidR="00FA1248" w:rsidRPr="0022017C">
        <w:rPr>
          <w:color w:val="000000" w:themeColor="text1"/>
          <w:sz w:val="28"/>
          <w:szCs w:val="28"/>
        </w:rPr>
        <w:t>.</w:t>
      </w:r>
    </w:p>
    <w:p w:rsidR="0022017C" w:rsidRDefault="0022017C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2017C" w:rsidRPr="0022017C" w:rsidRDefault="0022017C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E48CF" w:rsidRPr="0022017C" w:rsidRDefault="001E1EC0" w:rsidP="002201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2017C">
        <w:rPr>
          <w:color w:val="000000" w:themeColor="text1"/>
          <w:sz w:val="28"/>
          <w:szCs w:val="28"/>
        </w:rPr>
        <w:lastRenderedPageBreak/>
        <w:t>1.2.5</w:t>
      </w:r>
      <w:r w:rsidR="00CE48CF" w:rsidRPr="0022017C">
        <w:rPr>
          <w:color w:val="000000" w:themeColor="text1"/>
          <w:sz w:val="28"/>
          <w:szCs w:val="28"/>
        </w:rPr>
        <w:t xml:space="preserve">. </w:t>
      </w:r>
      <w:r w:rsidR="00486226" w:rsidRPr="0022017C">
        <w:rPr>
          <w:color w:val="000000" w:themeColor="text1"/>
          <w:sz w:val="28"/>
          <w:szCs w:val="28"/>
        </w:rPr>
        <w:t>В п</w:t>
      </w:r>
      <w:r w:rsidR="00CE48CF" w:rsidRPr="0022017C">
        <w:rPr>
          <w:color w:val="000000" w:themeColor="text1"/>
          <w:sz w:val="28"/>
          <w:szCs w:val="28"/>
        </w:rPr>
        <w:t>одпункт</w:t>
      </w:r>
      <w:r w:rsidR="00486226" w:rsidRPr="0022017C">
        <w:rPr>
          <w:color w:val="000000" w:themeColor="text1"/>
          <w:sz w:val="28"/>
          <w:szCs w:val="28"/>
        </w:rPr>
        <w:t xml:space="preserve">е 2.1.10.1 </w:t>
      </w:r>
      <w:r w:rsidR="005E5609" w:rsidRPr="0022017C">
        <w:rPr>
          <w:color w:val="000000" w:themeColor="text1"/>
          <w:sz w:val="28"/>
          <w:szCs w:val="28"/>
        </w:rPr>
        <w:t>под</w:t>
      </w:r>
      <w:r w:rsidR="00486226" w:rsidRPr="0022017C">
        <w:rPr>
          <w:color w:val="000000" w:themeColor="text1"/>
          <w:sz w:val="28"/>
          <w:szCs w:val="28"/>
        </w:rPr>
        <w:t>пункта 2.1.10 слова «и в работе по нормативно-методическому обеспечению формирования муниципального задания и оценке эффективности его исполнения» исключить.</w:t>
      </w:r>
    </w:p>
    <w:p w:rsidR="0022761C" w:rsidRPr="0022017C" w:rsidRDefault="0022761C" w:rsidP="002201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17C">
        <w:rPr>
          <w:sz w:val="28"/>
          <w:szCs w:val="28"/>
        </w:rPr>
        <w:t>2. Администрации Волгограда:</w:t>
      </w:r>
    </w:p>
    <w:p w:rsidR="0022761C" w:rsidRPr="0022017C" w:rsidRDefault="0022761C" w:rsidP="002201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17C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22761C" w:rsidRPr="0022017C" w:rsidRDefault="0022761C" w:rsidP="002201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17C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6C263A" w:rsidRPr="0022017C" w:rsidRDefault="009C2E01" w:rsidP="002201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17C">
        <w:rPr>
          <w:sz w:val="28"/>
          <w:szCs w:val="28"/>
        </w:rPr>
        <w:t>3</w:t>
      </w:r>
      <w:r w:rsidR="003D7EC2" w:rsidRPr="0022017C">
        <w:rPr>
          <w:sz w:val="28"/>
          <w:szCs w:val="28"/>
        </w:rPr>
        <w:t xml:space="preserve">. </w:t>
      </w:r>
      <w:r w:rsidR="00617BDD" w:rsidRPr="0022017C">
        <w:rPr>
          <w:sz w:val="28"/>
          <w:szCs w:val="28"/>
        </w:rPr>
        <w:t>Настоящее решение вступает в силу со дня его официального опубликован</w:t>
      </w:r>
      <w:r w:rsidR="006C263A" w:rsidRPr="0022017C">
        <w:rPr>
          <w:sz w:val="28"/>
          <w:szCs w:val="28"/>
        </w:rPr>
        <w:t>ия</w:t>
      </w:r>
      <w:r w:rsidR="00A554A1" w:rsidRPr="0022017C">
        <w:rPr>
          <w:sz w:val="28"/>
          <w:szCs w:val="28"/>
        </w:rPr>
        <w:t>.</w:t>
      </w:r>
      <w:r w:rsidR="00CA3088" w:rsidRPr="0022017C">
        <w:rPr>
          <w:sz w:val="28"/>
          <w:szCs w:val="28"/>
        </w:rPr>
        <w:t xml:space="preserve"> </w:t>
      </w:r>
    </w:p>
    <w:p w:rsidR="00862915" w:rsidRPr="0022017C" w:rsidRDefault="009C2E01" w:rsidP="002201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17C">
        <w:rPr>
          <w:sz w:val="28"/>
          <w:szCs w:val="28"/>
        </w:rPr>
        <w:t>4</w:t>
      </w:r>
      <w:r w:rsidR="003D7EC2" w:rsidRPr="0022017C">
        <w:rPr>
          <w:sz w:val="28"/>
          <w:szCs w:val="28"/>
        </w:rPr>
        <w:t xml:space="preserve">. </w:t>
      </w:r>
      <w:proofErr w:type="gramStart"/>
      <w:r w:rsidR="003D7EC2" w:rsidRPr="0022017C">
        <w:rPr>
          <w:sz w:val="28"/>
          <w:szCs w:val="28"/>
        </w:rPr>
        <w:t>Контроль за</w:t>
      </w:r>
      <w:proofErr w:type="gramEnd"/>
      <w:r w:rsidR="003D7EC2" w:rsidRPr="0022017C">
        <w:rPr>
          <w:sz w:val="28"/>
          <w:szCs w:val="28"/>
        </w:rPr>
        <w:t xml:space="preserve"> исполнением настоящего </w:t>
      </w:r>
      <w:r w:rsidR="00862915" w:rsidRPr="0022017C">
        <w:rPr>
          <w:sz w:val="28"/>
          <w:szCs w:val="28"/>
        </w:rPr>
        <w:t xml:space="preserve">решения возложить на </w:t>
      </w:r>
      <w:r w:rsidR="009C4426" w:rsidRPr="0022017C">
        <w:rPr>
          <w:sz w:val="28"/>
          <w:szCs w:val="28"/>
        </w:rPr>
        <w:t>первого заместителя главы Волгограда</w:t>
      </w:r>
      <w:r w:rsidR="00862915" w:rsidRPr="0022017C">
        <w:rPr>
          <w:sz w:val="28"/>
          <w:szCs w:val="28"/>
        </w:rPr>
        <w:t xml:space="preserve"> </w:t>
      </w:r>
      <w:proofErr w:type="spellStart"/>
      <w:r w:rsidR="009C4426" w:rsidRPr="0022017C">
        <w:rPr>
          <w:sz w:val="28"/>
          <w:szCs w:val="28"/>
        </w:rPr>
        <w:t>В.В.</w:t>
      </w:r>
      <w:r w:rsidR="00862915" w:rsidRPr="0022017C">
        <w:rPr>
          <w:sz w:val="28"/>
          <w:szCs w:val="28"/>
        </w:rPr>
        <w:t>Колесникова</w:t>
      </w:r>
      <w:proofErr w:type="spellEnd"/>
      <w:r w:rsidR="003D7EC2" w:rsidRPr="0022017C">
        <w:rPr>
          <w:sz w:val="28"/>
          <w:szCs w:val="28"/>
        </w:rPr>
        <w:t>.</w:t>
      </w:r>
    </w:p>
    <w:p w:rsidR="00A619FD" w:rsidRPr="0022017C" w:rsidRDefault="00A619FD" w:rsidP="0022017C">
      <w:pPr>
        <w:pStyle w:val="ConsNormal"/>
        <w:widowControl/>
        <w:ind w:firstLine="709"/>
        <w:rPr>
          <w:rFonts w:ascii="Times New Roman" w:hAnsi="Times New Roman"/>
          <w:sz w:val="28"/>
          <w:szCs w:val="28"/>
        </w:rPr>
      </w:pPr>
    </w:p>
    <w:p w:rsidR="000C3AF4" w:rsidRPr="0022017C" w:rsidRDefault="000C3AF4" w:rsidP="0022017C">
      <w:pPr>
        <w:pStyle w:val="ConsNormal"/>
        <w:widowControl/>
        <w:ind w:firstLine="709"/>
        <w:rPr>
          <w:rFonts w:ascii="Times New Roman" w:hAnsi="Times New Roman"/>
          <w:sz w:val="28"/>
          <w:szCs w:val="28"/>
        </w:rPr>
      </w:pPr>
    </w:p>
    <w:p w:rsidR="00A619FD" w:rsidRPr="0022017C" w:rsidRDefault="00A619FD" w:rsidP="0022017C">
      <w:pPr>
        <w:pStyle w:val="ConsNormal"/>
        <w:widowControl/>
        <w:ind w:firstLine="709"/>
        <w:rPr>
          <w:rFonts w:ascii="Times New Roman" w:hAnsi="Times New Roman"/>
          <w:sz w:val="28"/>
          <w:szCs w:val="28"/>
        </w:rPr>
      </w:pPr>
    </w:p>
    <w:p w:rsidR="003E19A6" w:rsidRPr="0022017C" w:rsidRDefault="00273029" w:rsidP="00E43BB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2017C"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             </w:t>
      </w:r>
      <w:r w:rsidR="009C4426" w:rsidRPr="0022017C">
        <w:rPr>
          <w:rFonts w:ascii="Times New Roman" w:hAnsi="Times New Roman"/>
          <w:sz w:val="28"/>
          <w:szCs w:val="28"/>
        </w:rPr>
        <w:t xml:space="preserve">              </w:t>
      </w:r>
      <w:r w:rsidRPr="0022017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733EA" w:rsidRPr="0022017C">
        <w:rPr>
          <w:rFonts w:ascii="Times New Roman" w:hAnsi="Times New Roman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3E19A6" w:rsidRPr="0022017C" w:rsidSect="0022017C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425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E5" w:rsidRDefault="001850E5">
      <w:r>
        <w:separator/>
      </w:r>
    </w:p>
  </w:endnote>
  <w:endnote w:type="continuationSeparator" w:id="0">
    <w:p w:rsidR="001850E5" w:rsidRDefault="0018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E5" w:rsidRDefault="001850E5">
      <w:r>
        <w:separator/>
      </w:r>
    </w:p>
  </w:footnote>
  <w:footnote w:type="continuationSeparator" w:id="0">
    <w:p w:rsidR="001850E5" w:rsidRDefault="00185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0D" w:rsidRDefault="00123A0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3A0D" w:rsidRDefault="00123A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0D" w:rsidRDefault="00123A0D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2863">
      <w:rPr>
        <w:rStyle w:val="a6"/>
        <w:noProof/>
      </w:rPr>
      <w:t>3</w:t>
    </w:r>
    <w:r>
      <w:rPr>
        <w:rStyle w:val="a6"/>
      </w:rPr>
      <w:fldChar w:fldCharType="end"/>
    </w:r>
  </w:p>
  <w:p w:rsidR="00123A0D" w:rsidRDefault="00123A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0D" w:rsidRDefault="00123A0D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28042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FA4"/>
    <w:multiLevelType w:val="hybridMultilevel"/>
    <w:tmpl w:val="B50659B6"/>
    <w:lvl w:ilvl="0" w:tplc="7B06305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B35CAC"/>
    <w:multiLevelType w:val="hybridMultilevel"/>
    <w:tmpl w:val="969449E8"/>
    <w:lvl w:ilvl="0" w:tplc="BD12D60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761FEE"/>
    <w:multiLevelType w:val="multilevel"/>
    <w:tmpl w:val="5E6232A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4183638"/>
    <w:multiLevelType w:val="hybridMultilevel"/>
    <w:tmpl w:val="AAEA7A58"/>
    <w:lvl w:ilvl="0" w:tplc="146A9054">
      <w:start w:val="1"/>
      <w:numFmt w:val="decimal"/>
      <w:lvlText w:val="%1."/>
      <w:lvlJc w:val="left"/>
      <w:pPr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9">
    <w:nsid w:val="7CD83EA6"/>
    <w:multiLevelType w:val="multilevel"/>
    <w:tmpl w:val="69BA86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9"/>
  </w:num>
  <w:num w:numId="5">
    <w:abstractNumId w:val="12"/>
  </w:num>
  <w:num w:numId="6">
    <w:abstractNumId w:val="14"/>
  </w:num>
  <w:num w:numId="7">
    <w:abstractNumId w:val="7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1"/>
  </w:num>
  <w:num w:numId="15">
    <w:abstractNumId w:val="10"/>
  </w:num>
  <w:num w:numId="16">
    <w:abstractNumId w:val="19"/>
  </w:num>
  <w:num w:numId="17">
    <w:abstractNumId w:val="13"/>
  </w:num>
  <w:num w:numId="18">
    <w:abstractNumId w:val="6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B41"/>
    <w:rsid w:val="00015070"/>
    <w:rsid w:val="000257E4"/>
    <w:rsid w:val="000431F1"/>
    <w:rsid w:val="000639E4"/>
    <w:rsid w:val="000733EA"/>
    <w:rsid w:val="0008531E"/>
    <w:rsid w:val="000911C3"/>
    <w:rsid w:val="000A3EB6"/>
    <w:rsid w:val="000B6612"/>
    <w:rsid w:val="000B742D"/>
    <w:rsid w:val="000C3AF4"/>
    <w:rsid w:val="000D753F"/>
    <w:rsid w:val="000E20C6"/>
    <w:rsid w:val="000F0948"/>
    <w:rsid w:val="000F37F2"/>
    <w:rsid w:val="00112863"/>
    <w:rsid w:val="00123A0D"/>
    <w:rsid w:val="001372A1"/>
    <w:rsid w:val="001407CB"/>
    <w:rsid w:val="00144523"/>
    <w:rsid w:val="00151DCA"/>
    <w:rsid w:val="00177152"/>
    <w:rsid w:val="001850E5"/>
    <w:rsid w:val="001D7701"/>
    <w:rsid w:val="001D7F9D"/>
    <w:rsid w:val="001E1EC0"/>
    <w:rsid w:val="001F1413"/>
    <w:rsid w:val="001F268C"/>
    <w:rsid w:val="001F2C75"/>
    <w:rsid w:val="001F5C2B"/>
    <w:rsid w:val="00200F1E"/>
    <w:rsid w:val="0021235B"/>
    <w:rsid w:val="00213E1E"/>
    <w:rsid w:val="0022017C"/>
    <w:rsid w:val="0022366D"/>
    <w:rsid w:val="002259A5"/>
    <w:rsid w:val="0022761C"/>
    <w:rsid w:val="00227C1D"/>
    <w:rsid w:val="002429A1"/>
    <w:rsid w:val="00245638"/>
    <w:rsid w:val="00273029"/>
    <w:rsid w:val="00273387"/>
    <w:rsid w:val="00286049"/>
    <w:rsid w:val="002A45FA"/>
    <w:rsid w:val="002A65C4"/>
    <w:rsid w:val="002B0978"/>
    <w:rsid w:val="002B5A3D"/>
    <w:rsid w:val="002C1B74"/>
    <w:rsid w:val="002C31D2"/>
    <w:rsid w:val="002D130B"/>
    <w:rsid w:val="002E7DDC"/>
    <w:rsid w:val="002F3CB1"/>
    <w:rsid w:val="00321D81"/>
    <w:rsid w:val="003241A0"/>
    <w:rsid w:val="003414A8"/>
    <w:rsid w:val="0035565F"/>
    <w:rsid w:val="00361F4A"/>
    <w:rsid w:val="00366549"/>
    <w:rsid w:val="00382528"/>
    <w:rsid w:val="00391B51"/>
    <w:rsid w:val="003B52FB"/>
    <w:rsid w:val="003D386E"/>
    <w:rsid w:val="003D52A3"/>
    <w:rsid w:val="003D7EC2"/>
    <w:rsid w:val="003E19A6"/>
    <w:rsid w:val="003F7B59"/>
    <w:rsid w:val="0040530C"/>
    <w:rsid w:val="00416082"/>
    <w:rsid w:val="00421B61"/>
    <w:rsid w:val="00424153"/>
    <w:rsid w:val="00427C38"/>
    <w:rsid w:val="004545D8"/>
    <w:rsid w:val="0046046C"/>
    <w:rsid w:val="00460876"/>
    <w:rsid w:val="00482CCD"/>
    <w:rsid w:val="00486226"/>
    <w:rsid w:val="00494937"/>
    <w:rsid w:val="004B0A36"/>
    <w:rsid w:val="004B5D37"/>
    <w:rsid w:val="004C58A6"/>
    <w:rsid w:val="004C74D1"/>
    <w:rsid w:val="004D75D6"/>
    <w:rsid w:val="004E1268"/>
    <w:rsid w:val="004F146E"/>
    <w:rsid w:val="004F1751"/>
    <w:rsid w:val="00514E4C"/>
    <w:rsid w:val="005162C9"/>
    <w:rsid w:val="00516CC8"/>
    <w:rsid w:val="00526991"/>
    <w:rsid w:val="00555EDE"/>
    <w:rsid w:val="00563AFA"/>
    <w:rsid w:val="00564B0A"/>
    <w:rsid w:val="00582443"/>
    <w:rsid w:val="005845CE"/>
    <w:rsid w:val="005A3CA8"/>
    <w:rsid w:val="005A4A32"/>
    <w:rsid w:val="005A739F"/>
    <w:rsid w:val="005B43EB"/>
    <w:rsid w:val="005B7DB9"/>
    <w:rsid w:val="005C7705"/>
    <w:rsid w:val="005E5609"/>
    <w:rsid w:val="00605620"/>
    <w:rsid w:val="00617BDD"/>
    <w:rsid w:val="006275FA"/>
    <w:rsid w:val="006438D1"/>
    <w:rsid w:val="0064550B"/>
    <w:rsid w:val="00653097"/>
    <w:rsid w:val="006539E0"/>
    <w:rsid w:val="00657CBC"/>
    <w:rsid w:val="00666FA1"/>
    <w:rsid w:val="00672062"/>
    <w:rsid w:val="00672559"/>
    <w:rsid w:val="00672DF9"/>
    <w:rsid w:val="006741DF"/>
    <w:rsid w:val="00685483"/>
    <w:rsid w:val="006A3C05"/>
    <w:rsid w:val="006A790B"/>
    <w:rsid w:val="006C263A"/>
    <w:rsid w:val="006C48ED"/>
    <w:rsid w:val="006E1640"/>
    <w:rsid w:val="006E2AC3"/>
    <w:rsid w:val="006E60D2"/>
    <w:rsid w:val="00703359"/>
    <w:rsid w:val="00715E23"/>
    <w:rsid w:val="00733974"/>
    <w:rsid w:val="00746BE7"/>
    <w:rsid w:val="007615E7"/>
    <w:rsid w:val="007740B9"/>
    <w:rsid w:val="00787F1A"/>
    <w:rsid w:val="007C5949"/>
    <w:rsid w:val="007D549F"/>
    <w:rsid w:val="007D6D72"/>
    <w:rsid w:val="007E52A4"/>
    <w:rsid w:val="007F1AF4"/>
    <w:rsid w:val="007F5864"/>
    <w:rsid w:val="00825B14"/>
    <w:rsid w:val="00833BA1"/>
    <w:rsid w:val="00835478"/>
    <w:rsid w:val="0083717B"/>
    <w:rsid w:val="00842883"/>
    <w:rsid w:val="00862915"/>
    <w:rsid w:val="0087391B"/>
    <w:rsid w:val="00874FCF"/>
    <w:rsid w:val="008879A2"/>
    <w:rsid w:val="008A6D15"/>
    <w:rsid w:val="008A7B0F"/>
    <w:rsid w:val="008C24AF"/>
    <w:rsid w:val="008C44DA"/>
    <w:rsid w:val="008D361B"/>
    <w:rsid w:val="008D4B58"/>
    <w:rsid w:val="008D69D6"/>
    <w:rsid w:val="008E129D"/>
    <w:rsid w:val="008F17AF"/>
    <w:rsid w:val="009078A8"/>
    <w:rsid w:val="009434E1"/>
    <w:rsid w:val="00960E4D"/>
    <w:rsid w:val="00964FF6"/>
    <w:rsid w:val="00971734"/>
    <w:rsid w:val="009734C8"/>
    <w:rsid w:val="00985A1E"/>
    <w:rsid w:val="009B56AC"/>
    <w:rsid w:val="009C2E01"/>
    <w:rsid w:val="009C4426"/>
    <w:rsid w:val="009D760D"/>
    <w:rsid w:val="009E38B7"/>
    <w:rsid w:val="009E7BAC"/>
    <w:rsid w:val="009F20EE"/>
    <w:rsid w:val="009F2108"/>
    <w:rsid w:val="00A07440"/>
    <w:rsid w:val="00A1246C"/>
    <w:rsid w:val="00A25AC1"/>
    <w:rsid w:val="00A35951"/>
    <w:rsid w:val="00A46409"/>
    <w:rsid w:val="00A50EFE"/>
    <w:rsid w:val="00A554A1"/>
    <w:rsid w:val="00A57F9B"/>
    <w:rsid w:val="00A619FD"/>
    <w:rsid w:val="00A8283A"/>
    <w:rsid w:val="00AA1521"/>
    <w:rsid w:val="00AB57C6"/>
    <w:rsid w:val="00AC1E0A"/>
    <w:rsid w:val="00AE2803"/>
    <w:rsid w:val="00AE385B"/>
    <w:rsid w:val="00AE6768"/>
    <w:rsid w:val="00AE6D24"/>
    <w:rsid w:val="00B00D4A"/>
    <w:rsid w:val="00B108A3"/>
    <w:rsid w:val="00B15DA6"/>
    <w:rsid w:val="00B306A1"/>
    <w:rsid w:val="00B537FA"/>
    <w:rsid w:val="00B70CCF"/>
    <w:rsid w:val="00B81D3C"/>
    <w:rsid w:val="00B83F39"/>
    <w:rsid w:val="00B86D39"/>
    <w:rsid w:val="00BD01C9"/>
    <w:rsid w:val="00BD30F9"/>
    <w:rsid w:val="00BE528F"/>
    <w:rsid w:val="00C0686C"/>
    <w:rsid w:val="00C10574"/>
    <w:rsid w:val="00C27B52"/>
    <w:rsid w:val="00C44619"/>
    <w:rsid w:val="00C52271"/>
    <w:rsid w:val="00C53FF7"/>
    <w:rsid w:val="00C63824"/>
    <w:rsid w:val="00C70D22"/>
    <w:rsid w:val="00C7414B"/>
    <w:rsid w:val="00C85A85"/>
    <w:rsid w:val="00CA3088"/>
    <w:rsid w:val="00CC037E"/>
    <w:rsid w:val="00CD3753"/>
    <w:rsid w:val="00CE48CF"/>
    <w:rsid w:val="00D0358D"/>
    <w:rsid w:val="00D20CF7"/>
    <w:rsid w:val="00D236B8"/>
    <w:rsid w:val="00D45E51"/>
    <w:rsid w:val="00D65A16"/>
    <w:rsid w:val="00D67DF2"/>
    <w:rsid w:val="00D809C1"/>
    <w:rsid w:val="00D972FF"/>
    <w:rsid w:val="00DA4B98"/>
    <w:rsid w:val="00DA6C47"/>
    <w:rsid w:val="00DB0323"/>
    <w:rsid w:val="00DB6413"/>
    <w:rsid w:val="00DC32A7"/>
    <w:rsid w:val="00DD127B"/>
    <w:rsid w:val="00DE693A"/>
    <w:rsid w:val="00DE6DE0"/>
    <w:rsid w:val="00DF664F"/>
    <w:rsid w:val="00E06E76"/>
    <w:rsid w:val="00E1607E"/>
    <w:rsid w:val="00E268E5"/>
    <w:rsid w:val="00E31902"/>
    <w:rsid w:val="00E354F9"/>
    <w:rsid w:val="00E43BBD"/>
    <w:rsid w:val="00E46E92"/>
    <w:rsid w:val="00E611EB"/>
    <w:rsid w:val="00E625C9"/>
    <w:rsid w:val="00E67884"/>
    <w:rsid w:val="00E75B93"/>
    <w:rsid w:val="00E81179"/>
    <w:rsid w:val="00E8625D"/>
    <w:rsid w:val="00E90D4C"/>
    <w:rsid w:val="00E97595"/>
    <w:rsid w:val="00EA288D"/>
    <w:rsid w:val="00EC74AE"/>
    <w:rsid w:val="00ED6610"/>
    <w:rsid w:val="00EE3713"/>
    <w:rsid w:val="00EF41A2"/>
    <w:rsid w:val="00F03108"/>
    <w:rsid w:val="00F103C3"/>
    <w:rsid w:val="00F14CA7"/>
    <w:rsid w:val="00F2021D"/>
    <w:rsid w:val="00F2400C"/>
    <w:rsid w:val="00F42CC5"/>
    <w:rsid w:val="00F5094A"/>
    <w:rsid w:val="00F56476"/>
    <w:rsid w:val="00F629AC"/>
    <w:rsid w:val="00F72BE1"/>
    <w:rsid w:val="00FA1248"/>
    <w:rsid w:val="00FA3C85"/>
    <w:rsid w:val="00FB02B7"/>
    <w:rsid w:val="00FB2C1E"/>
    <w:rsid w:val="00FB67DD"/>
    <w:rsid w:val="00FE231E"/>
    <w:rsid w:val="00FE26CF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27302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2730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730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9F20EE"/>
    <w:pPr>
      <w:ind w:left="720"/>
      <w:contextualSpacing/>
    </w:pPr>
  </w:style>
  <w:style w:type="character" w:styleId="ae">
    <w:name w:val="Hyperlink"/>
    <w:rsid w:val="006275FA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A619FD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27302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2730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730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9F20EE"/>
    <w:pPr>
      <w:ind w:left="720"/>
      <w:contextualSpacing/>
    </w:pPr>
  </w:style>
  <w:style w:type="character" w:styleId="ae">
    <w:name w:val="Hyperlink"/>
    <w:rsid w:val="006275FA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A619FD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C7F8C0AA04F4DD9B7B3236EE84C4BB7D29395BE731078E77B30C7CFCA90715BE4245548ByEd7Q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D6BD7EF-B9A0-4EF9-85FB-92F88F807A80}"/>
</file>

<file path=customXml/itemProps2.xml><?xml version="1.0" encoding="utf-8"?>
<ds:datastoreItem xmlns:ds="http://schemas.openxmlformats.org/officeDocument/2006/customXml" ds:itemID="{659929BB-18D3-46DC-860B-CF2899EF3B93}"/>
</file>

<file path=customXml/itemProps3.xml><?xml version="1.0" encoding="utf-8"?>
<ds:datastoreItem xmlns:ds="http://schemas.openxmlformats.org/officeDocument/2006/customXml" ds:itemID="{22B21FD5-E32C-411F-A64A-C82526C1F7FD}"/>
</file>

<file path=customXml/itemProps4.xml><?xml version="1.0" encoding="utf-8"?>
<ds:datastoreItem xmlns:ds="http://schemas.openxmlformats.org/officeDocument/2006/customXml" ds:itemID="{13EC7D21-1844-48C1-82FA-752AF8F46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2015-11-17T07:10:00Z</cp:lastPrinted>
  <dcterms:created xsi:type="dcterms:W3CDTF">2015-12-25T05:30:00Z</dcterms:created>
  <dcterms:modified xsi:type="dcterms:W3CDTF">2015-12-28T07:37:00Z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