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2254D" w:rsidP="004B1F72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2254D" w:rsidP="004B1F72">
            <w:pPr>
              <w:pStyle w:val="aa"/>
              <w:jc w:val="center"/>
            </w:pPr>
            <w:r>
              <w:t>90/</w:t>
            </w:r>
            <w:r w:rsidR="005E5180">
              <w:t>1229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85A24" w:rsidRPr="0074212C" w:rsidRDefault="00C85A24" w:rsidP="0031288D">
      <w:pPr>
        <w:pStyle w:val="af"/>
        <w:ind w:right="5528"/>
        <w:jc w:val="both"/>
        <w:rPr>
          <w:szCs w:val="24"/>
        </w:rPr>
      </w:pPr>
      <w:r w:rsidRPr="0074212C">
        <w:rPr>
          <w:sz w:val="28"/>
        </w:rPr>
        <w:t xml:space="preserve">О назначении выборов депутатов Волгоградской городской Думы </w:t>
      </w:r>
      <w:r w:rsidRPr="0074212C">
        <w:rPr>
          <w:sz w:val="28"/>
          <w:lang w:val="en-US"/>
        </w:rPr>
        <w:t>VI</w:t>
      </w:r>
      <w:r>
        <w:rPr>
          <w:sz w:val="28"/>
          <w:lang w:val="en-US"/>
        </w:rPr>
        <w:t>I</w:t>
      </w:r>
      <w:r w:rsidRPr="0074212C">
        <w:rPr>
          <w:sz w:val="28"/>
        </w:rPr>
        <w:t xml:space="preserve"> созыва</w:t>
      </w:r>
    </w:p>
    <w:p w:rsidR="00C85A24" w:rsidRDefault="00C85A24" w:rsidP="00C85A24">
      <w:pPr>
        <w:ind w:right="5670"/>
        <w:rPr>
          <w:sz w:val="28"/>
        </w:rPr>
      </w:pPr>
    </w:p>
    <w:p w:rsidR="00C85A24" w:rsidRDefault="00C85A24" w:rsidP="00C85A24">
      <w:pPr>
        <w:pStyle w:val="af"/>
        <w:ind w:firstLine="720"/>
        <w:jc w:val="both"/>
        <w:rPr>
          <w:sz w:val="28"/>
          <w:szCs w:val="28"/>
        </w:rPr>
      </w:pPr>
      <w:r w:rsidRPr="0044069F">
        <w:rPr>
          <w:sz w:val="28"/>
          <w:szCs w:val="28"/>
        </w:rPr>
        <w:t>В соотв</w:t>
      </w:r>
      <w:r>
        <w:rPr>
          <w:sz w:val="28"/>
          <w:szCs w:val="28"/>
        </w:rPr>
        <w:t>етствии с Федеральными законами</w:t>
      </w:r>
      <w:r w:rsidRPr="0074212C">
        <w:rPr>
          <w:sz w:val="28"/>
          <w:szCs w:val="28"/>
        </w:rPr>
        <w:t xml:space="preserve"> </w:t>
      </w:r>
      <w:r w:rsidRPr="0044069F">
        <w:rPr>
          <w:sz w:val="28"/>
          <w:szCs w:val="28"/>
        </w:rPr>
        <w:t xml:space="preserve">от 06 октября 2003 г. </w:t>
      </w:r>
      <w:r w:rsidRPr="0074212C">
        <w:rPr>
          <w:sz w:val="28"/>
          <w:szCs w:val="28"/>
        </w:rPr>
        <w:t xml:space="preserve">              </w:t>
      </w:r>
      <w:hyperlink r:id="rId8" w:history="1">
        <w:r>
          <w:rPr>
            <w:sz w:val="28"/>
            <w:szCs w:val="28"/>
          </w:rPr>
          <w:t>№</w:t>
        </w:r>
        <w:r w:rsidRPr="0044069F">
          <w:rPr>
            <w:sz w:val="28"/>
            <w:szCs w:val="28"/>
          </w:rPr>
          <w:t xml:space="preserve"> 131-ФЗ</w:t>
        </w:r>
      </w:hyperlink>
      <w:r>
        <w:rPr>
          <w:sz w:val="28"/>
          <w:szCs w:val="28"/>
        </w:rPr>
        <w:t xml:space="preserve"> «</w:t>
      </w:r>
      <w:r w:rsidRPr="0044069F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44069F">
        <w:rPr>
          <w:sz w:val="28"/>
          <w:szCs w:val="28"/>
        </w:rPr>
        <w:t xml:space="preserve">, от 12 июня 2002 г. </w:t>
      </w:r>
      <w:hyperlink r:id="rId9" w:history="1">
        <w:r>
          <w:rPr>
            <w:sz w:val="28"/>
            <w:szCs w:val="28"/>
          </w:rPr>
          <w:t>№</w:t>
        </w:r>
        <w:r w:rsidRPr="0044069F">
          <w:rPr>
            <w:sz w:val="28"/>
            <w:szCs w:val="28"/>
          </w:rPr>
          <w:t xml:space="preserve"> 67-ФЗ</w:t>
        </w:r>
      </w:hyperlink>
      <w:r>
        <w:rPr>
          <w:sz w:val="28"/>
          <w:szCs w:val="28"/>
        </w:rPr>
        <w:t xml:space="preserve"> «</w:t>
      </w:r>
      <w:r w:rsidRPr="0044069F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Pr="0044069F">
        <w:rPr>
          <w:sz w:val="28"/>
          <w:szCs w:val="28"/>
        </w:rPr>
        <w:t xml:space="preserve">, </w:t>
      </w:r>
      <w:hyperlink r:id="rId10" w:history="1">
        <w:r w:rsidRPr="0044069F">
          <w:rPr>
            <w:sz w:val="28"/>
            <w:szCs w:val="28"/>
          </w:rPr>
          <w:t>Законом</w:t>
        </w:r>
      </w:hyperlink>
      <w:r w:rsidRPr="0044069F">
        <w:rPr>
          <w:sz w:val="28"/>
          <w:szCs w:val="28"/>
        </w:rPr>
        <w:t xml:space="preserve"> Волгоградской</w:t>
      </w:r>
      <w:r>
        <w:rPr>
          <w:sz w:val="28"/>
          <w:szCs w:val="28"/>
        </w:rPr>
        <w:t xml:space="preserve"> области</w:t>
      </w:r>
      <w:r w:rsidRPr="0074212C">
        <w:rPr>
          <w:sz w:val="28"/>
          <w:szCs w:val="28"/>
        </w:rPr>
        <w:t xml:space="preserve"> </w:t>
      </w:r>
      <w:r>
        <w:rPr>
          <w:sz w:val="28"/>
          <w:szCs w:val="28"/>
        </w:rPr>
        <w:t>от 06 декабря 2006 г. № 1373-ОД «</w:t>
      </w:r>
      <w:r w:rsidRPr="0044069F">
        <w:rPr>
          <w:sz w:val="28"/>
          <w:szCs w:val="28"/>
        </w:rPr>
        <w:t>О выборах в органы местного самоу</w:t>
      </w:r>
      <w:r>
        <w:rPr>
          <w:sz w:val="28"/>
          <w:szCs w:val="28"/>
        </w:rPr>
        <w:t>правления в Волгоградской области»</w:t>
      </w:r>
      <w:r w:rsidRPr="0044069F">
        <w:rPr>
          <w:sz w:val="28"/>
          <w:szCs w:val="28"/>
        </w:rPr>
        <w:t xml:space="preserve">, руководствуясь </w:t>
      </w:r>
      <w:hyperlink r:id="rId11" w:history="1">
        <w:r w:rsidRPr="0044069F">
          <w:rPr>
            <w:sz w:val="28"/>
            <w:szCs w:val="28"/>
          </w:rPr>
          <w:t>статьями 11</w:t>
        </w:r>
      </w:hyperlink>
      <w:r w:rsidRPr="0044069F">
        <w:rPr>
          <w:sz w:val="28"/>
          <w:szCs w:val="28"/>
        </w:rPr>
        <w:t xml:space="preserve">, </w:t>
      </w:r>
      <w:hyperlink r:id="rId12" w:history="1">
        <w:r w:rsidRPr="0044069F">
          <w:rPr>
            <w:sz w:val="28"/>
            <w:szCs w:val="28"/>
          </w:rPr>
          <w:t>24</w:t>
        </w:r>
      </w:hyperlink>
      <w:r w:rsidRPr="0044069F">
        <w:rPr>
          <w:sz w:val="28"/>
          <w:szCs w:val="28"/>
        </w:rPr>
        <w:t xml:space="preserve">, </w:t>
      </w:r>
      <w:hyperlink r:id="rId13" w:history="1">
        <w:r w:rsidRPr="0044069F">
          <w:rPr>
            <w:sz w:val="28"/>
            <w:szCs w:val="28"/>
          </w:rPr>
          <w:t>26</w:t>
        </w:r>
      </w:hyperlink>
      <w:r w:rsidRPr="0044069F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85A24" w:rsidRPr="00362E64" w:rsidRDefault="00C85A24" w:rsidP="00C85A24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C85A24" w:rsidRPr="0044069F" w:rsidRDefault="00C85A24" w:rsidP="00C85A24">
      <w:pPr>
        <w:pStyle w:val="af"/>
        <w:ind w:firstLine="720"/>
        <w:jc w:val="both"/>
        <w:rPr>
          <w:sz w:val="28"/>
          <w:szCs w:val="28"/>
        </w:rPr>
      </w:pPr>
      <w:r w:rsidRPr="0044069F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выбор</w:t>
      </w:r>
      <w:r w:rsidRPr="00634D31">
        <w:rPr>
          <w:sz w:val="28"/>
          <w:szCs w:val="28"/>
        </w:rPr>
        <w:t>ы</w:t>
      </w:r>
      <w:r w:rsidRPr="0044069F">
        <w:rPr>
          <w:sz w:val="28"/>
          <w:szCs w:val="28"/>
        </w:rPr>
        <w:t xml:space="preserve"> депутатов Волгоградской городской Думы</w:t>
      </w:r>
      <w:r>
        <w:rPr>
          <w:sz w:val="28"/>
          <w:szCs w:val="28"/>
        </w:rPr>
        <w:t xml:space="preserve">            </w:t>
      </w:r>
      <w:r w:rsidRPr="0044069F"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созыва на 10 сентября 2023</w:t>
      </w:r>
      <w:r w:rsidRPr="0044069F">
        <w:rPr>
          <w:sz w:val="28"/>
          <w:szCs w:val="28"/>
        </w:rPr>
        <w:t xml:space="preserve"> г.</w:t>
      </w:r>
    </w:p>
    <w:p w:rsidR="00C85A24" w:rsidRPr="004A6F89" w:rsidRDefault="00C85A24" w:rsidP="00C85A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Администрации Волгограда о</w:t>
      </w:r>
      <w:r w:rsidRPr="0044069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Pr="00F25FAE">
        <w:rPr>
          <w:sz w:val="28"/>
          <w:szCs w:val="28"/>
        </w:rPr>
        <w:t>.</w:t>
      </w:r>
    </w:p>
    <w:p w:rsidR="00C85A24" w:rsidRPr="00A1479B" w:rsidRDefault="00C85A24" w:rsidP="00C85A2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A1479B">
        <w:rPr>
          <w:rFonts w:eastAsiaTheme="minorHAnsi"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:rsidR="00C85A24" w:rsidRDefault="00C85A24" w:rsidP="00C85A2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85A24" w:rsidRDefault="00C85A24" w:rsidP="00C85A2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85A24" w:rsidRPr="00C47F16" w:rsidRDefault="00C85A24" w:rsidP="00C85A2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1288D" w:rsidRPr="007353F2" w:rsidRDefault="0031288D" w:rsidP="0009124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353F2">
        <w:rPr>
          <w:sz w:val="28"/>
          <w:szCs w:val="28"/>
        </w:rPr>
        <w:t xml:space="preserve">Председатель </w:t>
      </w:r>
    </w:p>
    <w:p w:rsidR="0031288D" w:rsidRPr="007353F2" w:rsidRDefault="0031288D" w:rsidP="00091246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353F2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</w:t>
      </w:r>
      <w:r w:rsidRPr="00735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353F2">
        <w:rPr>
          <w:sz w:val="28"/>
          <w:szCs w:val="28"/>
        </w:rPr>
        <w:t>В.В.Колесников</w:t>
      </w:r>
    </w:p>
    <w:p w:rsidR="00C85A24" w:rsidRPr="00C85A24" w:rsidRDefault="00C85A24" w:rsidP="00C85A24">
      <w:pPr>
        <w:tabs>
          <w:tab w:val="left" w:pos="9639"/>
        </w:tabs>
        <w:rPr>
          <w:sz w:val="28"/>
          <w:szCs w:val="28"/>
        </w:rPr>
      </w:pPr>
    </w:p>
    <w:p w:rsidR="00C85A24" w:rsidRPr="00C85A24" w:rsidRDefault="00C85A24" w:rsidP="00C85A24">
      <w:pPr>
        <w:tabs>
          <w:tab w:val="left" w:pos="9639"/>
        </w:tabs>
        <w:rPr>
          <w:sz w:val="28"/>
          <w:szCs w:val="28"/>
        </w:rPr>
      </w:pPr>
    </w:p>
    <w:p w:rsidR="00C85A24" w:rsidRPr="00C85A24" w:rsidRDefault="00C85A24" w:rsidP="00C85A2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C85A24" w:rsidRPr="00C85A24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7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350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288D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571D"/>
    <w:rsid w:val="005B43EB"/>
    <w:rsid w:val="005E5180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901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24"/>
    <w:rsid w:val="00C85A85"/>
    <w:rsid w:val="00CD3203"/>
    <w:rsid w:val="00D0358D"/>
    <w:rsid w:val="00D65A16"/>
    <w:rsid w:val="00D71FB5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54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5380248-C56C-4B7E-8317-C495155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C85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C85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03C6D4258C40311D0E54008A3B750494271C95B4910DE3CF7CEA6806FBo6L" TargetMode="External"/><Relationship Id="rId13" Type="http://schemas.openxmlformats.org/officeDocument/2006/relationships/hyperlink" Target="consultantplus://offline/ref=7E03C6D4258C40311D0E4A0D9C572A019528449BB39C04B49023B13551BF9DA751BF85684D7D4F736985E2F7o2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03C6D4258C40311D0E4A0D9C572A019528449BB39C04B49023B13551BF9DA751BF85684D7D4F736985EEF7o0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03C6D4258C40311D0E4A0D9C572A019528449BB39C04B49023B13551BF9DA751BF85684D7D4F736986EBF7o0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E03C6D4258C40311D0E4A0D9C572A019528449BBC9F04B49523B13551BF9DA7F5o1L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03C6D4258C40311D0E54008A3B750494271C94B79E0DE3CF7CEA6806FBo6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64FC9B9-122A-4D6E-9D01-DFF98A0A99F9}"/>
</file>

<file path=customXml/itemProps2.xml><?xml version="1.0" encoding="utf-8"?>
<ds:datastoreItem xmlns:ds="http://schemas.openxmlformats.org/officeDocument/2006/customXml" ds:itemID="{082FF102-51A3-468D-9C03-BA9BF84EAA65}"/>
</file>

<file path=customXml/itemProps3.xml><?xml version="1.0" encoding="utf-8"?>
<ds:datastoreItem xmlns:ds="http://schemas.openxmlformats.org/officeDocument/2006/customXml" ds:itemID="{7B2B9530-2629-4F64-B6C3-DF92810EDB4B}"/>
</file>

<file path=customXml/itemProps4.xml><?xml version="1.0" encoding="utf-8"?>
<ds:datastoreItem xmlns:ds="http://schemas.openxmlformats.org/officeDocument/2006/customXml" ds:itemID="{66DA6322-F0F1-467B-B5C0-BFFF55040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2023-06-22T07:31:00Z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