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9121D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9121D" w:rsidP="004B1F72">
            <w:pPr>
              <w:pStyle w:val="a9"/>
              <w:jc w:val="center"/>
            </w:pPr>
            <w:r>
              <w:t>33/1049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E2A4C" w:rsidP="009F6809">
      <w:pPr>
        <w:ind w:right="4252"/>
        <w:jc w:val="both"/>
        <w:rPr>
          <w:sz w:val="28"/>
          <w:szCs w:val="28"/>
        </w:rPr>
      </w:pPr>
      <w:r w:rsidRPr="002E2A4C">
        <w:rPr>
          <w:sz w:val="28"/>
          <w:szCs w:val="28"/>
        </w:rPr>
        <w:t>О</w:t>
      </w:r>
      <w:r w:rsidR="009F6809">
        <w:rPr>
          <w:sz w:val="28"/>
          <w:szCs w:val="28"/>
        </w:rPr>
        <w:t xml:space="preserve"> внесении изменений в Положение                   </w:t>
      </w:r>
      <w:r w:rsidRPr="002E2A4C">
        <w:rPr>
          <w:sz w:val="28"/>
          <w:szCs w:val="28"/>
        </w:rPr>
        <w:t>о Почетном знаке города-героя Волгограда «Родительская слава Волгограда», утвержденное решением Волгоградской городской Думы от 26.05.2010 № 33/984 «Об учреждении Почетного знака города-героя Волгограда «Родительская слава Волгограда» (в редакции на 30.01.2013)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F734FE">
        <w:rPr>
          <w:sz w:val="28"/>
          <w:szCs w:val="28"/>
        </w:rPr>
        <w:t xml:space="preserve">В соответствии с решениями Волгоградской городской Думы </w:t>
      </w:r>
      <w:r w:rsidR="0009121D">
        <w:rPr>
          <w:sz w:val="28"/>
          <w:szCs w:val="28"/>
        </w:rPr>
        <w:t xml:space="preserve">                        </w:t>
      </w:r>
      <w:r w:rsidRPr="00F734FE">
        <w:rPr>
          <w:sz w:val="28"/>
          <w:szCs w:val="28"/>
        </w:rPr>
        <w:t>от 04.02.2015 № 25/743 «О структуре администрации Волгограда»</w:t>
      </w:r>
      <w:r w:rsidR="0009121D">
        <w:rPr>
          <w:sz w:val="28"/>
          <w:szCs w:val="28"/>
        </w:rPr>
        <w:t xml:space="preserve"> (в редакции решения Волгоградской городской Думы от 24.06.2015</w:t>
      </w:r>
      <w:r w:rsidR="00F8320D">
        <w:rPr>
          <w:sz w:val="28"/>
          <w:szCs w:val="28"/>
        </w:rPr>
        <w:t xml:space="preserve"> № 31/964</w:t>
      </w:r>
      <w:r w:rsidR="0009121D">
        <w:rPr>
          <w:sz w:val="28"/>
          <w:szCs w:val="28"/>
        </w:rPr>
        <w:t>)</w:t>
      </w:r>
      <w:r w:rsidRPr="00F734FE">
        <w:rPr>
          <w:sz w:val="28"/>
          <w:szCs w:val="28"/>
        </w:rPr>
        <w:t xml:space="preserve">, от 11.03.2015 № 26/792 «О переименовании департамента муниципальных выплат и работы </w:t>
      </w:r>
      <w:r w:rsidR="009F6809">
        <w:rPr>
          <w:sz w:val="28"/>
          <w:szCs w:val="28"/>
        </w:rPr>
        <w:t xml:space="preserve">                        </w:t>
      </w:r>
      <w:r w:rsidRPr="00F734FE">
        <w:rPr>
          <w:sz w:val="28"/>
          <w:szCs w:val="28"/>
        </w:rPr>
        <w:t>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поддержки населения администрации Волгограда»</w:t>
      </w:r>
      <w:r w:rsidR="0009121D">
        <w:rPr>
          <w:sz w:val="28"/>
          <w:szCs w:val="28"/>
        </w:rPr>
        <w:t xml:space="preserve"> (в редакции </w:t>
      </w:r>
      <w:proofErr w:type="gramEnd"/>
      <w:r w:rsidR="0009121D">
        <w:rPr>
          <w:sz w:val="28"/>
          <w:szCs w:val="28"/>
        </w:rPr>
        <w:t>решения Волгоградской городской Думы от 24.06.2015 № 31/968)</w:t>
      </w:r>
      <w:r w:rsidRPr="00F734FE">
        <w:rPr>
          <w:sz w:val="28"/>
          <w:szCs w:val="28"/>
        </w:rPr>
        <w:t>, руководствуясь стать</w:t>
      </w:r>
      <w:r w:rsidR="0009121D">
        <w:rPr>
          <w:sz w:val="28"/>
          <w:szCs w:val="28"/>
        </w:rPr>
        <w:t>ями</w:t>
      </w:r>
      <w:r w:rsidRPr="00F734FE">
        <w:rPr>
          <w:sz w:val="28"/>
          <w:szCs w:val="28"/>
        </w:rPr>
        <w:t xml:space="preserve"> 5, 7, 24, 26 Устава города-героя Волгограда, Волгоградская городская Дума</w:t>
      </w:r>
    </w:p>
    <w:p w:rsidR="00F734FE" w:rsidRPr="00F734FE" w:rsidRDefault="00F734FE" w:rsidP="00F734FE">
      <w:pPr>
        <w:tabs>
          <w:tab w:val="left" w:pos="9639"/>
        </w:tabs>
        <w:jc w:val="both"/>
        <w:rPr>
          <w:b/>
          <w:sz w:val="28"/>
          <w:szCs w:val="28"/>
        </w:rPr>
      </w:pPr>
      <w:r w:rsidRPr="00F734FE">
        <w:rPr>
          <w:b/>
          <w:sz w:val="28"/>
          <w:szCs w:val="28"/>
        </w:rPr>
        <w:t>РЕШИЛА: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 xml:space="preserve">Внести в Положение о Почетном знаке города-героя Волгограда «Родительская слава Волгограда», утвержденное решением Волгоградской  городской Думы от 26.05.2010 № 33/984 «Об учреждении Почетного знака города-героя Волгограда «Родительская слава Волгограда» (в редакции </w:t>
      </w:r>
      <w:r w:rsidR="005B61DE">
        <w:rPr>
          <w:sz w:val="28"/>
          <w:szCs w:val="28"/>
        </w:rPr>
        <w:t xml:space="preserve">           </w:t>
      </w:r>
      <w:r w:rsidRPr="00F734FE">
        <w:rPr>
          <w:sz w:val="28"/>
          <w:szCs w:val="28"/>
        </w:rPr>
        <w:t>на 30.01.2013), следующие изменения: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1.1. В разделе 1 «Общие положения»: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1.1.1. Пункт 1.3 после слов «(далее</w:t>
      </w:r>
      <w:r w:rsidR="00F8320D">
        <w:rPr>
          <w:sz w:val="28"/>
          <w:szCs w:val="28"/>
        </w:rPr>
        <w:t xml:space="preserve"> – </w:t>
      </w:r>
      <w:r w:rsidRPr="00F734FE">
        <w:rPr>
          <w:sz w:val="28"/>
          <w:szCs w:val="28"/>
        </w:rPr>
        <w:t>удостоверение)» дополнить словами «,</w:t>
      </w:r>
      <w:r w:rsidR="00D940B5"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>а также выплачивается единовременное материальное вознаграждение в размере 10 тысяч рублей».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1.1.2. Дополнить</w:t>
      </w:r>
      <w:r>
        <w:rPr>
          <w:sz w:val="28"/>
          <w:szCs w:val="28"/>
        </w:rPr>
        <w:t xml:space="preserve"> новыми</w:t>
      </w:r>
      <w:r w:rsidRPr="00F734FE">
        <w:rPr>
          <w:sz w:val="28"/>
          <w:szCs w:val="28"/>
        </w:rPr>
        <w:t xml:space="preserve"> пунктами 1.4 и 1.5 следующего содержания:</w:t>
      </w:r>
    </w:p>
    <w:p w:rsidR="00F734FE" w:rsidRPr="00F734FE" w:rsidRDefault="00F734FE" w:rsidP="00F8320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 xml:space="preserve">«1.4. Единовременное материальное вознаграждение выплачивается комитетом социальной поддержки населения администрации Волгограда </w:t>
      </w:r>
      <w:r w:rsidR="00F8320D"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>(далее – Комитет) путем перечисления денежных средств на счета получателей.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1.5. К выплатам, установленным настоящим Положением, применяются нормы налогового законодательства Российской Федерации</w:t>
      </w:r>
      <w:proofErr w:type="gramStart"/>
      <w:r w:rsidRPr="00F734FE">
        <w:rPr>
          <w:sz w:val="28"/>
          <w:szCs w:val="28"/>
        </w:rPr>
        <w:t>.».</w:t>
      </w:r>
      <w:proofErr w:type="gramEnd"/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1.1.3. Пункт 1.6 изложить в следующей редакции:</w:t>
      </w:r>
    </w:p>
    <w:p w:rsidR="00F734FE" w:rsidRPr="00F734FE" w:rsidRDefault="00F734FE" w:rsidP="0009121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lastRenderedPageBreak/>
        <w:t>«1.6. Ежегодно Почетным знаком награждается до 20 родителей (усыновителей)</w:t>
      </w:r>
      <w:proofErr w:type="gramStart"/>
      <w:r>
        <w:rPr>
          <w:sz w:val="28"/>
          <w:szCs w:val="28"/>
        </w:rPr>
        <w:t>.</w:t>
      </w:r>
      <w:r w:rsidRPr="00F734FE">
        <w:rPr>
          <w:sz w:val="28"/>
          <w:szCs w:val="28"/>
        </w:rPr>
        <w:t>»</w:t>
      </w:r>
      <w:proofErr w:type="gramEnd"/>
      <w:r w:rsidRPr="00F734FE">
        <w:rPr>
          <w:sz w:val="28"/>
          <w:szCs w:val="28"/>
        </w:rPr>
        <w:t>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1.1.4.</w:t>
      </w:r>
      <w:r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>Пункты 1.4</w:t>
      </w:r>
      <w:r>
        <w:rPr>
          <w:sz w:val="28"/>
          <w:szCs w:val="28"/>
        </w:rPr>
        <w:t xml:space="preserve">, </w:t>
      </w:r>
      <w:r w:rsidRPr="00F734FE">
        <w:rPr>
          <w:sz w:val="28"/>
          <w:szCs w:val="28"/>
        </w:rPr>
        <w:t>1.5, 1.6 считать</w:t>
      </w:r>
      <w:r w:rsidR="00F8320D">
        <w:rPr>
          <w:sz w:val="28"/>
          <w:szCs w:val="28"/>
        </w:rPr>
        <w:t xml:space="preserve"> соответственно</w:t>
      </w:r>
      <w:r w:rsidRPr="00F734FE">
        <w:rPr>
          <w:sz w:val="28"/>
          <w:szCs w:val="28"/>
        </w:rPr>
        <w:t xml:space="preserve"> пунктами 1.6, 1.7, 1.8.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1.2. В разделе 2 «Порядок награждения Почетным знаком»: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1.2.1. Абзац первый пункта 2.1 изложить в следующей редакции:</w:t>
      </w:r>
    </w:p>
    <w:p w:rsidR="00F734FE" w:rsidRPr="00F734FE" w:rsidRDefault="00F734FE" w:rsidP="0009121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 xml:space="preserve">«2.1. Ходатайство о представлении к награждению Почетным знаком (далее </w:t>
      </w:r>
      <w:r w:rsidR="00F8320D">
        <w:rPr>
          <w:sz w:val="28"/>
          <w:szCs w:val="28"/>
        </w:rPr>
        <w:t>–</w:t>
      </w:r>
      <w:r w:rsidRPr="00F734FE">
        <w:rPr>
          <w:sz w:val="28"/>
          <w:szCs w:val="28"/>
        </w:rPr>
        <w:t xml:space="preserve"> ходатайство) на имя главы Волгограда подается (направляется) </w:t>
      </w:r>
      <w:r w:rsidR="00F8320D">
        <w:rPr>
          <w:sz w:val="28"/>
          <w:szCs w:val="28"/>
        </w:rPr>
        <w:t xml:space="preserve">в </w:t>
      </w:r>
      <w:r w:rsidRPr="00F734FE">
        <w:rPr>
          <w:sz w:val="28"/>
          <w:szCs w:val="28"/>
        </w:rPr>
        <w:t>Комитет</w:t>
      </w:r>
      <w:proofErr w:type="gramStart"/>
      <w:r w:rsidRPr="00F734FE">
        <w:rPr>
          <w:sz w:val="28"/>
          <w:szCs w:val="28"/>
        </w:rPr>
        <w:t>:»</w:t>
      </w:r>
      <w:proofErr w:type="gramEnd"/>
      <w:r w:rsidRPr="00F734FE">
        <w:rPr>
          <w:sz w:val="28"/>
          <w:szCs w:val="28"/>
        </w:rPr>
        <w:t>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1.2.2. Пункт 2.2 дополнить</w:t>
      </w:r>
      <w:r w:rsidR="0009121D">
        <w:rPr>
          <w:sz w:val="28"/>
          <w:szCs w:val="28"/>
        </w:rPr>
        <w:t xml:space="preserve"> новыми </w:t>
      </w:r>
      <w:r w:rsidRPr="00F734FE">
        <w:rPr>
          <w:sz w:val="28"/>
          <w:szCs w:val="28"/>
        </w:rPr>
        <w:t xml:space="preserve">абзацами </w:t>
      </w:r>
      <w:r w:rsidR="0009121D">
        <w:rPr>
          <w:sz w:val="28"/>
          <w:szCs w:val="28"/>
        </w:rPr>
        <w:t xml:space="preserve">девятым, десятым, одиннадцатым </w:t>
      </w:r>
      <w:r w:rsidRPr="00F734FE">
        <w:rPr>
          <w:sz w:val="28"/>
          <w:szCs w:val="28"/>
        </w:rPr>
        <w:t>следующего содержания: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«копии свидетельства о постановке на учет физического лица в налоговом органе (ИНН);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сведения о счете, открытом заявителем в кредитной организации;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согласие на обработку персональных данных в электронном виде</w:t>
      </w:r>
      <w:proofErr w:type="gramStart"/>
      <w:r w:rsidRPr="00F734FE">
        <w:rPr>
          <w:sz w:val="28"/>
          <w:szCs w:val="28"/>
        </w:rPr>
        <w:t>;»</w:t>
      </w:r>
      <w:proofErr w:type="gramEnd"/>
      <w:r w:rsidRPr="00F734FE">
        <w:rPr>
          <w:sz w:val="28"/>
          <w:szCs w:val="28"/>
        </w:rPr>
        <w:t>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1.2.3. В пунктах 2.3, 2.4, 2.7, 2.9, 2.10, 2.12 слово «Департамент» в соответствующем падеже заменить словом «Комитет» в соответствующем падеже.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 xml:space="preserve">1.2.4. Пункт 2.11 изложить в следующей редакции: </w:t>
      </w:r>
    </w:p>
    <w:p w:rsidR="00F734FE" w:rsidRPr="00F734FE" w:rsidRDefault="00F734FE" w:rsidP="00B93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«</w:t>
      </w:r>
      <w:r w:rsidR="00B93976">
        <w:rPr>
          <w:sz w:val="28"/>
          <w:szCs w:val="28"/>
        </w:rPr>
        <w:t xml:space="preserve">2.11. </w:t>
      </w:r>
      <w:r w:rsidRPr="00F734FE">
        <w:rPr>
          <w:sz w:val="28"/>
          <w:szCs w:val="28"/>
        </w:rPr>
        <w:t>Удостоверения являются бланками строгого учета. Комитет обеспечивает ведение учета удостоверений. В целях ведения учета приказом председателя Комитета из числа работников Комитета назначается лицо, ответственное за учет, оформление и выдачу бланков удостоверений. Испорченные удостоверения подлежат уничтожению по акту, который утверждается приказом председателя Комитета. В книге учета удостоверений делается соответствующая отметка об уничтожении испорченного удостоверения с указанием номера акта</w:t>
      </w:r>
      <w:proofErr w:type="gramStart"/>
      <w:r w:rsidR="00F8320D">
        <w:rPr>
          <w:sz w:val="28"/>
          <w:szCs w:val="28"/>
        </w:rPr>
        <w:t>.</w:t>
      </w:r>
      <w:r w:rsidRPr="00F734FE">
        <w:rPr>
          <w:sz w:val="28"/>
          <w:szCs w:val="28"/>
        </w:rPr>
        <w:t>».</w:t>
      </w:r>
      <w:proofErr w:type="gramEnd"/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>Администрации Волгограда: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>Предусматривать ежегодно расходы, связанные с реализацией настоящего решения.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734FE">
        <w:rPr>
          <w:sz w:val="28"/>
          <w:szCs w:val="28"/>
        </w:rPr>
        <w:t>Настоящее решение вступает в силу со дня его официального  опубликования, за исключением подпункта 1.1 пункта 1 и подпункта 2.1 пункта 2, вступающ</w:t>
      </w:r>
      <w:r w:rsidR="00F8320D">
        <w:rPr>
          <w:sz w:val="28"/>
          <w:szCs w:val="28"/>
        </w:rPr>
        <w:t>их</w:t>
      </w:r>
      <w:r w:rsidRPr="00F734FE">
        <w:rPr>
          <w:sz w:val="28"/>
          <w:szCs w:val="28"/>
        </w:rPr>
        <w:t xml:space="preserve"> в силу с 01 января 2016 г.</w:t>
      </w:r>
    </w:p>
    <w:p w:rsidR="00F734FE" w:rsidRPr="00F734FE" w:rsidRDefault="00F734FE" w:rsidP="00F734F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34FE">
        <w:rPr>
          <w:sz w:val="28"/>
          <w:szCs w:val="28"/>
        </w:rPr>
        <w:t xml:space="preserve">4. </w:t>
      </w:r>
      <w:proofErr w:type="gramStart"/>
      <w:r w:rsidRPr="00F734FE">
        <w:rPr>
          <w:sz w:val="28"/>
          <w:szCs w:val="28"/>
        </w:rPr>
        <w:t>Контроль за</w:t>
      </w:r>
      <w:proofErr w:type="gramEnd"/>
      <w:r w:rsidRPr="00F734FE">
        <w:rPr>
          <w:sz w:val="28"/>
          <w:szCs w:val="28"/>
        </w:rPr>
        <w:t xml:space="preserve"> исполнением настоящего решения возложить на </w:t>
      </w:r>
      <w:r w:rsidR="00B93976">
        <w:rPr>
          <w:sz w:val="28"/>
          <w:szCs w:val="28"/>
        </w:rPr>
        <w:t xml:space="preserve">                  </w:t>
      </w:r>
      <w:proofErr w:type="spellStart"/>
      <w:r w:rsidR="00B93976">
        <w:rPr>
          <w:sz w:val="28"/>
          <w:szCs w:val="28"/>
        </w:rPr>
        <w:t>А.А.</w:t>
      </w:r>
      <w:r w:rsidRPr="00F734FE">
        <w:rPr>
          <w:sz w:val="28"/>
          <w:szCs w:val="28"/>
        </w:rPr>
        <w:t>Волоцкова</w:t>
      </w:r>
      <w:proofErr w:type="spellEnd"/>
      <w:r w:rsidRPr="00F734F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734FE">
        <w:rPr>
          <w:sz w:val="28"/>
          <w:szCs w:val="28"/>
        </w:rPr>
        <w:t xml:space="preserve"> заместителя главы Волгограда.</w:t>
      </w:r>
    </w:p>
    <w:p w:rsidR="00F734FE" w:rsidRPr="00F734FE" w:rsidRDefault="00F734FE" w:rsidP="00F734FE">
      <w:pPr>
        <w:tabs>
          <w:tab w:val="left" w:pos="9639"/>
        </w:tabs>
        <w:jc w:val="both"/>
        <w:rPr>
          <w:sz w:val="28"/>
          <w:szCs w:val="28"/>
        </w:rPr>
      </w:pPr>
    </w:p>
    <w:p w:rsidR="00F734FE" w:rsidRDefault="00F734FE" w:rsidP="00F734FE">
      <w:pPr>
        <w:tabs>
          <w:tab w:val="left" w:pos="9639"/>
        </w:tabs>
        <w:jc w:val="both"/>
        <w:rPr>
          <w:sz w:val="28"/>
          <w:szCs w:val="28"/>
        </w:rPr>
      </w:pPr>
    </w:p>
    <w:p w:rsidR="00F734FE" w:rsidRPr="00F734FE" w:rsidRDefault="00F734FE" w:rsidP="00F734FE">
      <w:pPr>
        <w:tabs>
          <w:tab w:val="left" w:pos="9639"/>
        </w:tabs>
        <w:jc w:val="both"/>
        <w:rPr>
          <w:sz w:val="28"/>
          <w:szCs w:val="28"/>
        </w:rPr>
      </w:pPr>
    </w:p>
    <w:p w:rsidR="00F734FE" w:rsidRPr="00F734FE" w:rsidRDefault="00F734FE" w:rsidP="00F734FE">
      <w:pPr>
        <w:tabs>
          <w:tab w:val="left" w:pos="9639"/>
        </w:tabs>
        <w:jc w:val="both"/>
        <w:rPr>
          <w:sz w:val="28"/>
          <w:szCs w:val="28"/>
        </w:rPr>
      </w:pPr>
      <w:r w:rsidRPr="00F734FE">
        <w:rPr>
          <w:sz w:val="28"/>
          <w:szCs w:val="28"/>
        </w:rPr>
        <w:t>Гла</w:t>
      </w:r>
      <w:r w:rsidR="00B93976">
        <w:rPr>
          <w:sz w:val="28"/>
          <w:szCs w:val="28"/>
        </w:rPr>
        <w:t xml:space="preserve">ва Волгограда                                                                   </w:t>
      </w:r>
      <w:r w:rsidR="00E47865">
        <w:rPr>
          <w:sz w:val="28"/>
          <w:szCs w:val="28"/>
        </w:rPr>
        <w:t xml:space="preserve">        </w:t>
      </w:r>
      <w:r w:rsidR="00B93976">
        <w:rPr>
          <w:sz w:val="28"/>
          <w:szCs w:val="28"/>
        </w:rPr>
        <w:t xml:space="preserve">      А.В.Косолапов</w:t>
      </w:r>
      <w:r w:rsidRPr="00F734FE">
        <w:rPr>
          <w:sz w:val="28"/>
          <w:szCs w:val="28"/>
        </w:rPr>
        <w:tab/>
      </w:r>
      <w:r w:rsidRPr="00F734FE">
        <w:rPr>
          <w:sz w:val="28"/>
          <w:szCs w:val="28"/>
        </w:rPr>
        <w:tab/>
      </w:r>
      <w:r w:rsidRPr="00F734FE">
        <w:rPr>
          <w:sz w:val="28"/>
          <w:szCs w:val="28"/>
        </w:rPr>
        <w:tab/>
        <w:t>А.В.Косолапов</w:t>
      </w:r>
      <w:bookmarkStart w:id="0" w:name="_GoBack"/>
      <w:bookmarkEnd w:id="0"/>
    </w:p>
    <w:sectPr w:rsidR="00F734FE" w:rsidRPr="00F734FE" w:rsidSect="009F6809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63" w:rsidRDefault="00473A63">
      <w:r>
        <w:separator/>
      </w:r>
    </w:p>
  </w:endnote>
  <w:endnote w:type="continuationSeparator" w:id="0">
    <w:p w:rsidR="00473A63" w:rsidRDefault="0047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63" w:rsidRDefault="00473A63">
      <w:r>
        <w:separator/>
      </w:r>
    </w:p>
  </w:footnote>
  <w:footnote w:type="continuationSeparator" w:id="0">
    <w:p w:rsidR="00473A63" w:rsidRDefault="00473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7E1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1358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21D"/>
    <w:rsid w:val="000D753F"/>
    <w:rsid w:val="001B7E1F"/>
    <w:rsid w:val="001D7F9D"/>
    <w:rsid w:val="00200F1E"/>
    <w:rsid w:val="002259A5"/>
    <w:rsid w:val="002429A1"/>
    <w:rsid w:val="00286049"/>
    <w:rsid w:val="002A45FA"/>
    <w:rsid w:val="002B5A3D"/>
    <w:rsid w:val="002E2A4C"/>
    <w:rsid w:val="002E7DDC"/>
    <w:rsid w:val="003414A8"/>
    <w:rsid w:val="00361F4A"/>
    <w:rsid w:val="00382528"/>
    <w:rsid w:val="0040530C"/>
    <w:rsid w:val="00421B61"/>
    <w:rsid w:val="00473A63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B61D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6809"/>
    <w:rsid w:val="00A07440"/>
    <w:rsid w:val="00A25AC1"/>
    <w:rsid w:val="00AD6689"/>
    <w:rsid w:val="00AE6D24"/>
    <w:rsid w:val="00B537FA"/>
    <w:rsid w:val="00B86D39"/>
    <w:rsid w:val="00B93976"/>
    <w:rsid w:val="00C53FF7"/>
    <w:rsid w:val="00C7414B"/>
    <w:rsid w:val="00C85A85"/>
    <w:rsid w:val="00D0358D"/>
    <w:rsid w:val="00D65A16"/>
    <w:rsid w:val="00D940B5"/>
    <w:rsid w:val="00DA6C47"/>
    <w:rsid w:val="00DE6DE0"/>
    <w:rsid w:val="00DF664F"/>
    <w:rsid w:val="00E268E5"/>
    <w:rsid w:val="00E4786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34FE"/>
    <w:rsid w:val="00F8320D"/>
    <w:rsid w:val="00FB67DD"/>
    <w:rsid w:val="00FE002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CAD470-6E52-4712-8091-2F13C7546822}"/>
</file>

<file path=customXml/itemProps2.xml><?xml version="1.0" encoding="utf-8"?>
<ds:datastoreItem xmlns:ds="http://schemas.openxmlformats.org/officeDocument/2006/customXml" ds:itemID="{C632116F-0A45-4F3C-B183-9EF9712ABAB0}"/>
</file>

<file path=customXml/itemProps3.xml><?xml version="1.0" encoding="utf-8"?>
<ds:datastoreItem xmlns:ds="http://schemas.openxmlformats.org/officeDocument/2006/customXml" ds:itemID="{7182F6B9-0B7B-4E88-9B91-5E46F6282CC8}"/>
</file>

<file path=customXml/itemProps4.xml><?xml version="1.0" encoding="utf-8"?>
<ds:datastoreItem xmlns:ds="http://schemas.openxmlformats.org/officeDocument/2006/customXml" ds:itemID="{6C8F5665-259B-4BCC-8866-BBED2FC71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2015-09-29T13:55:00Z</cp:lastPrinted>
  <dcterms:created xsi:type="dcterms:W3CDTF">2014-11-14T06:41:00Z</dcterms:created>
  <dcterms:modified xsi:type="dcterms:W3CDTF">2015-09-30T13:31:00Z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