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5B4D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5B4D" w:rsidP="004B1F72">
            <w:pPr>
              <w:pStyle w:val="a9"/>
              <w:jc w:val="center"/>
            </w:pPr>
            <w:r>
              <w:t>55/1592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64681" w:rsidRDefault="00464681" w:rsidP="00DF04A3">
      <w:pPr>
        <w:ind w:righ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464681" w:rsidRDefault="00464681" w:rsidP="00464681">
      <w:pPr>
        <w:tabs>
          <w:tab w:val="left" w:pos="851"/>
        </w:tabs>
        <w:jc w:val="center"/>
        <w:rPr>
          <w:sz w:val="28"/>
          <w:szCs w:val="28"/>
        </w:rPr>
      </w:pPr>
    </w:p>
    <w:p w:rsidR="00464681" w:rsidRDefault="00464681" w:rsidP="00464681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464681" w:rsidRDefault="00464681" w:rsidP="004646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464681" w:rsidRDefault="00464681" w:rsidP="00464681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>за высокие достижения в области просвещения, охраны здоровья, воспитания и развития спорта Перфильева Виктора Владимировича</w:t>
      </w:r>
      <w:r>
        <w:rPr>
          <w:rFonts w:eastAsia="Calibri"/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директора государственного казенного учреждения Волгоградской области дополнительного образования детей «Специализированная детско-юношеская спортивная школа олимпийского резерва».</w:t>
      </w:r>
    </w:p>
    <w:p w:rsidR="00464681" w:rsidRDefault="00464681" w:rsidP="0046468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64681" w:rsidRDefault="00464681" w:rsidP="00464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464681" w:rsidRDefault="00464681" w:rsidP="00464681">
      <w:pPr>
        <w:ind w:firstLine="709"/>
        <w:jc w:val="both"/>
        <w:rPr>
          <w:sz w:val="28"/>
          <w:szCs w:val="28"/>
        </w:rPr>
      </w:pPr>
    </w:p>
    <w:p w:rsidR="00464681" w:rsidRDefault="00464681" w:rsidP="00464681">
      <w:pPr>
        <w:ind w:firstLine="709"/>
        <w:jc w:val="both"/>
        <w:rPr>
          <w:sz w:val="28"/>
          <w:szCs w:val="28"/>
        </w:rPr>
      </w:pPr>
    </w:p>
    <w:p w:rsidR="00464681" w:rsidRDefault="00464681" w:rsidP="00464681">
      <w:pPr>
        <w:ind w:firstLine="709"/>
        <w:jc w:val="both"/>
        <w:rPr>
          <w:sz w:val="28"/>
          <w:szCs w:val="28"/>
        </w:rPr>
      </w:pPr>
    </w:p>
    <w:p w:rsidR="00464681" w:rsidRDefault="00464681" w:rsidP="004646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tabs>
          <w:tab w:val="left" w:pos="9639"/>
        </w:tabs>
        <w:rPr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464681" w:rsidRDefault="00464681" w:rsidP="00464681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46468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264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7842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2F5B4D"/>
    <w:rsid w:val="003414A8"/>
    <w:rsid w:val="00361F4A"/>
    <w:rsid w:val="00382528"/>
    <w:rsid w:val="003C0F8E"/>
    <w:rsid w:val="0040530C"/>
    <w:rsid w:val="00421B61"/>
    <w:rsid w:val="0046468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264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04A3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464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464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E3ADC7-A9C5-4C6B-BF89-55E9A235AD25}"/>
</file>

<file path=customXml/itemProps2.xml><?xml version="1.0" encoding="utf-8"?>
<ds:datastoreItem xmlns:ds="http://schemas.openxmlformats.org/officeDocument/2006/customXml" ds:itemID="{2C1A939B-3FA6-4B08-8E01-A05EFD1E0222}"/>
</file>

<file path=customXml/itemProps3.xml><?xml version="1.0" encoding="utf-8"?>
<ds:datastoreItem xmlns:ds="http://schemas.openxmlformats.org/officeDocument/2006/customXml" ds:itemID="{25A4C3E0-CAE5-4C05-BC2D-33976AE1A3A7}"/>
</file>

<file path=customXml/itemProps4.xml><?xml version="1.0" encoding="utf-8"?>
<ds:datastoreItem xmlns:ds="http://schemas.openxmlformats.org/officeDocument/2006/customXml" ds:itemID="{EE4652AB-7C10-452D-8F64-CED35A71A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2017-03-23T11:24:00Z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