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58" w:rsidRPr="00631834" w:rsidRDefault="00EB57B9" w:rsidP="00631834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631834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631834" w:rsidRPr="00631834" w:rsidRDefault="00052458" w:rsidP="0063183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</w:p>
    <w:p w:rsidR="00052458" w:rsidRPr="00631834" w:rsidRDefault="00052458" w:rsidP="0063183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</w:t>
      </w:r>
      <w:r w:rsidR="00631834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</w:p>
    <w:p w:rsidR="00052458" w:rsidRPr="00631834" w:rsidRDefault="00052458" w:rsidP="0063183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8DB" w:rsidRPr="003C038C" w:rsidRDefault="004938DB" w:rsidP="0063183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03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3C67E1" w:rsidRPr="003C038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27.11.2015</w:t>
      </w:r>
      <w:r w:rsidRPr="003C03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3C67E1" w:rsidRPr="003C038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36/1135</w:t>
      </w:r>
    </w:p>
    <w:p w:rsidR="00EB57B9" w:rsidRPr="00631834" w:rsidRDefault="00EB57B9" w:rsidP="0063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2458" w:rsidRPr="00631834" w:rsidRDefault="00052458" w:rsidP="0063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24B" w:rsidRPr="00631834" w:rsidRDefault="001664E7" w:rsidP="00631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834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384118" w:rsidRPr="00631834" w:rsidRDefault="001664E7" w:rsidP="006318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15"/>
      <w:bookmarkEnd w:id="0"/>
      <w:r w:rsidRPr="00631834">
        <w:rPr>
          <w:rFonts w:ascii="Times New Roman" w:eastAsia="Calibri" w:hAnsi="Times New Roman" w:cs="Times New Roman"/>
          <w:bCs/>
          <w:sz w:val="28"/>
          <w:szCs w:val="28"/>
        </w:rPr>
        <w:t>внесения проектов решений Волгоградской городской Думы</w:t>
      </w:r>
      <w:r w:rsidR="00384118" w:rsidRPr="006318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664E7" w:rsidRPr="00631834" w:rsidRDefault="005E1ED2" w:rsidP="006318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31834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384118" w:rsidRPr="00631834">
        <w:rPr>
          <w:rFonts w:ascii="Times New Roman" w:eastAsia="Calibri" w:hAnsi="Times New Roman" w:cs="Times New Roman"/>
          <w:bCs/>
          <w:sz w:val="28"/>
          <w:szCs w:val="28"/>
        </w:rPr>
        <w:t xml:space="preserve"> Волгоградск</w:t>
      </w:r>
      <w:r w:rsidRPr="00631834"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="00384118" w:rsidRPr="00631834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</w:t>
      </w:r>
      <w:r w:rsidRPr="00631834"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="00384118" w:rsidRPr="00631834">
        <w:rPr>
          <w:rFonts w:ascii="Times New Roman" w:eastAsia="Calibri" w:hAnsi="Times New Roman" w:cs="Times New Roman"/>
          <w:bCs/>
          <w:sz w:val="28"/>
          <w:szCs w:val="28"/>
        </w:rPr>
        <w:t xml:space="preserve"> Дум</w:t>
      </w:r>
      <w:r w:rsidRPr="00631834">
        <w:rPr>
          <w:rFonts w:ascii="Times New Roman" w:eastAsia="Calibri" w:hAnsi="Times New Roman" w:cs="Times New Roman"/>
          <w:bCs/>
          <w:sz w:val="28"/>
          <w:szCs w:val="28"/>
        </w:rPr>
        <w:t>у</w:t>
      </w:r>
    </w:p>
    <w:p w:rsidR="001664E7" w:rsidRPr="00631834" w:rsidRDefault="001664E7" w:rsidP="0063183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D7826" w:rsidRPr="00631834" w:rsidRDefault="008D7826" w:rsidP="006318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1. О</w:t>
      </w:r>
      <w:r w:rsidR="00EB57B9" w:rsidRPr="00631834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8A3147" w:rsidRPr="00631834" w:rsidRDefault="008A3147" w:rsidP="006318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1ED2" w:rsidRPr="00631834" w:rsidRDefault="005E1ED2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1.1. Порядок </w:t>
      </w:r>
      <w:r w:rsidRPr="00631834">
        <w:rPr>
          <w:rFonts w:ascii="Times New Roman" w:eastAsia="Calibri" w:hAnsi="Times New Roman" w:cs="Times New Roman"/>
          <w:bCs/>
          <w:sz w:val="28"/>
          <w:szCs w:val="28"/>
        </w:rPr>
        <w:t>внесения проектов решений Волгоградской городской Думы в Волгоградскую городскую Думу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 разработан в соответствии с Федеральным </w:t>
      </w:r>
      <w:hyperlink r:id="rId8" w:history="1">
        <w:r w:rsidRPr="00631834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631834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города-героя Волгограда и устанавливает процедуру внесения </w:t>
      </w:r>
      <w:r w:rsidRPr="00631834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проектов решений Волгоградской городской Думы в Волгоградскую городскую Думу </w:t>
      </w:r>
      <w:r w:rsidRPr="00631834">
        <w:rPr>
          <w:rFonts w:ascii="Times New Roman" w:eastAsia="Calibri" w:hAnsi="Times New Roman" w:cs="Times New Roman"/>
          <w:sz w:val="28"/>
          <w:szCs w:val="28"/>
        </w:rPr>
        <w:t>(далее – городская Дума) и перечень прилагаемых к ним документов.</w:t>
      </w:r>
    </w:p>
    <w:p w:rsidR="006E3557" w:rsidRPr="00631834" w:rsidRDefault="005E1ED2" w:rsidP="00631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1.</w:t>
      </w:r>
      <w:r w:rsidR="007F563E" w:rsidRPr="00631834">
        <w:rPr>
          <w:rFonts w:ascii="Times New Roman" w:hAnsi="Times New Roman" w:cs="Times New Roman"/>
          <w:sz w:val="28"/>
          <w:szCs w:val="28"/>
        </w:rPr>
        <w:t>2</w:t>
      </w:r>
      <w:r w:rsidR="00EB57B9" w:rsidRPr="00631834">
        <w:rPr>
          <w:rFonts w:ascii="Times New Roman" w:hAnsi="Times New Roman" w:cs="Times New Roman"/>
          <w:sz w:val="28"/>
          <w:szCs w:val="28"/>
        </w:rPr>
        <w:t>.</w:t>
      </w:r>
      <w:r w:rsidR="008D7826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2B68A3" w:rsidRPr="00631834">
        <w:rPr>
          <w:rFonts w:ascii="Times New Roman" w:hAnsi="Times New Roman" w:cs="Times New Roman"/>
          <w:sz w:val="28"/>
          <w:szCs w:val="28"/>
        </w:rPr>
        <w:t>По вопросам своей компетенции городская Дума принимает муниципальные правовые акты Волгограда в форме решений городской Думы (далее – Решение).</w:t>
      </w:r>
    </w:p>
    <w:p w:rsidR="004C04E5" w:rsidRPr="00631834" w:rsidRDefault="005E1ED2" w:rsidP="00631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1.</w:t>
      </w:r>
      <w:r w:rsidR="00F1313E" w:rsidRPr="00631834">
        <w:rPr>
          <w:rFonts w:ascii="Times New Roman" w:hAnsi="Times New Roman" w:cs="Times New Roman"/>
          <w:sz w:val="28"/>
          <w:szCs w:val="28"/>
        </w:rPr>
        <w:t>3</w:t>
      </w:r>
      <w:r w:rsidR="007F563E" w:rsidRPr="00631834">
        <w:rPr>
          <w:rFonts w:ascii="Times New Roman" w:hAnsi="Times New Roman" w:cs="Times New Roman"/>
          <w:sz w:val="28"/>
          <w:szCs w:val="28"/>
        </w:rPr>
        <w:t xml:space="preserve">. </w:t>
      </w:r>
      <w:r w:rsidR="004C04E5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Решение, </w:t>
      </w:r>
      <w:r w:rsidR="004C04E5" w:rsidRPr="00631834">
        <w:rPr>
          <w:rFonts w:ascii="Times New Roman" w:hAnsi="Times New Roman" w:cs="Times New Roman"/>
          <w:sz w:val="28"/>
          <w:szCs w:val="28"/>
        </w:rPr>
        <w:t>носящее нормативный правовой характер, является муниципальным правовым актом Волгограда,</w:t>
      </w:r>
      <w:r w:rsidR="004C04E5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изданным в установленном порядке и содержащим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правоотношений.</w:t>
      </w:r>
    </w:p>
    <w:p w:rsidR="00230ECC" w:rsidRPr="00631834" w:rsidRDefault="002B68A3" w:rsidP="00631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1834">
        <w:rPr>
          <w:rFonts w:ascii="Times New Roman" w:hAnsi="Times New Roman" w:cs="Times New Roman"/>
          <w:sz w:val="28"/>
          <w:szCs w:val="28"/>
        </w:rPr>
        <w:t>Решение</w:t>
      </w:r>
      <w:r w:rsidR="00B9150B" w:rsidRPr="00631834">
        <w:rPr>
          <w:rFonts w:ascii="Times New Roman" w:hAnsi="Times New Roman" w:cs="Times New Roman"/>
          <w:sz w:val="28"/>
          <w:szCs w:val="28"/>
        </w:rPr>
        <w:t>,</w:t>
      </w:r>
      <w:r w:rsidRPr="00631834">
        <w:rPr>
          <w:rFonts w:ascii="Times New Roman" w:hAnsi="Times New Roman" w:cs="Times New Roman"/>
          <w:sz w:val="28"/>
          <w:szCs w:val="28"/>
        </w:rPr>
        <w:t xml:space="preserve"> носящ</w:t>
      </w:r>
      <w:r w:rsidR="00B9150B" w:rsidRPr="00631834">
        <w:rPr>
          <w:rFonts w:ascii="Times New Roman" w:hAnsi="Times New Roman" w:cs="Times New Roman"/>
          <w:sz w:val="28"/>
          <w:szCs w:val="28"/>
        </w:rPr>
        <w:t>ее</w:t>
      </w:r>
      <w:r w:rsidRPr="00631834">
        <w:rPr>
          <w:rFonts w:ascii="Times New Roman" w:hAnsi="Times New Roman" w:cs="Times New Roman"/>
          <w:sz w:val="28"/>
          <w:szCs w:val="28"/>
        </w:rPr>
        <w:t xml:space="preserve"> правовой характер</w:t>
      </w:r>
      <w:r w:rsidR="00B9150B" w:rsidRPr="00631834">
        <w:rPr>
          <w:rFonts w:ascii="Times New Roman" w:hAnsi="Times New Roman" w:cs="Times New Roman"/>
          <w:sz w:val="28"/>
          <w:szCs w:val="28"/>
        </w:rPr>
        <w:t>,</w:t>
      </w:r>
      <w:r w:rsidRPr="00631834">
        <w:rPr>
          <w:rFonts w:ascii="Times New Roman" w:hAnsi="Times New Roman" w:cs="Times New Roman"/>
          <w:sz w:val="28"/>
          <w:szCs w:val="28"/>
        </w:rPr>
        <w:t xml:space="preserve"> является муниципальным правовым актом Волгограда, принятым в пределах компетенции городской Дум</w:t>
      </w:r>
      <w:r w:rsidR="008568B5" w:rsidRPr="00631834">
        <w:rPr>
          <w:rFonts w:ascii="Times New Roman" w:hAnsi="Times New Roman" w:cs="Times New Roman"/>
          <w:sz w:val="28"/>
          <w:szCs w:val="28"/>
        </w:rPr>
        <w:t>ы</w:t>
      </w:r>
      <w:r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EC502E" w:rsidRPr="00631834">
        <w:rPr>
          <w:rFonts w:ascii="Times New Roman" w:hAnsi="Times New Roman" w:cs="Times New Roman"/>
          <w:sz w:val="28"/>
          <w:szCs w:val="28"/>
        </w:rPr>
        <w:t xml:space="preserve">и </w:t>
      </w:r>
      <w:r w:rsidRPr="00631834">
        <w:rPr>
          <w:rFonts w:ascii="Times New Roman" w:hAnsi="Times New Roman" w:cs="Times New Roman"/>
          <w:sz w:val="28"/>
          <w:szCs w:val="28"/>
        </w:rPr>
        <w:t>не</w:t>
      </w:r>
      <w:r w:rsidR="005E1ED2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hAnsi="Times New Roman" w:cs="Times New Roman"/>
          <w:sz w:val="28"/>
          <w:szCs w:val="28"/>
        </w:rPr>
        <w:t>направленны</w:t>
      </w:r>
      <w:r w:rsidR="00B9150B" w:rsidRPr="00631834">
        <w:rPr>
          <w:rFonts w:ascii="Times New Roman" w:hAnsi="Times New Roman" w:cs="Times New Roman"/>
          <w:sz w:val="28"/>
          <w:szCs w:val="28"/>
        </w:rPr>
        <w:t>м</w:t>
      </w:r>
      <w:r w:rsidRPr="00631834">
        <w:rPr>
          <w:rFonts w:ascii="Times New Roman" w:hAnsi="Times New Roman" w:cs="Times New Roman"/>
          <w:sz w:val="28"/>
          <w:szCs w:val="28"/>
        </w:rPr>
        <w:t xml:space="preserve"> на установление, изменение или отмену правовых норм, содержащи</w:t>
      </w:r>
      <w:r w:rsidR="00B9150B" w:rsidRPr="00631834">
        <w:rPr>
          <w:rFonts w:ascii="Times New Roman" w:hAnsi="Times New Roman" w:cs="Times New Roman"/>
          <w:sz w:val="28"/>
          <w:szCs w:val="28"/>
        </w:rPr>
        <w:t>м</w:t>
      </w:r>
      <w:r w:rsidRPr="00631834">
        <w:rPr>
          <w:rFonts w:ascii="Times New Roman" w:hAnsi="Times New Roman" w:cs="Times New Roman"/>
          <w:sz w:val="28"/>
          <w:szCs w:val="28"/>
        </w:rPr>
        <w:t xml:space="preserve"> предписания индивидуального характера, рассчитанны</w:t>
      </w:r>
      <w:r w:rsidR="00B9150B" w:rsidRPr="00631834">
        <w:rPr>
          <w:rFonts w:ascii="Times New Roman" w:hAnsi="Times New Roman" w:cs="Times New Roman"/>
          <w:sz w:val="28"/>
          <w:szCs w:val="28"/>
        </w:rPr>
        <w:t>м</w:t>
      </w:r>
      <w:r w:rsidRPr="00631834">
        <w:rPr>
          <w:rFonts w:ascii="Times New Roman" w:hAnsi="Times New Roman" w:cs="Times New Roman"/>
          <w:sz w:val="28"/>
          <w:szCs w:val="28"/>
        </w:rPr>
        <w:t xml:space="preserve"> на разовое применение, адресованны</w:t>
      </w:r>
      <w:r w:rsidR="00B9150B" w:rsidRPr="00631834">
        <w:rPr>
          <w:rFonts w:ascii="Times New Roman" w:hAnsi="Times New Roman" w:cs="Times New Roman"/>
          <w:sz w:val="28"/>
          <w:szCs w:val="28"/>
        </w:rPr>
        <w:t>м</w:t>
      </w:r>
      <w:r w:rsidRPr="00631834">
        <w:rPr>
          <w:rFonts w:ascii="Times New Roman" w:hAnsi="Times New Roman" w:cs="Times New Roman"/>
          <w:sz w:val="28"/>
          <w:szCs w:val="28"/>
        </w:rPr>
        <w:t xml:space="preserve"> к строго определенным лицам, воздействующи</w:t>
      </w:r>
      <w:r w:rsidR="00B9150B" w:rsidRPr="00631834">
        <w:rPr>
          <w:rFonts w:ascii="Times New Roman" w:hAnsi="Times New Roman" w:cs="Times New Roman"/>
          <w:sz w:val="28"/>
          <w:szCs w:val="28"/>
        </w:rPr>
        <w:t>м</w:t>
      </w:r>
      <w:r w:rsidRPr="00631834">
        <w:rPr>
          <w:rFonts w:ascii="Times New Roman" w:hAnsi="Times New Roman" w:cs="Times New Roman"/>
          <w:sz w:val="28"/>
          <w:szCs w:val="28"/>
        </w:rPr>
        <w:t xml:space="preserve"> на конкретные отношения и действующи</w:t>
      </w:r>
      <w:r w:rsidR="00B9150B" w:rsidRPr="00631834">
        <w:rPr>
          <w:rFonts w:ascii="Times New Roman" w:hAnsi="Times New Roman" w:cs="Times New Roman"/>
          <w:sz w:val="28"/>
          <w:szCs w:val="28"/>
        </w:rPr>
        <w:t>м</w:t>
      </w:r>
      <w:r w:rsidRPr="00631834">
        <w:rPr>
          <w:rFonts w:ascii="Times New Roman" w:hAnsi="Times New Roman" w:cs="Times New Roman"/>
          <w:sz w:val="28"/>
          <w:szCs w:val="28"/>
        </w:rPr>
        <w:t xml:space="preserve"> вплоть до момента их прекращения.</w:t>
      </w:r>
      <w:proofErr w:type="gramEnd"/>
    </w:p>
    <w:p w:rsidR="00901F39" w:rsidRPr="00631834" w:rsidRDefault="00690676" w:rsidP="00631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631834">
        <w:rPr>
          <w:rFonts w:ascii="Times New Roman" w:hAnsi="Times New Roman" w:cs="Times New Roman"/>
          <w:sz w:val="28"/>
          <w:szCs w:val="28"/>
        </w:rPr>
        <w:t>1.</w:t>
      </w:r>
      <w:r w:rsidR="005D629B" w:rsidRPr="00631834">
        <w:rPr>
          <w:rFonts w:ascii="Times New Roman" w:hAnsi="Times New Roman" w:cs="Times New Roman"/>
          <w:sz w:val="28"/>
          <w:szCs w:val="28"/>
        </w:rPr>
        <w:t>4</w:t>
      </w:r>
      <w:r w:rsidR="008D7826" w:rsidRPr="00631834">
        <w:rPr>
          <w:rFonts w:ascii="Times New Roman" w:hAnsi="Times New Roman" w:cs="Times New Roman"/>
          <w:sz w:val="28"/>
          <w:szCs w:val="28"/>
        </w:rPr>
        <w:t>.</w:t>
      </w:r>
      <w:r w:rsidR="00D16DDC" w:rsidRPr="00631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1ED2" w:rsidRPr="00631834">
        <w:rPr>
          <w:rFonts w:ascii="Times New Roman" w:hAnsi="Times New Roman" w:cs="Times New Roman"/>
          <w:sz w:val="28"/>
          <w:szCs w:val="28"/>
        </w:rPr>
        <w:t>Проекты Решений могут вноситься в городскую Думу комитетами городской Думы, депутатами городской Думы, депутатскими объединениями (фракциями, группами) городской Думы, главой Волгограда, главой администрации Волгограда, Контрольно-счетной палатой Волгограда, прокурором Волгограда, органами территориального общественного самоуправления, инициативными группами граждан, общественными объединениями (далее – субъект правотворческой инициативы).</w:t>
      </w:r>
      <w:proofErr w:type="gramEnd"/>
    </w:p>
    <w:p w:rsidR="00690676" w:rsidRPr="00631834" w:rsidRDefault="005E1ED2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 xml:space="preserve">Внесение проектов </w:t>
      </w:r>
      <w:r w:rsidR="00690676" w:rsidRPr="00631834">
        <w:rPr>
          <w:rFonts w:ascii="Times New Roman" w:hAnsi="Times New Roman" w:cs="Times New Roman"/>
          <w:sz w:val="28"/>
          <w:szCs w:val="28"/>
        </w:rPr>
        <w:t>Решений</w:t>
      </w:r>
      <w:r w:rsidRPr="00631834">
        <w:rPr>
          <w:rFonts w:ascii="Times New Roman" w:hAnsi="Times New Roman" w:cs="Times New Roman"/>
          <w:sz w:val="28"/>
          <w:szCs w:val="28"/>
        </w:rPr>
        <w:t xml:space="preserve"> в городскую Думу инициативными группами граждан осуществляется в соответствии с </w:t>
      </w:r>
      <w:hyperlink r:id="rId10" w:history="1">
        <w:r w:rsidRPr="0063183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31834">
        <w:rPr>
          <w:rFonts w:ascii="Times New Roman" w:hAnsi="Times New Roman" w:cs="Times New Roman"/>
          <w:sz w:val="28"/>
          <w:szCs w:val="28"/>
        </w:rPr>
        <w:t xml:space="preserve"> города-героя </w:t>
      </w:r>
      <w:r w:rsidRPr="00631834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Волгограда, Порядком реализации правотворческой инициативы граждан в Волгограде, </w:t>
      </w:r>
      <w:r w:rsidR="00EE1410" w:rsidRPr="00631834">
        <w:rPr>
          <w:rFonts w:ascii="Times New Roman" w:hAnsi="Times New Roman" w:cs="Times New Roman"/>
          <w:sz w:val="28"/>
          <w:szCs w:val="28"/>
        </w:rPr>
        <w:t xml:space="preserve">принятым </w:t>
      </w:r>
      <w:r w:rsidR="00B94BAD">
        <w:rPr>
          <w:rFonts w:ascii="Times New Roman" w:hAnsi="Times New Roman" w:cs="Times New Roman"/>
          <w:sz w:val="28"/>
          <w:szCs w:val="28"/>
        </w:rPr>
        <w:t>Р</w:t>
      </w:r>
      <w:r w:rsidRPr="00631834">
        <w:rPr>
          <w:rFonts w:ascii="Times New Roman" w:hAnsi="Times New Roman" w:cs="Times New Roman"/>
          <w:sz w:val="28"/>
          <w:szCs w:val="28"/>
        </w:rPr>
        <w:t>ешением от 30.03.2011 № 43/1346 «О Порядке реализации правотворческой инициативы граждан в Волгограде», с учетом требований настоящего Порядка.</w:t>
      </w:r>
    </w:p>
    <w:p w:rsidR="0049579F" w:rsidRPr="00631834" w:rsidRDefault="00834842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П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роект нового Устава города-героя Волгограда, проект </w:t>
      </w:r>
      <w:r w:rsidR="00E43828" w:rsidRPr="00631834">
        <w:rPr>
          <w:rFonts w:ascii="Times New Roman" w:hAnsi="Times New Roman" w:cs="Times New Roman"/>
          <w:sz w:val="28"/>
          <w:szCs w:val="28"/>
        </w:rPr>
        <w:t>Р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ешения о внесении изменений и (или) дополнений в Устав города-героя Волгограда может </w:t>
      </w:r>
      <w:r w:rsidRPr="00631834">
        <w:rPr>
          <w:rFonts w:ascii="Times New Roman" w:hAnsi="Times New Roman" w:cs="Times New Roman"/>
          <w:sz w:val="28"/>
          <w:szCs w:val="28"/>
        </w:rPr>
        <w:t>вноситься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глав</w:t>
      </w:r>
      <w:r w:rsidR="00797BAB" w:rsidRPr="00631834">
        <w:rPr>
          <w:rFonts w:ascii="Times New Roman" w:hAnsi="Times New Roman" w:cs="Times New Roman"/>
          <w:sz w:val="28"/>
          <w:szCs w:val="28"/>
        </w:rPr>
        <w:t>ой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Волгограда, глав</w:t>
      </w:r>
      <w:r w:rsidR="00797BAB" w:rsidRPr="00631834">
        <w:rPr>
          <w:rFonts w:ascii="Times New Roman" w:hAnsi="Times New Roman" w:cs="Times New Roman"/>
          <w:sz w:val="28"/>
          <w:szCs w:val="28"/>
        </w:rPr>
        <w:t>ой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администрации Волгограда или депутат</w:t>
      </w:r>
      <w:r w:rsidR="00797BAB" w:rsidRPr="00631834">
        <w:rPr>
          <w:rFonts w:ascii="Times New Roman" w:hAnsi="Times New Roman" w:cs="Times New Roman"/>
          <w:sz w:val="28"/>
          <w:szCs w:val="28"/>
        </w:rPr>
        <w:t>ами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городской Думы численностью не менее 1/3 от установленной численности депутатов городской Думы.</w:t>
      </w:r>
    </w:p>
    <w:p w:rsidR="0049579F" w:rsidRPr="00631834" w:rsidRDefault="00D16DDC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E43828" w:rsidRPr="00631834">
        <w:rPr>
          <w:rFonts w:ascii="Times New Roman" w:hAnsi="Times New Roman" w:cs="Times New Roman"/>
          <w:sz w:val="28"/>
          <w:szCs w:val="28"/>
        </w:rPr>
        <w:t>Р</w:t>
      </w:r>
      <w:r w:rsidRPr="00631834">
        <w:rPr>
          <w:rFonts w:ascii="Times New Roman" w:hAnsi="Times New Roman" w:cs="Times New Roman"/>
          <w:sz w:val="28"/>
          <w:szCs w:val="28"/>
        </w:rPr>
        <w:t>ешений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, предусматривающие установление, изменение и отмену местных налогов и сборов, осуществление расходов из средств бюджета Волгограда, </w:t>
      </w:r>
      <w:r w:rsidR="00834842" w:rsidRPr="00631834">
        <w:rPr>
          <w:rFonts w:ascii="Times New Roman" w:hAnsi="Times New Roman" w:cs="Times New Roman"/>
          <w:sz w:val="28"/>
          <w:szCs w:val="28"/>
        </w:rPr>
        <w:t>вносятся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на рассмотрение городской Думе глав</w:t>
      </w:r>
      <w:r w:rsidR="00834842" w:rsidRPr="00631834">
        <w:rPr>
          <w:rFonts w:ascii="Times New Roman" w:hAnsi="Times New Roman" w:cs="Times New Roman"/>
          <w:sz w:val="28"/>
          <w:szCs w:val="28"/>
        </w:rPr>
        <w:t>ой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администрации Волгограда или при наличии </w:t>
      </w:r>
      <w:r w:rsidR="00834842" w:rsidRPr="00631834">
        <w:rPr>
          <w:rFonts w:ascii="Times New Roman" w:hAnsi="Times New Roman" w:cs="Times New Roman"/>
          <w:sz w:val="28"/>
          <w:szCs w:val="28"/>
        </w:rPr>
        <w:t xml:space="preserve">его </w:t>
      </w:r>
      <w:r w:rsidR="0049579F" w:rsidRPr="00631834">
        <w:rPr>
          <w:rFonts w:ascii="Times New Roman" w:hAnsi="Times New Roman" w:cs="Times New Roman"/>
          <w:sz w:val="28"/>
          <w:szCs w:val="28"/>
        </w:rPr>
        <w:t>заключения.</w:t>
      </w:r>
    </w:p>
    <w:p w:rsidR="00C27A47" w:rsidRPr="00631834" w:rsidRDefault="00E85EF1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Проект</w:t>
      </w:r>
      <w:r w:rsidR="004958D4" w:rsidRPr="00631834">
        <w:rPr>
          <w:rFonts w:ascii="Times New Roman" w:hAnsi="Times New Roman" w:cs="Times New Roman"/>
          <w:sz w:val="28"/>
          <w:szCs w:val="28"/>
        </w:rPr>
        <w:t>ы</w:t>
      </w:r>
      <w:r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E43828" w:rsidRPr="00631834">
        <w:rPr>
          <w:rFonts w:ascii="Times New Roman" w:hAnsi="Times New Roman" w:cs="Times New Roman"/>
          <w:sz w:val="28"/>
          <w:szCs w:val="28"/>
        </w:rPr>
        <w:t>Р</w:t>
      </w:r>
      <w:r w:rsidRPr="00631834">
        <w:rPr>
          <w:rFonts w:ascii="Times New Roman" w:hAnsi="Times New Roman" w:cs="Times New Roman"/>
          <w:sz w:val="28"/>
          <w:szCs w:val="28"/>
        </w:rPr>
        <w:t>ешени</w:t>
      </w:r>
      <w:r w:rsidR="004958D4" w:rsidRPr="00631834">
        <w:rPr>
          <w:rFonts w:ascii="Times New Roman" w:hAnsi="Times New Roman" w:cs="Times New Roman"/>
          <w:sz w:val="28"/>
          <w:szCs w:val="28"/>
        </w:rPr>
        <w:t>й</w:t>
      </w:r>
      <w:r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49579F" w:rsidRPr="00631834">
        <w:rPr>
          <w:rFonts w:ascii="Times New Roman" w:hAnsi="Times New Roman" w:cs="Times New Roman"/>
          <w:sz w:val="28"/>
          <w:szCs w:val="28"/>
        </w:rPr>
        <w:t>об утверждении бюджета Волгограда,</w:t>
      </w:r>
      <w:r w:rsidR="00797BAB" w:rsidRPr="00631834">
        <w:rPr>
          <w:rFonts w:ascii="Times New Roman" w:hAnsi="Times New Roman" w:cs="Times New Roman"/>
          <w:sz w:val="28"/>
          <w:szCs w:val="28"/>
        </w:rPr>
        <w:t xml:space="preserve"> внесении в него изменений,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6C7D28" w:rsidRPr="00631834">
        <w:rPr>
          <w:rFonts w:ascii="Times New Roman" w:hAnsi="Times New Roman" w:cs="Times New Roman"/>
          <w:sz w:val="28"/>
          <w:szCs w:val="28"/>
        </w:rPr>
        <w:t>об исполнении бюджета Волгограда за отчетный финансовый год</w:t>
      </w:r>
      <w:r w:rsidR="0049579F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901F39" w:rsidRPr="00631834">
        <w:rPr>
          <w:rFonts w:ascii="Times New Roman" w:hAnsi="Times New Roman" w:cs="Times New Roman"/>
          <w:sz w:val="28"/>
          <w:szCs w:val="28"/>
        </w:rPr>
        <w:t>вносятся в городскую Думу в порядке и сроки,</w:t>
      </w:r>
      <w:r w:rsidR="00C27A47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98671E" w:rsidRPr="00631834">
        <w:rPr>
          <w:rFonts w:ascii="Times New Roman" w:hAnsi="Times New Roman" w:cs="Times New Roman"/>
          <w:sz w:val="28"/>
          <w:szCs w:val="28"/>
        </w:rPr>
        <w:t>установленн</w:t>
      </w:r>
      <w:r w:rsidR="00901F39" w:rsidRPr="00631834">
        <w:rPr>
          <w:rFonts w:ascii="Times New Roman" w:hAnsi="Times New Roman" w:cs="Times New Roman"/>
          <w:sz w:val="28"/>
          <w:szCs w:val="28"/>
        </w:rPr>
        <w:t>ые</w:t>
      </w:r>
      <w:r w:rsidR="00C27A47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601FB9" w:rsidRPr="00631834">
        <w:rPr>
          <w:rFonts w:ascii="Times New Roman" w:hAnsi="Times New Roman" w:cs="Times New Roman"/>
          <w:sz w:val="28"/>
          <w:szCs w:val="28"/>
        </w:rPr>
        <w:t>б</w:t>
      </w:r>
      <w:r w:rsidR="00797BAB" w:rsidRPr="00631834">
        <w:rPr>
          <w:rFonts w:ascii="Times New Roman" w:hAnsi="Times New Roman" w:cs="Times New Roman"/>
          <w:sz w:val="28"/>
          <w:szCs w:val="28"/>
        </w:rPr>
        <w:t xml:space="preserve">юджетным </w:t>
      </w:r>
      <w:r w:rsidR="00601FB9" w:rsidRPr="0063183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27A47" w:rsidRPr="0063183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1F39" w:rsidRPr="00631834">
        <w:rPr>
          <w:rFonts w:ascii="Times New Roman" w:hAnsi="Times New Roman" w:cs="Times New Roman"/>
          <w:sz w:val="28"/>
          <w:szCs w:val="28"/>
        </w:rPr>
        <w:t>,</w:t>
      </w:r>
      <w:r w:rsidR="00C27A47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901F39" w:rsidRPr="00631834">
        <w:rPr>
          <w:rFonts w:ascii="Times New Roman" w:hAnsi="Times New Roman" w:cs="Times New Roman"/>
          <w:sz w:val="28"/>
          <w:szCs w:val="28"/>
        </w:rPr>
        <w:t>Уставом города</w:t>
      </w:r>
      <w:r w:rsidR="00690676" w:rsidRPr="00631834">
        <w:rPr>
          <w:rFonts w:ascii="Times New Roman" w:hAnsi="Times New Roman" w:cs="Times New Roman"/>
          <w:sz w:val="28"/>
          <w:szCs w:val="28"/>
        </w:rPr>
        <w:t>-</w:t>
      </w:r>
      <w:r w:rsidR="00901F39" w:rsidRPr="00631834">
        <w:rPr>
          <w:rFonts w:ascii="Times New Roman" w:hAnsi="Times New Roman" w:cs="Times New Roman"/>
          <w:sz w:val="28"/>
          <w:szCs w:val="28"/>
        </w:rPr>
        <w:t xml:space="preserve">героя Волгограда, Положением о бюджетном процессе в Волгограде, </w:t>
      </w:r>
      <w:r w:rsidR="008768E8" w:rsidRPr="00631834">
        <w:rPr>
          <w:rFonts w:ascii="Times New Roman" w:hAnsi="Times New Roman" w:cs="Times New Roman"/>
          <w:sz w:val="28"/>
          <w:szCs w:val="28"/>
        </w:rPr>
        <w:t xml:space="preserve">принятым </w:t>
      </w:r>
      <w:r w:rsidR="00F679CB">
        <w:rPr>
          <w:rFonts w:ascii="Times New Roman" w:hAnsi="Times New Roman" w:cs="Times New Roman"/>
          <w:sz w:val="28"/>
          <w:szCs w:val="28"/>
        </w:rPr>
        <w:t>Р</w:t>
      </w:r>
      <w:r w:rsidR="00901F39" w:rsidRPr="00631834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F679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1E25" w:rsidRPr="00631834">
        <w:rPr>
          <w:rFonts w:ascii="Times New Roman" w:hAnsi="Times New Roman" w:cs="Times New Roman"/>
          <w:sz w:val="28"/>
          <w:szCs w:val="28"/>
        </w:rPr>
        <w:t>от 25.06.2008 №</w:t>
      </w:r>
      <w:r w:rsidR="00690676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371E25" w:rsidRPr="00631834">
        <w:rPr>
          <w:rFonts w:ascii="Times New Roman" w:hAnsi="Times New Roman" w:cs="Times New Roman"/>
          <w:sz w:val="28"/>
          <w:szCs w:val="28"/>
        </w:rPr>
        <w:t xml:space="preserve">6/171 «О </w:t>
      </w:r>
      <w:proofErr w:type="gramStart"/>
      <w:r w:rsidR="00371E25" w:rsidRPr="00631834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371E25" w:rsidRPr="00631834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</w:t>
      </w:r>
      <w:r w:rsidR="00AD2684" w:rsidRPr="00631834">
        <w:rPr>
          <w:rFonts w:ascii="Times New Roman" w:hAnsi="Times New Roman" w:cs="Times New Roman"/>
          <w:sz w:val="28"/>
          <w:szCs w:val="28"/>
        </w:rPr>
        <w:t>, с учетом требований настоящего Порядка.</w:t>
      </w:r>
    </w:p>
    <w:p w:rsidR="009320B5" w:rsidRPr="00631834" w:rsidRDefault="00690676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1.</w:t>
      </w:r>
      <w:r w:rsidR="005D629B" w:rsidRPr="00631834">
        <w:rPr>
          <w:rFonts w:ascii="Times New Roman" w:hAnsi="Times New Roman" w:cs="Times New Roman"/>
          <w:sz w:val="28"/>
          <w:szCs w:val="28"/>
        </w:rPr>
        <w:t>5</w:t>
      </w:r>
      <w:r w:rsidR="009320B5" w:rsidRPr="00631834">
        <w:rPr>
          <w:rFonts w:ascii="Times New Roman" w:hAnsi="Times New Roman" w:cs="Times New Roman"/>
          <w:sz w:val="28"/>
          <w:szCs w:val="28"/>
        </w:rPr>
        <w:t xml:space="preserve">. </w:t>
      </w:r>
      <w:r w:rsidRPr="00631834">
        <w:rPr>
          <w:rFonts w:ascii="Times New Roman" w:hAnsi="Times New Roman" w:cs="Times New Roman"/>
          <w:sz w:val="28"/>
          <w:szCs w:val="28"/>
        </w:rPr>
        <w:t xml:space="preserve">Субъект правотворческой инициативы самостоятельно осуществляет разработку проектов Решений в соответствии с действующими муниципальными правовыми актами Волгограда с учетом требований настоящего Порядка. Субъект правотворческой инициативы вправе поручить разработку проектов Решений иному лицу </w:t>
      </w:r>
      <w:r w:rsidR="00052458" w:rsidRPr="00631834">
        <w:rPr>
          <w:rFonts w:ascii="Times New Roman" w:hAnsi="Times New Roman" w:cs="Times New Roman"/>
          <w:sz w:val="28"/>
          <w:szCs w:val="28"/>
        </w:rPr>
        <w:t>–</w:t>
      </w:r>
      <w:r w:rsidRPr="00631834">
        <w:rPr>
          <w:rFonts w:ascii="Times New Roman" w:hAnsi="Times New Roman" w:cs="Times New Roman"/>
          <w:sz w:val="28"/>
          <w:szCs w:val="28"/>
        </w:rPr>
        <w:t xml:space="preserve"> разработчику проекта Решения.</w:t>
      </w:r>
    </w:p>
    <w:p w:rsidR="009320B5" w:rsidRPr="00631834" w:rsidRDefault="00F66F6C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1.</w:t>
      </w:r>
      <w:r w:rsidR="005D629B" w:rsidRPr="00631834">
        <w:rPr>
          <w:rFonts w:ascii="Times New Roman" w:hAnsi="Times New Roman" w:cs="Times New Roman"/>
          <w:sz w:val="28"/>
          <w:szCs w:val="28"/>
        </w:rPr>
        <w:t>6</w:t>
      </w:r>
      <w:r w:rsidR="009320B5" w:rsidRPr="00631834">
        <w:rPr>
          <w:rFonts w:ascii="Times New Roman" w:hAnsi="Times New Roman" w:cs="Times New Roman"/>
          <w:sz w:val="28"/>
          <w:szCs w:val="28"/>
        </w:rPr>
        <w:t xml:space="preserve">. </w:t>
      </w:r>
      <w:r w:rsidR="00690676" w:rsidRPr="00631834">
        <w:rPr>
          <w:rFonts w:ascii="Times New Roman" w:hAnsi="Times New Roman" w:cs="Times New Roman"/>
          <w:sz w:val="28"/>
          <w:szCs w:val="28"/>
        </w:rPr>
        <w:t xml:space="preserve">Субъект правотворческой инициативы (или разработчик </w:t>
      </w:r>
      <w:r w:rsidR="009320B5" w:rsidRPr="0063183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E161D" w:rsidRPr="00631834">
        <w:rPr>
          <w:rFonts w:ascii="Times New Roman" w:hAnsi="Times New Roman" w:cs="Times New Roman"/>
          <w:sz w:val="28"/>
          <w:szCs w:val="28"/>
        </w:rPr>
        <w:t>Р</w:t>
      </w:r>
      <w:r w:rsidR="009320B5" w:rsidRPr="00631834">
        <w:rPr>
          <w:rFonts w:ascii="Times New Roman" w:hAnsi="Times New Roman" w:cs="Times New Roman"/>
          <w:sz w:val="28"/>
          <w:szCs w:val="28"/>
        </w:rPr>
        <w:t>ешения</w:t>
      </w:r>
      <w:r w:rsidR="00FA0D65" w:rsidRPr="00631834">
        <w:rPr>
          <w:rFonts w:ascii="Times New Roman" w:hAnsi="Times New Roman" w:cs="Times New Roman"/>
          <w:sz w:val="28"/>
          <w:szCs w:val="28"/>
        </w:rPr>
        <w:t>)</w:t>
      </w:r>
      <w:r w:rsidR="009320B5" w:rsidRPr="00631834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F66F6C" w:rsidRPr="00631834" w:rsidRDefault="00F66F6C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составление, оформление, печатание, согласование и визирование проекта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и документов, </w:t>
      </w:r>
      <w:r w:rsidR="008E2DE9" w:rsidRPr="00631834">
        <w:rPr>
          <w:rFonts w:ascii="Times New Roman" w:eastAsia="Calibri" w:hAnsi="Times New Roman" w:cs="Times New Roman"/>
          <w:sz w:val="28"/>
          <w:szCs w:val="28"/>
        </w:rPr>
        <w:t xml:space="preserve">указанных </w:t>
      </w:r>
      <w:r w:rsidRPr="00631834">
        <w:rPr>
          <w:rFonts w:ascii="Times New Roman" w:eastAsia="Calibri" w:hAnsi="Times New Roman" w:cs="Times New Roman"/>
          <w:sz w:val="28"/>
          <w:szCs w:val="28"/>
        </w:rPr>
        <w:t>в раздел</w:t>
      </w:r>
      <w:r w:rsidR="002007E0" w:rsidRPr="00631834">
        <w:rPr>
          <w:rFonts w:ascii="Times New Roman" w:eastAsia="Calibri" w:hAnsi="Times New Roman" w:cs="Times New Roman"/>
          <w:sz w:val="28"/>
          <w:szCs w:val="28"/>
        </w:rPr>
        <w:t>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2 настоящего Порядка;</w:t>
      </w:r>
    </w:p>
    <w:p w:rsidR="00B83340" w:rsidRPr="00631834" w:rsidRDefault="00B83340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составление финансово-экономического обоснования, если проект Решения предусматривает осуществление расходов из средств бюджета Волгограда;</w:t>
      </w:r>
    </w:p>
    <w:p w:rsidR="00B83340" w:rsidRPr="00631834" w:rsidRDefault="00B83340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получение заключения главы администрации Волгограда, если проект Решения предусматривает осуществление расходов из средств бюджета Волгограда</w:t>
      </w:r>
      <w:r w:rsidR="003C67E1" w:rsidRPr="00631834">
        <w:rPr>
          <w:rFonts w:ascii="Times New Roman" w:eastAsia="Calibri" w:hAnsi="Times New Roman" w:cs="Times New Roman"/>
          <w:sz w:val="28"/>
          <w:szCs w:val="28"/>
        </w:rPr>
        <w:t>, за исключением проектов Решений, вносимых главой администрации Волгограда</w:t>
      </w:r>
      <w:r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83340" w:rsidRPr="00631834" w:rsidRDefault="00B83340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получение заключений профильных структурных подразделений администрации Волгограда, к полномочиям которых относится рассмотрение вопросов, </w:t>
      </w:r>
      <w:r w:rsidR="00F679CB">
        <w:rPr>
          <w:rFonts w:ascii="Times New Roman" w:eastAsia="Calibri" w:hAnsi="Times New Roman" w:cs="Times New Roman"/>
          <w:sz w:val="28"/>
          <w:szCs w:val="28"/>
        </w:rPr>
        <w:t xml:space="preserve">изложенных </w:t>
      </w:r>
      <w:r w:rsidRPr="00631834">
        <w:rPr>
          <w:rFonts w:ascii="Times New Roman" w:eastAsia="Calibri" w:hAnsi="Times New Roman" w:cs="Times New Roman"/>
          <w:sz w:val="28"/>
          <w:szCs w:val="28"/>
        </w:rPr>
        <w:t>в проекте Решения;</w:t>
      </w:r>
    </w:p>
    <w:p w:rsidR="00B83340" w:rsidRPr="00631834" w:rsidRDefault="00B83340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получени</w:t>
      </w:r>
      <w:r w:rsidR="00EE6853" w:rsidRPr="00631834">
        <w:rPr>
          <w:rFonts w:ascii="Times New Roman" w:eastAsia="Calibri" w:hAnsi="Times New Roman" w:cs="Times New Roman"/>
          <w:sz w:val="28"/>
          <w:szCs w:val="28"/>
        </w:rPr>
        <w:t>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оценки регулиру</w:t>
      </w:r>
      <w:r w:rsidR="002C5107" w:rsidRPr="00631834">
        <w:rPr>
          <w:rFonts w:ascii="Times New Roman" w:eastAsia="Calibri" w:hAnsi="Times New Roman" w:cs="Times New Roman"/>
          <w:sz w:val="28"/>
          <w:szCs w:val="28"/>
        </w:rPr>
        <w:t>ющего воздействия, проведенной д</w:t>
      </w:r>
      <w:r w:rsidRPr="00631834">
        <w:rPr>
          <w:rFonts w:ascii="Times New Roman" w:eastAsia="Calibri" w:hAnsi="Times New Roman" w:cs="Times New Roman"/>
          <w:sz w:val="28"/>
          <w:szCs w:val="28"/>
        </w:rPr>
        <w:t>епартаментом экономического развития администрации Волгограда в порядке, установленном администрацией Волгограда, если проект Решения затрагивает вопросы осуществления предпринимательской и инвестиционной деятельности;</w:t>
      </w:r>
    </w:p>
    <w:p w:rsidR="00F66F6C" w:rsidRPr="00631834" w:rsidRDefault="00F66F6C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составление списка организаций и должностных лиц для рассылки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на оборотной стороне последнего листа проекта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с обязательным указанием почтовых реквизитов и электронных адресов (при необходимости) для сторонних организаций и физических лиц;</w:t>
      </w:r>
    </w:p>
    <w:p w:rsidR="00F66F6C" w:rsidRPr="00631834" w:rsidRDefault="00F66F6C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направление проекта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 городскую Думу на регистрацию;</w:t>
      </w:r>
    </w:p>
    <w:p w:rsidR="00F66F6C" w:rsidRPr="00631834" w:rsidRDefault="00EE6853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устранение замечаний и урегулирование разногласий по внесенному в городскую Думу проекту Решения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3E44" w:rsidRPr="00631834" w:rsidRDefault="00F66F6C" w:rsidP="0063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  <w:r w:rsidRPr="00631834">
        <w:rPr>
          <w:rFonts w:ascii="Times New Roman" w:hAnsi="Times New Roman" w:cs="Times New Roman"/>
          <w:sz w:val="28"/>
          <w:szCs w:val="28"/>
        </w:rPr>
        <w:t>1.</w:t>
      </w:r>
      <w:r w:rsidR="005D629B" w:rsidRPr="00631834">
        <w:rPr>
          <w:rFonts w:ascii="Times New Roman" w:hAnsi="Times New Roman" w:cs="Times New Roman"/>
          <w:sz w:val="28"/>
          <w:szCs w:val="28"/>
        </w:rPr>
        <w:t>7</w:t>
      </w:r>
      <w:r w:rsidR="009320B5" w:rsidRPr="00631834">
        <w:rPr>
          <w:rFonts w:ascii="Times New Roman" w:hAnsi="Times New Roman" w:cs="Times New Roman"/>
          <w:sz w:val="28"/>
          <w:szCs w:val="28"/>
        </w:rPr>
        <w:t xml:space="preserve">. </w:t>
      </w:r>
      <w:r w:rsidR="00633E44" w:rsidRPr="00631834">
        <w:rPr>
          <w:rFonts w:ascii="Times New Roman" w:hAnsi="Times New Roman" w:cs="Times New Roman"/>
          <w:sz w:val="28"/>
          <w:szCs w:val="28"/>
        </w:rPr>
        <w:t xml:space="preserve">Срок рассмотрения проекта </w:t>
      </w:r>
      <w:r w:rsidR="00617411" w:rsidRPr="00631834">
        <w:rPr>
          <w:rFonts w:ascii="Times New Roman" w:hAnsi="Times New Roman" w:cs="Times New Roman"/>
          <w:sz w:val="28"/>
          <w:szCs w:val="28"/>
        </w:rPr>
        <w:t>Р</w:t>
      </w:r>
      <w:r w:rsidR="00633E44" w:rsidRPr="00631834">
        <w:rPr>
          <w:rFonts w:ascii="Times New Roman" w:hAnsi="Times New Roman" w:cs="Times New Roman"/>
          <w:sz w:val="28"/>
          <w:szCs w:val="28"/>
        </w:rPr>
        <w:t>ешения в городской Думе не может превышать 30 календарных дней со дня официального внесения проекта Решения в городскую Думу.</w:t>
      </w:r>
    </w:p>
    <w:p w:rsidR="00970C99" w:rsidRPr="00631834" w:rsidRDefault="00633E44" w:rsidP="00631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hAnsi="Times New Roman" w:cs="Times New Roman"/>
          <w:sz w:val="28"/>
          <w:szCs w:val="28"/>
        </w:rPr>
        <w:t xml:space="preserve">1.8. </w:t>
      </w:r>
      <w:r w:rsidR="00F66F6C" w:rsidRPr="00631834">
        <w:rPr>
          <w:rFonts w:ascii="Times New Roman" w:hAnsi="Times New Roman" w:cs="Times New Roman"/>
          <w:sz w:val="28"/>
          <w:szCs w:val="28"/>
        </w:rPr>
        <w:t xml:space="preserve">Субъект правотворческой инициативы вправе отозвать внесенный в городскую Думу проект </w:t>
      </w:r>
      <w:r w:rsidR="006E161D" w:rsidRPr="00631834">
        <w:rPr>
          <w:rFonts w:ascii="Times New Roman" w:hAnsi="Times New Roman" w:cs="Times New Roman"/>
          <w:sz w:val="28"/>
          <w:szCs w:val="28"/>
        </w:rPr>
        <w:t>Р</w:t>
      </w:r>
      <w:r w:rsidR="008A3147" w:rsidRPr="00631834">
        <w:rPr>
          <w:rFonts w:ascii="Times New Roman" w:hAnsi="Times New Roman" w:cs="Times New Roman"/>
          <w:sz w:val="28"/>
          <w:szCs w:val="28"/>
        </w:rPr>
        <w:t>ешения.</w:t>
      </w:r>
    </w:p>
    <w:p w:rsidR="009B2CAF" w:rsidRPr="00631834" w:rsidRDefault="009B2CAF" w:rsidP="006318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826" w:rsidRPr="00631834" w:rsidRDefault="006000E2" w:rsidP="006318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2. Перечень документов, прилагаемых</w:t>
      </w:r>
      <w:r w:rsid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к проекту </w:t>
      </w:r>
      <w:r w:rsidR="00B84274" w:rsidRPr="00631834">
        <w:rPr>
          <w:rFonts w:ascii="Times New Roman" w:hAnsi="Times New Roman" w:cs="Times New Roman"/>
          <w:sz w:val="28"/>
          <w:szCs w:val="28"/>
        </w:rPr>
        <w:t>Р</w:t>
      </w:r>
      <w:r w:rsidR="007D5FC9" w:rsidRPr="00631834">
        <w:rPr>
          <w:rFonts w:ascii="Times New Roman" w:hAnsi="Times New Roman" w:cs="Times New Roman"/>
          <w:sz w:val="28"/>
          <w:szCs w:val="28"/>
        </w:rPr>
        <w:t>ешения</w:t>
      </w:r>
    </w:p>
    <w:p w:rsidR="00580222" w:rsidRPr="00631834" w:rsidRDefault="00580222" w:rsidP="0063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2.1. Проект Решения вносится в городскую Думу с обязательным приложением следующих документов: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сопроводительного письма </w:t>
      </w:r>
      <w:r w:rsidR="002007E0" w:rsidRPr="00631834">
        <w:rPr>
          <w:rFonts w:ascii="Times New Roman" w:eastAsia="Calibri" w:hAnsi="Times New Roman" w:cs="Times New Roman"/>
          <w:sz w:val="28"/>
          <w:szCs w:val="28"/>
        </w:rPr>
        <w:t xml:space="preserve">к проекту 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за подписью субъекта правотворческой инициативы;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пояснительной записки к проекту Решения;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финансово-экономического обоснования, если проект Решения предусматривает осуществление расходов из средств бюджета Волгограда;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заключения главы администрации Волгограда, если проект Решения предусматривает осуществление расходов из средств бюджета Волгограда</w:t>
      </w:r>
      <w:r w:rsidR="00B04C39" w:rsidRPr="00631834">
        <w:rPr>
          <w:rFonts w:ascii="Times New Roman" w:eastAsia="Calibri" w:hAnsi="Times New Roman" w:cs="Times New Roman"/>
          <w:sz w:val="28"/>
          <w:szCs w:val="28"/>
        </w:rPr>
        <w:t>, за исключением проектов Решений, вносимых главой администрации Волгограда</w:t>
      </w:r>
      <w:r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15B5" w:rsidRPr="00631834" w:rsidRDefault="00E215B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оценку регулирующего воздействия, проведенную департаментом экономического развития администрации Волгограда в порядке, установленном администрацией Волгограда, если проект Решения затрагивает вопросы осуществления предпринимательской и инвестиционной деятельности;</w:t>
      </w:r>
    </w:p>
    <w:p w:rsidR="00E215B5" w:rsidRPr="00631834" w:rsidRDefault="00E215B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заключения профильных структурных подразделений администрации Волгограда, к полномочиям которых относится рассмотрени</w:t>
      </w:r>
      <w:r w:rsidR="008568B5" w:rsidRPr="00631834">
        <w:rPr>
          <w:rFonts w:ascii="Times New Roman" w:eastAsia="Calibri" w:hAnsi="Times New Roman" w:cs="Times New Roman"/>
          <w:sz w:val="28"/>
          <w:szCs w:val="28"/>
        </w:rPr>
        <w:t>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вопросов, изложенных в проекте Решения;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справки о действующей правовой базе по проекту Решения;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справочного и аналитического материала, а также иных документов, которые, по мнению субъекта правотворческой инициативы, необходимы при рассмотрении проекта Решения;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проекта Решения на электронном носителе, полностью соответствующе</w:t>
      </w:r>
      <w:r w:rsidR="008568B5" w:rsidRPr="00631834">
        <w:rPr>
          <w:rFonts w:ascii="Times New Roman" w:eastAsia="Calibri" w:hAnsi="Times New Roman" w:cs="Times New Roman"/>
          <w:sz w:val="28"/>
          <w:szCs w:val="28"/>
        </w:rPr>
        <w:t>го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проекту Решения на бумажном носителе.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2.2. Субъект правотворческой инициативы (или разработчик проекта Решения) несет персональную ответственность за аутентичность электронного документа.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2.3. К проекту Решения, направляемому в городскую Думу: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общественными объединениями, органами территориального общественного самоуправления, в обязательном порядке прилагается протокол заседания органа, уполномоченного Уставом общественного объединения, </w:t>
      </w: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>органа территориального общественного самоуправления на принятие решений о внесении в городскую Думу проектов муниципальных правовых актов Волгограда;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комитетами городской Думы, депутатскими объединениями (фракциями, группами) городской Думы, в обязательном порядке прилагается выписка из протокола заседания комитета городской Думы, депутатского объединения (фракции, группы) городской Думы.</w:t>
      </w:r>
    </w:p>
    <w:p w:rsidR="006000E2" w:rsidRPr="00631834" w:rsidRDefault="006000E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2.4. Проект Решения визируется на каждом листе субъектом правотворческой инициативы (или разработчиком проекта Решения). </w:t>
      </w:r>
    </w:p>
    <w:p w:rsidR="005D629B" w:rsidRPr="00631834" w:rsidRDefault="005D629B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105" w:rsidRPr="00631834" w:rsidRDefault="00AD3105" w:rsidP="006318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 Требования к оформлению проекта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</w:p>
    <w:p w:rsidR="00AD3105" w:rsidRPr="00631834" w:rsidRDefault="00AD3105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3.1. Проект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имеет следующие обязательные реквизиты:</w:t>
      </w:r>
    </w:p>
    <w:p w:rsidR="00AD3105" w:rsidRPr="00631834" w:rsidRDefault="00335B20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изображение герба</w:t>
      </w:r>
      <w:r w:rsidR="00AD3105" w:rsidRPr="00631834">
        <w:rPr>
          <w:rFonts w:ascii="Times New Roman" w:eastAsia="Calibri" w:hAnsi="Times New Roman" w:cs="Times New Roman"/>
          <w:sz w:val="28"/>
          <w:szCs w:val="28"/>
        </w:rPr>
        <w:t xml:space="preserve"> города-героя Волгограда;</w:t>
      </w:r>
    </w:p>
    <w:p w:rsidR="00AD3105" w:rsidRPr="00631834" w:rsidRDefault="00335B20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наименование органа местного самоуправления Волгограда</w:t>
      </w:r>
      <w:r w:rsidR="00AD3105"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вид документа;</w:t>
      </w:r>
    </w:p>
    <w:p w:rsidR="00AD3105" w:rsidRPr="00631834" w:rsidRDefault="004C6D76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дату</w:t>
      </w:r>
      <w:r w:rsidR="00AD3105" w:rsidRPr="00631834">
        <w:rPr>
          <w:rFonts w:ascii="Times New Roman" w:eastAsia="Calibri" w:hAnsi="Times New Roman" w:cs="Times New Roman"/>
          <w:sz w:val="28"/>
          <w:szCs w:val="28"/>
        </w:rPr>
        <w:t xml:space="preserve"> документа;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регистрационный номер документа;</w:t>
      </w:r>
    </w:p>
    <w:p w:rsidR="00AD3105" w:rsidRPr="00631834" w:rsidRDefault="004C6D76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наименование либо аннотацию</w:t>
      </w:r>
      <w:r w:rsidR="00335B20"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2B" w:rsidRPr="00631834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="00AD3105"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текст;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подпись.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3.2. Проект </w:t>
      </w:r>
      <w:r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оформляется и изготавливается на соответствующ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ем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бланк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утвержденного образца, которы</w:t>
      </w:r>
      <w:r w:rsidR="00880230" w:rsidRPr="00631834">
        <w:rPr>
          <w:rFonts w:ascii="Times New Roman" w:eastAsia="Calibri" w:hAnsi="Times New Roman" w:cs="Times New Roman"/>
          <w:sz w:val="28"/>
          <w:szCs w:val="28"/>
        </w:rPr>
        <w:t>й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размещен на официальном сайте городской Думы. 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3.3. Не допускается самостоятельное изменение параметров бланков, указанных в пункте 3.2 настоящего раздела.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3.4. На каждом листе проекта </w:t>
      </w:r>
      <w:r w:rsidR="00004191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оформленном как на бланке, так и без него, соблюдаются следующие параметры: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размер левого поля – 30 мм, правого – 10 мм, верхнего и нижнего –          20 мм; 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шрифт «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>», размер шрифта – 14 п</w:t>
      </w:r>
      <w:r w:rsidR="00E42CA5" w:rsidRPr="00631834">
        <w:rPr>
          <w:rFonts w:ascii="Times New Roman" w:eastAsia="Calibri" w:hAnsi="Times New Roman" w:cs="Times New Roman"/>
          <w:sz w:val="28"/>
          <w:szCs w:val="28"/>
        </w:rPr>
        <w:t>унк</w:t>
      </w:r>
      <w:r w:rsidRPr="00631834">
        <w:rPr>
          <w:rFonts w:ascii="Times New Roman" w:eastAsia="Calibri" w:hAnsi="Times New Roman" w:cs="Times New Roman"/>
          <w:sz w:val="28"/>
          <w:szCs w:val="28"/>
        </w:rPr>
        <w:t>т</w:t>
      </w:r>
      <w:r w:rsidR="00E42CA5" w:rsidRPr="00631834">
        <w:rPr>
          <w:rFonts w:ascii="Times New Roman" w:eastAsia="Calibri" w:hAnsi="Times New Roman" w:cs="Times New Roman"/>
          <w:sz w:val="28"/>
          <w:szCs w:val="28"/>
        </w:rPr>
        <w:t>ов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междустрочный интервал – одинарный, выравнивание – по ширине; 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формат листа бумаги А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(210 x 297 мм);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абзацный отступ – 1,25 см от границы левого поля.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3.5. При изготовлении 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на двух и более страницах вторую и последующие страницы нумеруют. Номера страниц проставляют посередине верхнего поля листа.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3.6. Реквизиты «Дата документа» и «Регистрационный номер документа» проставляются после подписания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3.7. </w:t>
      </w:r>
      <w:r w:rsidR="00335B20" w:rsidRPr="00631834">
        <w:rPr>
          <w:rFonts w:ascii="Times New Roman" w:eastAsia="Calibri" w:hAnsi="Times New Roman" w:cs="Times New Roman"/>
          <w:sz w:val="28"/>
          <w:szCs w:val="28"/>
        </w:rPr>
        <w:t xml:space="preserve">Наименование либо аннотация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="00B178EA"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включает в себя краткое содержание 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долж</w:t>
      </w:r>
      <w:r w:rsidR="00612615" w:rsidRPr="00631834">
        <w:rPr>
          <w:rFonts w:ascii="Times New Roman" w:eastAsia="Calibri" w:hAnsi="Times New Roman" w:cs="Times New Roman"/>
          <w:sz w:val="28"/>
          <w:szCs w:val="28"/>
        </w:rPr>
        <w:t>но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носить нейтральный информационный характер, долж</w:t>
      </w:r>
      <w:r w:rsidR="00612615" w:rsidRPr="00631834">
        <w:rPr>
          <w:rFonts w:ascii="Times New Roman" w:eastAsia="Calibri" w:hAnsi="Times New Roman" w:cs="Times New Roman"/>
          <w:sz w:val="28"/>
          <w:szCs w:val="28"/>
        </w:rPr>
        <w:t>но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быть максимально кратким, емким, точно передавать смысл текста 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грамматически согласовываться с вид</w:t>
      </w:r>
      <w:r w:rsidR="00612615" w:rsidRPr="00631834">
        <w:rPr>
          <w:rFonts w:ascii="Times New Roman" w:eastAsia="Calibri" w:hAnsi="Times New Roman" w:cs="Times New Roman"/>
          <w:sz w:val="28"/>
          <w:szCs w:val="28"/>
        </w:rPr>
        <w:t>ом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документа и отвечать на вопрос: о чем? Пример:</w:t>
      </w:r>
    </w:p>
    <w:p w:rsidR="00004191" w:rsidRPr="00631834" w:rsidRDefault="00B178EA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Решени</w:t>
      </w:r>
      <w:r w:rsidR="002D61D4" w:rsidRPr="00631834">
        <w:rPr>
          <w:rFonts w:ascii="Times New Roman" w:hAnsi="Times New Roman" w:cs="Times New Roman"/>
          <w:sz w:val="28"/>
          <w:szCs w:val="28"/>
        </w:rPr>
        <w:t>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>(о чем?)</w:t>
      </w:r>
    </w:p>
    <w:p w:rsidR="002D61D4" w:rsidRPr="00631834" w:rsidRDefault="00004191" w:rsidP="00631834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назначении и проведении публичных слушаний по проекту </w:t>
      </w:r>
      <w:r w:rsidR="002D61D4" w:rsidRPr="00631834">
        <w:rPr>
          <w:rFonts w:ascii="Times New Roman" w:eastAsia="Calibri" w:hAnsi="Times New Roman" w:cs="Times New Roman"/>
          <w:sz w:val="28"/>
          <w:szCs w:val="28"/>
        </w:rPr>
        <w:t>решения Волгоградской городской Думы «Об исполнении бюджета Волгограда за 2014 год»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335B20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Наименование либо аннотация 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 xml:space="preserve"> не заключается в кавычки и отделяется от реквизитов «Дата документа» и «Регистрационный номер документа» одним одинарным междустрочным интервалом. Точка в конце </w:t>
      </w:r>
      <w:r w:rsidR="00612615" w:rsidRPr="00631834">
        <w:rPr>
          <w:rFonts w:ascii="Times New Roman" w:eastAsia="Calibri" w:hAnsi="Times New Roman" w:cs="Times New Roman"/>
          <w:sz w:val="28"/>
          <w:szCs w:val="28"/>
        </w:rPr>
        <w:t xml:space="preserve">наименования либо аннотации 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 xml:space="preserve"> не ставится.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3.8. Те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составляется на русском языке в официально-деловом стиле в соответствии с правилами орфографии и пунктуации, должен содержать достоверную, точную, аргументированную, не допускающую различных толкований информацию, изложенную логически последовательно, ясно, убедительно и кратко.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Текст 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печатается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без переносов слов с одной строки на другую по слогам</w:t>
      </w:r>
      <w:r w:rsidR="00F30AC6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AC6" w:rsidRPr="00631834">
        <w:rPr>
          <w:rFonts w:ascii="Times New Roman" w:eastAsia="Calibri" w:hAnsi="Times New Roman" w:cs="Times New Roman"/>
          <w:sz w:val="28"/>
          <w:szCs w:val="28"/>
        </w:rPr>
        <w:t>за исключением</w:t>
      </w:r>
      <w:proofErr w:type="gramEnd"/>
      <w:r w:rsidR="00F30AC6" w:rsidRPr="00631834">
        <w:rPr>
          <w:rFonts w:ascii="Times New Roman" w:eastAsia="Calibri" w:hAnsi="Times New Roman" w:cs="Times New Roman"/>
          <w:sz w:val="28"/>
          <w:szCs w:val="28"/>
        </w:rPr>
        <w:t xml:space="preserve"> текста</w:t>
      </w:r>
      <w:r w:rsidR="00193352" w:rsidRPr="00631834">
        <w:rPr>
          <w:rFonts w:ascii="Times New Roman" w:eastAsia="Calibri" w:hAnsi="Times New Roman" w:cs="Times New Roman"/>
          <w:sz w:val="28"/>
          <w:szCs w:val="28"/>
        </w:rPr>
        <w:t>,</w:t>
      </w:r>
      <w:r w:rsidR="00F30AC6" w:rsidRPr="00631834">
        <w:rPr>
          <w:rFonts w:ascii="Times New Roman" w:eastAsia="Calibri" w:hAnsi="Times New Roman" w:cs="Times New Roman"/>
          <w:sz w:val="28"/>
          <w:szCs w:val="28"/>
        </w:rPr>
        <w:t xml:space="preserve"> который представл</w:t>
      </w:r>
      <w:r w:rsidR="00193352" w:rsidRPr="00631834">
        <w:rPr>
          <w:rFonts w:ascii="Times New Roman" w:eastAsia="Calibri" w:hAnsi="Times New Roman" w:cs="Times New Roman"/>
          <w:sz w:val="28"/>
          <w:szCs w:val="28"/>
        </w:rPr>
        <w:t>ен</w:t>
      </w:r>
      <w:r w:rsidR="00F30AC6" w:rsidRPr="00631834">
        <w:rPr>
          <w:rFonts w:ascii="Times New Roman" w:eastAsia="Calibri" w:hAnsi="Times New Roman" w:cs="Times New Roman"/>
          <w:sz w:val="28"/>
          <w:szCs w:val="28"/>
        </w:rPr>
        <w:t xml:space="preserve"> в виде таблицы</w:t>
      </w:r>
      <w:r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Терминология, употребляемая в тексте 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должна соответствовать терминологии, установленной нормативными правовыми актами.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3.9. Те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как правило, состоит из двух частей: вступительной (преамбулы) и постановляющей (распорядительной).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3.10. В преамбуле указываются основания, причины, цели составления проекта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ссылки на законы и иные акты, в соответствии с которыми принимается проект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с указанием наименования вида законодательного акта, органа, который его издал, даты издания, регистрационного номера и точного наименования.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Преамбула не содержит самостоятельные нормативные предписания и не нумеруется.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Ссылки на положени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нормативного характера в преамбуле не делаются.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Преамбула не заключается в кавычки и отделяется от предыдущего реквизита «</w:t>
      </w:r>
      <w:r w:rsidR="00335B20" w:rsidRPr="00631834">
        <w:rPr>
          <w:rFonts w:ascii="Times New Roman" w:eastAsia="Calibri" w:hAnsi="Times New Roman" w:cs="Times New Roman"/>
          <w:sz w:val="28"/>
          <w:szCs w:val="28"/>
        </w:rPr>
        <w:t xml:space="preserve">Наименование либо аннотация </w:t>
      </w:r>
      <w:r w:rsidR="00894D2B" w:rsidRPr="00631834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» одним одинарным междустрочным интервалом.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В проекте </w:t>
      </w:r>
      <w:r w:rsidR="00B178EA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преамбула оканчивается словом «</w:t>
      </w:r>
      <w:r w:rsidR="00B178EA" w:rsidRPr="00631834">
        <w:rPr>
          <w:rFonts w:ascii="Times New Roman" w:eastAsia="Calibri" w:hAnsi="Times New Roman" w:cs="Times New Roman"/>
          <w:b/>
          <w:sz w:val="28"/>
          <w:szCs w:val="28"/>
        </w:rPr>
        <w:t>РЕШИЛА</w:t>
      </w:r>
      <w:proofErr w:type="gramStart"/>
      <w:r w:rsidRPr="0063183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1834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(с новой строки, без абзацного отступа, прописными буквами, полужирным шрифтом, без пробелов и кавычек, в конце ставится двоеточие).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города-героя Волгограда,</w:t>
      </w:r>
      <w:r w:rsidR="00B178EA" w:rsidRPr="00631834">
        <w:rPr>
          <w:rFonts w:ascii="Times New Roman" w:eastAsia="Calibri" w:hAnsi="Times New Roman" w:cs="Times New Roman"/>
          <w:sz w:val="28"/>
          <w:szCs w:val="28"/>
        </w:rPr>
        <w:t xml:space="preserve"> Волгоградская городская Дума</w:t>
      </w:r>
    </w:p>
    <w:p w:rsidR="00004191" w:rsidRPr="00631834" w:rsidRDefault="00B178EA" w:rsidP="006318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1834">
        <w:rPr>
          <w:rFonts w:ascii="Times New Roman" w:eastAsia="Calibri" w:hAnsi="Times New Roman" w:cs="Times New Roman"/>
          <w:b/>
          <w:sz w:val="28"/>
          <w:szCs w:val="28"/>
        </w:rPr>
        <w:t>РЕШИЛА</w:t>
      </w:r>
      <w:r w:rsidR="00004191" w:rsidRPr="0063183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CA0" w:rsidRPr="00631834" w:rsidRDefault="00300CA0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>Преамбула может отсутствовать, если предусматриваемые распорядительные меры не нуждаются в разъяснении.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3.11. Постановляющая 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 xml:space="preserve">(распорядительная)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часть проекта </w:t>
      </w:r>
      <w:r w:rsidR="00864096" w:rsidRPr="00631834">
        <w:rPr>
          <w:rFonts w:ascii="Times New Roman" w:hAnsi="Times New Roman" w:cs="Times New Roman"/>
          <w:sz w:val="28"/>
          <w:szCs w:val="28"/>
        </w:rPr>
        <w:t>Решения</w:t>
      </w:r>
      <w:r w:rsidR="00864096"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>состоит из пунктов и подпунктов и включает в себя: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нормативные предписания по сути проекта </w:t>
      </w:r>
      <w:r w:rsidR="00864096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1.</w:t>
      </w:r>
      <w:r w:rsidR="005A28BD"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7C4" w:rsidRPr="00631834">
        <w:rPr>
          <w:rFonts w:ascii="Times New Roman" w:eastAsia="Calibri" w:hAnsi="Times New Roman" w:cs="Times New Roman"/>
          <w:sz w:val="28"/>
          <w:szCs w:val="28"/>
        </w:rPr>
        <w:t>Образовать комиссию по награждению почетным знаком города-героя Волгограда «За верность Отечеству»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или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1. Назначить </w:t>
      </w:r>
      <w:r w:rsidR="000E5609" w:rsidRPr="00631834">
        <w:rPr>
          <w:rFonts w:ascii="Times New Roman" w:eastAsia="Calibri" w:hAnsi="Times New Roman" w:cs="Times New Roman"/>
          <w:sz w:val="28"/>
          <w:szCs w:val="28"/>
        </w:rPr>
        <w:t>18 мая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2015 г. в 18.00 часов публичные слушания по проекту</w:t>
      </w:r>
      <w:r w:rsidR="00AD3B68" w:rsidRPr="00631834">
        <w:rPr>
          <w:rFonts w:ascii="Times New Roman" w:eastAsia="Calibri" w:hAnsi="Times New Roman" w:cs="Times New Roman"/>
          <w:sz w:val="28"/>
          <w:szCs w:val="28"/>
        </w:rPr>
        <w:t xml:space="preserve"> решения Волгоградской городской Думы «Об исполнении бюджета Волгограда за 2014 год</w:t>
      </w:r>
      <w:proofErr w:type="gramStart"/>
      <w:r w:rsidR="00AD3B68" w:rsidRPr="00631834">
        <w:rPr>
          <w:rFonts w:ascii="Times New Roman" w:eastAsia="Calibri" w:hAnsi="Times New Roman" w:cs="Times New Roman"/>
          <w:sz w:val="28"/>
          <w:szCs w:val="28"/>
        </w:rPr>
        <w:t>»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указание на действующие муниципальные правовые акты Волгограда, подлежащие изменению, признанию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силу либо отмене в связи с принятием </w:t>
      </w:r>
      <w:r w:rsidR="00864096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864096" w:rsidRPr="00631834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096" w:rsidRPr="00631834">
        <w:rPr>
          <w:rFonts w:ascii="Times New Roman" w:eastAsia="Calibri" w:hAnsi="Times New Roman" w:cs="Times New Roman"/>
          <w:sz w:val="28"/>
          <w:szCs w:val="28"/>
        </w:rPr>
        <w:t>Волгоградской городской Думы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                         от 06.03.2015 № 37</w:t>
      </w:r>
      <w:r w:rsidR="00864096" w:rsidRPr="00631834">
        <w:rPr>
          <w:rFonts w:ascii="Times New Roman" w:eastAsia="Calibri" w:hAnsi="Times New Roman" w:cs="Times New Roman"/>
          <w:sz w:val="28"/>
          <w:szCs w:val="28"/>
        </w:rPr>
        <w:t>/153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«О награждении </w:t>
      </w:r>
      <w:r w:rsidR="00864096" w:rsidRPr="00631834">
        <w:rPr>
          <w:rFonts w:ascii="Times New Roman" w:eastAsia="Calibri" w:hAnsi="Times New Roman" w:cs="Times New Roman"/>
          <w:sz w:val="28"/>
          <w:szCs w:val="28"/>
        </w:rPr>
        <w:t>Почетной грамотой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Волгоградской городской Думы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»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указание об опубликовании </w:t>
      </w:r>
      <w:r w:rsidR="00864096" w:rsidRPr="00631834">
        <w:rPr>
          <w:rFonts w:ascii="Times New Roman" w:hAnsi="Times New Roman" w:cs="Times New Roman"/>
          <w:sz w:val="28"/>
          <w:szCs w:val="28"/>
        </w:rPr>
        <w:t>Решения</w:t>
      </w:r>
      <w:r w:rsidR="00864096"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>в случаях, установленных действующим законодательством, Уставом города-героя Волгограда.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</w:t>
      </w:r>
      <w:r w:rsidR="00AC0483" w:rsidRPr="00631834">
        <w:rPr>
          <w:rFonts w:ascii="Times New Roman" w:hAnsi="Times New Roman" w:cs="Times New Roman"/>
          <w:sz w:val="28"/>
          <w:szCs w:val="28"/>
        </w:rPr>
        <w:t>решение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 официальных средствах массовой информации в установленном порядке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или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</w:t>
      </w:r>
      <w:r w:rsidR="00AC0483" w:rsidRPr="00631834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 официальных средствах массовой информации в установленном порядке не позднее 30 ноября 2014 г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порядок вступления в силу </w:t>
      </w:r>
      <w:r w:rsidR="00AC0483" w:rsidRPr="00631834">
        <w:rPr>
          <w:rFonts w:ascii="Times New Roman" w:hAnsi="Times New Roman" w:cs="Times New Roman"/>
          <w:sz w:val="28"/>
          <w:szCs w:val="28"/>
        </w:rPr>
        <w:t>Решения</w:t>
      </w:r>
      <w:r w:rsidR="00AD3B68" w:rsidRPr="00631834">
        <w:rPr>
          <w:rFonts w:ascii="Times New Roman" w:eastAsia="Calibri" w:hAnsi="Times New Roman" w:cs="Times New Roman"/>
          <w:sz w:val="28"/>
          <w:szCs w:val="28"/>
        </w:rPr>
        <w:t>, если необходимо установить особый порядок вступления в силу Решения.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4. Настоящее </w:t>
      </w:r>
      <w:r w:rsidR="00AC0483" w:rsidRPr="00631834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 01 января 2015 г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или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4. Настоящее </w:t>
      </w:r>
      <w:r w:rsidR="00AC0483" w:rsidRPr="00631834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proofErr w:type="gramStart"/>
      <w:r w:rsidR="00136ED7" w:rsidRPr="00631834">
        <w:rPr>
          <w:rFonts w:ascii="Times New Roman" w:eastAsia="Calibri" w:hAnsi="Times New Roman" w:cs="Times New Roman"/>
          <w:sz w:val="28"/>
          <w:szCs w:val="28"/>
        </w:rPr>
        <w:t>.</w:t>
      </w:r>
      <w:r w:rsidR="00617411" w:rsidRPr="0063183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9F65E3" w:rsidRPr="00631834" w:rsidRDefault="009F65E3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норму о возложении на должностное лицо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исполнением принятого </w:t>
      </w:r>
      <w:r w:rsidR="00AC0483" w:rsidRPr="00631834">
        <w:rPr>
          <w:rFonts w:ascii="Times New Roman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</w:t>
      </w:r>
      <w:r w:rsidR="00AC0483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возложить на первого заместителя главы Волгограда 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И.И.Иванова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3.12. Те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оекта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как правило, делится на разделы, подразделы, пункты, подпункты. 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Раздел и подраздел имеют порядковые номера, обозначаемые арабскими цифрами с точкой, и наименования, которые печатаются с прописной буквы по центру страницы. Пример:</w:t>
      </w:r>
    </w:p>
    <w:p w:rsidR="00156CC2" w:rsidRPr="00631834" w:rsidRDefault="00156CC2" w:rsidP="00631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1.1. Общие требования</w:t>
      </w:r>
    </w:p>
    <w:p w:rsidR="00004191" w:rsidRDefault="00004191" w:rsidP="0063183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или </w:t>
      </w:r>
    </w:p>
    <w:p w:rsidR="00631834" w:rsidRPr="00631834" w:rsidRDefault="00631834" w:rsidP="0063183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2. Требования к оформлению 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 Волгограда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2.1. Требования к оформлению проекта </w:t>
      </w:r>
    </w:p>
    <w:p w:rsidR="00004191" w:rsidRPr="00631834" w:rsidRDefault="00006CBC" w:rsidP="00631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решения Волгоградской городской Думы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Пункт имеет порядковый номер, обозначаемый арабскими цифрами с точкой, и не имеет наименования, печатается с прописной буквы с абзацным отступом.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Подпункт имеет порядковый номер, обозначаемый или арабскими цифрами с точкой, или арабскими цифрами с закрывающейся круглой скобкой, или строчными буквами русского алфавита с закрывающейся круглой скобкой.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3.13.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Многостраничные тексты проекта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объемные по содержанию, содержащие несколько вопросов, выводов, допускается</w:t>
      </w:r>
      <w:r w:rsidRPr="0063183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делить на разделы, главы, статьи, </w:t>
      </w:r>
      <w:r w:rsidR="00797D12" w:rsidRPr="00631834">
        <w:rPr>
          <w:rFonts w:ascii="Times New Roman" w:eastAsia="Calibri" w:hAnsi="Times New Roman" w:cs="Times New Roman"/>
          <w:sz w:val="28"/>
          <w:szCs w:val="28"/>
        </w:rPr>
        <w:t xml:space="preserve">части, </w:t>
      </w:r>
      <w:r w:rsidRPr="00631834">
        <w:rPr>
          <w:rFonts w:ascii="Times New Roman" w:eastAsia="Calibri" w:hAnsi="Times New Roman" w:cs="Times New Roman"/>
          <w:sz w:val="28"/>
          <w:szCs w:val="28"/>
        </w:rPr>
        <w:t>пункты, подпункты.</w:t>
      </w:r>
      <w:proofErr w:type="gramEnd"/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Раздел имеет порядковый номер, обозначаемый римскими цифрами с точкой, и наименование, которые печатаются с прописной буквы по центру страницы. Пример: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63183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31834">
        <w:rPr>
          <w:rFonts w:ascii="Times New Roman" w:eastAsia="Calibri" w:hAnsi="Times New Roman" w:cs="Times New Roman"/>
          <w:sz w:val="28"/>
          <w:szCs w:val="28"/>
        </w:rPr>
        <w:t>. Оформление прав на земельные участки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Глава имеет порядковый номер, обозначаемый арабскими цифрами с точкой, и наименование, которые печатаются с прописной буквы </w:t>
      </w:r>
      <w:r w:rsidR="006D541C" w:rsidRPr="00631834">
        <w:rPr>
          <w:rFonts w:ascii="Times New Roman" w:eastAsia="Calibri" w:hAnsi="Times New Roman" w:cs="Times New Roman"/>
          <w:sz w:val="28"/>
          <w:szCs w:val="28"/>
        </w:rPr>
        <w:t>по центру страницы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Пример: 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Глава 5. Права, обязанности и ответственность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Статья имеет порядковый номер, обозначаемый </w:t>
      </w:r>
      <w:r w:rsidR="00300CA0" w:rsidRPr="00631834">
        <w:rPr>
          <w:rFonts w:ascii="Times New Roman" w:eastAsia="Calibri" w:hAnsi="Times New Roman" w:cs="Times New Roman"/>
          <w:sz w:val="28"/>
          <w:szCs w:val="28"/>
        </w:rPr>
        <w:t>арабскими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цифрами с точкой, и наименование, которые печатаются с прописной буквы и абзацного отступа.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Статья 33. Заключительные положения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Статья может не иметь наименования. В таком случае точка после порядкового номера статьи не ставится. Пример: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Статья 33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D42" w:rsidRPr="00631834" w:rsidRDefault="00A13D42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>Часть имеет порядковый номер, обозначаемый арабскими цифрами с точкой, и не имеет наименования, печатается с прописной буквы с абзацным отступом.</w:t>
      </w:r>
    </w:p>
    <w:p w:rsidR="00004191" w:rsidRPr="00631834" w:rsidRDefault="00A15B0C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3.14. 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 xml:space="preserve">Возможно деление разделов, подразделов, статей, </w:t>
      </w:r>
      <w:r w:rsidR="006D541C" w:rsidRPr="00631834">
        <w:rPr>
          <w:rFonts w:ascii="Times New Roman" w:eastAsia="Calibri" w:hAnsi="Times New Roman" w:cs="Times New Roman"/>
          <w:sz w:val="28"/>
          <w:szCs w:val="28"/>
        </w:rPr>
        <w:t xml:space="preserve">частей, 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>пунктов, подпунктов на абзацы. Обозначения абзацев при ссылках на них указываются словами, например, «абзац второй изложить в следующей редакции</w:t>
      </w:r>
      <w:proofErr w:type="gramStart"/>
      <w:r w:rsidR="00004191" w:rsidRPr="00631834">
        <w:rPr>
          <w:rFonts w:ascii="Times New Roman" w:eastAsia="Calibri" w:hAnsi="Times New Roman" w:cs="Times New Roman"/>
          <w:sz w:val="28"/>
          <w:szCs w:val="28"/>
        </w:rPr>
        <w:t>:»</w:t>
      </w:r>
      <w:proofErr w:type="gramEnd"/>
      <w:r w:rsidR="00004191" w:rsidRPr="00631834">
        <w:rPr>
          <w:rFonts w:ascii="Times New Roman" w:eastAsia="Calibri" w:hAnsi="Times New Roman" w:cs="Times New Roman"/>
          <w:sz w:val="28"/>
          <w:szCs w:val="28"/>
        </w:rPr>
        <w:t xml:space="preserve">, «дополнить новым абзацем шестым следующего содержания:», «в соответствии с абзацем первым пункта 3 </w:t>
      </w:r>
      <w:r w:rsidR="006D541C" w:rsidRPr="00631834">
        <w:rPr>
          <w:rFonts w:ascii="Times New Roman" w:eastAsia="Calibri" w:hAnsi="Times New Roman" w:cs="Times New Roman"/>
          <w:sz w:val="28"/>
          <w:szCs w:val="28"/>
        </w:rPr>
        <w:t>статьи 5</w:t>
      </w:r>
      <w:r w:rsidR="00004191" w:rsidRPr="00631834">
        <w:rPr>
          <w:rFonts w:ascii="Times New Roman" w:eastAsia="Calibri" w:hAnsi="Times New Roman" w:cs="Times New Roman"/>
          <w:sz w:val="28"/>
          <w:szCs w:val="28"/>
        </w:rPr>
        <w:t>» и т.п. При этом первым считается тот абзац, с которого начинается структурная единица, в составе которой он находится.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В рамках одного документа применяется единое деление текста на его структурные единицы и единое оформление структурных единиц текста.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Нумерация разделов, глав, статей текста проекта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должна быть сквозной. Недопустима, например, отдельная нумерация статей каждой главы или отдельная нумерация глав каждого раздела.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Недопустимо изменять нумерацию разделов, подразделов, глав, статей, </w:t>
      </w:r>
      <w:r w:rsidR="00A13D42" w:rsidRPr="00631834">
        <w:rPr>
          <w:rFonts w:ascii="Times New Roman" w:eastAsia="Calibri" w:hAnsi="Times New Roman" w:cs="Times New Roman"/>
          <w:sz w:val="28"/>
          <w:szCs w:val="28"/>
        </w:rPr>
        <w:t xml:space="preserve">частей,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пунктов, подпунктов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при внесении в него изменений и признании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силу его структурных единиц.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631834">
        <w:rPr>
          <w:rFonts w:ascii="Times New Roman" w:eastAsia="Calibri" w:hAnsi="Times New Roman" w:cs="Times New Roman"/>
          <w:sz w:val="28"/>
          <w:szCs w:val="28"/>
        </w:rPr>
        <w:t>дополняется новыми структурными единицами, то новые структурные единицы необходимо обозначать дополнительно цифрами, помещаемыми над основными цифровыми или буквенными обозначениями, например, глава 5</w:t>
      </w:r>
      <w:r w:rsidRPr="00631834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631834">
        <w:rPr>
          <w:rFonts w:ascii="Times New Roman" w:eastAsia="Calibri" w:hAnsi="Times New Roman" w:cs="Times New Roman"/>
          <w:sz w:val="28"/>
          <w:szCs w:val="28"/>
        </w:rPr>
        <w:t>, статья 7</w:t>
      </w:r>
      <w:r w:rsidRPr="00631834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97D12" w:rsidRPr="00631834">
        <w:rPr>
          <w:rFonts w:ascii="Times New Roman" w:eastAsia="Calibri" w:hAnsi="Times New Roman" w:cs="Times New Roman"/>
          <w:sz w:val="28"/>
          <w:szCs w:val="28"/>
        </w:rPr>
        <w:t>часть 2</w:t>
      </w:r>
      <w:r w:rsidR="00797D12" w:rsidRPr="00631834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797D12" w:rsidRPr="006318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1834">
        <w:rPr>
          <w:rFonts w:ascii="Times New Roman" w:eastAsia="Calibri" w:hAnsi="Times New Roman" w:cs="Times New Roman"/>
          <w:sz w:val="28"/>
          <w:szCs w:val="28"/>
        </w:rPr>
        <w:t>пункт 3</w:t>
      </w:r>
      <w:r w:rsidRPr="00631834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подпункт «а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Ссылки в статьях на другие статьи, а также на ранее принятые законодательные акты применяются только в случае, если необходимо показать взаимную связь правовых норм или избежать повторений.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Ссылки можно делать только на вступившие в силу (введенные в действие) законодательные акты. Ссылки на утратившие силу законодательные акты и законопроекты недопустимы.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Ссылки на структурные единицы одного и того же проекта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оформляются следующим образом: «содержащиеся в главе 3 настоящего Порядка», «в связи с положениями настоящей главы», «в соответствии с пунктом 1 статьи 5 настоящего Положения».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Ссылки в проекте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могут даваться на законодательные акты высшей или равной юридической силы. </w:t>
      </w:r>
    </w:p>
    <w:p w:rsidR="00004191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тексте проекта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недопустимы ссылки на нормативные предписания других законодательных актов, муниципальных правовых актов Волгограда, которые, в свою очередь, являются отсылочными.</w:t>
      </w:r>
    </w:p>
    <w:p w:rsidR="006360CE" w:rsidRPr="00631834" w:rsidRDefault="006360CE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CE">
        <w:rPr>
          <w:rFonts w:ascii="Times New Roman" w:eastAsia="Calibri" w:hAnsi="Times New Roman" w:cs="Times New Roman"/>
          <w:sz w:val="28"/>
          <w:szCs w:val="28"/>
        </w:rPr>
        <w:t>Наименования указанных в проекте Решения органов, организаций всех форм собственности и других объектов приводятся в полном соответствии с их официальным наименованием.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Если в проекте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требуется многократно упомянуть тот или иной объект (круг объектов), а также когда в проекте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неоднократно употребляется то или иное понятие, при первом упоминании о таком объекте (круге объектов) или понятии приводится его полное и в скобках сокращенное наименование по форме «(далее –</w:t>
      </w:r>
      <w:r w:rsidR="00BA0B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>...)», а далее в тексте употребляется только его сокращенное наименование.</w:t>
      </w:r>
      <w:proofErr w:type="gramEnd"/>
    </w:p>
    <w:p w:rsidR="006D541C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3.1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5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Если в тексте проекта 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информация представлена в виде таблицы, то в таком тексте делается ссылка на таблицу, например, «на основании данных, указанных в таблице» или «согласно таблице», а сама таблица оформляется с указанием слова «Таблица» и с указанием ее наименования.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Если таблиц несколько, то они нумеруются в порядке упоминания их в тексте. Пример: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="004F20C8" w:rsidRPr="00631834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определения класса пожарной опасности строительных конструкций приведен в таблице 6.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</w:t>
      </w:r>
      <w:r w:rsidR="004F20C8" w:rsidRPr="00631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</w:t>
      </w:r>
    </w:p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635" w:rsidRPr="00631834" w:rsidRDefault="00124635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Par4"/>
      <w:bookmarkEnd w:id="3"/>
      <w:r w:rsidRPr="00631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определения класса пожарной опасности </w:t>
      </w:r>
    </w:p>
    <w:p w:rsidR="00004191" w:rsidRPr="00631834" w:rsidRDefault="00124635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строительных конструкций</w:t>
      </w:r>
    </w:p>
    <w:p w:rsidR="00124635" w:rsidRPr="00631834" w:rsidRDefault="00124635" w:rsidP="0063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05"/>
        <w:gridCol w:w="1773"/>
        <w:gridCol w:w="2017"/>
        <w:gridCol w:w="2076"/>
        <w:gridCol w:w="1559"/>
      </w:tblGrid>
      <w:tr w:rsidR="00C4649B" w:rsidRPr="00631834" w:rsidTr="00BA0BAC">
        <w:tc>
          <w:tcPr>
            <w:tcW w:w="709" w:type="dxa"/>
            <w:vMerge w:val="restart"/>
          </w:tcPr>
          <w:p w:rsidR="00C4649B" w:rsidRPr="00631834" w:rsidRDefault="00B35850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Класс пожарной опасности </w:t>
            </w:r>
            <w:proofErr w:type="spellStart"/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конструк</w:t>
            </w:r>
            <w:r w:rsidR="00BA0B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ций</w:t>
            </w:r>
            <w:proofErr w:type="spellEnd"/>
            <w:proofErr w:type="gramEnd"/>
          </w:p>
        </w:tc>
        <w:tc>
          <w:tcPr>
            <w:tcW w:w="3790" w:type="dxa"/>
            <w:gridSpan w:val="2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Допускаемый размер повреждения конструкций, сантиметры</w:t>
            </w:r>
          </w:p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gridSpan w:val="2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</w:tr>
      <w:tr w:rsidR="00C4649B" w:rsidRPr="00631834" w:rsidTr="00BA0BAC">
        <w:tc>
          <w:tcPr>
            <w:tcW w:w="709" w:type="dxa"/>
            <w:vMerge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вертикаль</w:t>
            </w:r>
            <w:r w:rsidR="00BA0B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2017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горизонталь</w:t>
            </w:r>
            <w:r w:rsidR="00BA0B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2076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теплового эффекта</w:t>
            </w:r>
          </w:p>
        </w:tc>
        <w:tc>
          <w:tcPr>
            <w:tcW w:w="1559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горения</w:t>
            </w:r>
          </w:p>
        </w:tc>
      </w:tr>
      <w:tr w:rsidR="00C4649B" w:rsidRPr="00631834" w:rsidTr="00BA0BAC">
        <w:tc>
          <w:tcPr>
            <w:tcW w:w="709" w:type="dxa"/>
          </w:tcPr>
          <w:p w:rsidR="00C4649B" w:rsidRPr="00631834" w:rsidRDefault="00B35850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05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proofErr w:type="gramEnd"/>
          </w:p>
        </w:tc>
        <w:tc>
          <w:tcPr>
            <w:tcW w:w="1773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7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76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</w:t>
            </w:r>
            <w:r w:rsidR="00BA0B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</w:t>
            </w:r>
            <w:proofErr w:type="spellEnd"/>
            <w:proofErr w:type="gramEnd"/>
          </w:p>
        </w:tc>
      </w:tr>
      <w:tr w:rsidR="00C4649B" w:rsidRPr="00631834" w:rsidTr="00BA0BAC">
        <w:tc>
          <w:tcPr>
            <w:tcW w:w="709" w:type="dxa"/>
          </w:tcPr>
          <w:p w:rsidR="00C4649B" w:rsidRPr="00631834" w:rsidRDefault="00B35850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05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773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40</w:t>
            </w:r>
          </w:p>
        </w:tc>
        <w:tc>
          <w:tcPr>
            <w:tcW w:w="2017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25</w:t>
            </w:r>
          </w:p>
        </w:tc>
        <w:tc>
          <w:tcPr>
            <w:tcW w:w="2076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регламентиру</w:t>
            </w:r>
            <w:r w:rsidR="00BA0B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ется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C4649B" w:rsidRPr="00631834" w:rsidRDefault="00C4649B" w:rsidP="0063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</w:t>
            </w:r>
            <w:r w:rsidR="00BA0B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318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</w:t>
            </w:r>
            <w:proofErr w:type="spellEnd"/>
            <w:proofErr w:type="gramEnd"/>
          </w:p>
        </w:tc>
      </w:tr>
    </w:tbl>
    <w:p w:rsidR="00004191" w:rsidRPr="00631834" w:rsidRDefault="00004191" w:rsidP="00631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Таблица имеет два уровня деления текста: вертикальный (графы) и горизонтальный (строки). </w:t>
      </w:r>
    </w:p>
    <w:p w:rsidR="00E64AE8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Графы и строки таблицы должны иметь заголовки, выраженные именем существительным в именительном падеже либо в единственном числе, либо во множественном числе. Подзаголовки граф и строк таблицы должны быть согласованы грамматически с заголовками.</w:t>
      </w:r>
      <w:r w:rsidR="00E64AE8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E64AE8" w:rsidRPr="00631834">
        <w:rPr>
          <w:rFonts w:ascii="Times New Roman" w:eastAsia="Calibri" w:hAnsi="Times New Roman" w:cs="Times New Roman"/>
          <w:sz w:val="28"/>
          <w:szCs w:val="28"/>
        </w:rPr>
        <w:t xml:space="preserve">Заголовки граф пишутся с </w:t>
      </w:r>
      <w:r w:rsidR="00E64AE8"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прописных букв, подзаголовки – </w:t>
      </w:r>
      <w:proofErr w:type="gramStart"/>
      <w:r w:rsidR="00E64AE8" w:rsidRPr="00631834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="00E64AE8" w:rsidRPr="00631834">
        <w:rPr>
          <w:rFonts w:ascii="Times New Roman" w:eastAsia="Calibri" w:hAnsi="Times New Roman" w:cs="Times New Roman"/>
          <w:sz w:val="28"/>
          <w:szCs w:val="28"/>
        </w:rPr>
        <w:t xml:space="preserve"> строчных. Если подзаголовок имеет самостоятельное значение, то он пишется с прописной буквы. Точки в заголовках и подзаголовках граф не ставятся.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Если таблица печатается более чем на одной странице, графы таблицы должны быть пронумерованы и на следующих страницах печатаются только номера этих граф.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Нумерация строк таблицы указывается в первой графе.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В заголовках и подзаголовках строк и граф таблицы употребляются только общепринятые условные сокращения. Основной используемый шрифт в таблицах </w:t>
      </w:r>
      <w:r w:rsidR="00136ED7" w:rsidRPr="00631834">
        <w:rPr>
          <w:rFonts w:ascii="Times New Roman" w:eastAsia="Calibri" w:hAnsi="Times New Roman" w:cs="Times New Roman"/>
          <w:sz w:val="28"/>
          <w:szCs w:val="28"/>
        </w:rPr>
        <w:t>–</w:t>
      </w:r>
      <w:r w:rsidR="006D541C"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834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31834">
        <w:rPr>
          <w:rFonts w:ascii="Times New Roman" w:eastAsia="Calibri" w:hAnsi="Times New Roman" w:cs="Times New Roman"/>
          <w:sz w:val="28"/>
          <w:szCs w:val="28"/>
        </w:rPr>
        <w:t>», размер шрифта – 14 п</w:t>
      </w:r>
      <w:r w:rsidR="005F3911" w:rsidRPr="00631834">
        <w:rPr>
          <w:rFonts w:ascii="Times New Roman" w:eastAsia="Calibri" w:hAnsi="Times New Roman" w:cs="Times New Roman"/>
          <w:sz w:val="28"/>
          <w:szCs w:val="28"/>
        </w:rPr>
        <w:t>унктов</w:t>
      </w:r>
      <w:r w:rsidRPr="00631834">
        <w:rPr>
          <w:rFonts w:ascii="Times New Roman" w:eastAsia="Calibri" w:hAnsi="Times New Roman" w:cs="Times New Roman"/>
          <w:sz w:val="28"/>
          <w:szCs w:val="28"/>
        </w:rPr>
        <w:t>, допускается размер шрифта 12 п</w:t>
      </w:r>
      <w:r w:rsidR="005F3911" w:rsidRPr="00631834">
        <w:rPr>
          <w:rFonts w:ascii="Times New Roman" w:eastAsia="Calibri" w:hAnsi="Times New Roman" w:cs="Times New Roman"/>
          <w:sz w:val="28"/>
          <w:szCs w:val="28"/>
        </w:rPr>
        <w:t>унктов</w:t>
      </w:r>
      <w:r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При наличии нумерации строк таблицы они именуются соответственно разделами, подразделами, пунктами, подпунктами, в конце которых ставится точка.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Текст в таблице печатается по ширине текстового поля, при необходимости с использованием переносов слов.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3.1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6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Приложения к проекту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являются его составной неотъемлемой частью и обладают такой же юридической силой, как и само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Приложения к проекту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оформляются на отдельных листах бумаги</w:t>
      </w:r>
      <w:r w:rsidR="006D541C" w:rsidRPr="00631834">
        <w:rPr>
          <w:rFonts w:ascii="Times New Roman" w:eastAsia="Calibri" w:hAnsi="Times New Roman" w:cs="Times New Roman"/>
          <w:sz w:val="28"/>
          <w:szCs w:val="28"/>
        </w:rPr>
        <w:t xml:space="preserve"> и, соответственно, отдельными электронными файлами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В качестве приложения к проекту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оформляются документы, которые им утверждаются (положение, порядок, правила, структура и т.д.) или дополняются, поясняют его содержание (таблица, справка и т.д.).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При этом в тексте проекта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дается ссылка: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«согласно приложению» – если приложение одно;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«согласно приложению 1» или «согласно приложению 2» – если приложений несколько.</w:t>
      </w:r>
    </w:p>
    <w:p w:rsidR="00FF42D0" w:rsidRPr="00631834" w:rsidRDefault="00FF42D0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Если приложений несколько, они нумеруются, например, «Приложение 1», «Приложение 2» и т.д.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При наличии нескольких листов в приложении листы нумеруются арабскими цифрами и, начиная со второго листа, делается пометка «Продолжение приложения» или «Продолжение приложения 1» и т.п.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Приложение к проекту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оформляется на отдельном листе с расположением грифа приложения в правом верхнем углу: 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A0BAC" w:rsidRDefault="00004191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решению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191" w:rsidRPr="00631834" w:rsidRDefault="00BA12F2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Волгоградской городской Думы</w:t>
      </w:r>
    </w:p>
    <w:p w:rsidR="00004191" w:rsidRPr="00631834" w:rsidRDefault="00004191" w:rsidP="00BA0BA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BA0BAC" w:rsidRDefault="00004191" w:rsidP="00BA0BA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A0BAC">
        <w:rPr>
          <w:rFonts w:ascii="Times New Roman" w:eastAsia="Calibri" w:hAnsi="Times New Roman" w:cs="Times New Roman"/>
          <w:sz w:val="24"/>
          <w:szCs w:val="28"/>
        </w:rPr>
        <w:t>от __________ № _______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BAC" w:rsidRDefault="00BA0BAC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BAC" w:rsidRDefault="00BA0BAC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BAC" w:rsidRPr="00631834" w:rsidRDefault="00BA0BAC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BA0BAC" w:rsidRDefault="00BA12F2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к решению </w:t>
      </w:r>
    </w:p>
    <w:p w:rsidR="00BA12F2" w:rsidRPr="00631834" w:rsidRDefault="00BA12F2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Волгоградской городской Думы</w:t>
      </w:r>
    </w:p>
    <w:p w:rsidR="00004191" w:rsidRPr="00631834" w:rsidRDefault="00004191" w:rsidP="00BA0BA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BA0BAC" w:rsidRDefault="00004191" w:rsidP="00BA0BA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A0BAC">
        <w:rPr>
          <w:rFonts w:ascii="Times New Roman" w:eastAsia="Calibri" w:hAnsi="Times New Roman" w:cs="Times New Roman"/>
          <w:sz w:val="24"/>
          <w:szCs w:val="28"/>
        </w:rPr>
        <w:t>от ___________ № _______</w:t>
      </w:r>
    </w:p>
    <w:p w:rsidR="00004191" w:rsidRPr="00631834" w:rsidRDefault="00004191" w:rsidP="006318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Решению </w:t>
      </w:r>
      <w:r w:rsidRPr="00631834">
        <w:rPr>
          <w:rFonts w:ascii="Times New Roman" w:eastAsia="Calibri" w:hAnsi="Times New Roman" w:cs="Times New Roman"/>
          <w:sz w:val="28"/>
          <w:szCs w:val="28"/>
        </w:rPr>
        <w:t>подписывается главой Волгограда.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Если к проекту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прилагаются документы, которые им утверждаются (положение, порядок, правила, инструкция, структура и штатное расписание, план мероприятий и т.п.), то в этом случае в </w:t>
      </w:r>
      <w:r w:rsidR="006D541C" w:rsidRPr="00631834">
        <w:rPr>
          <w:rFonts w:ascii="Times New Roman" w:eastAsia="Calibri" w:hAnsi="Times New Roman" w:cs="Times New Roman"/>
          <w:sz w:val="28"/>
          <w:szCs w:val="28"/>
        </w:rPr>
        <w:t>постановляющей (</w:t>
      </w:r>
      <w:proofErr w:type="gramStart"/>
      <w:r w:rsidR="006D541C" w:rsidRPr="00631834">
        <w:rPr>
          <w:rFonts w:ascii="Times New Roman" w:eastAsia="Calibri" w:hAnsi="Times New Roman" w:cs="Times New Roman"/>
          <w:sz w:val="28"/>
          <w:szCs w:val="28"/>
        </w:rPr>
        <w:t xml:space="preserve">распорядительной) </w:t>
      </w:r>
      <w:proofErr w:type="gramEnd"/>
      <w:r w:rsidR="006D541C" w:rsidRPr="00631834">
        <w:rPr>
          <w:rFonts w:ascii="Times New Roman" w:eastAsia="Calibri" w:hAnsi="Times New Roman" w:cs="Times New Roman"/>
          <w:sz w:val="28"/>
          <w:szCs w:val="28"/>
        </w:rPr>
        <w:t>части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используется формулировка «Утвердить» и дается ссылка «(прилагается)», а приложение оформляется на отдельном листе с расположением грифа утверждения в правом верхнем углу: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BA0BAC" w:rsidRDefault="00BA12F2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</w:p>
    <w:p w:rsidR="00004191" w:rsidRPr="00631834" w:rsidRDefault="00BA12F2" w:rsidP="00BA0BA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Волгоградской городской Думы </w:t>
      </w:r>
    </w:p>
    <w:p w:rsidR="00004191" w:rsidRPr="00631834" w:rsidRDefault="00004191" w:rsidP="00BA0BA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BA0BAC" w:rsidRDefault="00004191" w:rsidP="00BA0BA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A0BAC">
        <w:rPr>
          <w:rFonts w:ascii="Times New Roman" w:eastAsia="Calibri" w:hAnsi="Times New Roman" w:cs="Times New Roman"/>
          <w:sz w:val="24"/>
          <w:szCs w:val="28"/>
        </w:rPr>
        <w:t>от ___________ № _______</w:t>
      </w:r>
    </w:p>
    <w:p w:rsidR="00004191" w:rsidRPr="00631834" w:rsidRDefault="00004191" w:rsidP="00631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Слово «Утвержден» согласуется в роде и числе с первым словом наименования приложения: программа – утверждена, состав – утвержден и т.п.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На последнем листе утверждаемого документа в правом нижнем углу указывается полное официальное наименование разработчика проекта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3.1</w:t>
      </w:r>
      <w:r w:rsidR="00A15B0C" w:rsidRPr="00631834">
        <w:rPr>
          <w:rFonts w:ascii="Times New Roman" w:eastAsia="Calibri" w:hAnsi="Times New Roman" w:cs="Times New Roman"/>
          <w:sz w:val="28"/>
          <w:szCs w:val="28"/>
        </w:rPr>
        <w:t>7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. В состав реквизита «Подпись» входят наименование должности лица, подписывающего проект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его личная подпись, расшифровка подписи (инициалы, фамилия). </w:t>
      </w:r>
    </w:p>
    <w:p w:rsidR="00004191" w:rsidRPr="00631834" w:rsidRDefault="00004191" w:rsidP="006318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4. Требования к оформлению сопроводительного письма </w:t>
      </w:r>
    </w:p>
    <w:p w:rsidR="00004191" w:rsidRPr="00631834" w:rsidRDefault="00004191" w:rsidP="006318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и пояснительной записки к проекту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</w:p>
    <w:p w:rsidR="00004191" w:rsidRPr="00631834" w:rsidRDefault="00004191" w:rsidP="006318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4.1. Сопроводительное</w:t>
      </w:r>
      <w:r w:rsidR="00EC164E" w:rsidRPr="00631834">
        <w:rPr>
          <w:rFonts w:ascii="Times New Roman" w:hAnsi="Times New Roman" w:cs="Times New Roman"/>
          <w:sz w:val="28"/>
          <w:szCs w:val="28"/>
        </w:rPr>
        <w:t xml:space="preserve"> </w:t>
      </w:r>
      <w:r w:rsidR="00EC164E" w:rsidRPr="00631834">
        <w:rPr>
          <w:rFonts w:ascii="Times New Roman" w:eastAsia="Calibri" w:hAnsi="Times New Roman" w:cs="Times New Roman"/>
          <w:sz w:val="28"/>
          <w:szCs w:val="28"/>
        </w:rPr>
        <w:t>письмо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8FF" w:rsidRPr="00631834">
        <w:rPr>
          <w:rFonts w:ascii="Times New Roman" w:eastAsia="Calibri" w:hAnsi="Times New Roman" w:cs="Times New Roman"/>
          <w:sz w:val="28"/>
          <w:szCs w:val="28"/>
        </w:rPr>
        <w:t xml:space="preserve">к проекту 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направляется в адрес главы Волгограда и подписывается соответственно: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председателем комитета городской Думы, если проект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вносится в городскую Думу комитетом городской Думы;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депутатом городской Думы, если проект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вносится в городскую Думу депутатом городской Думы;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руководителем депутатского объединения (фракции, группы) городской Думы, если проект </w:t>
      </w:r>
      <w:r w:rsidR="00BA12F2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вносится в городскую Думу депутатским объединением (фракцией, группой) городской Думы;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главой администрации Волгограда, если проект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вносится в городскую Думу главой администрации Волгограда;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председателем Контрольно-счетной палаты Волгограда, если проект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вносится в городскую Думу Контрольно-счетной палатой Волгограда;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прокурором Волгограда, если проект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вносится в городскую Думу прокурором Волгограда.</w:t>
      </w:r>
    </w:p>
    <w:p w:rsidR="00CD73FA" w:rsidRPr="00631834" w:rsidRDefault="00CD73FA" w:rsidP="00631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 xml:space="preserve">В случае если субъектом правотворческой инициативы выступает глава Волгограда, то сопроводительное письмо </w:t>
      </w:r>
      <w:r w:rsidR="00E64AE8" w:rsidRPr="00631834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631834">
        <w:rPr>
          <w:rFonts w:ascii="Times New Roman" w:hAnsi="Times New Roman" w:cs="Times New Roman"/>
          <w:sz w:val="28"/>
          <w:szCs w:val="28"/>
        </w:rPr>
        <w:t>подписывается главой Волгограда и направляется в адрес городской Думы.</w:t>
      </w:r>
    </w:p>
    <w:p w:rsidR="00004191" w:rsidRPr="00631834" w:rsidRDefault="00CD73FA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hAnsi="Times New Roman" w:cs="Times New Roman"/>
          <w:sz w:val="28"/>
          <w:szCs w:val="28"/>
        </w:rPr>
        <w:t xml:space="preserve">В сопроводительном письме </w:t>
      </w:r>
      <w:r w:rsidR="00E64AE8" w:rsidRPr="00631834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631834">
        <w:rPr>
          <w:rFonts w:ascii="Times New Roman" w:hAnsi="Times New Roman" w:cs="Times New Roman"/>
          <w:sz w:val="28"/>
          <w:szCs w:val="28"/>
        </w:rPr>
        <w:t>указыва</w:t>
      </w:r>
      <w:r w:rsidR="00A377D6" w:rsidRPr="00631834">
        <w:rPr>
          <w:rFonts w:ascii="Times New Roman" w:hAnsi="Times New Roman" w:cs="Times New Roman"/>
          <w:sz w:val="28"/>
          <w:szCs w:val="28"/>
        </w:rPr>
        <w:t>ю</w:t>
      </w:r>
      <w:r w:rsidRPr="00631834">
        <w:rPr>
          <w:rFonts w:ascii="Times New Roman" w:hAnsi="Times New Roman" w:cs="Times New Roman"/>
          <w:sz w:val="28"/>
          <w:szCs w:val="28"/>
        </w:rPr>
        <w:t xml:space="preserve">тся полное имя, отчество,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 должность докладчика, представляющего проект Решения при рассмотрении его на заседании городской Думы или комитета городской Думы.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4.2. В пояснительной записке к проекту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указываются: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субъект правотворческой инициативы и (или) разработчик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обоснование необходимости принятия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, цели и основные положения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перечень муниципальных правовых актов Волгограда, подлежащих признанию </w:t>
      </w:r>
      <w:proofErr w:type="gramStart"/>
      <w:r w:rsidRPr="00631834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силу, изменению либо отмене в связи с принятием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предложения о разработке муниципальных правовых актов Волгограда, принятие которых необходимо для реализации данного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Пояснительная записка к проекту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подписывается субъектом правотворческой инициативы. Если субъектом правотворческой инициативы является глава администрации Волгограда, пояснительная записка к проекту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подписывается руководителем структурного подразделения администрации Волгограда – разработчиком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91" w:rsidRPr="00631834" w:rsidRDefault="00004191" w:rsidP="00631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191" w:rsidRPr="00631834" w:rsidRDefault="00004191" w:rsidP="00631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Внесение проект</w:t>
      </w:r>
      <w:r w:rsidR="001C6E35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1C6E35" w:rsidRPr="00631834">
        <w:rPr>
          <w:rFonts w:ascii="Times New Roman" w:eastAsia="Calibri" w:hAnsi="Times New Roman" w:cs="Times New Roman"/>
          <w:sz w:val="28"/>
          <w:szCs w:val="28"/>
        </w:rPr>
        <w:t>я</w:t>
      </w:r>
      <w:r w:rsidR="00BA0B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городскую Думу</w:t>
      </w:r>
    </w:p>
    <w:p w:rsidR="00004191" w:rsidRPr="00631834" w:rsidRDefault="00004191" w:rsidP="00631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191" w:rsidRPr="00631834" w:rsidRDefault="00004191" w:rsidP="00631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Субъект правотворческой инициативы направляет проект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городскую Думу с приложением документов, </w:t>
      </w:r>
      <w:r w:rsidR="00F97254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E648FF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Порядка. </w:t>
      </w:r>
    </w:p>
    <w:p w:rsidR="00004191" w:rsidRPr="00631834" w:rsidRDefault="00004191" w:rsidP="00631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Регистрация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7A5114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</w:t>
      </w:r>
      <w:r w:rsidR="00F621F1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документационного обеспечения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(канцелярии). Датой официального внесения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7A5114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35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городскую Думу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дата его регистрации в городской Думе.</w:t>
      </w:r>
    </w:p>
    <w:p w:rsidR="00004191" w:rsidRPr="00631834" w:rsidRDefault="00004191" w:rsidP="00631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Перед регистрацией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7A5114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его первичная обработка </w:t>
      </w:r>
      <w:r w:rsidRPr="00631834">
        <w:rPr>
          <w:rFonts w:ascii="Times New Roman" w:eastAsia="Calibri" w:hAnsi="Times New Roman" w:cs="Times New Roman"/>
          <w:sz w:val="28"/>
          <w:szCs w:val="28"/>
        </w:rPr>
        <w:t>(проверка целостности, комплектности, наличи</w:t>
      </w:r>
      <w:r w:rsidR="00880230" w:rsidRPr="00631834">
        <w:rPr>
          <w:rFonts w:ascii="Times New Roman" w:eastAsia="Calibri" w:hAnsi="Times New Roman" w:cs="Times New Roman"/>
          <w:sz w:val="28"/>
          <w:szCs w:val="28"/>
        </w:rPr>
        <w:t>я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631834">
        <w:rPr>
          <w:rFonts w:ascii="Times New Roman" w:eastAsia="Calibri" w:hAnsi="Times New Roman" w:cs="Times New Roman"/>
          <w:sz w:val="28"/>
          <w:szCs w:val="28"/>
        </w:rPr>
        <w:t>на электронном</w:t>
      </w:r>
      <w:r w:rsidR="001C6E35" w:rsidRPr="00631834">
        <w:rPr>
          <w:rFonts w:ascii="Times New Roman" w:eastAsia="Calibri" w:hAnsi="Times New Roman" w:cs="Times New Roman"/>
          <w:sz w:val="28"/>
          <w:szCs w:val="28"/>
        </w:rPr>
        <w:t xml:space="preserve"> носителе,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E35" w:rsidRPr="00631834">
        <w:rPr>
          <w:rFonts w:ascii="Times New Roman" w:eastAsia="Calibri" w:hAnsi="Times New Roman" w:cs="Times New Roman"/>
          <w:sz w:val="28"/>
          <w:szCs w:val="28"/>
        </w:rPr>
        <w:t xml:space="preserve">сортировка 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и др.)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соответствия представленного проекта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7A5114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к нему требованиям настоящего Порядка. </w:t>
      </w:r>
    </w:p>
    <w:p w:rsidR="00004191" w:rsidRPr="00631834" w:rsidRDefault="00004191" w:rsidP="00631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Проект </w:t>
      </w:r>
      <w:r w:rsidR="007A5114" w:rsidRPr="00631834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6E35"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</w:t>
      </w:r>
      <w:r w:rsidRPr="0063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требований настоящего Порядка, к регистрации не принимается.</w:t>
      </w:r>
    </w:p>
    <w:p w:rsidR="00AD3105" w:rsidRPr="00631834" w:rsidRDefault="00AD3105" w:rsidP="00631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ED7" w:rsidRPr="00BA0BAC" w:rsidRDefault="00136ED7" w:rsidP="00631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8EA" w:rsidRPr="00631834" w:rsidRDefault="00B178EA" w:rsidP="00BA0BAC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31834">
        <w:rPr>
          <w:rFonts w:ascii="Times New Roman" w:eastAsia="Calibri" w:hAnsi="Times New Roman" w:cs="Times New Roman"/>
          <w:sz w:val="28"/>
          <w:szCs w:val="28"/>
        </w:rPr>
        <w:t>Консультаци</w:t>
      </w:r>
      <w:bookmarkStart w:id="4" w:name="_GoBack"/>
      <w:bookmarkEnd w:id="4"/>
      <w:r w:rsidRPr="00631834">
        <w:rPr>
          <w:rFonts w:ascii="Times New Roman" w:eastAsia="Calibri" w:hAnsi="Times New Roman" w:cs="Times New Roman"/>
          <w:sz w:val="28"/>
          <w:szCs w:val="28"/>
        </w:rPr>
        <w:t>онн</w:t>
      </w:r>
      <w:r w:rsidR="00F621F1" w:rsidRPr="00631834">
        <w:rPr>
          <w:rFonts w:ascii="Times New Roman" w:eastAsia="Calibri" w:hAnsi="Times New Roman" w:cs="Times New Roman"/>
          <w:sz w:val="28"/>
          <w:szCs w:val="28"/>
        </w:rPr>
        <w:t>о-организационный</w:t>
      </w:r>
      <w:r w:rsidRPr="00631834">
        <w:rPr>
          <w:rFonts w:ascii="Times New Roman" w:eastAsia="Calibri" w:hAnsi="Times New Roman" w:cs="Times New Roman"/>
          <w:sz w:val="28"/>
          <w:szCs w:val="28"/>
        </w:rPr>
        <w:t xml:space="preserve"> отдел Волгоградской городской Думы</w:t>
      </w:r>
    </w:p>
    <w:sectPr w:rsidR="00B178EA" w:rsidRPr="00631834" w:rsidSect="00631834">
      <w:headerReference w:type="default" r:id="rId11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DE" w:rsidRDefault="00E25BDE" w:rsidP="00E943EE">
      <w:pPr>
        <w:spacing w:after="0" w:line="240" w:lineRule="auto"/>
      </w:pPr>
      <w:r>
        <w:separator/>
      </w:r>
    </w:p>
  </w:endnote>
  <w:endnote w:type="continuationSeparator" w:id="0">
    <w:p w:rsidR="00E25BDE" w:rsidRDefault="00E25BDE" w:rsidP="00E9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DE" w:rsidRDefault="00E25BDE" w:rsidP="00E943EE">
      <w:pPr>
        <w:spacing w:after="0" w:line="240" w:lineRule="auto"/>
      </w:pPr>
      <w:r>
        <w:separator/>
      </w:r>
    </w:p>
  </w:footnote>
  <w:footnote w:type="continuationSeparator" w:id="0">
    <w:p w:rsidR="00E25BDE" w:rsidRDefault="00E25BDE" w:rsidP="00E9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67191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5DDF" w:rsidRPr="002C5107" w:rsidRDefault="004B62A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C510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5DDF" w:rsidRPr="002C510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510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038C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2C510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26"/>
    <w:rsid w:val="00000B7C"/>
    <w:rsid w:val="00003DD5"/>
    <w:rsid w:val="00003FAE"/>
    <w:rsid w:val="00004191"/>
    <w:rsid w:val="00006CBC"/>
    <w:rsid w:val="00010323"/>
    <w:rsid w:val="00015580"/>
    <w:rsid w:val="000217E1"/>
    <w:rsid w:val="0002267B"/>
    <w:rsid w:val="00023C81"/>
    <w:rsid w:val="00045CCA"/>
    <w:rsid w:val="00052458"/>
    <w:rsid w:val="0005251B"/>
    <w:rsid w:val="00054620"/>
    <w:rsid w:val="000559CD"/>
    <w:rsid w:val="00057AA0"/>
    <w:rsid w:val="000619EA"/>
    <w:rsid w:val="00062E9D"/>
    <w:rsid w:val="00065162"/>
    <w:rsid w:val="00065F97"/>
    <w:rsid w:val="000927BD"/>
    <w:rsid w:val="000B10BE"/>
    <w:rsid w:val="000B291A"/>
    <w:rsid w:val="000B465B"/>
    <w:rsid w:val="000B64F1"/>
    <w:rsid w:val="000C2CF5"/>
    <w:rsid w:val="000D77A9"/>
    <w:rsid w:val="000E5609"/>
    <w:rsid w:val="000F58C6"/>
    <w:rsid w:val="00100F63"/>
    <w:rsid w:val="00114AC6"/>
    <w:rsid w:val="00115E03"/>
    <w:rsid w:val="001164A6"/>
    <w:rsid w:val="00124635"/>
    <w:rsid w:val="00136ED7"/>
    <w:rsid w:val="001444A3"/>
    <w:rsid w:val="00147A99"/>
    <w:rsid w:val="0015418B"/>
    <w:rsid w:val="00156CC2"/>
    <w:rsid w:val="0015782A"/>
    <w:rsid w:val="00163C79"/>
    <w:rsid w:val="00165081"/>
    <w:rsid w:val="001664E7"/>
    <w:rsid w:val="00174BA2"/>
    <w:rsid w:val="00177CA2"/>
    <w:rsid w:val="00193352"/>
    <w:rsid w:val="001A04D3"/>
    <w:rsid w:val="001A1EAB"/>
    <w:rsid w:val="001A6E06"/>
    <w:rsid w:val="001B3EC2"/>
    <w:rsid w:val="001C3B07"/>
    <w:rsid w:val="001C469B"/>
    <w:rsid w:val="001C6E35"/>
    <w:rsid w:val="001C7B0E"/>
    <w:rsid w:val="001E3895"/>
    <w:rsid w:val="001E55A4"/>
    <w:rsid w:val="001E7447"/>
    <w:rsid w:val="002007E0"/>
    <w:rsid w:val="00201745"/>
    <w:rsid w:val="0021283C"/>
    <w:rsid w:val="00230ECC"/>
    <w:rsid w:val="002403A8"/>
    <w:rsid w:val="002405D3"/>
    <w:rsid w:val="00243D63"/>
    <w:rsid w:val="0025223D"/>
    <w:rsid w:val="0025431E"/>
    <w:rsid w:val="00256419"/>
    <w:rsid w:val="002813C5"/>
    <w:rsid w:val="00285FF2"/>
    <w:rsid w:val="0028601E"/>
    <w:rsid w:val="002870E7"/>
    <w:rsid w:val="002A5A62"/>
    <w:rsid w:val="002A7FC4"/>
    <w:rsid w:val="002B68A3"/>
    <w:rsid w:val="002C30F2"/>
    <w:rsid w:val="002C5107"/>
    <w:rsid w:val="002D06AA"/>
    <w:rsid w:val="002D4D06"/>
    <w:rsid w:val="002D61D4"/>
    <w:rsid w:val="002D6811"/>
    <w:rsid w:val="002F45D1"/>
    <w:rsid w:val="00300CA0"/>
    <w:rsid w:val="00322482"/>
    <w:rsid w:val="00323182"/>
    <w:rsid w:val="00325E90"/>
    <w:rsid w:val="00331F37"/>
    <w:rsid w:val="00335997"/>
    <w:rsid w:val="00335B20"/>
    <w:rsid w:val="00341E47"/>
    <w:rsid w:val="0034278A"/>
    <w:rsid w:val="00347F5E"/>
    <w:rsid w:val="003552D9"/>
    <w:rsid w:val="0035551C"/>
    <w:rsid w:val="00364C9A"/>
    <w:rsid w:val="0036647B"/>
    <w:rsid w:val="00371E25"/>
    <w:rsid w:val="00382471"/>
    <w:rsid w:val="00384118"/>
    <w:rsid w:val="003843B0"/>
    <w:rsid w:val="00391615"/>
    <w:rsid w:val="00396533"/>
    <w:rsid w:val="00396E0D"/>
    <w:rsid w:val="003B2E29"/>
    <w:rsid w:val="003B4D7F"/>
    <w:rsid w:val="003C038C"/>
    <w:rsid w:val="003C67E1"/>
    <w:rsid w:val="003D048A"/>
    <w:rsid w:val="004172EF"/>
    <w:rsid w:val="004216C6"/>
    <w:rsid w:val="00430E07"/>
    <w:rsid w:val="00431C39"/>
    <w:rsid w:val="00435495"/>
    <w:rsid w:val="00442454"/>
    <w:rsid w:val="00445D5E"/>
    <w:rsid w:val="00453C4E"/>
    <w:rsid w:val="0046459E"/>
    <w:rsid w:val="0046489E"/>
    <w:rsid w:val="0046602D"/>
    <w:rsid w:val="00467786"/>
    <w:rsid w:val="004772A4"/>
    <w:rsid w:val="00484918"/>
    <w:rsid w:val="004938DB"/>
    <w:rsid w:val="0049579F"/>
    <w:rsid w:val="004958D4"/>
    <w:rsid w:val="00496590"/>
    <w:rsid w:val="00496F06"/>
    <w:rsid w:val="004B61BB"/>
    <w:rsid w:val="004B62A8"/>
    <w:rsid w:val="004B736E"/>
    <w:rsid w:val="004C04E5"/>
    <w:rsid w:val="004C34A6"/>
    <w:rsid w:val="004C6D76"/>
    <w:rsid w:val="004E135B"/>
    <w:rsid w:val="004E1B81"/>
    <w:rsid w:val="004E232E"/>
    <w:rsid w:val="004F20C8"/>
    <w:rsid w:val="004F48F0"/>
    <w:rsid w:val="0050080D"/>
    <w:rsid w:val="00503B91"/>
    <w:rsid w:val="005124E2"/>
    <w:rsid w:val="00521D7B"/>
    <w:rsid w:val="00525D32"/>
    <w:rsid w:val="005345FC"/>
    <w:rsid w:val="0053640B"/>
    <w:rsid w:val="00546541"/>
    <w:rsid w:val="00554A42"/>
    <w:rsid w:val="00580222"/>
    <w:rsid w:val="00583557"/>
    <w:rsid w:val="00586803"/>
    <w:rsid w:val="00590F78"/>
    <w:rsid w:val="005A28BD"/>
    <w:rsid w:val="005B23C6"/>
    <w:rsid w:val="005B453A"/>
    <w:rsid w:val="005D05BC"/>
    <w:rsid w:val="005D1CC7"/>
    <w:rsid w:val="005D629B"/>
    <w:rsid w:val="005E1ED2"/>
    <w:rsid w:val="005F3911"/>
    <w:rsid w:val="006000E2"/>
    <w:rsid w:val="00601FB9"/>
    <w:rsid w:val="00612615"/>
    <w:rsid w:val="006156E2"/>
    <w:rsid w:val="00617411"/>
    <w:rsid w:val="00617E94"/>
    <w:rsid w:val="00627D31"/>
    <w:rsid w:val="00631834"/>
    <w:rsid w:val="00633E44"/>
    <w:rsid w:val="006360CE"/>
    <w:rsid w:val="006420A0"/>
    <w:rsid w:val="00685CCA"/>
    <w:rsid w:val="00687D1A"/>
    <w:rsid w:val="00690676"/>
    <w:rsid w:val="006B4184"/>
    <w:rsid w:val="006B4749"/>
    <w:rsid w:val="006C7D28"/>
    <w:rsid w:val="006D3879"/>
    <w:rsid w:val="006D541C"/>
    <w:rsid w:val="006E161D"/>
    <w:rsid w:val="006E3557"/>
    <w:rsid w:val="006E5D0D"/>
    <w:rsid w:val="0071166F"/>
    <w:rsid w:val="00723782"/>
    <w:rsid w:val="007330A8"/>
    <w:rsid w:val="00733D16"/>
    <w:rsid w:val="00745124"/>
    <w:rsid w:val="00745802"/>
    <w:rsid w:val="00750405"/>
    <w:rsid w:val="0076579B"/>
    <w:rsid w:val="007706D4"/>
    <w:rsid w:val="007956B1"/>
    <w:rsid w:val="00797BAB"/>
    <w:rsid w:val="00797D12"/>
    <w:rsid w:val="007A0E4B"/>
    <w:rsid w:val="007A5114"/>
    <w:rsid w:val="007B0DD6"/>
    <w:rsid w:val="007B18F1"/>
    <w:rsid w:val="007C1A87"/>
    <w:rsid w:val="007C4A57"/>
    <w:rsid w:val="007D15EB"/>
    <w:rsid w:val="007D2BCD"/>
    <w:rsid w:val="007D48CC"/>
    <w:rsid w:val="007D5FC9"/>
    <w:rsid w:val="007D7965"/>
    <w:rsid w:val="007E1B71"/>
    <w:rsid w:val="007E43AF"/>
    <w:rsid w:val="007F563E"/>
    <w:rsid w:val="00805A41"/>
    <w:rsid w:val="008217C4"/>
    <w:rsid w:val="00826475"/>
    <w:rsid w:val="00826F15"/>
    <w:rsid w:val="00834842"/>
    <w:rsid w:val="00841260"/>
    <w:rsid w:val="0084164A"/>
    <w:rsid w:val="00846CC7"/>
    <w:rsid w:val="008522C1"/>
    <w:rsid w:val="00855C01"/>
    <w:rsid w:val="008568B5"/>
    <w:rsid w:val="00860226"/>
    <w:rsid w:val="00860ACD"/>
    <w:rsid w:val="00864096"/>
    <w:rsid w:val="0086673E"/>
    <w:rsid w:val="00866924"/>
    <w:rsid w:val="00867FA4"/>
    <w:rsid w:val="008729E6"/>
    <w:rsid w:val="008768E8"/>
    <w:rsid w:val="00877F0C"/>
    <w:rsid w:val="00880230"/>
    <w:rsid w:val="008863A1"/>
    <w:rsid w:val="0089334E"/>
    <w:rsid w:val="00894D2B"/>
    <w:rsid w:val="008A2134"/>
    <w:rsid w:val="008A3147"/>
    <w:rsid w:val="008A684F"/>
    <w:rsid w:val="008B4F2D"/>
    <w:rsid w:val="008C6547"/>
    <w:rsid w:val="008D02DB"/>
    <w:rsid w:val="008D7826"/>
    <w:rsid w:val="008E2205"/>
    <w:rsid w:val="008E2DE9"/>
    <w:rsid w:val="008E5310"/>
    <w:rsid w:val="008E573F"/>
    <w:rsid w:val="00901F39"/>
    <w:rsid w:val="009174A9"/>
    <w:rsid w:val="00924759"/>
    <w:rsid w:val="00925A3E"/>
    <w:rsid w:val="009320B5"/>
    <w:rsid w:val="00940268"/>
    <w:rsid w:val="009505D5"/>
    <w:rsid w:val="00970C99"/>
    <w:rsid w:val="00976680"/>
    <w:rsid w:val="00982036"/>
    <w:rsid w:val="00982B0B"/>
    <w:rsid w:val="0098671E"/>
    <w:rsid w:val="009A7206"/>
    <w:rsid w:val="009B2CAF"/>
    <w:rsid w:val="009C0954"/>
    <w:rsid w:val="009C1478"/>
    <w:rsid w:val="009D0921"/>
    <w:rsid w:val="009F29DE"/>
    <w:rsid w:val="009F4685"/>
    <w:rsid w:val="009F65E3"/>
    <w:rsid w:val="009F68AF"/>
    <w:rsid w:val="00A12122"/>
    <w:rsid w:val="00A135BE"/>
    <w:rsid w:val="00A13D42"/>
    <w:rsid w:val="00A15B0C"/>
    <w:rsid w:val="00A17221"/>
    <w:rsid w:val="00A202B6"/>
    <w:rsid w:val="00A32424"/>
    <w:rsid w:val="00A32CDC"/>
    <w:rsid w:val="00A377D6"/>
    <w:rsid w:val="00A509D2"/>
    <w:rsid w:val="00A53AF0"/>
    <w:rsid w:val="00A62D03"/>
    <w:rsid w:val="00A65309"/>
    <w:rsid w:val="00A849CC"/>
    <w:rsid w:val="00AB7B43"/>
    <w:rsid w:val="00AC0483"/>
    <w:rsid w:val="00AC1F93"/>
    <w:rsid w:val="00AC23BB"/>
    <w:rsid w:val="00AC407A"/>
    <w:rsid w:val="00AD2684"/>
    <w:rsid w:val="00AD3105"/>
    <w:rsid w:val="00AD3B68"/>
    <w:rsid w:val="00AE0C9A"/>
    <w:rsid w:val="00AE62EC"/>
    <w:rsid w:val="00AF09E4"/>
    <w:rsid w:val="00AF4CD8"/>
    <w:rsid w:val="00AF6454"/>
    <w:rsid w:val="00AF7DA4"/>
    <w:rsid w:val="00B03F12"/>
    <w:rsid w:val="00B04C39"/>
    <w:rsid w:val="00B11551"/>
    <w:rsid w:val="00B13462"/>
    <w:rsid w:val="00B178EA"/>
    <w:rsid w:val="00B23A9F"/>
    <w:rsid w:val="00B266DF"/>
    <w:rsid w:val="00B35850"/>
    <w:rsid w:val="00B50C75"/>
    <w:rsid w:val="00B51A97"/>
    <w:rsid w:val="00B67314"/>
    <w:rsid w:val="00B707F4"/>
    <w:rsid w:val="00B82948"/>
    <w:rsid w:val="00B82C80"/>
    <w:rsid w:val="00B83340"/>
    <w:rsid w:val="00B84274"/>
    <w:rsid w:val="00B90D5C"/>
    <w:rsid w:val="00B9150B"/>
    <w:rsid w:val="00B94BAD"/>
    <w:rsid w:val="00B95DDF"/>
    <w:rsid w:val="00B96DF6"/>
    <w:rsid w:val="00BA0BAC"/>
    <w:rsid w:val="00BA12F2"/>
    <w:rsid w:val="00BA35F6"/>
    <w:rsid w:val="00BA4005"/>
    <w:rsid w:val="00BB6805"/>
    <w:rsid w:val="00BC108C"/>
    <w:rsid w:val="00BC59F0"/>
    <w:rsid w:val="00BD1064"/>
    <w:rsid w:val="00BD4049"/>
    <w:rsid w:val="00BE2281"/>
    <w:rsid w:val="00BE7785"/>
    <w:rsid w:val="00BF3DA3"/>
    <w:rsid w:val="00C04B8E"/>
    <w:rsid w:val="00C05F4F"/>
    <w:rsid w:val="00C07575"/>
    <w:rsid w:val="00C17ED0"/>
    <w:rsid w:val="00C27A47"/>
    <w:rsid w:val="00C4649B"/>
    <w:rsid w:val="00C51A8B"/>
    <w:rsid w:val="00C556A6"/>
    <w:rsid w:val="00C626F1"/>
    <w:rsid w:val="00C67E60"/>
    <w:rsid w:val="00C87C26"/>
    <w:rsid w:val="00C90831"/>
    <w:rsid w:val="00CA1583"/>
    <w:rsid w:val="00CC0AA0"/>
    <w:rsid w:val="00CC4737"/>
    <w:rsid w:val="00CD6441"/>
    <w:rsid w:val="00CD73FA"/>
    <w:rsid w:val="00CE231A"/>
    <w:rsid w:val="00CE334F"/>
    <w:rsid w:val="00CE5716"/>
    <w:rsid w:val="00CE68A4"/>
    <w:rsid w:val="00CF0F7B"/>
    <w:rsid w:val="00CF174C"/>
    <w:rsid w:val="00CF60B1"/>
    <w:rsid w:val="00CF60B4"/>
    <w:rsid w:val="00D16DDC"/>
    <w:rsid w:val="00D23231"/>
    <w:rsid w:val="00D26574"/>
    <w:rsid w:val="00D32FBA"/>
    <w:rsid w:val="00D4490E"/>
    <w:rsid w:val="00D7324B"/>
    <w:rsid w:val="00D80745"/>
    <w:rsid w:val="00D95E7D"/>
    <w:rsid w:val="00D970D8"/>
    <w:rsid w:val="00DB2204"/>
    <w:rsid w:val="00DD4185"/>
    <w:rsid w:val="00DD69F0"/>
    <w:rsid w:val="00DE012B"/>
    <w:rsid w:val="00DF25A8"/>
    <w:rsid w:val="00DF2EDC"/>
    <w:rsid w:val="00E02273"/>
    <w:rsid w:val="00E215B5"/>
    <w:rsid w:val="00E24F9A"/>
    <w:rsid w:val="00E25BDE"/>
    <w:rsid w:val="00E27360"/>
    <w:rsid w:val="00E42CA5"/>
    <w:rsid w:val="00E43828"/>
    <w:rsid w:val="00E648FF"/>
    <w:rsid w:val="00E64AE8"/>
    <w:rsid w:val="00E802AF"/>
    <w:rsid w:val="00E83B55"/>
    <w:rsid w:val="00E85EF1"/>
    <w:rsid w:val="00E90084"/>
    <w:rsid w:val="00E943EE"/>
    <w:rsid w:val="00E978DF"/>
    <w:rsid w:val="00EA1CDC"/>
    <w:rsid w:val="00EB3E83"/>
    <w:rsid w:val="00EB57B9"/>
    <w:rsid w:val="00EC061C"/>
    <w:rsid w:val="00EC164E"/>
    <w:rsid w:val="00EC502E"/>
    <w:rsid w:val="00ED7AF6"/>
    <w:rsid w:val="00ED7BB9"/>
    <w:rsid w:val="00EE1410"/>
    <w:rsid w:val="00EE6853"/>
    <w:rsid w:val="00EE78EE"/>
    <w:rsid w:val="00EF58CA"/>
    <w:rsid w:val="00F0146E"/>
    <w:rsid w:val="00F02A65"/>
    <w:rsid w:val="00F1313E"/>
    <w:rsid w:val="00F30AC6"/>
    <w:rsid w:val="00F322F7"/>
    <w:rsid w:val="00F3762C"/>
    <w:rsid w:val="00F4624B"/>
    <w:rsid w:val="00F51ED3"/>
    <w:rsid w:val="00F60CE0"/>
    <w:rsid w:val="00F621F1"/>
    <w:rsid w:val="00F6514E"/>
    <w:rsid w:val="00F66A3C"/>
    <w:rsid w:val="00F66F6C"/>
    <w:rsid w:val="00F679CB"/>
    <w:rsid w:val="00F739C5"/>
    <w:rsid w:val="00F84054"/>
    <w:rsid w:val="00F8747C"/>
    <w:rsid w:val="00F8755E"/>
    <w:rsid w:val="00F97254"/>
    <w:rsid w:val="00FA0D65"/>
    <w:rsid w:val="00FA7F2B"/>
    <w:rsid w:val="00FB58E8"/>
    <w:rsid w:val="00FC087A"/>
    <w:rsid w:val="00FC7AE3"/>
    <w:rsid w:val="00FD5591"/>
    <w:rsid w:val="00FD7D9B"/>
    <w:rsid w:val="00FE305B"/>
    <w:rsid w:val="00FF0E3A"/>
    <w:rsid w:val="00FF1BFE"/>
    <w:rsid w:val="00FF25BD"/>
    <w:rsid w:val="00FF42D0"/>
    <w:rsid w:val="00FF4848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3EE"/>
  </w:style>
  <w:style w:type="paragraph" w:styleId="a6">
    <w:name w:val="footer"/>
    <w:basedOn w:val="a"/>
    <w:link w:val="a7"/>
    <w:uiPriority w:val="99"/>
    <w:unhideWhenUsed/>
    <w:rsid w:val="00E9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3EE"/>
  </w:style>
  <w:style w:type="character" w:styleId="a8">
    <w:name w:val="Hyperlink"/>
    <w:basedOn w:val="a0"/>
    <w:uiPriority w:val="99"/>
    <w:unhideWhenUsed/>
    <w:rsid w:val="00467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3EE"/>
  </w:style>
  <w:style w:type="paragraph" w:styleId="a6">
    <w:name w:val="footer"/>
    <w:basedOn w:val="a"/>
    <w:link w:val="a7"/>
    <w:uiPriority w:val="99"/>
    <w:unhideWhenUsed/>
    <w:rsid w:val="00E9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3EE"/>
  </w:style>
  <w:style w:type="character" w:styleId="a8">
    <w:name w:val="Hyperlink"/>
    <w:basedOn w:val="a0"/>
    <w:uiPriority w:val="99"/>
    <w:unhideWhenUsed/>
    <w:rsid w:val="00467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68123AEC4A83DD56086E41A21F2D318791467E30552A2119745E83ACFEBB152BF5929103F133E233E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3BB864D6CF923AB2181D10F610FE54933F10AFAE7E4D4A8DE099A4EDBCD4EA6622B773F9CEA9968D067B03D9c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568123AEC4A83DD56098E90C4DADD619744362E3015FF34CC343BF659FEDE412FF5F7C537B1B3839C13D77273C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77FBC33B-E63D-49D1-A679-B1E32214C4AE}"/>
</file>

<file path=customXml/itemProps2.xml><?xml version="1.0" encoding="utf-8"?>
<ds:datastoreItem xmlns:ds="http://schemas.openxmlformats.org/officeDocument/2006/customXml" ds:itemID="{EA035F9E-3F3E-446B-99CD-9D609B8AC50E}"/>
</file>

<file path=customXml/itemProps3.xml><?xml version="1.0" encoding="utf-8"?>
<ds:datastoreItem xmlns:ds="http://schemas.openxmlformats.org/officeDocument/2006/customXml" ds:itemID="{C665676C-BCDB-421C-A4AC-F913AD2D6032}"/>
</file>

<file path=customXml/itemProps4.xml><?xml version="1.0" encoding="utf-8"?>
<ds:datastoreItem xmlns:ds="http://schemas.openxmlformats.org/officeDocument/2006/customXml" ds:itemID="{9974A637-7316-47AA-9549-1B1287A99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Медко Александр Александрович</dc:creator>
  <cp:lastModifiedBy>Капкова Ирина Васильевна</cp:lastModifiedBy>
  <cp:revision>20</cp:revision>
  <dcterms:created xsi:type="dcterms:W3CDTF">2015-11-02T13:03:00Z</dcterms:created>
  <dcterms:modified xsi:type="dcterms:W3CDTF">2015-12-03T08:35:00Z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