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44A16" w:rsidP="004B1F72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44A16" w:rsidP="004B1F72">
            <w:pPr>
              <w:pStyle w:val="aa"/>
              <w:jc w:val="center"/>
            </w:pPr>
            <w:r>
              <w:t>68/998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A3956" w:rsidRPr="005A3956" w:rsidRDefault="005A3956" w:rsidP="00E963E5">
      <w:pPr>
        <w:ind w:right="5670"/>
        <w:jc w:val="both"/>
        <w:rPr>
          <w:bCs/>
          <w:sz w:val="28"/>
          <w:szCs w:val="28"/>
        </w:rPr>
      </w:pPr>
      <w:r w:rsidRPr="005A3956">
        <w:rPr>
          <w:sz w:val="28"/>
          <w:szCs w:val="28"/>
        </w:rPr>
        <w:t>О награждении почетным знаком</w:t>
      </w:r>
      <w:r>
        <w:rPr>
          <w:sz w:val="28"/>
          <w:szCs w:val="28"/>
        </w:rPr>
        <w:t xml:space="preserve"> </w:t>
      </w:r>
      <w:r w:rsidRPr="005A3956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</w:t>
      </w:r>
      <w:r w:rsidRPr="005A3956">
        <w:rPr>
          <w:sz w:val="28"/>
          <w:szCs w:val="28"/>
        </w:rPr>
        <w:t>«За верность Отечеству»</w:t>
      </w:r>
      <w:r w:rsidRPr="005A3956">
        <w:rPr>
          <w:bCs/>
          <w:sz w:val="28"/>
          <w:szCs w:val="28"/>
        </w:rPr>
        <w:t xml:space="preserve"> </w:t>
      </w:r>
    </w:p>
    <w:p w:rsidR="005A3956" w:rsidRPr="005A3956" w:rsidRDefault="005A3956" w:rsidP="005A3956">
      <w:pPr>
        <w:tabs>
          <w:tab w:val="left" w:pos="851"/>
        </w:tabs>
        <w:jc w:val="center"/>
        <w:rPr>
          <w:sz w:val="28"/>
          <w:szCs w:val="28"/>
        </w:rPr>
      </w:pPr>
    </w:p>
    <w:p w:rsidR="005A3956" w:rsidRPr="005A3956" w:rsidRDefault="005A3956" w:rsidP="005A3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3956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7, 24, 26 Устава города-героя Волгограда, Волгоградская городская Дума</w:t>
      </w:r>
    </w:p>
    <w:p w:rsidR="005A3956" w:rsidRPr="005A3956" w:rsidRDefault="005A3956" w:rsidP="005A3956">
      <w:pPr>
        <w:jc w:val="both"/>
        <w:rPr>
          <w:b/>
          <w:bCs/>
          <w:sz w:val="28"/>
          <w:szCs w:val="28"/>
        </w:rPr>
      </w:pPr>
      <w:r w:rsidRPr="005A3956">
        <w:rPr>
          <w:b/>
          <w:bCs/>
          <w:sz w:val="28"/>
          <w:szCs w:val="28"/>
        </w:rPr>
        <w:t>РЕШИЛА:</w:t>
      </w:r>
    </w:p>
    <w:p w:rsidR="005A3956" w:rsidRPr="005A3956" w:rsidRDefault="005A3956" w:rsidP="005A3956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5A3956">
        <w:rPr>
          <w:sz w:val="28"/>
          <w:szCs w:val="28"/>
        </w:rPr>
        <w:t>1. Наградить почетным знаком города-героя Волгограда «За верность Отечеству» за значительный вклад в дело защиты Отечества и обеспечение безопасности граждан, за проявленный героизм и отвагу при ликвидации либо предотвращении чрезвычайных ситуаций:</w:t>
      </w:r>
    </w:p>
    <w:p w:rsidR="005A3956" w:rsidRPr="005A3956" w:rsidRDefault="005A3956" w:rsidP="005A3956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5A3956">
        <w:rPr>
          <w:sz w:val="28"/>
          <w:szCs w:val="28"/>
        </w:rPr>
        <w:t>Осетрова Павла Васильевича – начальника аварийно-спасательной группы муниципального учреждения «Служба спасения Волгограда»;</w:t>
      </w:r>
    </w:p>
    <w:p w:rsidR="005A3956" w:rsidRPr="005A3956" w:rsidRDefault="005A3956" w:rsidP="005A3956">
      <w:pPr>
        <w:tabs>
          <w:tab w:val="left" w:pos="6120"/>
        </w:tabs>
        <w:ind w:firstLine="709"/>
        <w:jc w:val="both"/>
        <w:rPr>
          <w:sz w:val="28"/>
          <w:szCs w:val="28"/>
        </w:rPr>
      </w:pPr>
      <w:proofErr w:type="spellStart"/>
      <w:r w:rsidRPr="005A3956">
        <w:rPr>
          <w:sz w:val="28"/>
          <w:szCs w:val="28"/>
        </w:rPr>
        <w:t>Дышаева</w:t>
      </w:r>
      <w:proofErr w:type="spellEnd"/>
      <w:r w:rsidRPr="005A3956">
        <w:rPr>
          <w:sz w:val="28"/>
          <w:szCs w:val="28"/>
        </w:rPr>
        <w:t xml:space="preserve"> Александра Владимировича – начальника аварийно-спасательной группы муниципального учреждения «Служба спасения Волгограда».</w:t>
      </w:r>
    </w:p>
    <w:p w:rsidR="005A3956" w:rsidRPr="005A3956" w:rsidRDefault="005A3956" w:rsidP="005A3956">
      <w:pPr>
        <w:ind w:firstLine="709"/>
        <w:jc w:val="both"/>
        <w:rPr>
          <w:sz w:val="28"/>
          <w:szCs w:val="28"/>
        </w:rPr>
      </w:pPr>
      <w:r w:rsidRPr="005A395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A3956" w:rsidRPr="005A3956" w:rsidRDefault="005A3956" w:rsidP="005A3956">
      <w:pPr>
        <w:ind w:left="709"/>
        <w:jc w:val="both"/>
        <w:rPr>
          <w:sz w:val="28"/>
          <w:szCs w:val="28"/>
        </w:rPr>
      </w:pPr>
      <w:r w:rsidRPr="005A3956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5A3956" w:rsidRPr="005A3956" w:rsidRDefault="005A3956" w:rsidP="005A3956">
      <w:pPr>
        <w:ind w:firstLine="709"/>
        <w:jc w:val="both"/>
        <w:rPr>
          <w:sz w:val="28"/>
          <w:szCs w:val="28"/>
        </w:rPr>
      </w:pPr>
      <w:r w:rsidRPr="005A3956">
        <w:rPr>
          <w:sz w:val="28"/>
          <w:szCs w:val="28"/>
        </w:rPr>
        <w:t xml:space="preserve">4. </w:t>
      </w:r>
      <w:proofErr w:type="gramStart"/>
      <w:r w:rsidRPr="005A3956">
        <w:rPr>
          <w:sz w:val="28"/>
          <w:szCs w:val="28"/>
        </w:rPr>
        <w:t>Контроль за</w:t>
      </w:r>
      <w:proofErr w:type="gramEnd"/>
      <w:r w:rsidRPr="005A3956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5A3956" w:rsidRPr="005A3956" w:rsidRDefault="005A3956" w:rsidP="005A3956">
      <w:pPr>
        <w:ind w:firstLine="720"/>
        <w:jc w:val="both"/>
        <w:rPr>
          <w:iCs/>
          <w:sz w:val="28"/>
          <w:szCs w:val="28"/>
        </w:rPr>
      </w:pPr>
    </w:p>
    <w:p w:rsidR="005A3956" w:rsidRPr="005A3956" w:rsidRDefault="005A3956" w:rsidP="005A3956">
      <w:pPr>
        <w:ind w:firstLine="720"/>
        <w:jc w:val="both"/>
        <w:rPr>
          <w:iCs/>
          <w:sz w:val="28"/>
          <w:szCs w:val="28"/>
        </w:rPr>
      </w:pPr>
    </w:p>
    <w:p w:rsidR="005A3956" w:rsidRPr="005A3956" w:rsidRDefault="005A3956" w:rsidP="005A3956">
      <w:pPr>
        <w:ind w:firstLine="720"/>
        <w:jc w:val="both"/>
        <w:rPr>
          <w:iCs/>
          <w:sz w:val="28"/>
          <w:szCs w:val="28"/>
        </w:rPr>
      </w:pPr>
    </w:p>
    <w:p w:rsidR="005A3956" w:rsidRPr="005A3956" w:rsidRDefault="005A3956" w:rsidP="005A3956">
      <w:pPr>
        <w:jc w:val="both"/>
        <w:rPr>
          <w:sz w:val="28"/>
          <w:szCs w:val="28"/>
        </w:rPr>
      </w:pPr>
      <w:r w:rsidRPr="005A3956">
        <w:rPr>
          <w:sz w:val="28"/>
          <w:szCs w:val="28"/>
        </w:rPr>
        <w:t xml:space="preserve">Председатель </w:t>
      </w:r>
    </w:p>
    <w:p w:rsidR="005A3956" w:rsidRPr="005A3956" w:rsidRDefault="005A3956" w:rsidP="005A3956">
      <w:pPr>
        <w:jc w:val="both"/>
        <w:rPr>
          <w:sz w:val="28"/>
          <w:szCs w:val="28"/>
        </w:rPr>
      </w:pPr>
      <w:r w:rsidRPr="005A3956">
        <w:rPr>
          <w:sz w:val="28"/>
          <w:szCs w:val="28"/>
        </w:rPr>
        <w:t>Волгоград</w:t>
      </w:r>
      <w:r>
        <w:rPr>
          <w:sz w:val="28"/>
          <w:szCs w:val="28"/>
        </w:rPr>
        <w:t>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Pr="005A3956">
        <w:rPr>
          <w:sz w:val="28"/>
          <w:szCs w:val="28"/>
        </w:rPr>
        <w:t>В.В.Колесников</w:t>
      </w:r>
      <w:proofErr w:type="spellEnd"/>
    </w:p>
    <w:p w:rsidR="005A3956" w:rsidRDefault="005A3956" w:rsidP="005A3956">
      <w:pPr>
        <w:jc w:val="both"/>
        <w:rPr>
          <w:szCs w:val="28"/>
        </w:rPr>
      </w:pPr>
    </w:p>
    <w:p w:rsidR="005A3956" w:rsidRDefault="005A3956" w:rsidP="005A3956">
      <w:pPr>
        <w:jc w:val="both"/>
        <w:rPr>
          <w:szCs w:val="28"/>
        </w:rPr>
      </w:pPr>
    </w:p>
    <w:p w:rsidR="005A3956" w:rsidRDefault="005A3956" w:rsidP="005A3956">
      <w:pPr>
        <w:jc w:val="both"/>
        <w:rPr>
          <w:szCs w:val="28"/>
        </w:rPr>
      </w:pPr>
    </w:p>
    <w:p w:rsidR="005A3956" w:rsidRDefault="005A3956" w:rsidP="005A3956">
      <w:pPr>
        <w:jc w:val="both"/>
        <w:rPr>
          <w:szCs w:val="28"/>
        </w:rPr>
      </w:pPr>
    </w:p>
    <w:p w:rsidR="005A3956" w:rsidRDefault="005A3956" w:rsidP="005A3956">
      <w:pPr>
        <w:jc w:val="both"/>
        <w:rPr>
          <w:szCs w:val="28"/>
        </w:rPr>
      </w:pPr>
      <w:bookmarkStart w:id="0" w:name="_GoBack"/>
      <w:bookmarkEnd w:id="0"/>
    </w:p>
    <w:sectPr w:rsidR="005A395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BD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180968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4A16"/>
    <w:rsid w:val="00556EF0"/>
    <w:rsid w:val="00563AFA"/>
    <w:rsid w:val="00564B0A"/>
    <w:rsid w:val="005845CE"/>
    <w:rsid w:val="0058677E"/>
    <w:rsid w:val="005A3956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07DE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63E5"/>
    <w:rsid w:val="00ED6610"/>
    <w:rsid w:val="00EE3713"/>
    <w:rsid w:val="00EF41A2"/>
    <w:rsid w:val="00F02BDB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5A39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5A3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9C9EC82-EF6F-4D2A-B90A-7108EB8D51D1}"/>
</file>

<file path=customXml/itemProps2.xml><?xml version="1.0" encoding="utf-8"?>
<ds:datastoreItem xmlns:ds="http://schemas.openxmlformats.org/officeDocument/2006/customXml" ds:itemID="{BE4564D3-7896-4D01-9261-22F4FABD1052}"/>
</file>

<file path=customXml/itemProps3.xml><?xml version="1.0" encoding="utf-8"?>
<ds:datastoreItem xmlns:ds="http://schemas.openxmlformats.org/officeDocument/2006/customXml" ds:itemID="{744A4789-249B-41EF-8D24-CDC91A631166}"/>
</file>

<file path=customXml/itemProps4.xml><?xml version="1.0" encoding="utf-8"?>
<ds:datastoreItem xmlns:ds="http://schemas.openxmlformats.org/officeDocument/2006/customXml" ds:itemID="{6F258800-2484-4F3F-8304-E3E18D730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2022-06-30T09:20:00Z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