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024F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36F5C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36F5C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36F5C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36F5C">
            <w:pPr>
              <w:pStyle w:val="aa"/>
              <w:jc w:val="center"/>
            </w:pPr>
          </w:p>
        </w:tc>
      </w:tr>
    </w:tbl>
    <w:p w:rsidR="00555BD0" w:rsidRDefault="00555BD0" w:rsidP="004C3A61">
      <w:pPr>
        <w:jc w:val="both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F4D44" w:rsidTr="00DF4D44">
        <w:tc>
          <w:tcPr>
            <w:tcW w:w="4928" w:type="dxa"/>
          </w:tcPr>
          <w:p w:rsidR="00DF4D44" w:rsidRDefault="00DF4D44" w:rsidP="004C3A61">
            <w:pPr>
              <w:jc w:val="both"/>
              <w:rPr>
                <w:sz w:val="28"/>
              </w:rPr>
            </w:pPr>
            <w:r w:rsidRPr="004C3A61">
              <w:rPr>
                <w:sz w:val="28"/>
              </w:rPr>
              <w:t>О внесении изменени</w:t>
            </w:r>
            <w:r>
              <w:rPr>
                <w:sz w:val="28"/>
              </w:rPr>
              <w:t>й</w:t>
            </w:r>
            <w:r w:rsidRPr="004C3A61">
              <w:rPr>
                <w:sz w:val="28"/>
              </w:rPr>
              <w:t xml:space="preserve"> в решен</w:t>
            </w:r>
            <w:r>
              <w:rPr>
                <w:sz w:val="28"/>
              </w:rPr>
              <w:t xml:space="preserve">ие Волгоградской городской Думы                 </w:t>
            </w:r>
            <w:r w:rsidRPr="004C3A61">
              <w:rPr>
                <w:sz w:val="28"/>
              </w:rPr>
              <w:t xml:space="preserve">от </w:t>
            </w:r>
            <w:r>
              <w:rPr>
                <w:sz w:val="28"/>
              </w:rPr>
              <w:t>10.06.2015</w:t>
            </w:r>
            <w:r w:rsidRPr="004C3A61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4C3A61">
              <w:rPr>
                <w:sz w:val="28"/>
              </w:rPr>
              <w:t xml:space="preserve"> 3</w:t>
            </w:r>
            <w:r>
              <w:rPr>
                <w:sz w:val="28"/>
              </w:rPr>
              <w:t>0</w:t>
            </w:r>
            <w:r w:rsidRPr="004C3A61">
              <w:rPr>
                <w:sz w:val="28"/>
              </w:rPr>
              <w:t>/</w:t>
            </w:r>
            <w:r>
              <w:rPr>
                <w:sz w:val="28"/>
              </w:rPr>
              <w:t>946</w:t>
            </w:r>
            <w:r w:rsidRPr="004C3A61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Pr="00C22C50">
              <w:rPr>
                <w:sz w:val="28"/>
              </w:rPr>
              <w:t>Об утверждении Порядка расчета размера платы, взимаемой по договору на установку и эксплуатацию рекламной конструкции на территории Волгограда</w:t>
            </w:r>
            <w:r>
              <w:rPr>
                <w:sz w:val="28"/>
              </w:rPr>
              <w:t>»</w:t>
            </w:r>
          </w:p>
        </w:tc>
      </w:tr>
    </w:tbl>
    <w:p w:rsidR="00852E12" w:rsidRPr="00726CC4" w:rsidRDefault="00726CC4" w:rsidP="004C3A61">
      <w:pPr>
        <w:jc w:val="both"/>
        <w:rPr>
          <w:i/>
          <w:color w:val="FF0000"/>
          <w:sz w:val="28"/>
        </w:rPr>
      </w:pPr>
      <w:r>
        <w:rPr>
          <w:sz w:val="28"/>
        </w:rPr>
        <w:tab/>
      </w:r>
    </w:p>
    <w:p w:rsidR="004C3A61" w:rsidRDefault="004C3A61" w:rsidP="004C3A61">
      <w:pPr>
        <w:ind w:firstLine="709"/>
        <w:jc w:val="both"/>
        <w:rPr>
          <w:sz w:val="28"/>
        </w:rPr>
      </w:pPr>
      <w:r w:rsidRPr="00EB6E39">
        <w:rPr>
          <w:sz w:val="28"/>
        </w:rPr>
        <w:t>В соответствии с</w:t>
      </w:r>
      <w:r w:rsidR="00EB59D9">
        <w:rPr>
          <w:sz w:val="28"/>
        </w:rPr>
        <w:t xml:space="preserve"> </w:t>
      </w:r>
      <w:r>
        <w:rPr>
          <w:sz w:val="28"/>
        </w:rPr>
        <w:t xml:space="preserve">Федеральными законами </w:t>
      </w:r>
      <w:r w:rsidR="00D53903">
        <w:rPr>
          <w:sz w:val="28"/>
        </w:rPr>
        <w:t>о</w:t>
      </w:r>
      <w:r w:rsidR="00D53903" w:rsidRPr="00EB6E39">
        <w:rPr>
          <w:sz w:val="28"/>
        </w:rPr>
        <w:t>т 06 октября 2003 г.</w:t>
      </w:r>
      <w:r w:rsidR="005C7A22">
        <w:rPr>
          <w:sz w:val="28"/>
        </w:rPr>
        <w:t xml:space="preserve"> </w:t>
      </w:r>
      <w:r w:rsidR="00D53903">
        <w:rPr>
          <w:sz w:val="28"/>
        </w:rPr>
        <w:t>№ 131-ФЗ «</w:t>
      </w:r>
      <w:r w:rsidR="00D53903" w:rsidRPr="00EB6E39">
        <w:rPr>
          <w:sz w:val="28"/>
        </w:rPr>
        <w:t>Об общих принципах организации местного самоуправления в Российской Федерации</w:t>
      </w:r>
      <w:r w:rsidR="00D53903">
        <w:rPr>
          <w:sz w:val="28"/>
        </w:rPr>
        <w:t xml:space="preserve">», </w:t>
      </w:r>
      <w:r w:rsidRPr="003E55AC">
        <w:rPr>
          <w:sz w:val="28"/>
        </w:rPr>
        <w:t>от 13</w:t>
      </w:r>
      <w:r>
        <w:rPr>
          <w:sz w:val="28"/>
        </w:rPr>
        <w:t xml:space="preserve"> марта </w:t>
      </w:r>
      <w:r w:rsidRPr="003E55AC">
        <w:rPr>
          <w:sz w:val="28"/>
        </w:rPr>
        <w:t>2006</w:t>
      </w:r>
      <w:r>
        <w:rPr>
          <w:sz w:val="28"/>
        </w:rPr>
        <w:t xml:space="preserve"> г.</w:t>
      </w:r>
      <w:r w:rsidRPr="003E55AC">
        <w:rPr>
          <w:sz w:val="28"/>
        </w:rPr>
        <w:t xml:space="preserve"> </w:t>
      </w:r>
      <w:r w:rsidR="007D3E16">
        <w:rPr>
          <w:sz w:val="28"/>
        </w:rPr>
        <w:t>№</w:t>
      </w:r>
      <w:r w:rsidRPr="003E55AC">
        <w:rPr>
          <w:sz w:val="28"/>
        </w:rPr>
        <w:t xml:space="preserve"> 38-ФЗ </w:t>
      </w:r>
      <w:r w:rsidR="007D3E16">
        <w:rPr>
          <w:sz w:val="28"/>
        </w:rPr>
        <w:t>«</w:t>
      </w:r>
      <w:r w:rsidRPr="003E55AC">
        <w:rPr>
          <w:sz w:val="28"/>
        </w:rPr>
        <w:t>О рекламе</w:t>
      </w:r>
      <w:r w:rsidR="007D3E16">
        <w:rPr>
          <w:sz w:val="28"/>
        </w:rPr>
        <w:t>»</w:t>
      </w:r>
      <w:r>
        <w:rPr>
          <w:sz w:val="28"/>
        </w:rPr>
        <w:t>,</w:t>
      </w:r>
      <w:r w:rsidRPr="00EB6E39">
        <w:rPr>
          <w:sz w:val="28"/>
        </w:rPr>
        <w:t xml:space="preserve"> </w:t>
      </w:r>
      <w:r w:rsidR="006A3BF1">
        <w:rPr>
          <w:sz w:val="28"/>
        </w:rPr>
        <w:t xml:space="preserve">руководствуясь статьями 24, 26 </w:t>
      </w:r>
      <w:r w:rsidRPr="00EB6E39">
        <w:rPr>
          <w:sz w:val="28"/>
        </w:rPr>
        <w:t xml:space="preserve">Устава города-героя Волгограда, Волгоградская городская Дума </w:t>
      </w:r>
    </w:p>
    <w:p w:rsidR="004C3A61" w:rsidRDefault="004C3A61" w:rsidP="004C3A61">
      <w:pPr>
        <w:jc w:val="both"/>
        <w:rPr>
          <w:b/>
          <w:sz w:val="28"/>
        </w:rPr>
      </w:pPr>
      <w:r w:rsidRPr="00F14980">
        <w:rPr>
          <w:b/>
          <w:sz w:val="28"/>
        </w:rPr>
        <w:t>РЕШИЛА:</w:t>
      </w:r>
    </w:p>
    <w:p w:rsidR="00D35349" w:rsidRDefault="004C3A61" w:rsidP="007015CB">
      <w:pPr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="00C22C50">
        <w:rPr>
          <w:sz w:val="28"/>
        </w:rPr>
        <w:t xml:space="preserve">. </w:t>
      </w:r>
      <w:r w:rsidR="007015CB">
        <w:rPr>
          <w:sz w:val="28"/>
        </w:rPr>
        <w:t xml:space="preserve">Внести в </w:t>
      </w:r>
      <w:r w:rsidR="007015CB">
        <w:rPr>
          <w:sz w:val="28"/>
          <w:szCs w:val="28"/>
        </w:rPr>
        <w:t>Поряд</w:t>
      </w:r>
      <w:r w:rsidR="00984545">
        <w:rPr>
          <w:sz w:val="28"/>
          <w:szCs w:val="28"/>
        </w:rPr>
        <w:t>ок</w:t>
      </w:r>
      <w:r w:rsidR="007015CB">
        <w:rPr>
          <w:sz w:val="28"/>
          <w:szCs w:val="28"/>
        </w:rPr>
        <w:t xml:space="preserve"> расчета размера платы, взимаемой по договору на установку и эксплуатацию рекламной конструкции на территории Волгограда, утвержденн</w:t>
      </w:r>
      <w:r w:rsidR="00984545">
        <w:rPr>
          <w:sz w:val="28"/>
          <w:szCs w:val="28"/>
        </w:rPr>
        <w:t>ый</w:t>
      </w:r>
      <w:r w:rsidR="007015CB">
        <w:rPr>
          <w:sz w:val="28"/>
          <w:szCs w:val="28"/>
        </w:rPr>
        <w:t xml:space="preserve"> решени</w:t>
      </w:r>
      <w:r w:rsidR="005C7A22">
        <w:rPr>
          <w:sz w:val="28"/>
          <w:szCs w:val="28"/>
        </w:rPr>
        <w:t xml:space="preserve">ем Волгоградской городской Думы </w:t>
      </w:r>
      <w:r w:rsidR="007015CB">
        <w:rPr>
          <w:sz w:val="28"/>
          <w:szCs w:val="28"/>
        </w:rPr>
        <w:t xml:space="preserve">от 10.06.2015 </w:t>
      </w:r>
      <w:r w:rsidR="005C7A22">
        <w:rPr>
          <w:sz w:val="28"/>
          <w:szCs w:val="28"/>
        </w:rPr>
        <w:t xml:space="preserve">           </w:t>
      </w:r>
      <w:r w:rsidR="007015CB">
        <w:rPr>
          <w:sz w:val="28"/>
          <w:szCs w:val="28"/>
        </w:rPr>
        <w:t xml:space="preserve">№ 30/946 «Об утверждении Порядка расчета размера платы, взимаемой по договору на установку и эксплуатацию рекламной конструкции на территории Волгограда», </w:t>
      </w:r>
      <w:r w:rsidR="00D35349">
        <w:rPr>
          <w:sz w:val="28"/>
          <w:szCs w:val="28"/>
        </w:rPr>
        <w:t xml:space="preserve">следующие </w:t>
      </w:r>
      <w:r w:rsidR="007015CB">
        <w:rPr>
          <w:sz w:val="28"/>
          <w:szCs w:val="28"/>
        </w:rPr>
        <w:t>изменени</w:t>
      </w:r>
      <w:r w:rsidR="00984545">
        <w:rPr>
          <w:sz w:val="28"/>
          <w:szCs w:val="28"/>
        </w:rPr>
        <w:t>я:</w:t>
      </w:r>
    </w:p>
    <w:p w:rsidR="00D35349" w:rsidRDefault="00D35349" w:rsidP="0070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2:</w:t>
      </w:r>
    </w:p>
    <w:p w:rsidR="00D35349" w:rsidRDefault="00D35349" w:rsidP="0070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Пункт 2.2 изложить в следующей редакции:</w:t>
      </w:r>
    </w:p>
    <w:p w:rsidR="00D35349" w:rsidRPr="00D35349" w:rsidRDefault="00D35349" w:rsidP="00D35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5349">
        <w:rPr>
          <w:sz w:val="28"/>
          <w:szCs w:val="28"/>
        </w:rPr>
        <w:t>2.2. Размер платы, взимаемой по договору на установку и эксплуатацию рекламной конструкции на территории Волгограда, рассчитывается исходя из:</w:t>
      </w:r>
    </w:p>
    <w:p w:rsidR="00D35349" w:rsidRPr="00D35349" w:rsidRDefault="00D35349" w:rsidP="00D35349">
      <w:pPr>
        <w:ind w:firstLine="709"/>
        <w:jc w:val="both"/>
        <w:rPr>
          <w:sz w:val="28"/>
          <w:szCs w:val="28"/>
        </w:rPr>
      </w:pPr>
      <w:r w:rsidRPr="00D35349">
        <w:rPr>
          <w:sz w:val="28"/>
          <w:szCs w:val="28"/>
        </w:rPr>
        <w:t>значения (размера) базовой ставки стоимости за один квадратный метр площади информационного поля рекламной конструкции (рекламной поверхности) в день (Бс) (единица измерения - рубль x квадратный метр/день) согласно приложению 1 к настоящему Порядку;</w:t>
      </w:r>
    </w:p>
    <w:p w:rsidR="00D35349" w:rsidRDefault="00D35349" w:rsidP="00D35349">
      <w:pPr>
        <w:ind w:firstLine="709"/>
        <w:jc w:val="both"/>
        <w:rPr>
          <w:sz w:val="28"/>
          <w:szCs w:val="28"/>
        </w:rPr>
      </w:pPr>
      <w:r w:rsidRPr="00D35349">
        <w:rPr>
          <w:sz w:val="28"/>
          <w:szCs w:val="28"/>
        </w:rPr>
        <w:t>площади информационного поля рекламной конструкции (рекламной поверхности) (Пр), определяемой с учетом количества сторон информационного поля (единица измерения - квадратный метр);</w:t>
      </w:r>
    </w:p>
    <w:p w:rsidR="00B96D72" w:rsidRDefault="00D35349" w:rsidP="00B96D72">
      <w:pPr>
        <w:ind w:firstLine="709"/>
        <w:jc w:val="both"/>
        <w:rPr>
          <w:sz w:val="28"/>
          <w:szCs w:val="28"/>
        </w:rPr>
      </w:pPr>
      <w:r w:rsidRPr="00D35349">
        <w:rPr>
          <w:sz w:val="28"/>
          <w:szCs w:val="28"/>
        </w:rPr>
        <w:t>коэффициента, учитывающего территориальное размещение рекламной конструкции, (Кт) согласно приложению 2 к настоящему Порядку;</w:t>
      </w:r>
    </w:p>
    <w:p w:rsidR="00E83356" w:rsidRDefault="00E83356" w:rsidP="00B96D72">
      <w:pPr>
        <w:ind w:firstLine="709"/>
        <w:jc w:val="both"/>
        <w:rPr>
          <w:sz w:val="28"/>
          <w:szCs w:val="28"/>
        </w:rPr>
      </w:pPr>
    </w:p>
    <w:p w:rsidR="00E83356" w:rsidRDefault="00E83356" w:rsidP="00B96D72">
      <w:pPr>
        <w:ind w:firstLine="709"/>
        <w:jc w:val="both"/>
        <w:rPr>
          <w:sz w:val="28"/>
          <w:szCs w:val="28"/>
        </w:rPr>
      </w:pPr>
    </w:p>
    <w:p w:rsidR="00D35349" w:rsidRPr="00D35349" w:rsidRDefault="00D35349" w:rsidP="00B96D72">
      <w:pPr>
        <w:ind w:firstLine="709"/>
        <w:jc w:val="both"/>
        <w:rPr>
          <w:sz w:val="28"/>
          <w:szCs w:val="28"/>
        </w:rPr>
      </w:pPr>
      <w:r w:rsidRPr="00D35349">
        <w:rPr>
          <w:sz w:val="28"/>
          <w:szCs w:val="28"/>
        </w:rPr>
        <w:lastRenderedPageBreak/>
        <w:t>количества календарных дней предоставленного права на установку и эксплуатацию рекламной конструкции (Кд);</w:t>
      </w:r>
    </w:p>
    <w:p w:rsidR="00D35349" w:rsidRDefault="00D35349" w:rsidP="008739F3">
      <w:pPr>
        <w:ind w:firstLine="709"/>
        <w:jc w:val="both"/>
        <w:rPr>
          <w:sz w:val="28"/>
          <w:szCs w:val="28"/>
        </w:rPr>
      </w:pPr>
      <w:r w:rsidRPr="00D35349">
        <w:rPr>
          <w:sz w:val="28"/>
          <w:szCs w:val="28"/>
        </w:rPr>
        <w:t xml:space="preserve"> коэффициента, учитывающего способ использования информационного поля рекламной конструкции</w:t>
      </w:r>
      <w:r w:rsidR="00EA1502" w:rsidRPr="00EA1502">
        <w:rPr>
          <w:color w:val="FF0000"/>
          <w:sz w:val="28"/>
          <w:szCs w:val="28"/>
        </w:rPr>
        <w:t>,</w:t>
      </w:r>
      <w:r w:rsidRPr="00D35349">
        <w:rPr>
          <w:sz w:val="28"/>
          <w:szCs w:val="28"/>
        </w:rPr>
        <w:t xml:space="preserve"> (Кс)</w:t>
      </w:r>
      <w:r w:rsidRPr="00EA1502">
        <w:rPr>
          <w:strike/>
          <w:sz w:val="28"/>
          <w:szCs w:val="28"/>
        </w:rPr>
        <w:t>,</w:t>
      </w:r>
      <w:r w:rsidRPr="00D35349">
        <w:rPr>
          <w:sz w:val="28"/>
          <w:szCs w:val="28"/>
        </w:rPr>
        <w:t xml:space="preserve"> согласно пр</w:t>
      </w:r>
      <w:r w:rsidR="008739F3">
        <w:rPr>
          <w:sz w:val="28"/>
          <w:szCs w:val="28"/>
        </w:rPr>
        <w:t>иложению 3 к настоящему Порядку</w:t>
      </w:r>
      <w:r w:rsidRPr="00D3534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D35349" w:rsidRDefault="00D35349" w:rsidP="0070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Абзац второй пункта 2.3 изложить в следующей редакции:</w:t>
      </w:r>
    </w:p>
    <w:p w:rsidR="00D35349" w:rsidRDefault="00D35349" w:rsidP="0070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5349">
        <w:rPr>
          <w:sz w:val="28"/>
          <w:szCs w:val="28"/>
        </w:rPr>
        <w:t>РП</w:t>
      </w:r>
      <w:r>
        <w:rPr>
          <w:sz w:val="28"/>
          <w:szCs w:val="28"/>
        </w:rPr>
        <w:t xml:space="preserve"> = Бс x Пр x Кт x Кд x Кс</w:t>
      </w:r>
      <w:r w:rsidR="00DF4D44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D35349" w:rsidRDefault="00D35349" w:rsidP="00D35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Пункт 2.4 </w:t>
      </w:r>
      <w:r w:rsidR="008739F3">
        <w:rPr>
          <w:sz w:val="28"/>
          <w:szCs w:val="28"/>
        </w:rPr>
        <w:t>изложить в следующей</w:t>
      </w:r>
      <w:r>
        <w:rPr>
          <w:sz w:val="28"/>
          <w:szCs w:val="28"/>
        </w:rPr>
        <w:t xml:space="preserve"> </w:t>
      </w:r>
      <w:r w:rsidR="008739F3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8739F3" w:rsidRDefault="00D35349" w:rsidP="00D35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4D44">
        <w:rPr>
          <w:sz w:val="28"/>
          <w:szCs w:val="28"/>
        </w:rPr>
        <w:t xml:space="preserve">2.4. </w:t>
      </w:r>
      <w:r w:rsidR="008739F3">
        <w:rPr>
          <w:sz w:val="28"/>
          <w:szCs w:val="28"/>
        </w:rPr>
        <w:t>Расчет размера платы, взимаемой по договору на установку и эксплуатацию рекламной конструкции на территории Волгограда, применяется при определении начальной (минимальной) цены за право заключения указанного договора при проведении торгов в форме аукциона.</w:t>
      </w:r>
    </w:p>
    <w:p w:rsidR="00D35349" w:rsidRPr="00D35349" w:rsidRDefault="00D35349" w:rsidP="00D35349">
      <w:pPr>
        <w:ind w:firstLine="709"/>
        <w:jc w:val="both"/>
        <w:rPr>
          <w:sz w:val="28"/>
          <w:szCs w:val="28"/>
        </w:rPr>
      </w:pPr>
      <w:r w:rsidRPr="00D35349">
        <w:rPr>
          <w:sz w:val="28"/>
          <w:szCs w:val="28"/>
        </w:rPr>
        <w:t>Начальная (минимальная) цена за право заключения договора на установку и эксплуатацию рекламной конструкции на территории Волгограда устанавливается:</w:t>
      </w:r>
    </w:p>
    <w:p w:rsidR="00D35349" w:rsidRPr="00D35349" w:rsidRDefault="00D35349" w:rsidP="00D35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35349">
        <w:rPr>
          <w:sz w:val="28"/>
          <w:szCs w:val="28"/>
        </w:rPr>
        <w:t>для договоров, заключаемых на срок действия до пяти лет включительно, - исходя из размера ежегодной</w:t>
      </w:r>
      <w:r w:rsidR="00882B19">
        <w:rPr>
          <w:sz w:val="28"/>
          <w:szCs w:val="28"/>
        </w:rPr>
        <w:t xml:space="preserve"> </w:t>
      </w:r>
      <w:r w:rsidRPr="00D35349">
        <w:rPr>
          <w:sz w:val="28"/>
          <w:szCs w:val="28"/>
        </w:rPr>
        <w:t>платы по договору, рассчитываемой в соответствии с настоящим Порядком;</w:t>
      </w:r>
    </w:p>
    <w:p w:rsidR="00D35349" w:rsidRDefault="00D35349" w:rsidP="00D35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35349">
        <w:rPr>
          <w:sz w:val="28"/>
          <w:szCs w:val="28"/>
        </w:rPr>
        <w:t>для договоров, заключаемых на срок действия свыше пяти лет, - исходя из размера двукратной ежегодной</w:t>
      </w:r>
      <w:r w:rsidR="00882B19">
        <w:rPr>
          <w:sz w:val="28"/>
          <w:szCs w:val="28"/>
        </w:rPr>
        <w:t xml:space="preserve"> </w:t>
      </w:r>
      <w:r w:rsidRPr="00D35349">
        <w:rPr>
          <w:sz w:val="28"/>
          <w:szCs w:val="28"/>
        </w:rPr>
        <w:t>платы по договору, рассчитываемой в соответствии с настоящим Порядком.</w:t>
      </w:r>
      <w:r>
        <w:rPr>
          <w:sz w:val="28"/>
          <w:szCs w:val="28"/>
        </w:rPr>
        <w:t>».</w:t>
      </w:r>
    </w:p>
    <w:p w:rsidR="007015CB" w:rsidRDefault="00D35349" w:rsidP="0070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03F7B">
        <w:rPr>
          <w:sz w:val="28"/>
          <w:szCs w:val="28"/>
        </w:rPr>
        <w:t>4</w:t>
      </w:r>
      <w:r>
        <w:rPr>
          <w:sz w:val="28"/>
          <w:szCs w:val="28"/>
        </w:rPr>
        <w:t>. Д</w:t>
      </w:r>
      <w:r w:rsidR="007015CB">
        <w:rPr>
          <w:sz w:val="28"/>
          <w:szCs w:val="28"/>
        </w:rPr>
        <w:t>ополни</w:t>
      </w:r>
      <w:r>
        <w:rPr>
          <w:sz w:val="28"/>
          <w:szCs w:val="28"/>
        </w:rPr>
        <w:t>ть</w:t>
      </w:r>
      <w:r w:rsidR="007015CB">
        <w:rPr>
          <w:sz w:val="28"/>
          <w:szCs w:val="28"/>
        </w:rPr>
        <w:t xml:space="preserve"> пунктом 2.6 следующего содержания:</w:t>
      </w:r>
    </w:p>
    <w:p w:rsidR="00020E4C" w:rsidRPr="00A32DF0" w:rsidRDefault="0077117D" w:rsidP="007015C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7015CB">
        <w:rPr>
          <w:sz w:val="28"/>
          <w:szCs w:val="28"/>
        </w:rPr>
        <w:t>2.6. Р</w:t>
      </w:r>
      <w:r w:rsidR="007015CB" w:rsidRPr="007015CB">
        <w:rPr>
          <w:sz w:val="28"/>
          <w:szCs w:val="28"/>
        </w:rPr>
        <w:t>азмер платы</w:t>
      </w:r>
      <w:r>
        <w:rPr>
          <w:sz w:val="28"/>
          <w:szCs w:val="28"/>
        </w:rPr>
        <w:t xml:space="preserve">, взимаемой по договору </w:t>
      </w:r>
      <w:r w:rsidR="007015CB" w:rsidRPr="007015CB">
        <w:rPr>
          <w:sz w:val="28"/>
          <w:szCs w:val="28"/>
        </w:rPr>
        <w:t xml:space="preserve">за установку и эксплуатацию рекламной конструкции </w:t>
      </w:r>
      <w:r>
        <w:rPr>
          <w:sz w:val="28"/>
          <w:szCs w:val="28"/>
        </w:rPr>
        <w:t xml:space="preserve">на территории Волгограда, </w:t>
      </w:r>
      <w:r w:rsidR="007015CB" w:rsidRPr="007015CB">
        <w:rPr>
          <w:sz w:val="28"/>
          <w:szCs w:val="28"/>
        </w:rPr>
        <w:t>подлежит ежегодной индексации на размер</w:t>
      </w:r>
      <w:r>
        <w:rPr>
          <w:sz w:val="28"/>
          <w:szCs w:val="28"/>
        </w:rPr>
        <w:t xml:space="preserve"> уровня инфляции, установленн</w:t>
      </w:r>
      <w:r w:rsidR="00020E4C">
        <w:rPr>
          <w:sz w:val="28"/>
          <w:szCs w:val="28"/>
        </w:rPr>
        <w:t>ый</w:t>
      </w:r>
      <w:r w:rsidR="007015CB" w:rsidRPr="007015CB">
        <w:rPr>
          <w:sz w:val="28"/>
          <w:szCs w:val="28"/>
        </w:rPr>
        <w:t xml:space="preserve"> в федеральном законе о федеральном бюджете на очередной финансовый год и план</w:t>
      </w:r>
      <w:r>
        <w:rPr>
          <w:sz w:val="28"/>
          <w:szCs w:val="28"/>
        </w:rPr>
        <w:t>овый период</w:t>
      </w:r>
      <w:r w:rsidR="00020E4C" w:rsidRPr="00020E4C">
        <w:rPr>
          <w:sz w:val="28"/>
          <w:szCs w:val="28"/>
        </w:rPr>
        <w:t xml:space="preserve">, </w:t>
      </w:r>
      <w:r w:rsidR="00020E4C" w:rsidRPr="00882B19">
        <w:rPr>
          <w:sz w:val="28"/>
          <w:szCs w:val="28"/>
        </w:rPr>
        <w:t>по отношению к действовавшим в предыдущем году размерам платежей по такому договору.</w:t>
      </w:r>
      <w:r w:rsidR="00A32DF0" w:rsidRPr="00A32DF0">
        <w:rPr>
          <w:i/>
          <w:color w:val="FF0000"/>
          <w:sz w:val="28"/>
          <w:szCs w:val="28"/>
        </w:rPr>
        <w:t xml:space="preserve"> </w:t>
      </w:r>
    </w:p>
    <w:p w:rsidR="00726CC4" w:rsidRPr="00882B19" w:rsidRDefault="00020E4C" w:rsidP="008739F3">
      <w:pPr>
        <w:ind w:firstLine="709"/>
        <w:jc w:val="both"/>
        <w:rPr>
          <w:color w:val="000000" w:themeColor="text1"/>
        </w:rPr>
      </w:pPr>
      <w:r w:rsidRPr="00882B19">
        <w:rPr>
          <w:color w:val="000000" w:themeColor="text1"/>
          <w:sz w:val="28"/>
          <w:szCs w:val="28"/>
        </w:rPr>
        <w:t>Значени</w:t>
      </w:r>
      <w:r w:rsidR="003865FB" w:rsidRPr="00882B19">
        <w:rPr>
          <w:color w:val="000000" w:themeColor="text1"/>
          <w:sz w:val="28"/>
          <w:szCs w:val="28"/>
        </w:rPr>
        <w:t>я</w:t>
      </w:r>
      <w:r w:rsidRPr="00882B19">
        <w:rPr>
          <w:color w:val="000000" w:themeColor="text1"/>
          <w:sz w:val="28"/>
          <w:szCs w:val="28"/>
        </w:rPr>
        <w:t xml:space="preserve"> (размер</w:t>
      </w:r>
      <w:r w:rsidR="003865FB" w:rsidRPr="00882B19">
        <w:rPr>
          <w:color w:val="000000" w:themeColor="text1"/>
          <w:sz w:val="28"/>
          <w:szCs w:val="28"/>
        </w:rPr>
        <w:t>ы</w:t>
      </w:r>
      <w:r w:rsidRPr="00882B19">
        <w:rPr>
          <w:color w:val="000000" w:themeColor="text1"/>
          <w:sz w:val="28"/>
          <w:szCs w:val="28"/>
        </w:rPr>
        <w:t>) базов</w:t>
      </w:r>
      <w:r w:rsidR="003865FB" w:rsidRPr="00882B19">
        <w:rPr>
          <w:color w:val="000000" w:themeColor="text1"/>
          <w:sz w:val="28"/>
          <w:szCs w:val="28"/>
        </w:rPr>
        <w:t>ых</w:t>
      </w:r>
      <w:r w:rsidRPr="00882B19">
        <w:rPr>
          <w:color w:val="000000" w:themeColor="text1"/>
          <w:sz w:val="28"/>
          <w:szCs w:val="28"/>
        </w:rPr>
        <w:t xml:space="preserve"> став</w:t>
      </w:r>
      <w:r w:rsidR="003865FB" w:rsidRPr="00882B19">
        <w:rPr>
          <w:color w:val="000000" w:themeColor="text1"/>
          <w:sz w:val="28"/>
          <w:szCs w:val="28"/>
        </w:rPr>
        <w:t xml:space="preserve">ок стоимости за </w:t>
      </w:r>
      <w:r w:rsidR="008978F6" w:rsidRPr="00882B19">
        <w:rPr>
          <w:color w:val="000000" w:themeColor="text1"/>
          <w:sz w:val="28"/>
          <w:szCs w:val="28"/>
        </w:rPr>
        <w:t>один квадратный метр площади инф</w:t>
      </w:r>
      <w:r w:rsidR="003865FB" w:rsidRPr="00882B19">
        <w:rPr>
          <w:color w:val="000000" w:themeColor="text1"/>
          <w:sz w:val="28"/>
          <w:szCs w:val="28"/>
        </w:rPr>
        <w:t>ормационного по</w:t>
      </w:r>
      <w:r w:rsidR="008978F6" w:rsidRPr="00882B19">
        <w:rPr>
          <w:color w:val="000000" w:themeColor="text1"/>
          <w:sz w:val="28"/>
          <w:szCs w:val="28"/>
        </w:rPr>
        <w:t>ля</w:t>
      </w:r>
      <w:r w:rsidR="003865FB" w:rsidRPr="00882B19">
        <w:rPr>
          <w:color w:val="000000" w:themeColor="text1"/>
          <w:sz w:val="28"/>
          <w:szCs w:val="28"/>
        </w:rPr>
        <w:t xml:space="preserve"> рекламной конструкции (рекламной поверхности) в день</w:t>
      </w:r>
      <w:r w:rsidR="00882B19">
        <w:rPr>
          <w:color w:val="000000" w:themeColor="text1"/>
          <w:sz w:val="28"/>
          <w:szCs w:val="28"/>
        </w:rPr>
        <w:t>, установлен</w:t>
      </w:r>
      <w:r w:rsidR="003865FB" w:rsidRPr="00882B19">
        <w:rPr>
          <w:color w:val="000000" w:themeColor="text1"/>
          <w:sz w:val="28"/>
          <w:szCs w:val="28"/>
        </w:rPr>
        <w:t>ы</w:t>
      </w:r>
      <w:r w:rsidRPr="00882B19">
        <w:rPr>
          <w:color w:val="000000" w:themeColor="text1"/>
          <w:sz w:val="28"/>
          <w:szCs w:val="28"/>
        </w:rPr>
        <w:t xml:space="preserve"> в приложении 1 к настоящему Порядку, с учетом ставки налога на добавленную стоимость (далее – НДС), установленной налоговым законодательством Российской Федерации. Ставка НДС определяется на дату принятия настоящего решения и применяется с учетом положений налогового законодательства.</w:t>
      </w:r>
      <w:r w:rsidR="0077117D" w:rsidRPr="00882B19">
        <w:rPr>
          <w:color w:val="000000" w:themeColor="text1"/>
          <w:sz w:val="28"/>
          <w:szCs w:val="28"/>
        </w:rPr>
        <w:t>».</w:t>
      </w:r>
      <w:r w:rsidR="00A32DF0" w:rsidRPr="00882B19">
        <w:rPr>
          <w:color w:val="000000" w:themeColor="text1"/>
        </w:rPr>
        <w:t xml:space="preserve"> </w:t>
      </w:r>
    </w:p>
    <w:p w:rsidR="008739F3" w:rsidRDefault="00984545" w:rsidP="00873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117D">
        <w:rPr>
          <w:sz w:val="28"/>
          <w:szCs w:val="28"/>
        </w:rPr>
        <w:t xml:space="preserve">2. </w:t>
      </w:r>
      <w:r w:rsidR="00FC5999">
        <w:rPr>
          <w:sz w:val="28"/>
          <w:szCs w:val="28"/>
        </w:rPr>
        <w:t>П</w:t>
      </w:r>
      <w:r w:rsidR="00C22C50">
        <w:rPr>
          <w:sz w:val="28"/>
          <w:szCs w:val="28"/>
        </w:rPr>
        <w:t>риложени</w:t>
      </w:r>
      <w:r w:rsidR="008739F3">
        <w:rPr>
          <w:sz w:val="28"/>
          <w:szCs w:val="28"/>
        </w:rPr>
        <w:t>я</w:t>
      </w:r>
      <w:r w:rsidR="00C22C50">
        <w:rPr>
          <w:sz w:val="28"/>
          <w:szCs w:val="28"/>
        </w:rPr>
        <w:t xml:space="preserve"> 1</w:t>
      </w:r>
      <w:r w:rsidR="008739F3">
        <w:rPr>
          <w:sz w:val="28"/>
          <w:szCs w:val="28"/>
        </w:rPr>
        <w:t xml:space="preserve">-3 </w:t>
      </w:r>
      <w:r w:rsidR="008739F3" w:rsidRPr="008739F3">
        <w:rPr>
          <w:sz w:val="28"/>
          <w:szCs w:val="28"/>
        </w:rPr>
        <w:t xml:space="preserve">изложить в редакции согласно приложениям </w:t>
      </w:r>
      <w:r w:rsidR="007D46A0" w:rsidRPr="00882B19">
        <w:rPr>
          <w:color w:val="000000" w:themeColor="text1"/>
          <w:sz w:val="28"/>
          <w:szCs w:val="28"/>
        </w:rPr>
        <w:t>к</w:t>
      </w:r>
      <w:r w:rsidR="007D46A0">
        <w:rPr>
          <w:sz w:val="28"/>
          <w:szCs w:val="28"/>
        </w:rPr>
        <w:t xml:space="preserve"> </w:t>
      </w:r>
      <w:r w:rsidR="008739F3" w:rsidRPr="008739F3">
        <w:rPr>
          <w:sz w:val="28"/>
          <w:szCs w:val="28"/>
        </w:rPr>
        <w:t>настоящему решению.</w:t>
      </w:r>
    </w:p>
    <w:p w:rsidR="008739F3" w:rsidRDefault="008739F3" w:rsidP="008739F3">
      <w:pPr>
        <w:ind w:firstLine="709"/>
        <w:jc w:val="both"/>
        <w:rPr>
          <w:sz w:val="28"/>
          <w:szCs w:val="28"/>
        </w:rPr>
      </w:pPr>
      <w:r w:rsidRPr="008739F3">
        <w:rPr>
          <w:sz w:val="28"/>
          <w:szCs w:val="28"/>
        </w:rPr>
        <w:t>2. Настоящее решение вступает в силу со дня его официального опубликования</w:t>
      </w:r>
      <w:r w:rsidR="00311833">
        <w:rPr>
          <w:sz w:val="28"/>
          <w:szCs w:val="28"/>
        </w:rPr>
        <w:t>.</w:t>
      </w:r>
    </w:p>
    <w:p w:rsidR="00B96D72" w:rsidRDefault="00B96D72" w:rsidP="008A7C49">
      <w:pPr>
        <w:jc w:val="both"/>
        <w:rPr>
          <w:sz w:val="28"/>
          <w:szCs w:val="28"/>
        </w:rPr>
      </w:pPr>
    </w:p>
    <w:p w:rsidR="00882B19" w:rsidRDefault="00882B19" w:rsidP="008A7C49">
      <w:pPr>
        <w:jc w:val="both"/>
        <w:rPr>
          <w:sz w:val="28"/>
          <w:szCs w:val="28"/>
        </w:rPr>
      </w:pPr>
    </w:p>
    <w:p w:rsidR="00882B19" w:rsidRPr="008739F3" w:rsidRDefault="00882B19" w:rsidP="008A7C49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8739F3" w:rsidTr="008739F3">
        <w:tc>
          <w:tcPr>
            <w:tcW w:w="4786" w:type="dxa"/>
          </w:tcPr>
          <w:p w:rsidR="008739F3" w:rsidRPr="008739F3" w:rsidRDefault="008739F3" w:rsidP="008739F3">
            <w:pPr>
              <w:jc w:val="both"/>
              <w:rPr>
                <w:sz w:val="28"/>
                <w:szCs w:val="28"/>
              </w:rPr>
            </w:pPr>
            <w:r w:rsidRPr="008739F3">
              <w:rPr>
                <w:sz w:val="28"/>
                <w:szCs w:val="28"/>
              </w:rPr>
              <w:t xml:space="preserve">Председатель  </w:t>
            </w:r>
            <w:r>
              <w:rPr>
                <w:sz w:val="28"/>
                <w:szCs w:val="28"/>
              </w:rPr>
              <w:t xml:space="preserve">                                        </w:t>
            </w:r>
          </w:p>
          <w:p w:rsidR="008739F3" w:rsidRPr="008739F3" w:rsidRDefault="008739F3" w:rsidP="008739F3">
            <w:pPr>
              <w:jc w:val="both"/>
              <w:rPr>
                <w:sz w:val="28"/>
                <w:szCs w:val="28"/>
              </w:rPr>
            </w:pPr>
            <w:r w:rsidRPr="008739F3">
              <w:rPr>
                <w:sz w:val="28"/>
                <w:szCs w:val="28"/>
              </w:rPr>
              <w:t>Волгоградской городской Думы</w:t>
            </w:r>
          </w:p>
          <w:p w:rsidR="008739F3" w:rsidRDefault="008739F3" w:rsidP="008739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739F3" w:rsidRDefault="008739F3" w:rsidP="008739F3">
            <w:pPr>
              <w:jc w:val="both"/>
              <w:rPr>
                <w:sz w:val="28"/>
                <w:szCs w:val="28"/>
              </w:rPr>
            </w:pPr>
            <w:r w:rsidRPr="008739F3">
              <w:rPr>
                <w:sz w:val="28"/>
                <w:szCs w:val="28"/>
              </w:rPr>
              <w:t>Глава Волгограда</w:t>
            </w:r>
          </w:p>
        </w:tc>
      </w:tr>
      <w:tr w:rsidR="008739F3" w:rsidTr="008739F3">
        <w:tc>
          <w:tcPr>
            <w:tcW w:w="4786" w:type="dxa"/>
          </w:tcPr>
          <w:p w:rsidR="008739F3" w:rsidRDefault="008739F3" w:rsidP="008739F3">
            <w:pPr>
              <w:jc w:val="right"/>
              <w:rPr>
                <w:sz w:val="28"/>
                <w:szCs w:val="28"/>
              </w:rPr>
            </w:pPr>
            <w:r w:rsidRPr="008739F3">
              <w:rPr>
                <w:sz w:val="28"/>
                <w:szCs w:val="28"/>
              </w:rPr>
              <w:t>В.В.Колесников</w:t>
            </w:r>
            <w:r w:rsidRPr="008739F3">
              <w:rPr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8739F3" w:rsidRDefault="008739F3" w:rsidP="00300B54">
            <w:pPr>
              <w:ind w:firstLine="709"/>
              <w:jc w:val="right"/>
              <w:rPr>
                <w:sz w:val="28"/>
                <w:szCs w:val="28"/>
              </w:rPr>
            </w:pPr>
            <w:r w:rsidRPr="008739F3">
              <w:rPr>
                <w:sz w:val="28"/>
                <w:szCs w:val="28"/>
              </w:rPr>
              <w:t>В.В.Марченко</w:t>
            </w:r>
          </w:p>
        </w:tc>
      </w:tr>
    </w:tbl>
    <w:p w:rsidR="00300B54" w:rsidRDefault="00300B54" w:rsidP="00300B54">
      <w:pPr>
        <w:tabs>
          <w:tab w:val="left" w:pos="3114"/>
        </w:tabs>
        <w:rPr>
          <w:sz w:val="28"/>
          <w:szCs w:val="28"/>
        </w:rPr>
        <w:sectPr w:rsidR="00300B54" w:rsidSect="00B96D72">
          <w:headerReference w:type="even" r:id="rId8"/>
          <w:headerReference w:type="default" r:id="rId9"/>
          <w:headerReference w:type="first" r:id="rId10"/>
          <w:pgSz w:w="11907" w:h="16840" w:code="9"/>
          <w:pgMar w:top="567" w:right="850" w:bottom="851" w:left="1418" w:header="567" w:footer="672" w:gutter="0"/>
          <w:cols w:space="720"/>
          <w:titlePg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002"/>
      </w:tblGrid>
      <w:tr w:rsidR="00300B54" w:rsidTr="00CA59E5">
        <w:tc>
          <w:tcPr>
            <w:tcW w:w="4786" w:type="dxa"/>
          </w:tcPr>
          <w:p w:rsidR="00300B54" w:rsidRDefault="00300B54" w:rsidP="00CA59E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00B54" w:rsidRPr="008739F3" w:rsidRDefault="00300B54" w:rsidP="00CA59E5">
            <w:pPr>
              <w:ind w:firstLine="709"/>
              <w:jc w:val="right"/>
              <w:rPr>
                <w:sz w:val="28"/>
                <w:szCs w:val="28"/>
              </w:rPr>
            </w:pPr>
          </w:p>
          <w:tbl>
            <w:tblPr>
              <w:tblStyle w:val="af"/>
              <w:tblpPr w:leftFromText="180" w:rightFromText="180" w:vertAnchor="text" w:horzAnchor="margin" w:tblpY="-10"/>
              <w:tblW w:w="47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</w:tblGrid>
            <w:tr w:rsidR="00300B54" w:rsidRPr="00F77677" w:rsidTr="00CA59E5">
              <w:trPr>
                <w:trHeight w:val="4395"/>
              </w:trPr>
              <w:tc>
                <w:tcPr>
                  <w:tcW w:w="4786" w:type="dxa"/>
                </w:tcPr>
                <w:p w:rsidR="00300B54" w:rsidRPr="00F77677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F77677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 xml:space="preserve">1 </w:t>
                  </w:r>
                  <w:r w:rsidRPr="00F77677">
                    <w:rPr>
                      <w:sz w:val="28"/>
                      <w:szCs w:val="28"/>
                    </w:rPr>
                    <w:t xml:space="preserve">к решению Волгоградской городской Думы </w:t>
                  </w:r>
                </w:p>
                <w:p w:rsidR="00300B54" w:rsidRPr="00F77677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F77677">
                    <w:rPr>
                      <w:sz w:val="28"/>
                      <w:szCs w:val="28"/>
                    </w:rPr>
                    <w:t>от ____________№______</w:t>
                  </w:r>
                </w:p>
                <w:p w:rsidR="00300B54" w:rsidRPr="00F77677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F77677">
                    <w:rPr>
                      <w:sz w:val="28"/>
                      <w:szCs w:val="28"/>
                    </w:rPr>
                    <w:t xml:space="preserve"> </w:t>
                  </w:r>
                </w:p>
                <w:p w:rsidR="00300B54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</w:p>
                <w:p w:rsidR="00300B54" w:rsidRPr="00086413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086413">
                    <w:rPr>
                      <w:sz w:val="28"/>
                      <w:szCs w:val="28"/>
                    </w:rPr>
                    <w:t xml:space="preserve">«Приложение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300B54" w:rsidRPr="00086413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086413">
                    <w:rPr>
                      <w:sz w:val="28"/>
                      <w:szCs w:val="28"/>
                    </w:rPr>
                    <w:t>к Порядку расчета размера</w:t>
                  </w:r>
                </w:p>
                <w:p w:rsidR="00300B54" w:rsidRPr="00086413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086413">
                    <w:rPr>
                      <w:sz w:val="28"/>
                      <w:szCs w:val="28"/>
                    </w:rPr>
                    <w:t>платы, взимаемой по договору</w:t>
                  </w:r>
                </w:p>
                <w:p w:rsidR="00300B54" w:rsidRPr="00086413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086413">
                    <w:rPr>
                      <w:sz w:val="28"/>
                      <w:szCs w:val="28"/>
                    </w:rPr>
                    <w:t>на установку и эксплуатацию</w:t>
                  </w:r>
                </w:p>
                <w:p w:rsidR="00300B54" w:rsidRPr="00086413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086413">
                    <w:rPr>
                      <w:sz w:val="28"/>
                      <w:szCs w:val="28"/>
                    </w:rPr>
                    <w:t>рекламной конструкции</w:t>
                  </w:r>
                </w:p>
                <w:p w:rsidR="00300B54" w:rsidRPr="00086413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086413">
                    <w:rPr>
                      <w:sz w:val="28"/>
                      <w:szCs w:val="28"/>
                    </w:rPr>
                    <w:t>на территории Волгограда,</w:t>
                  </w:r>
                </w:p>
                <w:p w:rsidR="00300B54" w:rsidRPr="00086413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086413">
                    <w:rPr>
                      <w:sz w:val="28"/>
                      <w:szCs w:val="28"/>
                    </w:rPr>
                    <w:t>утвержденному решением</w:t>
                  </w:r>
                </w:p>
                <w:p w:rsidR="00300B54" w:rsidRPr="00086413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086413">
                    <w:rPr>
                      <w:sz w:val="28"/>
                      <w:szCs w:val="28"/>
                    </w:rPr>
                    <w:t>Волгоградской городской Думы</w:t>
                  </w:r>
                </w:p>
                <w:p w:rsidR="00300B54" w:rsidRPr="00F77677" w:rsidRDefault="00300B54" w:rsidP="00CA59E5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086413">
                    <w:rPr>
                      <w:sz w:val="28"/>
                      <w:szCs w:val="28"/>
                    </w:rPr>
                    <w:t>от 10.06.2015 № 30/946</w:t>
                  </w:r>
                </w:p>
              </w:tc>
            </w:tr>
          </w:tbl>
          <w:p w:rsidR="00300B54" w:rsidRDefault="00300B54" w:rsidP="00CA59E5">
            <w:pPr>
              <w:jc w:val="both"/>
              <w:rPr>
                <w:sz w:val="28"/>
                <w:szCs w:val="28"/>
              </w:rPr>
            </w:pPr>
          </w:p>
        </w:tc>
      </w:tr>
    </w:tbl>
    <w:p w:rsidR="00300B54" w:rsidRDefault="00300B54" w:rsidP="0096154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Значения (размеры) базовых ставок стоимости за один квадратный метр площади информационного поля рекламной конструкции (рекламной поверхности) в день (Бс)</w:t>
      </w:r>
    </w:p>
    <w:p w:rsidR="00300B54" w:rsidRDefault="00300B54" w:rsidP="00300B5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24"/>
        <w:gridCol w:w="3396"/>
        <w:gridCol w:w="2274"/>
      </w:tblGrid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D35349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Тип (вид) рекламной конструкции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Формат, площадь информационного поля рекламной конструкции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Базовая ставка (Бс) (руб./день) за 1 кв.м., в т.ч. НДС</w:t>
            </w:r>
            <w:r w:rsidR="00961547">
              <w:rPr>
                <w:sz w:val="24"/>
                <w:szCs w:val="24"/>
              </w:rPr>
              <w:t xml:space="preserve"> 20%</w:t>
            </w:r>
          </w:p>
        </w:tc>
      </w:tr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</w:t>
            </w:r>
          </w:p>
        </w:tc>
      </w:tr>
      <w:tr w:rsidR="00300B54" w:rsidRPr="00D35349" w:rsidTr="00CA59E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Отдельно стоящие щитовые установки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2.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Щитовая рекламная конструкция, выполненная с применением технологии автоматической смены изображения (призматрон)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3.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 xml:space="preserve">Щитовая рекламная конструкция, выполненная с </w:t>
            </w:r>
            <w:r w:rsidRPr="00D35349">
              <w:rPr>
                <w:sz w:val="24"/>
                <w:szCs w:val="24"/>
              </w:rPr>
              <w:lastRenderedPageBreak/>
              <w:t>применением технологии автоматической смены изображения (скроллер)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lastRenderedPageBreak/>
              <w:t>городской формат - свыше 5 кв. м до 14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5,50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Электронные, в том числе светодиодные, экраны (табло, дисплеи)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5,50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5.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Проекционные рекламные установки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5,50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Объемно-пространственные рекламные конструкции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7.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Крышные рекламные конструкции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5,50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Настенное панно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7,70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7,70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9.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Панели-кронштейны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3,30</w:t>
            </w:r>
          </w:p>
        </w:tc>
      </w:tr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10.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Рекламные конструкции (рекламоносители), размещаемые на объектах городской инфраструктуры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Рекламные маркизы, онинги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Стелы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Флаговые композиции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14.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Рекламные вывески (вывески (таблички) рекламного характера)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7,70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5,50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Промо-стойка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16.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Рекламные конструкции на ограждениях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7,70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5,50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4,40</w:t>
            </w:r>
          </w:p>
        </w:tc>
      </w:tr>
      <w:tr w:rsidR="00300B54" w:rsidRPr="00D35349" w:rsidTr="00CA59E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17.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Короба, размещаемые на брандмауэрах и свободных плоскостях стен зданий и сооружений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8,80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8,80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7,70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5,50</w:t>
            </w:r>
          </w:p>
        </w:tc>
      </w:tr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18.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Отдельно стоящие на земле короба и тумбы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  <w:tr w:rsidR="00300B54" w:rsidRPr="00D35349" w:rsidTr="00CA59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19.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Нетрадиционные рекламные носители (пневмостенды, воздушные шары, аэростаты и т.п.)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D35349" w:rsidRDefault="00300B54" w:rsidP="00CA5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5349">
              <w:rPr>
                <w:sz w:val="24"/>
                <w:szCs w:val="24"/>
              </w:rPr>
              <w:t>6,60</w:t>
            </w:r>
          </w:p>
        </w:tc>
      </w:tr>
    </w:tbl>
    <w:p w:rsidR="00300B54" w:rsidRDefault="00300B54" w:rsidP="00300B5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300B54" w:rsidRDefault="00300B54" w:rsidP="00300B5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300B54" w:rsidRPr="00F77677" w:rsidRDefault="00300B54" w:rsidP="00300B54">
      <w:pPr>
        <w:autoSpaceDE w:val="0"/>
        <w:autoSpaceDN w:val="0"/>
        <w:adjustRightInd w:val="0"/>
        <w:ind w:left="2880" w:firstLine="720"/>
        <w:jc w:val="center"/>
        <w:rPr>
          <w:sz w:val="28"/>
          <w:szCs w:val="28"/>
        </w:rPr>
      </w:pPr>
      <w:r w:rsidRPr="00F77677">
        <w:rPr>
          <w:sz w:val="28"/>
          <w:szCs w:val="28"/>
        </w:rPr>
        <w:t>Департамент муниципального</w:t>
      </w:r>
    </w:p>
    <w:p w:rsidR="00300B54" w:rsidRDefault="00300B54" w:rsidP="00300B54">
      <w:pPr>
        <w:autoSpaceDE w:val="0"/>
        <w:autoSpaceDN w:val="0"/>
        <w:adjustRightInd w:val="0"/>
        <w:ind w:firstLine="709"/>
        <w:jc w:val="right"/>
        <w:rPr>
          <w:color w:val="FF0000"/>
          <w:sz w:val="28"/>
          <w:szCs w:val="28"/>
        </w:rPr>
      </w:pPr>
      <w:r w:rsidRPr="00F77677">
        <w:rPr>
          <w:sz w:val="28"/>
          <w:szCs w:val="28"/>
        </w:rPr>
        <w:t xml:space="preserve">                                                     имущества администрации Волгограда</w:t>
      </w:r>
      <w:r w:rsidR="00BD7099">
        <w:rPr>
          <w:sz w:val="28"/>
          <w:szCs w:val="28"/>
        </w:rPr>
        <w:t>».</w:t>
      </w:r>
    </w:p>
    <w:p w:rsidR="00300B54" w:rsidRDefault="00300B54" w:rsidP="00300B5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300B54" w:rsidRDefault="00300B54" w:rsidP="00300B5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93001" w:rsidRDefault="00D93001" w:rsidP="00300B5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  <w:sectPr w:rsidR="00D93001" w:rsidSect="00961547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709" w:right="850" w:bottom="1276" w:left="1701" w:header="567" w:footer="947" w:gutter="0"/>
          <w:pgNumType w:start="1"/>
          <w:cols w:space="720"/>
          <w:titlePg/>
        </w:sectPr>
      </w:pPr>
    </w:p>
    <w:tbl>
      <w:tblPr>
        <w:tblStyle w:val="af"/>
        <w:tblpPr w:leftFromText="180" w:rightFromText="180" w:vertAnchor="text" w:horzAnchor="margin" w:tblpXSpec="right" w:tblpY="-77"/>
        <w:tblW w:w="4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BD7099" w:rsidRPr="00F77677" w:rsidTr="00BD7099">
        <w:trPr>
          <w:trHeight w:val="3267"/>
        </w:trPr>
        <w:tc>
          <w:tcPr>
            <w:tcW w:w="4399" w:type="dxa"/>
          </w:tcPr>
          <w:p w:rsidR="00BD7099" w:rsidRPr="00F77677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 xml:space="preserve">2 </w:t>
            </w:r>
            <w:r w:rsidRPr="00F77677">
              <w:rPr>
                <w:sz w:val="28"/>
                <w:szCs w:val="28"/>
              </w:rPr>
              <w:t xml:space="preserve">к решению Волгоградской городской Думы </w:t>
            </w:r>
          </w:p>
          <w:p w:rsidR="00BD7099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от ____________№______</w:t>
            </w:r>
          </w:p>
          <w:p w:rsidR="00BD7099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BD7099" w:rsidRPr="00086413" w:rsidRDefault="00625FFC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D7099" w:rsidRPr="00086413">
              <w:rPr>
                <w:sz w:val="28"/>
                <w:szCs w:val="28"/>
              </w:rPr>
              <w:t xml:space="preserve">Приложение </w:t>
            </w:r>
            <w:r w:rsidR="00BD7099">
              <w:rPr>
                <w:sz w:val="28"/>
                <w:szCs w:val="28"/>
              </w:rPr>
              <w:t>2</w:t>
            </w:r>
          </w:p>
          <w:p w:rsidR="00BD7099" w:rsidRPr="00086413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86413">
              <w:rPr>
                <w:sz w:val="28"/>
                <w:szCs w:val="28"/>
              </w:rPr>
              <w:t>к Порядку расчета размера</w:t>
            </w:r>
          </w:p>
          <w:p w:rsidR="00BD7099" w:rsidRPr="00086413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86413">
              <w:rPr>
                <w:sz w:val="28"/>
                <w:szCs w:val="28"/>
              </w:rPr>
              <w:t>платы, взимаемой по договору</w:t>
            </w:r>
          </w:p>
          <w:p w:rsidR="00BD7099" w:rsidRPr="00086413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86413">
              <w:rPr>
                <w:sz w:val="28"/>
                <w:szCs w:val="28"/>
              </w:rPr>
              <w:t>на установку и эксплуатацию</w:t>
            </w:r>
          </w:p>
          <w:p w:rsidR="00BD7099" w:rsidRPr="00086413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86413">
              <w:rPr>
                <w:sz w:val="28"/>
                <w:szCs w:val="28"/>
              </w:rPr>
              <w:t>рекламной конструкции</w:t>
            </w:r>
          </w:p>
          <w:p w:rsidR="00BD7099" w:rsidRPr="00086413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86413">
              <w:rPr>
                <w:sz w:val="28"/>
                <w:szCs w:val="28"/>
              </w:rPr>
              <w:t>на территории Волгограда,</w:t>
            </w:r>
          </w:p>
          <w:p w:rsidR="00BD7099" w:rsidRPr="00086413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86413">
              <w:rPr>
                <w:sz w:val="28"/>
                <w:szCs w:val="28"/>
              </w:rPr>
              <w:t>утвержденному решением</w:t>
            </w:r>
          </w:p>
          <w:p w:rsidR="00BD7099" w:rsidRPr="00086413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86413">
              <w:rPr>
                <w:sz w:val="28"/>
                <w:szCs w:val="28"/>
              </w:rPr>
              <w:t>Волгоградской городской Думы</w:t>
            </w:r>
          </w:p>
          <w:p w:rsidR="00BD7099" w:rsidRPr="00F77677" w:rsidRDefault="00BD7099" w:rsidP="00BD709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86413">
              <w:rPr>
                <w:sz w:val="28"/>
                <w:szCs w:val="28"/>
              </w:rPr>
              <w:t>от 10.06.2015 № 30/946</w:t>
            </w:r>
          </w:p>
        </w:tc>
      </w:tr>
    </w:tbl>
    <w:p w:rsidR="00300B54" w:rsidRDefault="00300B54" w:rsidP="00D93001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Коэффициент, учитывающий территориальное размещение рекламной конструкции (Кт)</w:t>
      </w: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854"/>
        <w:gridCol w:w="4015"/>
      </w:tblGrid>
      <w:tr w:rsidR="00300B54" w:rsidRPr="00FC5999" w:rsidTr="00CA59E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FC5999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Место установки рекламной конструкции</w:t>
            </w:r>
          </w:p>
          <w:p w:rsidR="00BC638E" w:rsidRPr="00FC5999" w:rsidRDefault="00BC638E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2B1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(район Волгограда)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Значение коэффициента Кт</w:t>
            </w:r>
          </w:p>
        </w:tc>
      </w:tr>
      <w:tr w:rsidR="00300B54" w:rsidRPr="00FC5999" w:rsidTr="00CA59E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300B54" w:rsidRPr="00FC5999" w:rsidTr="00CA59E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BC6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Центральный</w:t>
            </w:r>
            <w:r w:rsidR="00BC638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3,4</w:t>
            </w:r>
          </w:p>
        </w:tc>
      </w:tr>
      <w:tr w:rsidR="00300B54" w:rsidRPr="00FC5999" w:rsidTr="00CA59E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BC6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Краснооктябрьский</w:t>
            </w:r>
            <w:r w:rsidR="00BC638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2,5</w:t>
            </w:r>
          </w:p>
        </w:tc>
      </w:tr>
      <w:tr w:rsidR="00300B54" w:rsidRPr="00FC5999" w:rsidTr="00CA59E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8E" w:rsidRDefault="00300B54" w:rsidP="00CA59E5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Ворошиловский</w:t>
            </w:r>
          </w:p>
          <w:p w:rsidR="00300B54" w:rsidRPr="00FC5999" w:rsidRDefault="00300B54" w:rsidP="00CA59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Дзержинский</w:t>
            </w:r>
          </w:p>
          <w:p w:rsidR="00300B54" w:rsidRPr="00FC5999" w:rsidRDefault="00300B54" w:rsidP="00CA59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Кировский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2,0</w:t>
            </w:r>
          </w:p>
        </w:tc>
      </w:tr>
      <w:tr w:rsidR="00300B54" w:rsidRPr="00FC5999" w:rsidTr="00CA59E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Красноармейский</w:t>
            </w:r>
          </w:p>
          <w:p w:rsidR="00300B54" w:rsidRPr="00FC5999" w:rsidRDefault="00300B54" w:rsidP="00CA59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Советский</w:t>
            </w:r>
          </w:p>
          <w:p w:rsidR="00300B54" w:rsidRPr="00FC5999" w:rsidRDefault="00300B54" w:rsidP="00CA59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Тракторозаводский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FC5999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999">
              <w:rPr>
                <w:rFonts w:eastAsiaTheme="minorHAnsi"/>
                <w:sz w:val="24"/>
                <w:szCs w:val="24"/>
                <w:lang w:eastAsia="en-US"/>
              </w:rPr>
              <w:t>1,3</w:t>
            </w:r>
          </w:p>
        </w:tc>
      </w:tr>
    </w:tbl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Pr="008739F3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</w:t>
      </w:r>
      <w:r w:rsidRPr="008739F3">
        <w:rPr>
          <w:rFonts w:eastAsiaTheme="minorEastAsia"/>
          <w:sz w:val="28"/>
          <w:szCs w:val="28"/>
        </w:rPr>
        <w:t>Департамент муниципального</w:t>
      </w:r>
    </w:p>
    <w:p w:rsidR="00300B54" w:rsidRDefault="00300B54" w:rsidP="00300B54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8739F3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</w:t>
      </w:r>
      <w:r w:rsidRPr="008739F3">
        <w:rPr>
          <w:rFonts w:eastAsiaTheme="minorEastAsia"/>
          <w:sz w:val="28"/>
          <w:szCs w:val="28"/>
        </w:rPr>
        <w:t>имущества администрации Волгограда</w:t>
      </w:r>
      <w:r w:rsidR="00BD7099">
        <w:rPr>
          <w:rFonts w:eastAsiaTheme="minorEastAsia"/>
          <w:sz w:val="28"/>
          <w:szCs w:val="28"/>
        </w:rPr>
        <w:t>».</w:t>
      </w: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A42C45" w:rsidRDefault="00A42C45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A42C45" w:rsidRDefault="00A42C45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bookmarkStart w:id="1" w:name="_GoBack"/>
      <w:bookmarkEnd w:id="1"/>
    </w:p>
    <w:tbl>
      <w:tblPr>
        <w:tblStyle w:val="af"/>
        <w:tblpPr w:leftFromText="180" w:rightFromText="180" w:vertAnchor="text" w:horzAnchor="margin" w:tblpXSpec="right" w:tblpY="-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BD7099" w:rsidTr="00BD7099">
        <w:tc>
          <w:tcPr>
            <w:tcW w:w="4219" w:type="dxa"/>
          </w:tcPr>
          <w:p w:rsidR="00BD7099" w:rsidRPr="00BD7099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D7099">
              <w:rPr>
                <w:rFonts w:eastAsiaTheme="minorEastAsia"/>
                <w:sz w:val="28"/>
                <w:szCs w:val="28"/>
              </w:rPr>
              <w:t xml:space="preserve">Приложение 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 w:rsidRPr="00BD7099">
              <w:rPr>
                <w:rFonts w:eastAsiaTheme="minorEastAsia"/>
                <w:sz w:val="28"/>
                <w:szCs w:val="28"/>
              </w:rPr>
              <w:t xml:space="preserve"> к решению Волгоградской городской Думы </w:t>
            </w:r>
          </w:p>
          <w:p w:rsidR="00BD7099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D7099">
              <w:rPr>
                <w:rFonts w:eastAsiaTheme="minorEastAsia"/>
                <w:sz w:val="28"/>
                <w:szCs w:val="28"/>
              </w:rPr>
              <w:t>от ____________№______</w:t>
            </w:r>
          </w:p>
          <w:p w:rsidR="00BD7099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BD7099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BD7099" w:rsidRPr="00086413" w:rsidRDefault="00625FFC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«</w:t>
            </w:r>
            <w:r w:rsidR="00BD7099" w:rsidRPr="00086413">
              <w:rPr>
                <w:rFonts w:eastAsiaTheme="minorEastAsia"/>
                <w:sz w:val="28"/>
                <w:szCs w:val="28"/>
              </w:rPr>
              <w:t>Приложение 3</w:t>
            </w:r>
          </w:p>
          <w:p w:rsidR="00BD7099" w:rsidRPr="00086413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086413">
              <w:rPr>
                <w:rFonts w:eastAsiaTheme="minorEastAsia"/>
                <w:sz w:val="28"/>
                <w:szCs w:val="28"/>
              </w:rPr>
              <w:t>к Порядку расчета размера</w:t>
            </w:r>
          </w:p>
          <w:p w:rsidR="00BD7099" w:rsidRPr="00086413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086413">
              <w:rPr>
                <w:rFonts w:eastAsiaTheme="minorEastAsia"/>
                <w:sz w:val="28"/>
                <w:szCs w:val="28"/>
              </w:rPr>
              <w:t>платы, взимаемой по договору</w:t>
            </w:r>
          </w:p>
          <w:p w:rsidR="00BD7099" w:rsidRPr="00086413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086413">
              <w:rPr>
                <w:rFonts w:eastAsiaTheme="minorEastAsia"/>
                <w:sz w:val="28"/>
                <w:szCs w:val="28"/>
              </w:rPr>
              <w:t>на установку и эксплуатацию</w:t>
            </w:r>
          </w:p>
          <w:p w:rsidR="00BD7099" w:rsidRPr="00086413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086413">
              <w:rPr>
                <w:rFonts w:eastAsiaTheme="minorEastAsia"/>
                <w:sz w:val="28"/>
                <w:szCs w:val="28"/>
              </w:rPr>
              <w:t>рекламной конструкции</w:t>
            </w:r>
          </w:p>
          <w:p w:rsidR="00BD7099" w:rsidRPr="00086413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086413">
              <w:rPr>
                <w:rFonts w:eastAsiaTheme="minorEastAsia"/>
                <w:sz w:val="28"/>
                <w:szCs w:val="28"/>
              </w:rPr>
              <w:t>на территории Волгограда,</w:t>
            </w:r>
          </w:p>
          <w:p w:rsidR="00BD7099" w:rsidRPr="00086413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086413">
              <w:rPr>
                <w:rFonts w:eastAsiaTheme="minorEastAsia"/>
                <w:sz w:val="28"/>
                <w:szCs w:val="28"/>
              </w:rPr>
              <w:t>утвержденному решением</w:t>
            </w:r>
          </w:p>
          <w:p w:rsidR="00BD7099" w:rsidRPr="00086413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086413">
              <w:rPr>
                <w:rFonts w:eastAsiaTheme="minorEastAsia"/>
                <w:sz w:val="28"/>
                <w:szCs w:val="28"/>
              </w:rPr>
              <w:t>Волгоградской городской Думы</w:t>
            </w:r>
          </w:p>
          <w:p w:rsidR="00BD7099" w:rsidRDefault="00BD7099" w:rsidP="00BD709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086413">
              <w:rPr>
                <w:rFonts w:eastAsiaTheme="minorEastAsia"/>
                <w:sz w:val="28"/>
                <w:szCs w:val="28"/>
              </w:rPr>
              <w:t>от 10.06.2015 № 30/946</w:t>
            </w:r>
          </w:p>
          <w:p w:rsidR="00BD7099" w:rsidRDefault="00BD7099" w:rsidP="00BD70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BD7099" w:rsidRDefault="00BD7099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300B54" w:rsidRPr="00086413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086413">
        <w:rPr>
          <w:rFonts w:eastAsiaTheme="minorEastAsia"/>
          <w:sz w:val="28"/>
          <w:szCs w:val="28"/>
        </w:rPr>
        <w:t xml:space="preserve">Коэффициент, учитывающий способ использования </w:t>
      </w: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086413">
        <w:rPr>
          <w:rFonts w:eastAsiaTheme="minorEastAsia"/>
          <w:sz w:val="28"/>
          <w:szCs w:val="28"/>
        </w:rPr>
        <w:t xml:space="preserve">информационного поля </w:t>
      </w:r>
      <w:r w:rsidR="00EE6EDE" w:rsidRPr="00882B19">
        <w:rPr>
          <w:rFonts w:eastAsiaTheme="minorEastAsia"/>
          <w:color w:val="000000" w:themeColor="text1"/>
          <w:sz w:val="28"/>
          <w:szCs w:val="28"/>
        </w:rPr>
        <w:t xml:space="preserve">рекламной конструкции </w:t>
      </w:r>
      <w:r w:rsidRPr="00086413">
        <w:rPr>
          <w:rFonts w:eastAsiaTheme="minorEastAsia"/>
          <w:sz w:val="28"/>
          <w:szCs w:val="28"/>
        </w:rPr>
        <w:t>(Кс)</w:t>
      </w:r>
    </w:p>
    <w:p w:rsidR="00300B54" w:rsidRDefault="00300B54" w:rsidP="00300B54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5467"/>
        <w:gridCol w:w="3402"/>
      </w:tblGrid>
      <w:tr w:rsidR="00300B54" w:rsidRPr="0093106F" w:rsidTr="00CA59E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93106F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Способ использования информационного поля</w:t>
            </w:r>
          </w:p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рекламной конструкции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Значение коэффициента Кс</w:t>
            </w:r>
          </w:p>
        </w:tc>
      </w:tr>
      <w:tr w:rsidR="00300B54" w:rsidRPr="0093106F" w:rsidTr="00CA59E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300B54" w:rsidRPr="0093106F" w:rsidTr="00CA59E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F145B">
              <w:rPr>
                <w:rFonts w:eastAsiaTheme="minorHAnsi"/>
                <w:sz w:val="24"/>
                <w:szCs w:val="24"/>
                <w:lang w:eastAsia="en-US"/>
              </w:rPr>
              <w:t>Электронные, в том числе светодиодные, экраны (табло, дисплеи)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2,7</w:t>
            </w:r>
          </w:p>
        </w:tc>
      </w:tr>
      <w:tr w:rsidR="00300B54" w:rsidRPr="0093106F" w:rsidTr="00CA59E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Иные рекламные конструкции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4" w:rsidRPr="0093106F" w:rsidRDefault="00300B54" w:rsidP="00CA5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106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</w:tbl>
    <w:p w:rsidR="00300B54" w:rsidRPr="0093106F" w:rsidRDefault="00300B54" w:rsidP="00300B54">
      <w:pPr>
        <w:widowControl w:val="0"/>
        <w:autoSpaceDE w:val="0"/>
        <w:autoSpaceDN w:val="0"/>
        <w:jc w:val="right"/>
        <w:rPr>
          <w:rFonts w:eastAsiaTheme="minorEastAsia"/>
          <w:b/>
          <w:sz w:val="22"/>
          <w:szCs w:val="22"/>
        </w:rPr>
      </w:pPr>
    </w:p>
    <w:p w:rsidR="00300B54" w:rsidRDefault="00300B54" w:rsidP="00300B5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300B54" w:rsidRPr="00F77677" w:rsidRDefault="00300B54" w:rsidP="00300B54">
      <w:pPr>
        <w:autoSpaceDE w:val="0"/>
        <w:autoSpaceDN w:val="0"/>
        <w:adjustRightInd w:val="0"/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77677">
        <w:rPr>
          <w:sz w:val="28"/>
          <w:szCs w:val="28"/>
        </w:rPr>
        <w:t>Департамент муниципального</w:t>
      </w:r>
    </w:p>
    <w:p w:rsidR="00300B54" w:rsidRPr="00F77677" w:rsidRDefault="00300B54" w:rsidP="00300B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77677">
        <w:rPr>
          <w:sz w:val="28"/>
          <w:szCs w:val="28"/>
        </w:rPr>
        <w:t xml:space="preserve">                                                     имущества администрации Волгограда».</w:t>
      </w:r>
    </w:p>
    <w:p w:rsidR="00300B54" w:rsidRDefault="00300B54" w:rsidP="00300B54">
      <w:pPr>
        <w:ind w:left="1418" w:hanging="1418"/>
        <w:jc w:val="both"/>
        <w:rPr>
          <w:sz w:val="28"/>
          <w:szCs w:val="28"/>
        </w:rPr>
      </w:pPr>
    </w:p>
    <w:p w:rsidR="00300B54" w:rsidRDefault="00300B54" w:rsidP="00300B54">
      <w:pPr>
        <w:ind w:left="1418" w:hanging="1418"/>
        <w:jc w:val="both"/>
        <w:rPr>
          <w:sz w:val="28"/>
          <w:szCs w:val="28"/>
        </w:rPr>
      </w:pPr>
    </w:p>
    <w:p w:rsidR="00300B54" w:rsidRPr="00F77677" w:rsidRDefault="00300B54" w:rsidP="00300B54">
      <w:pPr>
        <w:jc w:val="both"/>
        <w:rPr>
          <w:sz w:val="28"/>
          <w:szCs w:val="28"/>
        </w:rPr>
      </w:pPr>
    </w:p>
    <w:p w:rsidR="00300B54" w:rsidRDefault="00300B54" w:rsidP="00300B5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300B54" w:rsidRDefault="00300B54" w:rsidP="00300B5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sectPr w:rsidR="00300B54" w:rsidSect="00D93001">
      <w:headerReference w:type="default" r:id="rId16"/>
      <w:pgSz w:w="11907" w:h="16840" w:code="9"/>
      <w:pgMar w:top="1134" w:right="850" w:bottom="1276" w:left="1701" w:header="567" w:footer="9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261" w:rsidRDefault="00714261">
      <w:r>
        <w:separator/>
      </w:r>
    </w:p>
  </w:endnote>
  <w:endnote w:type="continuationSeparator" w:id="0">
    <w:p w:rsidR="00714261" w:rsidRDefault="0071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59" w:rsidRDefault="00627459" w:rsidP="00A42C45">
    <w:pPr>
      <w:pStyle w:val="ac"/>
    </w:pPr>
  </w:p>
  <w:p w:rsidR="00E83356" w:rsidRDefault="00E83356" w:rsidP="00A42C45">
    <w:pPr>
      <w:pStyle w:val="ac"/>
    </w:pPr>
  </w:p>
  <w:p w:rsidR="00E83356" w:rsidRDefault="00E83356" w:rsidP="00A42C45">
    <w:pPr>
      <w:pStyle w:val="ac"/>
    </w:pPr>
  </w:p>
  <w:p w:rsidR="00E83356" w:rsidRDefault="00E83356" w:rsidP="00A42C45">
    <w:pPr>
      <w:pStyle w:val="ac"/>
    </w:pPr>
  </w:p>
  <w:p w:rsidR="00E83356" w:rsidRPr="00A42C45" w:rsidRDefault="00E83356" w:rsidP="00A42C4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59" w:rsidRDefault="00627459" w:rsidP="00A42C45">
    <w:pPr>
      <w:pStyle w:val="ac"/>
    </w:pPr>
  </w:p>
  <w:p w:rsidR="00E83356" w:rsidRDefault="00E83356" w:rsidP="00A42C45">
    <w:pPr>
      <w:pStyle w:val="ac"/>
    </w:pPr>
  </w:p>
  <w:p w:rsidR="00E83356" w:rsidRDefault="00E83356" w:rsidP="00A42C45">
    <w:pPr>
      <w:pStyle w:val="ac"/>
    </w:pPr>
  </w:p>
  <w:p w:rsidR="00E83356" w:rsidRDefault="00E83356" w:rsidP="00A42C45">
    <w:pPr>
      <w:pStyle w:val="ac"/>
    </w:pPr>
  </w:p>
  <w:p w:rsidR="00E83356" w:rsidRPr="00A42C45" w:rsidRDefault="00E83356" w:rsidP="00A42C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261" w:rsidRDefault="00714261">
      <w:r>
        <w:separator/>
      </w:r>
    </w:p>
  </w:footnote>
  <w:footnote w:type="continuationSeparator" w:id="0">
    <w:p w:rsidR="00714261" w:rsidRDefault="00714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59" w:rsidRDefault="006274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7459" w:rsidRDefault="006274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627459" w:rsidRDefault="00627459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35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MON_1821857219"/>
  <w:bookmarkEnd w:id="0"/>
  <w:p w:rsidR="00627459" w:rsidRDefault="00627459" w:rsidP="004D75D6">
    <w:pPr>
      <w:pStyle w:val="a5"/>
      <w:jc w:val="center"/>
    </w:pPr>
    <w:r w:rsidRPr="006F4E8C">
      <w:rPr>
        <w:rFonts w:ascii="TimesET" w:hAnsi="TimesET"/>
        <w:noProof/>
      </w:rPr>
      <w:object w:dxaOrig="1155" w:dyaOrig="1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7.6pt" o:ole="">
          <v:imagedata r:id="rId1" o:title="" cropright="37137f"/>
        </v:shape>
        <o:OLEObject Type="Embed" ProgID="Word.Picture.8" ShapeID="_x0000_i1025" DrawAspect="Content" ObjectID="_1825845554" r:id="rId2"/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59" w:rsidRDefault="006274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7459" w:rsidRDefault="00627459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6973"/>
      <w:docPartObj>
        <w:docPartGallery w:val="Page Numbers (Top of Page)"/>
        <w:docPartUnique/>
      </w:docPartObj>
    </w:sdtPr>
    <w:sdtEndPr/>
    <w:sdtContent>
      <w:p w:rsidR="00D93001" w:rsidRDefault="00D930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356">
          <w:rPr>
            <w:noProof/>
          </w:rPr>
          <w:t>4</w:t>
        </w:r>
        <w:r>
          <w:fldChar w:fldCharType="end"/>
        </w:r>
      </w:p>
    </w:sdtContent>
  </w:sdt>
  <w:p w:rsidR="00627459" w:rsidRDefault="00627459" w:rsidP="00857638">
    <w:pPr>
      <w:pStyle w:val="a5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59" w:rsidRDefault="00627459" w:rsidP="004D75D6">
    <w:pPr>
      <w:pStyle w:val="a5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001" w:rsidRDefault="00D93001" w:rsidP="0085763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E4C"/>
    <w:rsid w:val="00022FD3"/>
    <w:rsid w:val="00024F39"/>
    <w:rsid w:val="00033E8A"/>
    <w:rsid w:val="00043CFE"/>
    <w:rsid w:val="000550DA"/>
    <w:rsid w:val="00067751"/>
    <w:rsid w:val="0008531E"/>
    <w:rsid w:val="00086413"/>
    <w:rsid w:val="000911C3"/>
    <w:rsid w:val="000C7A84"/>
    <w:rsid w:val="000D753F"/>
    <w:rsid w:val="000F3A56"/>
    <w:rsid w:val="0010551E"/>
    <w:rsid w:val="0011647B"/>
    <w:rsid w:val="00116A04"/>
    <w:rsid w:val="00132D40"/>
    <w:rsid w:val="00133241"/>
    <w:rsid w:val="0016563F"/>
    <w:rsid w:val="00186D25"/>
    <w:rsid w:val="001918C8"/>
    <w:rsid w:val="001C1712"/>
    <w:rsid w:val="001C4A57"/>
    <w:rsid w:val="001D7F9D"/>
    <w:rsid w:val="001F2DFC"/>
    <w:rsid w:val="00200F1E"/>
    <w:rsid w:val="002028E1"/>
    <w:rsid w:val="00206E81"/>
    <w:rsid w:val="00217C7C"/>
    <w:rsid w:val="00222C6E"/>
    <w:rsid w:val="00223EB8"/>
    <w:rsid w:val="002259A5"/>
    <w:rsid w:val="002319F8"/>
    <w:rsid w:val="002429A1"/>
    <w:rsid w:val="002522CE"/>
    <w:rsid w:val="002673C8"/>
    <w:rsid w:val="0027662C"/>
    <w:rsid w:val="00276DC0"/>
    <w:rsid w:val="00286049"/>
    <w:rsid w:val="00290F20"/>
    <w:rsid w:val="002A45FA"/>
    <w:rsid w:val="002B5A3D"/>
    <w:rsid w:val="002D27A4"/>
    <w:rsid w:val="002D52C3"/>
    <w:rsid w:val="002E0599"/>
    <w:rsid w:val="002E7342"/>
    <w:rsid w:val="002E7DDC"/>
    <w:rsid w:val="002F4149"/>
    <w:rsid w:val="00300B54"/>
    <w:rsid w:val="00311833"/>
    <w:rsid w:val="003163DF"/>
    <w:rsid w:val="00333709"/>
    <w:rsid w:val="003414A8"/>
    <w:rsid w:val="00342461"/>
    <w:rsid w:val="00361F4A"/>
    <w:rsid w:val="00382528"/>
    <w:rsid w:val="003865FB"/>
    <w:rsid w:val="003B51D4"/>
    <w:rsid w:val="003C0F8E"/>
    <w:rsid w:val="003C6565"/>
    <w:rsid w:val="003D7DCE"/>
    <w:rsid w:val="0040530C"/>
    <w:rsid w:val="00415922"/>
    <w:rsid w:val="00421B61"/>
    <w:rsid w:val="00424AB5"/>
    <w:rsid w:val="00440100"/>
    <w:rsid w:val="004571A5"/>
    <w:rsid w:val="004800A4"/>
    <w:rsid w:val="00482CCD"/>
    <w:rsid w:val="00492C03"/>
    <w:rsid w:val="00497590"/>
    <w:rsid w:val="004B0A36"/>
    <w:rsid w:val="004C3A61"/>
    <w:rsid w:val="004D2FFF"/>
    <w:rsid w:val="004D75D6"/>
    <w:rsid w:val="004E1268"/>
    <w:rsid w:val="00514E4C"/>
    <w:rsid w:val="00517543"/>
    <w:rsid w:val="00521266"/>
    <w:rsid w:val="0052670E"/>
    <w:rsid w:val="00533624"/>
    <w:rsid w:val="00545BA1"/>
    <w:rsid w:val="00555BD0"/>
    <w:rsid w:val="00556EF0"/>
    <w:rsid w:val="00563AFA"/>
    <w:rsid w:val="00564B0A"/>
    <w:rsid w:val="005845CE"/>
    <w:rsid w:val="0058677E"/>
    <w:rsid w:val="00591B9E"/>
    <w:rsid w:val="005973C0"/>
    <w:rsid w:val="005A5CCD"/>
    <w:rsid w:val="005B43EB"/>
    <w:rsid w:val="005C7A22"/>
    <w:rsid w:val="005D239B"/>
    <w:rsid w:val="005E5400"/>
    <w:rsid w:val="005F0097"/>
    <w:rsid w:val="005F5EAC"/>
    <w:rsid w:val="00604A7C"/>
    <w:rsid w:val="00605F05"/>
    <w:rsid w:val="00615846"/>
    <w:rsid w:val="00625FFC"/>
    <w:rsid w:val="00627459"/>
    <w:rsid w:val="006454E0"/>
    <w:rsid w:val="006454F9"/>
    <w:rsid w:val="006539E0"/>
    <w:rsid w:val="00672559"/>
    <w:rsid w:val="006741DF"/>
    <w:rsid w:val="00675196"/>
    <w:rsid w:val="006A3BF1"/>
    <w:rsid w:val="006A3C05"/>
    <w:rsid w:val="006B7519"/>
    <w:rsid w:val="006C48ED"/>
    <w:rsid w:val="006E2AC3"/>
    <w:rsid w:val="006E60D2"/>
    <w:rsid w:val="006F4598"/>
    <w:rsid w:val="007015CB"/>
    <w:rsid w:val="00703359"/>
    <w:rsid w:val="00714261"/>
    <w:rsid w:val="00715E23"/>
    <w:rsid w:val="00726CC4"/>
    <w:rsid w:val="0074515D"/>
    <w:rsid w:val="00746BE7"/>
    <w:rsid w:val="00751F76"/>
    <w:rsid w:val="0077117D"/>
    <w:rsid w:val="007740B9"/>
    <w:rsid w:val="007C5949"/>
    <w:rsid w:val="007D3E16"/>
    <w:rsid w:val="007D46A0"/>
    <w:rsid w:val="007D549F"/>
    <w:rsid w:val="007D6D72"/>
    <w:rsid w:val="007F212E"/>
    <w:rsid w:val="007F2CF9"/>
    <w:rsid w:val="007F5864"/>
    <w:rsid w:val="00813207"/>
    <w:rsid w:val="008242B0"/>
    <w:rsid w:val="008242EB"/>
    <w:rsid w:val="008265CB"/>
    <w:rsid w:val="00830ABD"/>
    <w:rsid w:val="00831903"/>
    <w:rsid w:val="00833BA1"/>
    <w:rsid w:val="00834E03"/>
    <w:rsid w:val="0083717B"/>
    <w:rsid w:val="00845ADF"/>
    <w:rsid w:val="00847B5B"/>
    <w:rsid w:val="00852E12"/>
    <w:rsid w:val="00857638"/>
    <w:rsid w:val="008724A5"/>
    <w:rsid w:val="008739F3"/>
    <w:rsid w:val="00874FCF"/>
    <w:rsid w:val="00882B19"/>
    <w:rsid w:val="008879A2"/>
    <w:rsid w:val="008941E9"/>
    <w:rsid w:val="008978F6"/>
    <w:rsid w:val="008A6D15"/>
    <w:rsid w:val="008A7B0F"/>
    <w:rsid w:val="008A7C49"/>
    <w:rsid w:val="008C44DA"/>
    <w:rsid w:val="008C57DA"/>
    <w:rsid w:val="008D0D7C"/>
    <w:rsid w:val="008D361B"/>
    <w:rsid w:val="008D69D6"/>
    <w:rsid w:val="008E129D"/>
    <w:rsid w:val="008E362F"/>
    <w:rsid w:val="008E52BD"/>
    <w:rsid w:val="008F229A"/>
    <w:rsid w:val="008F5E38"/>
    <w:rsid w:val="00907096"/>
    <w:rsid w:val="009078A8"/>
    <w:rsid w:val="0093106F"/>
    <w:rsid w:val="009378D3"/>
    <w:rsid w:val="00947858"/>
    <w:rsid w:val="009612B1"/>
    <w:rsid w:val="00961547"/>
    <w:rsid w:val="00964FF6"/>
    <w:rsid w:val="00966D55"/>
    <w:rsid w:val="00971734"/>
    <w:rsid w:val="009824C8"/>
    <w:rsid w:val="00984545"/>
    <w:rsid w:val="00985494"/>
    <w:rsid w:val="009B3B5C"/>
    <w:rsid w:val="009D4E8F"/>
    <w:rsid w:val="009F65CC"/>
    <w:rsid w:val="00A07440"/>
    <w:rsid w:val="00A11570"/>
    <w:rsid w:val="00A14E19"/>
    <w:rsid w:val="00A25AC1"/>
    <w:rsid w:val="00A32DF0"/>
    <w:rsid w:val="00A36F5C"/>
    <w:rsid w:val="00A42C45"/>
    <w:rsid w:val="00A642BD"/>
    <w:rsid w:val="00A65365"/>
    <w:rsid w:val="00AA2936"/>
    <w:rsid w:val="00AB7E9D"/>
    <w:rsid w:val="00AC6D01"/>
    <w:rsid w:val="00AD47C9"/>
    <w:rsid w:val="00AE6D24"/>
    <w:rsid w:val="00B00D49"/>
    <w:rsid w:val="00B03F7B"/>
    <w:rsid w:val="00B06AEB"/>
    <w:rsid w:val="00B144DC"/>
    <w:rsid w:val="00B17CEE"/>
    <w:rsid w:val="00B3158F"/>
    <w:rsid w:val="00B32574"/>
    <w:rsid w:val="00B36446"/>
    <w:rsid w:val="00B537FA"/>
    <w:rsid w:val="00B57105"/>
    <w:rsid w:val="00B86D39"/>
    <w:rsid w:val="00B93C4D"/>
    <w:rsid w:val="00B96D72"/>
    <w:rsid w:val="00BB75F2"/>
    <w:rsid w:val="00BC638E"/>
    <w:rsid w:val="00BD7099"/>
    <w:rsid w:val="00BE66B0"/>
    <w:rsid w:val="00BF4CA3"/>
    <w:rsid w:val="00BF6F55"/>
    <w:rsid w:val="00C1467B"/>
    <w:rsid w:val="00C22C50"/>
    <w:rsid w:val="00C4374A"/>
    <w:rsid w:val="00C53FF7"/>
    <w:rsid w:val="00C66A0E"/>
    <w:rsid w:val="00C7414B"/>
    <w:rsid w:val="00C85A85"/>
    <w:rsid w:val="00CB153E"/>
    <w:rsid w:val="00CB4E91"/>
    <w:rsid w:val="00CB61BF"/>
    <w:rsid w:val="00CC035E"/>
    <w:rsid w:val="00CC106A"/>
    <w:rsid w:val="00CC5A6E"/>
    <w:rsid w:val="00CD183E"/>
    <w:rsid w:val="00CD3203"/>
    <w:rsid w:val="00CD7BBF"/>
    <w:rsid w:val="00CE3B2B"/>
    <w:rsid w:val="00D02E6C"/>
    <w:rsid w:val="00D03009"/>
    <w:rsid w:val="00D0358D"/>
    <w:rsid w:val="00D214FF"/>
    <w:rsid w:val="00D22BCD"/>
    <w:rsid w:val="00D35349"/>
    <w:rsid w:val="00D44339"/>
    <w:rsid w:val="00D53903"/>
    <w:rsid w:val="00D655B5"/>
    <w:rsid w:val="00D65A16"/>
    <w:rsid w:val="00D8381D"/>
    <w:rsid w:val="00D85864"/>
    <w:rsid w:val="00D912A7"/>
    <w:rsid w:val="00D93001"/>
    <w:rsid w:val="00D9511E"/>
    <w:rsid w:val="00D952CD"/>
    <w:rsid w:val="00DA6C47"/>
    <w:rsid w:val="00DA7899"/>
    <w:rsid w:val="00DC244E"/>
    <w:rsid w:val="00DD189B"/>
    <w:rsid w:val="00DD4621"/>
    <w:rsid w:val="00DE6DE0"/>
    <w:rsid w:val="00DF145B"/>
    <w:rsid w:val="00DF4D44"/>
    <w:rsid w:val="00DF664F"/>
    <w:rsid w:val="00DF7F9F"/>
    <w:rsid w:val="00E00091"/>
    <w:rsid w:val="00E0669A"/>
    <w:rsid w:val="00E07618"/>
    <w:rsid w:val="00E23E4F"/>
    <w:rsid w:val="00E268E5"/>
    <w:rsid w:val="00E37E38"/>
    <w:rsid w:val="00E407D1"/>
    <w:rsid w:val="00E5169B"/>
    <w:rsid w:val="00E579F4"/>
    <w:rsid w:val="00E611EB"/>
    <w:rsid w:val="00E625C9"/>
    <w:rsid w:val="00E62DEC"/>
    <w:rsid w:val="00E67884"/>
    <w:rsid w:val="00E75B93"/>
    <w:rsid w:val="00E81179"/>
    <w:rsid w:val="00E83356"/>
    <w:rsid w:val="00E8625D"/>
    <w:rsid w:val="00EA1502"/>
    <w:rsid w:val="00EA1831"/>
    <w:rsid w:val="00EA5031"/>
    <w:rsid w:val="00EB1623"/>
    <w:rsid w:val="00EB35B3"/>
    <w:rsid w:val="00EB59D9"/>
    <w:rsid w:val="00EC1094"/>
    <w:rsid w:val="00ED6610"/>
    <w:rsid w:val="00EE3713"/>
    <w:rsid w:val="00EE6EDE"/>
    <w:rsid w:val="00EF41A2"/>
    <w:rsid w:val="00F10946"/>
    <w:rsid w:val="00F17E92"/>
    <w:rsid w:val="00F2021D"/>
    <w:rsid w:val="00F2400C"/>
    <w:rsid w:val="00F24F75"/>
    <w:rsid w:val="00F34B37"/>
    <w:rsid w:val="00F44F4E"/>
    <w:rsid w:val="00F72BE1"/>
    <w:rsid w:val="00F77677"/>
    <w:rsid w:val="00F77CAD"/>
    <w:rsid w:val="00F8173A"/>
    <w:rsid w:val="00F95014"/>
    <w:rsid w:val="00FA1DC8"/>
    <w:rsid w:val="00FB67DD"/>
    <w:rsid w:val="00FC5999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2729E842-8EDC-4681-9D6E-00048B6D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F3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C3A61"/>
    <w:rPr>
      <w:color w:val="0000FF"/>
      <w:u w:val="single"/>
    </w:rPr>
  </w:style>
  <w:style w:type="paragraph" w:customStyle="1" w:styleId="ConsPlusNormal">
    <w:name w:val="ConsPlusNormal"/>
    <w:rsid w:val="000C7A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styleId="af">
    <w:name w:val="Table Grid"/>
    <w:basedOn w:val="a1"/>
    <w:rsid w:val="00333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72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2025-11-30T20:00:00+00:00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10.06.2015 № 30/946 «Об утверждении Порядка расчета размера платы, взимаемой по договору на установку и эксплуатацию рекламной конструкции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A5237A62-C5DB-4698-B13D-1E7D52DE5529}"/>
</file>

<file path=customXml/itemProps2.xml><?xml version="1.0" encoding="utf-8"?>
<ds:datastoreItem xmlns:ds="http://schemas.openxmlformats.org/officeDocument/2006/customXml" ds:itemID="{68816BED-9639-414B-B85B-FA84E8BD7456}"/>
</file>

<file path=customXml/itemProps3.xml><?xml version="1.0" encoding="utf-8"?>
<ds:datastoreItem xmlns:ds="http://schemas.openxmlformats.org/officeDocument/2006/customXml" ds:itemID="{623AF14F-89F4-4070-BCB1-3ED29A772A53}"/>
</file>

<file path=customXml/itemProps4.xml><?xml version="1.0" encoding="utf-8"?>
<ds:datastoreItem xmlns:ds="http://schemas.openxmlformats.org/officeDocument/2006/customXml" ds:itemID="{CD4406E2-4645-4042-B731-65A6B6FCA1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4</cp:revision>
  <cp:lastPrinted>2025-11-25T09:19:00Z</cp:lastPrinted>
  <dcterms:created xsi:type="dcterms:W3CDTF">2025-11-26T11:11:00Z</dcterms:created>
  <dcterms:modified xsi:type="dcterms:W3CDTF">2025-11-28T11:33:00Z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