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CC" w:rsidRDefault="00755365" w:rsidP="00755365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4E51CC">
        <w:rPr>
          <w:noProof/>
          <w:sz w:val="24"/>
        </w:rPr>
        <w:drawing>
          <wp:inline distT="0" distB="0" distL="0" distR="0">
            <wp:extent cx="480060" cy="570865"/>
            <wp:effectExtent l="0" t="0" r="0" b="635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копия верна Л.Н.Мельникова</w:t>
      </w:r>
    </w:p>
    <w:p w:rsidR="004E51CC" w:rsidRDefault="004E51CC" w:rsidP="004E51CC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4E51CC" w:rsidRPr="00A97CAE" w:rsidRDefault="004E51CC" w:rsidP="004E51CC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4E51CC" w:rsidRDefault="004E51CC" w:rsidP="004E51C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4E51CC" w:rsidRPr="00E3034D" w:rsidRDefault="004E51CC" w:rsidP="004E51C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E51CC" w:rsidRPr="003229DC" w:rsidRDefault="004E51CC" w:rsidP="004E51CC">
      <w:pPr>
        <w:pBdr>
          <w:bottom w:val="double" w:sz="12" w:space="1" w:color="auto"/>
        </w:pBdr>
        <w:rPr>
          <w:sz w:val="18"/>
        </w:rPr>
      </w:pPr>
      <w:smartTag w:uri="urn:schemas-microsoft-com:office:smarttags" w:element="metricconverter">
        <w:smartTagPr>
          <w:attr w:name="ProductID" w:val="400131, г"/>
        </w:smartTagPr>
        <w:r>
          <w:rPr>
            <w:sz w:val="18"/>
          </w:rPr>
          <w:t>400131, г</w:t>
        </w:r>
      </w:smartTag>
      <w:r>
        <w:rPr>
          <w:sz w:val="18"/>
        </w:rPr>
        <w:t xml:space="preserve">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4E51CC" w:rsidRDefault="004E51CC" w:rsidP="004E51CC">
      <w:pPr>
        <w:rPr>
          <w:sz w:val="28"/>
        </w:rPr>
      </w:pPr>
    </w:p>
    <w:p w:rsidR="004E51CC" w:rsidRDefault="004E51CC" w:rsidP="004E51CC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30.01.2013</w:t>
      </w:r>
      <w:r>
        <w:rPr>
          <w:sz w:val="28"/>
        </w:rPr>
        <w:t xml:space="preserve"> № </w:t>
      </w:r>
      <w:r>
        <w:rPr>
          <w:sz w:val="28"/>
          <w:u w:val="single"/>
        </w:rPr>
        <w:t>72/2155</w:t>
      </w:r>
    </w:p>
    <w:p w:rsidR="004E51CC" w:rsidRDefault="004E51CC" w:rsidP="004E51CC">
      <w:pPr>
        <w:pStyle w:val="3"/>
        <w:ind w:left="0" w:firstLine="0"/>
      </w:pPr>
    </w:p>
    <w:p w:rsidR="0056026F" w:rsidRDefault="0056026F" w:rsidP="0069604E">
      <w:pPr>
        <w:tabs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</w:rPr>
        <w:t>О</w:t>
      </w:r>
      <w:r w:rsidR="00297799">
        <w:rPr>
          <w:sz w:val="28"/>
        </w:rPr>
        <w:t xml:space="preserve"> внесении </w:t>
      </w:r>
      <w:r w:rsidR="00844EC7">
        <w:rPr>
          <w:sz w:val="28"/>
        </w:rPr>
        <w:t xml:space="preserve">изменений </w:t>
      </w:r>
      <w:r w:rsidR="005E3ABC">
        <w:rPr>
          <w:sz w:val="28"/>
        </w:rPr>
        <w:t xml:space="preserve">в </w:t>
      </w:r>
      <w:r w:rsidR="007A57E0">
        <w:rPr>
          <w:sz w:val="28"/>
        </w:rPr>
        <w:t xml:space="preserve">Методику </w:t>
      </w:r>
      <w:r w:rsidR="006A0657" w:rsidRPr="006A0657">
        <w:rPr>
          <w:sz w:val="28"/>
        </w:rPr>
        <w:t>формирования начальной (максимальной) цены муниципального контракта</w:t>
      </w:r>
      <w:r w:rsidR="00E21D82">
        <w:rPr>
          <w:sz w:val="28"/>
        </w:rPr>
        <w:t>, гражданско-правового договора бюджетного учреждения</w:t>
      </w:r>
      <w:r w:rsidR="006A0657" w:rsidRPr="006A0657">
        <w:rPr>
          <w:sz w:val="28"/>
        </w:rPr>
        <w:t xml:space="preserve"> (расчета объема финансовых средств, необходимых для размещ</w:t>
      </w:r>
      <w:r w:rsidR="006A0657" w:rsidRPr="006A0657">
        <w:rPr>
          <w:sz w:val="28"/>
        </w:rPr>
        <w:t>е</w:t>
      </w:r>
      <w:r w:rsidR="006A0657" w:rsidRPr="006A0657">
        <w:rPr>
          <w:sz w:val="28"/>
        </w:rPr>
        <w:t>ния заказа) на поставку продуктов питания, строительной продукции, промы</w:t>
      </w:r>
      <w:r w:rsidR="006A0657" w:rsidRPr="006A0657">
        <w:rPr>
          <w:sz w:val="28"/>
        </w:rPr>
        <w:t>ш</w:t>
      </w:r>
      <w:proofErr w:type="gramStart"/>
      <w:r w:rsidR="006A0657" w:rsidRPr="006A0657">
        <w:rPr>
          <w:sz w:val="28"/>
        </w:rPr>
        <w:t>ленных товаров и оказание различных видов услуг, приобретение жилья для различных категорий граждан</w:t>
      </w:r>
      <w:r w:rsidR="007A57E0">
        <w:rPr>
          <w:sz w:val="28"/>
          <w:szCs w:val="28"/>
        </w:rPr>
        <w:t xml:space="preserve">, утвержденную </w:t>
      </w:r>
      <w:r w:rsidR="005E3ABC">
        <w:rPr>
          <w:sz w:val="28"/>
        </w:rPr>
        <w:t>решение</w:t>
      </w:r>
      <w:r w:rsidR="007A57E0">
        <w:rPr>
          <w:sz w:val="28"/>
        </w:rPr>
        <w:t>м</w:t>
      </w:r>
      <w:r w:rsidR="005E3ABC">
        <w:rPr>
          <w:sz w:val="28"/>
        </w:rPr>
        <w:t xml:space="preserve"> Волгоградской горо</w:t>
      </w:r>
      <w:r w:rsidR="005E3ABC">
        <w:rPr>
          <w:sz w:val="28"/>
        </w:rPr>
        <w:t>д</w:t>
      </w:r>
      <w:r w:rsidR="005E3ABC">
        <w:rPr>
          <w:sz w:val="28"/>
        </w:rPr>
        <w:t>ской Думы от 19.09.2007 № 49/1196</w:t>
      </w:r>
      <w:r w:rsidR="00457F3E">
        <w:rPr>
          <w:sz w:val="28"/>
        </w:rPr>
        <w:t xml:space="preserve"> «Об утверждении Методики формирования начальной (</w:t>
      </w:r>
      <w:r w:rsidR="007B4BF2">
        <w:rPr>
          <w:sz w:val="28"/>
        </w:rPr>
        <w:t>максимальной</w:t>
      </w:r>
      <w:r w:rsidR="00457F3E">
        <w:rPr>
          <w:sz w:val="28"/>
        </w:rPr>
        <w:t xml:space="preserve">) цены </w:t>
      </w:r>
      <w:r w:rsidR="00457F3E">
        <w:rPr>
          <w:sz w:val="28"/>
          <w:szCs w:val="28"/>
        </w:rPr>
        <w:t>муниципального контракта</w:t>
      </w:r>
      <w:r w:rsidR="00E21D82" w:rsidRPr="00E21D82">
        <w:rPr>
          <w:sz w:val="28"/>
          <w:szCs w:val="28"/>
        </w:rPr>
        <w:t>, гражданско-правового договора бюджетного учреждения</w:t>
      </w:r>
      <w:r w:rsidR="00457F3E">
        <w:rPr>
          <w:sz w:val="28"/>
          <w:szCs w:val="28"/>
        </w:rPr>
        <w:t xml:space="preserve"> (расче</w:t>
      </w:r>
      <w:r w:rsidR="00562C72">
        <w:rPr>
          <w:sz w:val="28"/>
          <w:szCs w:val="28"/>
        </w:rPr>
        <w:t xml:space="preserve">та объема финансовых средств, необходимых для размещения </w:t>
      </w:r>
      <w:r w:rsidR="00457F3E">
        <w:rPr>
          <w:sz w:val="28"/>
          <w:szCs w:val="28"/>
        </w:rPr>
        <w:t>заказа) на поставку продуктов питания, строительной продукции, промышленных товаров и оказание различных в</w:t>
      </w:r>
      <w:r w:rsidR="006A0657">
        <w:rPr>
          <w:sz w:val="28"/>
          <w:szCs w:val="28"/>
        </w:rPr>
        <w:t>идов услуг</w:t>
      </w:r>
      <w:r w:rsidR="00FE610E">
        <w:rPr>
          <w:sz w:val="28"/>
          <w:szCs w:val="28"/>
        </w:rPr>
        <w:t xml:space="preserve">, </w:t>
      </w:r>
      <w:r w:rsidR="00FE610E" w:rsidRPr="00FE610E">
        <w:rPr>
          <w:sz w:val="28"/>
          <w:szCs w:val="28"/>
        </w:rPr>
        <w:t>приобретение жилья для различных</w:t>
      </w:r>
      <w:proofErr w:type="gramEnd"/>
      <w:r w:rsidR="00FE610E" w:rsidRPr="00FE610E">
        <w:rPr>
          <w:sz w:val="28"/>
          <w:szCs w:val="28"/>
        </w:rPr>
        <w:t xml:space="preserve"> категорий граждан</w:t>
      </w:r>
      <w:r w:rsidR="006A0657">
        <w:rPr>
          <w:sz w:val="28"/>
          <w:szCs w:val="28"/>
        </w:rPr>
        <w:t>» (в редакции</w:t>
      </w:r>
      <w:r w:rsidR="004E51CC">
        <w:rPr>
          <w:sz w:val="28"/>
          <w:szCs w:val="28"/>
        </w:rPr>
        <w:t xml:space="preserve">               </w:t>
      </w:r>
      <w:r w:rsidR="006A0657">
        <w:rPr>
          <w:sz w:val="28"/>
          <w:szCs w:val="28"/>
        </w:rPr>
        <w:t xml:space="preserve"> на</w:t>
      </w:r>
      <w:r w:rsidR="00E21D82">
        <w:rPr>
          <w:sz w:val="28"/>
          <w:szCs w:val="28"/>
        </w:rPr>
        <w:t xml:space="preserve"> 1</w:t>
      </w:r>
      <w:r w:rsidR="006A0657">
        <w:rPr>
          <w:sz w:val="28"/>
          <w:szCs w:val="28"/>
        </w:rPr>
        <w:t>6.0</w:t>
      </w:r>
      <w:r w:rsidR="00E21D82">
        <w:rPr>
          <w:sz w:val="28"/>
          <w:szCs w:val="28"/>
        </w:rPr>
        <w:t>5</w:t>
      </w:r>
      <w:r w:rsidR="00457F3E">
        <w:rPr>
          <w:sz w:val="28"/>
          <w:szCs w:val="28"/>
        </w:rPr>
        <w:t>.20</w:t>
      </w:r>
      <w:r w:rsidR="006A0657">
        <w:rPr>
          <w:sz w:val="28"/>
          <w:szCs w:val="28"/>
        </w:rPr>
        <w:t>1</w:t>
      </w:r>
      <w:r w:rsidR="00E21D82">
        <w:rPr>
          <w:sz w:val="28"/>
          <w:szCs w:val="28"/>
        </w:rPr>
        <w:t>2</w:t>
      </w:r>
      <w:r w:rsidR="00457F3E">
        <w:rPr>
          <w:sz w:val="28"/>
          <w:szCs w:val="28"/>
        </w:rPr>
        <w:t>)</w:t>
      </w:r>
    </w:p>
    <w:p w:rsidR="0056026F" w:rsidRDefault="0056026F" w:rsidP="0056026F">
      <w:pPr>
        <w:ind w:right="140"/>
        <w:jc w:val="both"/>
        <w:rPr>
          <w:sz w:val="28"/>
          <w:szCs w:val="28"/>
        </w:rPr>
      </w:pPr>
    </w:p>
    <w:p w:rsidR="00761052" w:rsidRPr="00E164C6" w:rsidRDefault="00761052" w:rsidP="004E51CC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461988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6 </w:t>
      </w:r>
      <w:r>
        <w:rPr>
          <w:sz w:val="28"/>
        </w:rPr>
        <w:t xml:space="preserve">Методики </w:t>
      </w:r>
      <w:r w:rsidRPr="002C4B20">
        <w:rPr>
          <w:sz w:val="28"/>
        </w:rPr>
        <w:t>формирования начальной (макс</w:t>
      </w:r>
      <w:r w:rsidRPr="002C4B20">
        <w:rPr>
          <w:sz w:val="28"/>
        </w:rPr>
        <w:t>и</w:t>
      </w:r>
      <w:r w:rsidRPr="002C4B20">
        <w:rPr>
          <w:sz w:val="28"/>
        </w:rPr>
        <w:t>мальной) цены муниципального контракта, гражданско-правового договора бюджетного учреждения (расчета объема финансовых средств, необходимых для размещения заказа) на поставку продуктов питания, строительной проду</w:t>
      </w:r>
      <w:r w:rsidRPr="002C4B20">
        <w:rPr>
          <w:sz w:val="28"/>
        </w:rPr>
        <w:t>к</w:t>
      </w:r>
      <w:r w:rsidRPr="002C4B20">
        <w:rPr>
          <w:sz w:val="28"/>
        </w:rPr>
        <w:t>ции, промышленных товаров и оказание различных видов услуг, приобретение жилья для различных категорий граждан, утвержденн</w:t>
      </w:r>
      <w:r w:rsidR="004F7663">
        <w:rPr>
          <w:sz w:val="28"/>
        </w:rPr>
        <w:t>ой</w:t>
      </w:r>
      <w:r w:rsidRPr="002C4B20">
        <w:rPr>
          <w:sz w:val="28"/>
        </w:rPr>
        <w:t xml:space="preserve"> решением Волгогра</w:t>
      </w:r>
      <w:r w:rsidRPr="002C4B20">
        <w:rPr>
          <w:sz w:val="28"/>
        </w:rPr>
        <w:t>д</w:t>
      </w:r>
      <w:r w:rsidRPr="002C4B20">
        <w:rPr>
          <w:sz w:val="28"/>
        </w:rPr>
        <w:t>ской городской Думы от 19.09.2007 № 49/1196 «Об утверждении Методики формирования начальной (максимальной) цены муниципального</w:t>
      </w:r>
      <w:proofErr w:type="gramEnd"/>
      <w:r w:rsidRPr="002C4B20">
        <w:rPr>
          <w:sz w:val="28"/>
        </w:rPr>
        <w:t xml:space="preserve"> </w:t>
      </w:r>
      <w:proofErr w:type="gramStart"/>
      <w:r w:rsidRPr="002C4B20">
        <w:rPr>
          <w:sz w:val="28"/>
        </w:rPr>
        <w:t>контракта, гражданско-правового договора бюджетного учреждения (расчета объема ф</w:t>
      </w:r>
      <w:r w:rsidRPr="002C4B20">
        <w:rPr>
          <w:sz w:val="28"/>
        </w:rPr>
        <w:t>и</w:t>
      </w:r>
      <w:r w:rsidRPr="002C4B20">
        <w:rPr>
          <w:sz w:val="28"/>
        </w:rPr>
        <w:t>нансовых средств, необходимых для размещения заказа) на поставку продуктов питания, строительной продукции, промышленных товаров и оказание разли</w:t>
      </w:r>
      <w:r w:rsidRPr="002C4B20">
        <w:rPr>
          <w:sz w:val="28"/>
        </w:rPr>
        <w:t>ч</w:t>
      </w:r>
      <w:r w:rsidRPr="002C4B20">
        <w:rPr>
          <w:sz w:val="28"/>
        </w:rPr>
        <w:t>ных видов услуг, приобретение жилья для различных категорий граждан» (в редакции на 16.05.2012)</w:t>
      </w:r>
      <w:r>
        <w:rPr>
          <w:sz w:val="28"/>
          <w:szCs w:val="28"/>
        </w:rPr>
        <w:t>, в целях установления единого порядка определения общих объемов финансирования заказов (начальной (максимальной) цены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контракта,</w:t>
      </w:r>
      <w:r w:rsidRPr="007E01BF">
        <w:t xml:space="preserve"> </w:t>
      </w:r>
      <w:r w:rsidRPr="007E01BF">
        <w:rPr>
          <w:sz w:val="28"/>
          <w:szCs w:val="28"/>
        </w:rPr>
        <w:t>гражданско-правового договора бюджетного учр</w:t>
      </w:r>
      <w:r w:rsidRPr="007E01BF">
        <w:rPr>
          <w:sz w:val="28"/>
          <w:szCs w:val="28"/>
        </w:rPr>
        <w:t>е</w:t>
      </w:r>
      <w:r w:rsidRPr="007E01BF">
        <w:rPr>
          <w:sz w:val="28"/>
          <w:szCs w:val="28"/>
        </w:rPr>
        <w:t>ждения</w:t>
      </w:r>
      <w:r>
        <w:rPr>
          <w:sz w:val="28"/>
          <w:szCs w:val="28"/>
        </w:rPr>
        <w:t>)</w:t>
      </w:r>
      <w:r w:rsidR="004E51CC">
        <w:rPr>
          <w:sz w:val="28"/>
          <w:szCs w:val="28"/>
        </w:rPr>
        <w:t>,</w:t>
      </w:r>
      <w:r>
        <w:rPr>
          <w:sz w:val="28"/>
          <w:szCs w:val="28"/>
        </w:rPr>
        <w:t xml:space="preserve"> рационального и обоснованного расходования средств</w:t>
      </w:r>
      <w:proofErr w:type="gramEnd"/>
      <w:r>
        <w:rPr>
          <w:sz w:val="28"/>
          <w:szCs w:val="28"/>
        </w:rPr>
        <w:t xml:space="preserve"> бюджета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гограда, руководствуясь статьями 5, 7, 24, 39 Устава города-героя Волгограда, Волгоградская городская Дума</w:t>
      </w:r>
    </w:p>
    <w:p w:rsidR="0069604E" w:rsidRDefault="0069604E" w:rsidP="00761052">
      <w:pPr>
        <w:ind w:right="140"/>
        <w:jc w:val="both"/>
        <w:rPr>
          <w:b/>
          <w:sz w:val="28"/>
          <w:szCs w:val="28"/>
        </w:rPr>
      </w:pPr>
    </w:p>
    <w:p w:rsidR="0069604E" w:rsidRDefault="0069604E" w:rsidP="00761052">
      <w:pPr>
        <w:ind w:right="140"/>
        <w:jc w:val="both"/>
        <w:rPr>
          <w:b/>
          <w:sz w:val="28"/>
          <w:szCs w:val="28"/>
        </w:rPr>
      </w:pPr>
    </w:p>
    <w:p w:rsidR="00761052" w:rsidRPr="00297799" w:rsidRDefault="00761052" w:rsidP="00761052">
      <w:pPr>
        <w:ind w:right="140"/>
        <w:jc w:val="both"/>
        <w:rPr>
          <w:sz w:val="28"/>
        </w:rPr>
      </w:pPr>
      <w:r>
        <w:rPr>
          <w:b/>
          <w:sz w:val="28"/>
          <w:szCs w:val="28"/>
        </w:rPr>
        <w:lastRenderedPageBreak/>
        <w:t>РЕШИЛА</w:t>
      </w:r>
      <w:r w:rsidRPr="00DD0DF8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61052" w:rsidRDefault="004E51CC" w:rsidP="004E51C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="00761052">
        <w:rPr>
          <w:sz w:val="28"/>
        </w:rPr>
        <w:t xml:space="preserve">Внести в Методику формирования начальной (максимальной) цены </w:t>
      </w:r>
      <w:r w:rsidR="00761052">
        <w:rPr>
          <w:sz w:val="28"/>
          <w:szCs w:val="28"/>
        </w:rPr>
        <w:t>муниципального контракта,</w:t>
      </w:r>
      <w:r w:rsidR="00761052" w:rsidRPr="00E21D82">
        <w:rPr>
          <w:sz w:val="28"/>
          <w:szCs w:val="28"/>
        </w:rPr>
        <w:t xml:space="preserve"> гражданско-правового договора бюджетного учр</w:t>
      </w:r>
      <w:r w:rsidR="00761052" w:rsidRPr="00E21D82">
        <w:rPr>
          <w:sz w:val="28"/>
          <w:szCs w:val="28"/>
        </w:rPr>
        <w:t>е</w:t>
      </w:r>
      <w:r w:rsidR="00761052" w:rsidRPr="00E21D82">
        <w:rPr>
          <w:sz w:val="28"/>
          <w:szCs w:val="28"/>
        </w:rPr>
        <w:t>ждения</w:t>
      </w:r>
      <w:r w:rsidR="00761052">
        <w:rPr>
          <w:sz w:val="28"/>
          <w:szCs w:val="28"/>
        </w:rPr>
        <w:t xml:space="preserve"> (расчета объема финансовых средств, необходимых для размещения  заказа) на поставку продуктов питания, строительной продукции, промышле</w:t>
      </w:r>
      <w:r w:rsidR="00761052">
        <w:rPr>
          <w:sz w:val="28"/>
          <w:szCs w:val="28"/>
        </w:rPr>
        <w:t>н</w:t>
      </w:r>
      <w:r w:rsidR="00761052">
        <w:rPr>
          <w:sz w:val="28"/>
          <w:szCs w:val="28"/>
        </w:rPr>
        <w:t xml:space="preserve">ных товаров и оказание различных видов услуг, </w:t>
      </w:r>
      <w:r w:rsidR="00761052" w:rsidRPr="00FE610E">
        <w:rPr>
          <w:sz w:val="28"/>
          <w:szCs w:val="28"/>
        </w:rPr>
        <w:t>приобретение жилья для ра</w:t>
      </w:r>
      <w:r w:rsidR="00761052" w:rsidRPr="00FE610E">
        <w:rPr>
          <w:sz w:val="28"/>
          <w:szCs w:val="28"/>
        </w:rPr>
        <w:t>з</w:t>
      </w:r>
      <w:r w:rsidR="00761052" w:rsidRPr="00FE610E">
        <w:rPr>
          <w:sz w:val="28"/>
          <w:szCs w:val="28"/>
        </w:rPr>
        <w:t>личных категорий граждан</w:t>
      </w:r>
      <w:r w:rsidR="00761052">
        <w:rPr>
          <w:sz w:val="28"/>
          <w:szCs w:val="28"/>
        </w:rPr>
        <w:t>, утвержденную решением Волгоградской</w:t>
      </w:r>
      <w:r>
        <w:rPr>
          <w:sz w:val="28"/>
          <w:szCs w:val="28"/>
        </w:rPr>
        <w:t xml:space="preserve"> городской Думы от 19.09.2007 № </w:t>
      </w:r>
      <w:r w:rsidR="00761052">
        <w:rPr>
          <w:sz w:val="28"/>
          <w:szCs w:val="28"/>
        </w:rPr>
        <w:t xml:space="preserve">49/1196 «Об утверждении </w:t>
      </w:r>
      <w:r w:rsidR="00761052">
        <w:rPr>
          <w:sz w:val="28"/>
        </w:rPr>
        <w:t xml:space="preserve">Методики формирования начальной (максимальной) цены </w:t>
      </w:r>
      <w:r w:rsidR="00761052">
        <w:rPr>
          <w:sz w:val="28"/>
          <w:szCs w:val="28"/>
        </w:rPr>
        <w:t>муниципального контракта</w:t>
      </w:r>
      <w:r w:rsidR="00761052" w:rsidRPr="00E21D82">
        <w:rPr>
          <w:sz w:val="28"/>
          <w:szCs w:val="28"/>
        </w:rPr>
        <w:t>, гражданско-правового договора</w:t>
      </w:r>
      <w:proofErr w:type="gramEnd"/>
      <w:r w:rsidR="00761052" w:rsidRPr="00E21D82">
        <w:rPr>
          <w:sz w:val="28"/>
          <w:szCs w:val="28"/>
        </w:rPr>
        <w:t xml:space="preserve"> бюджетного учреждения</w:t>
      </w:r>
      <w:r w:rsidR="00761052">
        <w:rPr>
          <w:sz w:val="28"/>
          <w:szCs w:val="28"/>
        </w:rPr>
        <w:t xml:space="preserve"> (расчета объема финансовых средств, необходимых для размещения заказа) на поставку продуктов питания, строительной продукции, промышленных товаров и оказание различных видов услуг, </w:t>
      </w:r>
      <w:r w:rsidR="00761052" w:rsidRPr="00FE610E">
        <w:rPr>
          <w:sz w:val="28"/>
          <w:szCs w:val="28"/>
        </w:rPr>
        <w:t>приобретение жилья для различных категорий граждан</w:t>
      </w:r>
      <w:r w:rsidR="00761052">
        <w:rPr>
          <w:sz w:val="28"/>
          <w:szCs w:val="28"/>
        </w:rPr>
        <w:t>»</w:t>
      </w:r>
      <w:r w:rsidR="00761052" w:rsidRPr="00EC2B48">
        <w:rPr>
          <w:sz w:val="28"/>
          <w:szCs w:val="28"/>
        </w:rPr>
        <w:t xml:space="preserve"> </w:t>
      </w:r>
      <w:r w:rsidR="00761052">
        <w:rPr>
          <w:sz w:val="28"/>
          <w:szCs w:val="28"/>
        </w:rPr>
        <w:t>(в редакции</w:t>
      </w:r>
      <w:r>
        <w:rPr>
          <w:sz w:val="28"/>
          <w:szCs w:val="28"/>
        </w:rPr>
        <w:t xml:space="preserve">              </w:t>
      </w:r>
      <w:r w:rsidR="00761052">
        <w:rPr>
          <w:sz w:val="28"/>
          <w:szCs w:val="28"/>
        </w:rPr>
        <w:t xml:space="preserve"> на 16.05.2012), следующие изменения:</w:t>
      </w:r>
    </w:p>
    <w:p w:rsidR="00761052" w:rsidRDefault="004E51CC" w:rsidP="004E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61052">
        <w:rPr>
          <w:sz w:val="28"/>
          <w:szCs w:val="28"/>
        </w:rPr>
        <w:t>В разделе 3 «</w:t>
      </w:r>
      <w:r w:rsidR="00761052" w:rsidRPr="00782FC2">
        <w:rPr>
          <w:sz w:val="28"/>
          <w:szCs w:val="28"/>
        </w:rPr>
        <w:t>Определение начальной (максимальной) цены контракта (объема финансовых средств, необходимых</w:t>
      </w:r>
      <w:r w:rsidR="00761052">
        <w:rPr>
          <w:sz w:val="28"/>
          <w:szCs w:val="28"/>
        </w:rPr>
        <w:t xml:space="preserve"> </w:t>
      </w:r>
      <w:r w:rsidR="00761052" w:rsidRPr="00782FC2">
        <w:rPr>
          <w:sz w:val="28"/>
          <w:szCs w:val="28"/>
        </w:rPr>
        <w:t>для размещения заказа) на стро</w:t>
      </w:r>
      <w:r w:rsidR="00761052" w:rsidRPr="00782FC2">
        <w:rPr>
          <w:sz w:val="28"/>
          <w:szCs w:val="28"/>
        </w:rPr>
        <w:t>и</w:t>
      </w:r>
      <w:r w:rsidR="00761052" w:rsidRPr="00782FC2">
        <w:rPr>
          <w:sz w:val="28"/>
          <w:szCs w:val="28"/>
        </w:rPr>
        <w:t>тельную</w:t>
      </w:r>
      <w:r w:rsidR="00761052">
        <w:rPr>
          <w:sz w:val="28"/>
          <w:szCs w:val="28"/>
        </w:rPr>
        <w:t xml:space="preserve"> </w:t>
      </w:r>
      <w:r w:rsidR="00761052" w:rsidRPr="00782FC2">
        <w:rPr>
          <w:sz w:val="28"/>
          <w:szCs w:val="28"/>
        </w:rPr>
        <w:t>продукцию</w:t>
      </w:r>
      <w:r w:rsidR="00761052">
        <w:rPr>
          <w:sz w:val="28"/>
          <w:szCs w:val="28"/>
        </w:rPr>
        <w:t>»:</w:t>
      </w:r>
    </w:p>
    <w:p w:rsidR="00761052" w:rsidRDefault="00761052" w:rsidP="004E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3.1 изложить в следующей редакции:</w:t>
      </w:r>
    </w:p>
    <w:p w:rsidR="00761052" w:rsidRDefault="00761052" w:rsidP="004E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Понятие «строительная продукция» </w:t>
      </w:r>
      <w:r w:rsidRPr="00562CB1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 xml:space="preserve">в себя </w:t>
      </w:r>
      <w:r w:rsidRPr="004E30DF">
        <w:rPr>
          <w:sz w:val="28"/>
          <w:szCs w:val="28"/>
        </w:rPr>
        <w:t xml:space="preserve">законченные </w:t>
      </w:r>
      <w:r>
        <w:rPr>
          <w:sz w:val="28"/>
          <w:szCs w:val="28"/>
        </w:rPr>
        <w:t>и</w:t>
      </w:r>
      <w:r w:rsidRPr="004E30DF">
        <w:rPr>
          <w:sz w:val="28"/>
          <w:szCs w:val="28"/>
        </w:rPr>
        <w:t xml:space="preserve"> введенные в эксплуатацию </w:t>
      </w:r>
      <w:r>
        <w:rPr>
          <w:sz w:val="28"/>
          <w:szCs w:val="28"/>
        </w:rPr>
        <w:t xml:space="preserve">объекты, </w:t>
      </w:r>
      <w:r w:rsidRPr="004E30DF">
        <w:rPr>
          <w:sz w:val="28"/>
          <w:szCs w:val="28"/>
        </w:rPr>
        <w:t>отдельные части</w:t>
      </w:r>
      <w:r>
        <w:rPr>
          <w:sz w:val="28"/>
          <w:szCs w:val="28"/>
        </w:rPr>
        <w:t xml:space="preserve"> объектов, а также объ</w:t>
      </w:r>
      <w:r w:rsidR="004E51CC">
        <w:rPr>
          <w:sz w:val="28"/>
          <w:szCs w:val="28"/>
        </w:rPr>
        <w:t>е</w:t>
      </w:r>
      <w:r>
        <w:rPr>
          <w:sz w:val="28"/>
          <w:szCs w:val="28"/>
        </w:rPr>
        <w:t xml:space="preserve">мы </w:t>
      </w:r>
      <w:r w:rsidRPr="004E30DF">
        <w:rPr>
          <w:sz w:val="28"/>
          <w:szCs w:val="28"/>
        </w:rPr>
        <w:t>(этап</w:t>
      </w:r>
      <w:r w:rsidR="007639ED">
        <w:rPr>
          <w:sz w:val="28"/>
          <w:szCs w:val="28"/>
        </w:rPr>
        <w:t>ы</w:t>
      </w:r>
      <w:r w:rsidRPr="004E30DF">
        <w:rPr>
          <w:sz w:val="28"/>
          <w:szCs w:val="28"/>
        </w:rPr>
        <w:t>, комплекс</w:t>
      </w:r>
      <w:r w:rsidR="007639ED">
        <w:rPr>
          <w:sz w:val="28"/>
          <w:szCs w:val="28"/>
        </w:rPr>
        <w:t>ы</w:t>
      </w:r>
      <w:r w:rsidRPr="004E30D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работ в результате </w:t>
      </w:r>
      <w:r w:rsidRPr="00562CB1">
        <w:rPr>
          <w:sz w:val="28"/>
          <w:szCs w:val="28"/>
        </w:rPr>
        <w:t>ново</w:t>
      </w:r>
      <w:r>
        <w:rPr>
          <w:sz w:val="28"/>
          <w:szCs w:val="28"/>
        </w:rPr>
        <w:t>го</w:t>
      </w:r>
      <w:r w:rsidRPr="00562CB1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а</w:t>
      </w:r>
      <w:r w:rsidRPr="00562CB1">
        <w:rPr>
          <w:sz w:val="28"/>
          <w:szCs w:val="28"/>
        </w:rPr>
        <w:t>, ремонт</w:t>
      </w:r>
      <w:r>
        <w:rPr>
          <w:sz w:val="28"/>
          <w:szCs w:val="28"/>
        </w:rPr>
        <w:t>а (кап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и текущего)</w:t>
      </w:r>
      <w:r w:rsidRPr="00562CB1">
        <w:rPr>
          <w:sz w:val="28"/>
          <w:szCs w:val="28"/>
        </w:rPr>
        <w:t>, реконструкци</w:t>
      </w:r>
      <w:r>
        <w:rPr>
          <w:sz w:val="28"/>
          <w:szCs w:val="28"/>
        </w:rPr>
        <w:t>и</w:t>
      </w:r>
      <w:r w:rsidRPr="00562CB1">
        <w:rPr>
          <w:sz w:val="28"/>
          <w:szCs w:val="28"/>
        </w:rPr>
        <w:t>, расширения и технического перевоор</w:t>
      </w:r>
      <w:r w:rsidRPr="00562CB1">
        <w:rPr>
          <w:sz w:val="28"/>
          <w:szCs w:val="28"/>
        </w:rPr>
        <w:t>у</w:t>
      </w:r>
      <w:r w:rsidRPr="00562CB1">
        <w:rPr>
          <w:sz w:val="28"/>
          <w:szCs w:val="28"/>
        </w:rPr>
        <w:t xml:space="preserve">жения </w:t>
      </w:r>
      <w:r>
        <w:rPr>
          <w:sz w:val="28"/>
          <w:szCs w:val="28"/>
        </w:rPr>
        <w:t>объектов пут</w:t>
      </w:r>
      <w:r w:rsidR="004E51CC">
        <w:rPr>
          <w:sz w:val="28"/>
          <w:szCs w:val="28"/>
        </w:rPr>
        <w:t>е</w:t>
      </w:r>
      <w:r>
        <w:rPr>
          <w:sz w:val="28"/>
          <w:szCs w:val="28"/>
        </w:rPr>
        <w:t xml:space="preserve">м </w:t>
      </w:r>
      <w:r w:rsidRPr="00562CB1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 xml:space="preserve">строительных, монтажных и </w:t>
      </w:r>
      <w:r w:rsidRPr="00562CB1">
        <w:rPr>
          <w:sz w:val="28"/>
          <w:szCs w:val="28"/>
        </w:rPr>
        <w:t>пусконаладо</w:t>
      </w:r>
      <w:r w:rsidRPr="00562CB1">
        <w:rPr>
          <w:sz w:val="28"/>
          <w:szCs w:val="28"/>
        </w:rPr>
        <w:t>ч</w:t>
      </w:r>
      <w:r w:rsidRPr="00562CB1">
        <w:rPr>
          <w:sz w:val="28"/>
          <w:szCs w:val="28"/>
        </w:rPr>
        <w:t>ных работ.</w:t>
      </w:r>
    </w:p>
    <w:p w:rsidR="00761052" w:rsidRDefault="00761052" w:rsidP="004E51CC">
      <w:pPr>
        <w:ind w:firstLine="709"/>
        <w:jc w:val="both"/>
        <w:rPr>
          <w:sz w:val="28"/>
          <w:szCs w:val="28"/>
        </w:rPr>
      </w:pPr>
      <w:r w:rsidRPr="00761052">
        <w:rPr>
          <w:sz w:val="28"/>
          <w:szCs w:val="28"/>
        </w:rPr>
        <w:t>Объем финансирования строительной продукции (начальная (максимал</w:t>
      </w:r>
      <w:r w:rsidRPr="00761052">
        <w:rPr>
          <w:sz w:val="28"/>
          <w:szCs w:val="28"/>
        </w:rPr>
        <w:t>ь</w:t>
      </w:r>
      <w:r w:rsidRPr="00761052">
        <w:rPr>
          <w:sz w:val="28"/>
          <w:szCs w:val="28"/>
        </w:rPr>
        <w:t>ная) цена муниципального контракта) определяется по формуле:</w:t>
      </w:r>
    </w:p>
    <w:p w:rsidR="00761052" w:rsidRPr="00761052" w:rsidRDefault="00761052" w:rsidP="004E51CC">
      <w:pPr>
        <w:jc w:val="both"/>
        <w:rPr>
          <w:sz w:val="28"/>
          <w:szCs w:val="28"/>
        </w:rPr>
      </w:pPr>
    </w:p>
    <w:p w:rsidR="00761052" w:rsidRPr="00761052" w:rsidRDefault="00761052" w:rsidP="004E51CC">
      <w:pPr>
        <w:jc w:val="center"/>
        <w:rPr>
          <w:sz w:val="28"/>
          <w:szCs w:val="28"/>
        </w:rPr>
      </w:pPr>
      <w:proofErr w:type="spellStart"/>
      <w:r w:rsidRPr="00761052">
        <w:rPr>
          <w:sz w:val="28"/>
          <w:szCs w:val="28"/>
        </w:rPr>
        <w:t>Цстр</w:t>
      </w:r>
      <w:proofErr w:type="spellEnd"/>
      <w:r w:rsidRPr="00761052">
        <w:rPr>
          <w:sz w:val="28"/>
          <w:szCs w:val="28"/>
        </w:rPr>
        <w:t xml:space="preserve"> = См x </w:t>
      </w:r>
      <w:proofErr w:type="spellStart"/>
      <w:proofErr w:type="gramStart"/>
      <w:r w:rsidRPr="00761052">
        <w:rPr>
          <w:sz w:val="28"/>
          <w:szCs w:val="28"/>
        </w:rPr>
        <w:t>I</w:t>
      </w:r>
      <w:proofErr w:type="gramEnd"/>
      <w:r w:rsidRPr="00761052">
        <w:rPr>
          <w:sz w:val="28"/>
          <w:szCs w:val="28"/>
        </w:rPr>
        <w:t>ц</w:t>
      </w:r>
      <w:proofErr w:type="spellEnd"/>
      <w:r w:rsidRPr="00761052">
        <w:rPr>
          <w:sz w:val="28"/>
          <w:szCs w:val="28"/>
        </w:rPr>
        <w:t xml:space="preserve"> / 100,</w:t>
      </w:r>
    </w:p>
    <w:p w:rsidR="00761052" w:rsidRPr="00761052" w:rsidRDefault="00761052" w:rsidP="004E51CC">
      <w:pPr>
        <w:jc w:val="both"/>
        <w:rPr>
          <w:sz w:val="28"/>
          <w:szCs w:val="28"/>
        </w:rPr>
      </w:pPr>
    </w:p>
    <w:p w:rsidR="00761052" w:rsidRPr="00761052" w:rsidRDefault="00761052" w:rsidP="004E51CC">
      <w:pPr>
        <w:ind w:firstLine="709"/>
        <w:jc w:val="both"/>
        <w:rPr>
          <w:sz w:val="28"/>
          <w:szCs w:val="28"/>
        </w:rPr>
      </w:pPr>
      <w:r w:rsidRPr="00761052">
        <w:rPr>
          <w:sz w:val="28"/>
          <w:szCs w:val="28"/>
        </w:rPr>
        <w:t>где:</w:t>
      </w:r>
    </w:p>
    <w:p w:rsidR="00761052" w:rsidRPr="00761052" w:rsidRDefault="00761052" w:rsidP="004E51CC">
      <w:pPr>
        <w:ind w:firstLine="709"/>
        <w:jc w:val="both"/>
        <w:rPr>
          <w:sz w:val="28"/>
          <w:szCs w:val="28"/>
        </w:rPr>
      </w:pPr>
      <w:proofErr w:type="spellStart"/>
      <w:r w:rsidRPr="00761052">
        <w:rPr>
          <w:sz w:val="28"/>
          <w:szCs w:val="28"/>
        </w:rPr>
        <w:t>Цстр</w:t>
      </w:r>
      <w:proofErr w:type="spellEnd"/>
      <w:r w:rsidRPr="00761052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61052">
        <w:rPr>
          <w:sz w:val="28"/>
          <w:szCs w:val="28"/>
        </w:rPr>
        <w:t xml:space="preserve"> начальная (максимальная) цена строительной продукции (руб.);</w:t>
      </w:r>
    </w:p>
    <w:p w:rsidR="00761052" w:rsidRPr="00761052" w:rsidRDefault="00761052" w:rsidP="004E51CC">
      <w:pPr>
        <w:ind w:firstLine="709"/>
        <w:jc w:val="both"/>
        <w:rPr>
          <w:sz w:val="28"/>
          <w:szCs w:val="28"/>
        </w:rPr>
      </w:pPr>
      <w:proofErr w:type="gramStart"/>
      <w:r w:rsidRPr="00761052">
        <w:rPr>
          <w:sz w:val="28"/>
          <w:szCs w:val="28"/>
        </w:rPr>
        <w:t>См</w:t>
      </w:r>
      <w:proofErr w:type="gramEnd"/>
      <w:r w:rsidRPr="00761052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61052">
        <w:rPr>
          <w:sz w:val="28"/>
          <w:szCs w:val="28"/>
        </w:rPr>
        <w:t xml:space="preserve"> сметная стоимость строительных работ, определенная в уровне цен на момент составления расчета (руб.) (порядок определения указан в пункте 3.2 настоящего раздела);</w:t>
      </w:r>
    </w:p>
    <w:p w:rsidR="00562CB1" w:rsidRDefault="00761052" w:rsidP="004E51CC">
      <w:pPr>
        <w:ind w:firstLine="709"/>
        <w:jc w:val="both"/>
        <w:rPr>
          <w:sz w:val="28"/>
          <w:szCs w:val="28"/>
        </w:rPr>
      </w:pPr>
      <w:proofErr w:type="spellStart"/>
      <w:r w:rsidRPr="00761052">
        <w:rPr>
          <w:sz w:val="28"/>
          <w:szCs w:val="28"/>
        </w:rPr>
        <w:t>Iц</w:t>
      </w:r>
      <w:proofErr w:type="spellEnd"/>
      <w:r w:rsidRPr="00761052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61052">
        <w:rPr>
          <w:sz w:val="28"/>
          <w:szCs w:val="28"/>
        </w:rPr>
        <w:t xml:space="preserve"> индекс роста цен строительной продукции в соответствующем пер</w:t>
      </w:r>
      <w:r w:rsidRPr="00761052">
        <w:rPr>
          <w:sz w:val="28"/>
          <w:szCs w:val="28"/>
        </w:rPr>
        <w:t>и</w:t>
      </w:r>
      <w:r w:rsidRPr="00761052">
        <w:rPr>
          <w:sz w:val="28"/>
          <w:szCs w:val="28"/>
        </w:rPr>
        <w:t>оде</w:t>
      </w:r>
      <w:proofErr w:type="gramStart"/>
      <w:r w:rsidRPr="00761052">
        <w:rPr>
          <w:sz w:val="28"/>
          <w:szCs w:val="28"/>
        </w:rPr>
        <w:t xml:space="preserve"> (%) (</w:t>
      </w:r>
      <w:proofErr w:type="gramEnd"/>
      <w:r w:rsidRPr="00761052">
        <w:rPr>
          <w:sz w:val="28"/>
          <w:szCs w:val="28"/>
        </w:rPr>
        <w:t>порядок определения указан в пункте 3.3 настоящего раздела).</w:t>
      </w:r>
      <w:r w:rsidR="004E51CC">
        <w:rPr>
          <w:sz w:val="28"/>
          <w:szCs w:val="28"/>
        </w:rPr>
        <w:t>».</w:t>
      </w:r>
    </w:p>
    <w:p w:rsidR="00461988" w:rsidRPr="00461988" w:rsidRDefault="00461988" w:rsidP="004E51CC">
      <w:pPr>
        <w:ind w:firstLine="709"/>
        <w:jc w:val="both"/>
        <w:rPr>
          <w:sz w:val="28"/>
          <w:szCs w:val="28"/>
        </w:rPr>
      </w:pPr>
      <w:r w:rsidRPr="00461988">
        <w:rPr>
          <w:sz w:val="28"/>
          <w:szCs w:val="28"/>
        </w:rPr>
        <w:t>1.1.2.</w:t>
      </w:r>
      <w:r w:rsidR="007639ED">
        <w:rPr>
          <w:sz w:val="28"/>
          <w:szCs w:val="28"/>
        </w:rPr>
        <w:t xml:space="preserve"> </w:t>
      </w:r>
      <w:r w:rsidRPr="00461988">
        <w:rPr>
          <w:sz w:val="28"/>
          <w:szCs w:val="28"/>
        </w:rPr>
        <w:t>Пункт 3.2 изложить в следующей редакции:</w:t>
      </w:r>
    </w:p>
    <w:p w:rsidR="00461988" w:rsidRPr="00461988" w:rsidRDefault="00461988" w:rsidP="004E51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61988">
        <w:rPr>
          <w:sz w:val="28"/>
          <w:szCs w:val="28"/>
        </w:rPr>
        <w:t>«</w:t>
      </w:r>
      <w:r w:rsidR="004E51CC">
        <w:rPr>
          <w:sz w:val="28"/>
          <w:szCs w:val="28"/>
        </w:rPr>
        <w:t xml:space="preserve">3.2. </w:t>
      </w:r>
      <w:proofErr w:type="gramStart"/>
      <w:r w:rsidRPr="00461988">
        <w:rPr>
          <w:sz w:val="28"/>
          <w:szCs w:val="28"/>
        </w:rPr>
        <w:t>Определение сметной стоимости строительной продукции произв</w:t>
      </w:r>
      <w:r w:rsidRPr="00461988">
        <w:rPr>
          <w:sz w:val="28"/>
          <w:szCs w:val="28"/>
        </w:rPr>
        <w:t>о</w:t>
      </w:r>
      <w:r w:rsidRPr="00461988">
        <w:rPr>
          <w:sz w:val="28"/>
          <w:szCs w:val="28"/>
        </w:rPr>
        <w:t>дится в соответствии с действующим Порядком определения стоимости стро</w:t>
      </w:r>
      <w:r w:rsidRPr="00461988">
        <w:rPr>
          <w:sz w:val="28"/>
          <w:szCs w:val="28"/>
        </w:rPr>
        <w:t>и</w:t>
      </w:r>
      <w:r w:rsidRPr="00461988">
        <w:rPr>
          <w:sz w:val="28"/>
          <w:szCs w:val="28"/>
        </w:rPr>
        <w:t>тельной продукции на территории Волгоградской области базисно-индексным методом с применением для пересчета базисной стоимости в текущий уровень цен фактических индексов по оплате труда, индексов на работу строительных машин и механизмов и на стоимость материалов, дифференцированных по ед</w:t>
      </w:r>
      <w:r w:rsidRPr="00461988">
        <w:rPr>
          <w:sz w:val="28"/>
          <w:szCs w:val="28"/>
        </w:rPr>
        <w:t>и</w:t>
      </w:r>
      <w:r w:rsidRPr="00461988">
        <w:rPr>
          <w:sz w:val="28"/>
          <w:szCs w:val="28"/>
        </w:rPr>
        <w:t>ничным расценкам, определенных Государственным учреждением «Регионал</w:t>
      </w:r>
      <w:r w:rsidRPr="00461988">
        <w:rPr>
          <w:sz w:val="28"/>
          <w:szCs w:val="28"/>
        </w:rPr>
        <w:t>ь</w:t>
      </w:r>
      <w:r w:rsidRPr="00461988">
        <w:rPr>
          <w:sz w:val="28"/>
          <w:szCs w:val="28"/>
        </w:rPr>
        <w:t>ный центр по ценообразованию в строительстве</w:t>
      </w:r>
      <w:proofErr w:type="gramEnd"/>
      <w:r w:rsidRPr="00461988">
        <w:rPr>
          <w:sz w:val="28"/>
          <w:szCs w:val="28"/>
        </w:rPr>
        <w:t xml:space="preserve"> Волгоградской области» и </w:t>
      </w:r>
      <w:proofErr w:type="gramStart"/>
      <w:r w:rsidRPr="00461988">
        <w:rPr>
          <w:sz w:val="28"/>
          <w:szCs w:val="28"/>
        </w:rPr>
        <w:lastRenderedPageBreak/>
        <w:t>утвержденных</w:t>
      </w:r>
      <w:proofErr w:type="gramEnd"/>
      <w:r w:rsidRPr="00461988">
        <w:rPr>
          <w:sz w:val="28"/>
          <w:szCs w:val="28"/>
        </w:rPr>
        <w:t xml:space="preserve"> в установленном порядке ко времени составления сметного ра</w:t>
      </w:r>
      <w:r w:rsidRPr="00461988">
        <w:rPr>
          <w:sz w:val="28"/>
          <w:szCs w:val="28"/>
        </w:rPr>
        <w:t>с</w:t>
      </w:r>
      <w:r w:rsidRPr="00461988">
        <w:rPr>
          <w:sz w:val="28"/>
          <w:szCs w:val="28"/>
        </w:rPr>
        <w:t>чета. Основанием для сметного расчета являются утвержденные Заказчиком с</w:t>
      </w:r>
      <w:r w:rsidRPr="00461988">
        <w:rPr>
          <w:sz w:val="28"/>
          <w:szCs w:val="28"/>
        </w:rPr>
        <w:t>о</w:t>
      </w:r>
      <w:r w:rsidRPr="00461988">
        <w:rPr>
          <w:sz w:val="28"/>
          <w:szCs w:val="28"/>
        </w:rPr>
        <w:t>став и объем работ (утвержденная дефектная ведомость (ведомость объемов работ), представляемая Заказчиком на конкурс или аукцион) и утвержденный график выполнения работ</w:t>
      </w:r>
      <w:proofErr w:type="gramStart"/>
      <w:r w:rsidRPr="00461988">
        <w:rPr>
          <w:sz w:val="28"/>
          <w:szCs w:val="28"/>
        </w:rPr>
        <w:t>.»</w:t>
      </w:r>
      <w:r w:rsidR="004E51CC">
        <w:rPr>
          <w:sz w:val="28"/>
          <w:szCs w:val="28"/>
        </w:rPr>
        <w:t>.</w:t>
      </w:r>
      <w:proofErr w:type="gramEnd"/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r w:rsidRPr="007C1A78">
        <w:rPr>
          <w:sz w:val="28"/>
          <w:szCs w:val="28"/>
        </w:rPr>
        <w:t>1.1.3. Пункт 3.5 изложить в следующей редакции:</w:t>
      </w:r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r w:rsidRPr="007C1A78">
        <w:rPr>
          <w:sz w:val="28"/>
          <w:szCs w:val="28"/>
        </w:rPr>
        <w:t>«3.5. Сумма расходов, связанных с предоставлением рассрочки платежа за период рассрочки платежа, определяется по формуле:</w:t>
      </w:r>
    </w:p>
    <w:p w:rsidR="007C1A78" w:rsidRDefault="007C1A78" w:rsidP="004E51CC">
      <w:pPr>
        <w:rPr>
          <w:sz w:val="28"/>
          <w:szCs w:val="28"/>
        </w:rPr>
      </w:pPr>
    </w:p>
    <w:p w:rsidR="007C1A78" w:rsidRDefault="007C1A78" w:rsidP="004E51CC">
      <w:pPr>
        <w:jc w:val="center"/>
        <w:rPr>
          <w:sz w:val="28"/>
          <w:szCs w:val="28"/>
        </w:rPr>
      </w:pPr>
      <w:proofErr w:type="gramStart"/>
      <w:r w:rsidRPr="007C1A78">
        <w:rPr>
          <w:sz w:val="28"/>
          <w:szCs w:val="28"/>
        </w:rPr>
        <w:t>Ср</w:t>
      </w:r>
      <w:proofErr w:type="gramEnd"/>
      <w:r w:rsidRPr="007C1A78">
        <w:rPr>
          <w:sz w:val="28"/>
          <w:szCs w:val="28"/>
        </w:rPr>
        <w:t xml:space="preserve"> = (n x k - 1) x (</w:t>
      </w:r>
      <w:proofErr w:type="spellStart"/>
      <w:r w:rsidRPr="007C1A78">
        <w:rPr>
          <w:sz w:val="28"/>
          <w:szCs w:val="28"/>
        </w:rPr>
        <w:t>Цстр</w:t>
      </w:r>
      <w:proofErr w:type="spellEnd"/>
      <w:r w:rsidRPr="007C1A78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</w:t>
      </w:r>
      <w:proofErr w:type="spellStart"/>
      <w:r w:rsidRPr="007C1A78">
        <w:rPr>
          <w:sz w:val="28"/>
          <w:szCs w:val="28"/>
        </w:rPr>
        <w:t>Спл</w:t>
      </w:r>
      <w:proofErr w:type="spellEnd"/>
      <w:r w:rsidRPr="007C1A78">
        <w:rPr>
          <w:sz w:val="28"/>
          <w:szCs w:val="28"/>
        </w:rPr>
        <w:t>),</w:t>
      </w:r>
    </w:p>
    <w:p w:rsidR="004E51CC" w:rsidRPr="007C1A78" w:rsidRDefault="004E51CC" w:rsidP="004E51CC">
      <w:pPr>
        <w:rPr>
          <w:sz w:val="28"/>
          <w:szCs w:val="28"/>
        </w:rPr>
      </w:pPr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r w:rsidRPr="007C1A78">
        <w:rPr>
          <w:sz w:val="28"/>
          <w:szCs w:val="28"/>
        </w:rPr>
        <w:t>где:</w:t>
      </w:r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proofErr w:type="gramStart"/>
      <w:r w:rsidRPr="007C1A78">
        <w:rPr>
          <w:sz w:val="28"/>
          <w:szCs w:val="28"/>
        </w:rPr>
        <w:t>Ср</w:t>
      </w:r>
      <w:proofErr w:type="gramEnd"/>
      <w:r w:rsidRPr="007C1A78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сумма расходов, связанных с предоставлением рассрочки платежа за период рассрочки платежа (руб.);</w:t>
      </w:r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proofErr w:type="gramStart"/>
      <w:r w:rsidRPr="007C1A78">
        <w:rPr>
          <w:sz w:val="28"/>
          <w:szCs w:val="28"/>
        </w:rPr>
        <w:t xml:space="preserve">n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число периодов предоставления рассрочки </w:t>
      </w:r>
      <w:r w:rsidR="007639ED">
        <w:rPr>
          <w:sz w:val="28"/>
          <w:szCs w:val="28"/>
        </w:rPr>
        <w:t xml:space="preserve">платежа </w:t>
      </w:r>
      <w:r w:rsidRPr="007C1A78">
        <w:rPr>
          <w:sz w:val="28"/>
          <w:szCs w:val="28"/>
        </w:rPr>
        <w:t>(периодичность платежей (ежемесячно, ежеквартально).</w:t>
      </w:r>
      <w:proofErr w:type="gramEnd"/>
      <w:r w:rsidRPr="007C1A78">
        <w:rPr>
          <w:sz w:val="28"/>
          <w:szCs w:val="28"/>
        </w:rPr>
        <w:t xml:space="preserve"> Определяется как количество платежей с момента ввода в эксплуатацию строительного объекта на основании устана</w:t>
      </w:r>
      <w:r w:rsidRPr="007C1A78">
        <w:rPr>
          <w:sz w:val="28"/>
          <w:szCs w:val="28"/>
        </w:rPr>
        <w:t>в</w:t>
      </w:r>
      <w:r w:rsidRPr="007C1A78">
        <w:rPr>
          <w:sz w:val="28"/>
          <w:szCs w:val="28"/>
        </w:rPr>
        <w:t>ливаемой в контракте периодичности платежей;</w:t>
      </w:r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r w:rsidRPr="007C1A78">
        <w:rPr>
          <w:sz w:val="28"/>
          <w:szCs w:val="28"/>
        </w:rPr>
        <w:t xml:space="preserve">k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коэффициент рассрочки платежа (порядок определения указан в пун</w:t>
      </w:r>
      <w:r w:rsidRPr="007C1A78">
        <w:rPr>
          <w:sz w:val="28"/>
          <w:szCs w:val="28"/>
        </w:rPr>
        <w:t>к</w:t>
      </w:r>
      <w:r w:rsidRPr="007C1A78">
        <w:rPr>
          <w:sz w:val="28"/>
          <w:szCs w:val="28"/>
        </w:rPr>
        <w:t>те 3.6 настоящего раздела);</w:t>
      </w:r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proofErr w:type="spellStart"/>
      <w:r w:rsidRPr="007C1A78">
        <w:rPr>
          <w:sz w:val="28"/>
          <w:szCs w:val="28"/>
        </w:rPr>
        <w:t>Цстр</w:t>
      </w:r>
      <w:proofErr w:type="spellEnd"/>
      <w:r w:rsidRPr="007C1A78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начальная (максимальная) цена строительной продукции (руб.) (порядок определения указан в пункте 3.1 настоящего раздела);</w:t>
      </w:r>
    </w:p>
    <w:p w:rsidR="007C1A78" w:rsidRDefault="007C1A78" w:rsidP="004E51CC">
      <w:pPr>
        <w:ind w:firstLine="709"/>
        <w:jc w:val="both"/>
        <w:rPr>
          <w:sz w:val="28"/>
          <w:szCs w:val="28"/>
        </w:rPr>
      </w:pPr>
      <w:proofErr w:type="spellStart"/>
      <w:r w:rsidRPr="007C1A78">
        <w:rPr>
          <w:sz w:val="28"/>
          <w:szCs w:val="28"/>
        </w:rPr>
        <w:t>Спл</w:t>
      </w:r>
      <w:proofErr w:type="spellEnd"/>
      <w:r w:rsidRPr="007C1A78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стоимость строительной продукции, оплачиваемая согласно ко</w:t>
      </w:r>
      <w:r w:rsidRPr="007C1A78">
        <w:rPr>
          <w:sz w:val="28"/>
          <w:szCs w:val="28"/>
        </w:rPr>
        <w:t>н</w:t>
      </w:r>
      <w:r w:rsidRPr="007C1A78">
        <w:rPr>
          <w:sz w:val="28"/>
          <w:szCs w:val="28"/>
        </w:rPr>
        <w:t>тракту до момента ввода в эксплуатацию строительного объекта (предоплата) (руб.)</w:t>
      </w:r>
      <w:proofErr w:type="gramStart"/>
      <w:r w:rsidRPr="007C1A78">
        <w:rPr>
          <w:sz w:val="28"/>
          <w:szCs w:val="28"/>
        </w:rPr>
        <w:t>.</w:t>
      </w:r>
      <w:r w:rsidR="0026602A">
        <w:rPr>
          <w:sz w:val="28"/>
          <w:szCs w:val="28"/>
        </w:rPr>
        <w:t>»</w:t>
      </w:r>
      <w:proofErr w:type="gramEnd"/>
      <w:r w:rsidR="004E51CC">
        <w:rPr>
          <w:sz w:val="28"/>
          <w:szCs w:val="28"/>
        </w:rPr>
        <w:t>.</w:t>
      </w:r>
    </w:p>
    <w:p w:rsidR="00761052" w:rsidRDefault="00761052" w:rsidP="004E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</w:t>
      </w:r>
      <w:r w:rsidRPr="00E21D82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E21D82">
        <w:rPr>
          <w:sz w:val="28"/>
          <w:szCs w:val="28"/>
        </w:rPr>
        <w:t xml:space="preserve"> 4 «Определение начальной (максимальной) цены контракта (объема финансовых средств, необходимых для размещения заказа) на закупку промышленных товаров и оказание различных видов услуг</w:t>
      </w:r>
      <w:r>
        <w:rPr>
          <w:sz w:val="28"/>
          <w:szCs w:val="28"/>
        </w:rPr>
        <w:t>»:</w:t>
      </w:r>
    </w:p>
    <w:p w:rsidR="007C1A78" w:rsidRPr="007C1A78" w:rsidRDefault="007C1A78" w:rsidP="004E51CC">
      <w:pPr>
        <w:ind w:firstLine="709"/>
        <w:jc w:val="both"/>
        <w:rPr>
          <w:color w:val="000000"/>
          <w:sz w:val="28"/>
          <w:szCs w:val="28"/>
        </w:rPr>
      </w:pPr>
      <w:r w:rsidRPr="007C1A78">
        <w:rPr>
          <w:sz w:val="28"/>
          <w:szCs w:val="28"/>
        </w:rPr>
        <w:t>1.2.1.</w:t>
      </w:r>
      <w:r w:rsidRPr="007C1A78">
        <w:rPr>
          <w:color w:val="000000"/>
          <w:sz w:val="28"/>
          <w:szCs w:val="28"/>
        </w:rPr>
        <w:t xml:space="preserve"> Пункт 4.1 изложить в следующей редакции:</w:t>
      </w:r>
    </w:p>
    <w:p w:rsidR="007C1A78" w:rsidRPr="007C1A78" w:rsidRDefault="007C1A78" w:rsidP="004E51CC">
      <w:pPr>
        <w:ind w:firstLine="709"/>
        <w:jc w:val="both"/>
        <w:rPr>
          <w:color w:val="000000"/>
          <w:sz w:val="28"/>
          <w:szCs w:val="28"/>
        </w:rPr>
      </w:pPr>
      <w:r w:rsidRPr="007C1A78">
        <w:rPr>
          <w:color w:val="000000"/>
          <w:sz w:val="28"/>
          <w:szCs w:val="28"/>
        </w:rPr>
        <w:t>«4.1. Цена определенного вида (</w:t>
      </w:r>
      <w:proofErr w:type="spellStart"/>
      <w:r w:rsidRPr="007C1A78">
        <w:rPr>
          <w:color w:val="000000"/>
          <w:sz w:val="28"/>
          <w:szCs w:val="28"/>
          <w:lang w:val="en-US"/>
        </w:rPr>
        <w:t>i</w:t>
      </w:r>
      <w:proofErr w:type="spellEnd"/>
      <w:r w:rsidRPr="007C1A78">
        <w:rPr>
          <w:color w:val="000000"/>
          <w:sz w:val="28"/>
          <w:szCs w:val="28"/>
        </w:rPr>
        <w:t>-го) товара (услуги), используемая для расчета объема финансирования заказа, определяется по формуле:</w:t>
      </w:r>
    </w:p>
    <w:p w:rsidR="007C1A78" w:rsidRDefault="007C1A78" w:rsidP="004E51CC">
      <w:pPr>
        <w:jc w:val="both"/>
        <w:rPr>
          <w:color w:val="000000"/>
          <w:sz w:val="28"/>
          <w:szCs w:val="28"/>
        </w:rPr>
      </w:pPr>
    </w:p>
    <w:p w:rsidR="007C1A78" w:rsidRPr="007C1A78" w:rsidRDefault="007C1A78" w:rsidP="004E51CC">
      <w:pPr>
        <w:jc w:val="center"/>
        <w:rPr>
          <w:color w:val="000000"/>
          <w:sz w:val="28"/>
          <w:szCs w:val="28"/>
        </w:rPr>
      </w:pPr>
      <w:proofErr w:type="spellStart"/>
      <w:r w:rsidRPr="007C1A78">
        <w:rPr>
          <w:color w:val="000000"/>
          <w:sz w:val="28"/>
          <w:szCs w:val="28"/>
        </w:rPr>
        <w:t>Цт</w:t>
      </w:r>
      <w:proofErr w:type="gramStart"/>
      <w:r w:rsidRPr="007C1A78">
        <w:rPr>
          <w:color w:val="000000"/>
          <w:sz w:val="28"/>
          <w:szCs w:val="28"/>
        </w:rPr>
        <w:t>i</w:t>
      </w:r>
      <w:proofErr w:type="spellEnd"/>
      <w:proofErr w:type="gramEnd"/>
      <w:r w:rsidRPr="007C1A78">
        <w:rPr>
          <w:color w:val="000000"/>
          <w:sz w:val="28"/>
          <w:szCs w:val="28"/>
        </w:rPr>
        <w:t xml:space="preserve"> = </w:t>
      </w:r>
      <w:proofErr w:type="spellStart"/>
      <w:r w:rsidRPr="007C1A78">
        <w:rPr>
          <w:color w:val="000000"/>
          <w:sz w:val="28"/>
          <w:szCs w:val="28"/>
        </w:rPr>
        <w:t>Срц</w:t>
      </w:r>
      <w:proofErr w:type="spellEnd"/>
      <w:r w:rsidRPr="007C1A78">
        <w:rPr>
          <w:color w:val="000000"/>
          <w:sz w:val="28"/>
          <w:szCs w:val="28"/>
        </w:rPr>
        <w:t xml:space="preserve"> x </w:t>
      </w:r>
      <w:proofErr w:type="spellStart"/>
      <w:r w:rsidRPr="007C1A78">
        <w:rPr>
          <w:color w:val="000000"/>
          <w:sz w:val="28"/>
          <w:szCs w:val="28"/>
        </w:rPr>
        <w:t>Iц</w:t>
      </w:r>
      <w:proofErr w:type="spellEnd"/>
      <w:r w:rsidRPr="007C1A78">
        <w:rPr>
          <w:color w:val="000000"/>
          <w:sz w:val="28"/>
          <w:szCs w:val="28"/>
        </w:rPr>
        <w:t xml:space="preserve"> / 100,</w:t>
      </w:r>
    </w:p>
    <w:p w:rsidR="007C1A78" w:rsidRDefault="007C1A78" w:rsidP="004E51CC">
      <w:pPr>
        <w:jc w:val="both"/>
        <w:rPr>
          <w:color w:val="000000"/>
          <w:sz w:val="28"/>
          <w:szCs w:val="28"/>
        </w:rPr>
      </w:pPr>
    </w:p>
    <w:p w:rsidR="007C1A78" w:rsidRPr="007C1A78" w:rsidRDefault="007C1A78" w:rsidP="004E51CC">
      <w:pPr>
        <w:ind w:firstLine="709"/>
        <w:jc w:val="both"/>
        <w:rPr>
          <w:color w:val="000000"/>
          <w:sz w:val="28"/>
          <w:szCs w:val="28"/>
        </w:rPr>
      </w:pPr>
      <w:r w:rsidRPr="007C1A78">
        <w:rPr>
          <w:color w:val="000000"/>
          <w:sz w:val="28"/>
          <w:szCs w:val="28"/>
        </w:rPr>
        <w:t>где:</w:t>
      </w:r>
    </w:p>
    <w:p w:rsidR="007C1A78" w:rsidRPr="007C1A78" w:rsidRDefault="007C1A78" w:rsidP="004E51C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C1A78">
        <w:rPr>
          <w:color w:val="000000"/>
          <w:sz w:val="28"/>
          <w:szCs w:val="28"/>
        </w:rPr>
        <w:t>Цт</w:t>
      </w:r>
      <w:proofErr w:type="gramStart"/>
      <w:r w:rsidRPr="007C1A78">
        <w:rPr>
          <w:color w:val="000000"/>
          <w:sz w:val="28"/>
          <w:szCs w:val="28"/>
        </w:rPr>
        <w:t>i</w:t>
      </w:r>
      <w:proofErr w:type="spellEnd"/>
      <w:proofErr w:type="gramEnd"/>
      <w:r w:rsidRPr="007C1A78">
        <w:rPr>
          <w:color w:val="000000"/>
          <w:sz w:val="28"/>
          <w:szCs w:val="28"/>
        </w:rPr>
        <w:t xml:space="preserve"> </w:t>
      </w:r>
      <w:r w:rsidR="004E51CC">
        <w:rPr>
          <w:color w:val="000000"/>
          <w:sz w:val="28"/>
          <w:szCs w:val="28"/>
        </w:rPr>
        <w:t>–</w:t>
      </w:r>
      <w:r w:rsidRPr="007C1A78">
        <w:rPr>
          <w:color w:val="000000"/>
          <w:sz w:val="28"/>
          <w:szCs w:val="28"/>
        </w:rPr>
        <w:t xml:space="preserve"> цена определ</w:t>
      </w:r>
      <w:r w:rsidR="004E51CC">
        <w:rPr>
          <w:color w:val="000000"/>
          <w:sz w:val="28"/>
          <w:szCs w:val="28"/>
        </w:rPr>
        <w:t>е</w:t>
      </w:r>
      <w:r w:rsidRPr="007C1A78">
        <w:rPr>
          <w:color w:val="000000"/>
          <w:sz w:val="28"/>
          <w:szCs w:val="28"/>
        </w:rPr>
        <w:t>нного вида (i-</w:t>
      </w:r>
      <w:proofErr w:type="spellStart"/>
      <w:r w:rsidRPr="007C1A78">
        <w:rPr>
          <w:color w:val="000000"/>
          <w:sz w:val="28"/>
          <w:szCs w:val="28"/>
        </w:rPr>
        <w:t>го</w:t>
      </w:r>
      <w:proofErr w:type="spellEnd"/>
      <w:r w:rsidRPr="007C1A78">
        <w:rPr>
          <w:color w:val="000000"/>
          <w:sz w:val="28"/>
          <w:szCs w:val="28"/>
        </w:rPr>
        <w:t>) товара (услуги), используемая для расчета объема финансирования заказа (руб.);</w:t>
      </w:r>
    </w:p>
    <w:p w:rsidR="007C1A78" w:rsidRPr="007C1A78" w:rsidRDefault="007C1A78" w:rsidP="004E51C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C1A78">
        <w:rPr>
          <w:color w:val="000000"/>
          <w:sz w:val="28"/>
          <w:szCs w:val="28"/>
        </w:rPr>
        <w:t>Срц</w:t>
      </w:r>
      <w:proofErr w:type="spellEnd"/>
      <w:r w:rsidRPr="007C1A78">
        <w:rPr>
          <w:color w:val="000000"/>
          <w:sz w:val="28"/>
          <w:szCs w:val="28"/>
        </w:rPr>
        <w:t xml:space="preserve"> </w:t>
      </w:r>
      <w:r w:rsidR="004E51CC">
        <w:rPr>
          <w:color w:val="000000"/>
          <w:sz w:val="28"/>
          <w:szCs w:val="28"/>
        </w:rPr>
        <w:t>–</w:t>
      </w:r>
      <w:r w:rsidRPr="007C1A78">
        <w:rPr>
          <w:color w:val="000000"/>
          <w:sz w:val="28"/>
          <w:szCs w:val="28"/>
        </w:rPr>
        <w:t xml:space="preserve"> средняя цена единицы товара (услуги) на момент подготовки зая</w:t>
      </w:r>
      <w:r w:rsidRPr="007C1A78">
        <w:rPr>
          <w:color w:val="000000"/>
          <w:sz w:val="28"/>
          <w:szCs w:val="28"/>
        </w:rPr>
        <w:t>в</w:t>
      </w:r>
      <w:r w:rsidRPr="007C1A78">
        <w:rPr>
          <w:color w:val="000000"/>
          <w:sz w:val="28"/>
          <w:szCs w:val="28"/>
        </w:rPr>
        <w:t>ки, определенная по данным мониторинга, проведенного Заказчиком (в обсл</w:t>
      </w:r>
      <w:r w:rsidRPr="007C1A78">
        <w:rPr>
          <w:color w:val="000000"/>
          <w:sz w:val="28"/>
          <w:szCs w:val="28"/>
        </w:rPr>
        <w:t>е</w:t>
      </w:r>
      <w:r w:rsidRPr="007C1A78">
        <w:rPr>
          <w:color w:val="000000"/>
          <w:sz w:val="28"/>
          <w:szCs w:val="28"/>
        </w:rPr>
        <w:t>дование следует включать максимально возможное количество поставщиков данного товара (услуги), но не менее трех);</w:t>
      </w:r>
    </w:p>
    <w:p w:rsidR="007C1A78" w:rsidRPr="007C1A78" w:rsidRDefault="007C1A78" w:rsidP="004E51CC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7C1A78">
        <w:rPr>
          <w:color w:val="000000"/>
          <w:sz w:val="28"/>
          <w:szCs w:val="28"/>
        </w:rPr>
        <w:t>Iц</w:t>
      </w:r>
      <w:proofErr w:type="spellEnd"/>
      <w:r w:rsidRPr="007C1A78">
        <w:rPr>
          <w:color w:val="000000"/>
          <w:sz w:val="28"/>
          <w:szCs w:val="28"/>
        </w:rPr>
        <w:t xml:space="preserve"> </w:t>
      </w:r>
      <w:r w:rsidR="004E51CC">
        <w:rPr>
          <w:color w:val="000000"/>
          <w:sz w:val="28"/>
          <w:szCs w:val="28"/>
        </w:rPr>
        <w:t>–</w:t>
      </w:r>
      <w:r w:rsidRPr="007C1A78">
        <w:rPr>
          <w:color w:val="000000"/>
          <w:sz w:val="28"/>
          <w:szCs w:val="28"/>
        </w:rPr>
        <w:t xml:space="preserve"> индекс роста потребительских цен на товары или услуги в соотве</w:t>
      </w:r>
      <w:r w:rsidRPr="007C1A78">
        <w:rPr>
          <w:color w:val="000000"/>
          <w:sz w:val="28"/>
          <w:szCs w:val="28"/>
        </w:rPr>
        <w:t>т</w:t>
      </w:r>
      <w:r w:rsidRPr="007C1A78">
        <w:rPr>
          <w:color w:val="000000"/>
          <w:sz w:val="28"/>
          <w:szCs w:val="28"/>
        </w:rPr>
        <w:t>ствующем периоде (периоде закупки) по отношению к периоду, в котором пр</w:t>
      </w:r>
      <w:r w:rsidRPr="007C1A78">
        <w:rPr>
          <w:color w:val="000000"/>
          <w:sz w:val="28"/>
          <w:szCs w:val="28"/>
        </w:rPr>
        <w:t>о</w:t>
      </w:r>
      <w:r w:rsidRPr="007C1A78">
        <w:rPr>
          <w:color w:val="000000"/>
          <w:sz w:val="28"/>
          <w:szCs w:val="28"/>
        </w:rPr>
        <w:t>водился мониторинг цен, определяется по данным прогнозных показателей, устанавливаемых Минэкономразвития России</w:t>
      </w:r>
      <w:proofErr w:type="gramStart"/>
      <w:r w:rsidRPr="007C1A78">
        <w:rPr>
          <w:color w:val="000000"/>
          <w:sz w:val="28"/>
          <w:szCs w:val="28"/>
        </w:rPr>
        <w:t xml:space="preserve"> (%).</w:t>
      </w:r>
      <w:proofErr w:type="gramEnd"/>
    </w:p>
    <w:p w:rsidR="007C1A78" w:rsidRDefault="007C1A78" w:rsidP="004E51CC">
      <w:pPr>
        <w:ind w:firstLine="709"/>
        <w:jc w:val="both"/>
        <w:rPr>
          <w:sz w:val="28"/>
          <w:szCs w:val="28"/>
        </w:rPr>
      </w:pPr>
      <w:r w:rsidRPr="007C1A78">
        <w:rPr>
          <w:color w:val="000000"/>
          <w:sz w:val="28"/>
          <w:szCs w:val="28"/>
        </w:rPr>
        <w:lastRenderedPageBreak/>
        <w:t>Если закупка товара (услуги) производится в течение всего года, цена единицы товара (услуги), используемая для расчета объема финансирования з</w:t>
      </w:r>
      <w:r w:rsidRPr="007C1A78">
        <w:rPr>
          <w:color w:val="000000"/>
          <w:sz w:val="28"/>
          <w:szCs w:val="28"/>
        </w:rPr>
        <w:t>а</w:t>
      </w:r>
      <w:r w:rsidRPr="007C1A78">
        <w:rPr>
          <w:color w:val="000000"/>
          <w:sz w:val="28"/>
          <w:szCs w:val="28"/>
        </w:rPr>
        <w:t>каза, определяется за каждый квартал отдельно. Общий объем финансирования заказа за год при этом равен сумме объемов финансирования работ (услуг) в каждом квартале</w:t>
      </w:r>
      <w:proofErr w:type="gramStart"/>
      <w:r w:rsidRPr="007C1A78">
        <w:rPr>
          <w:color w:val="000000"/>
          <w:sz w:val="28"/>
          <w:szCs w:val="28"/>
        </w:rPr>
        <w:t>.</w:t>
      </w:r>
      <w:r w:rsidR="0026602A">
        <w:rPr>
          <w:color w:val="000000"/>
          <w:sz w:val="28"/>
          <w:szCs w:val="28"/>
        </w:rPr>
        <w:t>»</w:t>
      </w:r>
      <w:r w:rsidR="004E51CC">
        <w:rPr>
          <w:color w:val="000000"/>
          <w:sz w:val="28"/>
          <w:szCs w:val="28"/>
        </w:rPr>
        <w:t>.</w:t>
      </w:r>
      <w:proofErr w:type="gramEnd"/>
    </w:p>
    <w:p w:rsidR="00761052" w:rsidRDefault="00761052" w:rsidP="004E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C1A78">
        <w:rPr>
          <w:sz w:val="28"/>
          <w:szCs w:val="28"/>
        </w:rPr>
        <w:t>2</w:t>
      </w:r>
      <w:r>
        <w:rPr>
          <w:sz w:val="28"/>
          <w:szCs w:val="28"/>
        </w:rPr>
        <w:t>. Дополнить новыми пунктами 4.2, 4.3 и 4.4 следующего содержания: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t>«4.2. Общий объ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>м финансовых средств, необходимых на закупку пр</w:t>
      </w:r>
      <w:r w:rsidRPr="007C1A78">
        <w:rPr>
          <w:sz w:val="28"/>
          <w:szCs w:val="28"/>
        </w:rPr>
        <w:t>о</w:t>
      </w:r>
      <w:r w:rsidRPr="007C1A78">
        <w:rPr>
          <w:sz w:val="28"/>
          <w:szCs w:val="28"/>
        </w:rPr>
        <w:t>мышленных товаров (оказание различных  видов услуг) по контракту, (начал</w:t>
      </w:r>
      <w:r w:rsidRPr="007C1A78">
        <w:rPr>
          <w:sz w:val="28"/>
          <w:szCs w:val="28"/>
        </w:rPr>
        <w:t>ь</w:t>
      </w:r>
      <w:r w:rsidRPr="007C1A78">
        <w:rPr>
          <w:sz w:val="28"/>
          <w:szCs w:val="28"/>
        </w:rPr>
        <w:t>ная (максимальная) цена контракта) определяется по формуле:</w:t>
      </w:r>
    </w:p>
    <w:p w:rsidR="007C1A78" w:rsidRDefault="007C1A78" w:rsidP="004E51C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1A78" w:rsidRDefault="007C1A78" w:rsidP="004E51C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spellStart"/>
      <w:proofErr w:type="gramStart"/>
      <w:r w:rsidRPr="007C1A78">
        <w:rPr>
          <w:sz w:val="28"/>
          <w:szCs w:val="28"/>
        </w:rPr>
        <w:t>Ст</w:t>
      </w:r>
      <w:proofErr w:type="spellEnd"/>
      <w:proofErr w:type="gramEnd"/>
      <w:r w:rsidRPr="007C1A78">
        <w:rPr>
          <w:sz w:val="28"/>
          <w:szCs w:val="28"/>
        </w:rPr>
        <w:t xml:space="preserve"> = </w:t>
      </w:r>
      <w:proofErr w:type="spellStart"/>
      <w:r w:rsidRPr="007C1A78">
        <w:rPr>
          <w:sz w:val="28"/>
          <w:szCs w:val="28"/>
          <w:lang w:val="en-US"/>
        </w:rPr>
        <w:t>SUMi</w:t>
      </w:r>
      <w:proofErr w:type="spellEnd"/>
      <w:r w:rsidRPr="007C1A78">
        <w:rPr>
          <w:sz w:val="28"/>
          <w:szCs w:val="28"/>
        </w:rPr>
        <w:t xml:space="preserve"> (</w:t>
      </w:r>
      <w:proofErr w:type="spellStart"/>
      <w:r w:rsidRPr="007C1A78">
        <w:rPr>
          <w:sz w:val="28"/>
          <w:szCs w:val="28"/>
        </w:rPr>
        <w:t>Цт</w:t>
      </w:r>
      <w:r w:rsidRPr="007C1A78">
        <w:rPr>
          <w:sz w:val="28"/>
          <w:szCs w:val="28"/>
          <w:lang w:val="en-US"/>
        </w:rPr>
        <w:t>i</w:t>
      </w:r>
      <w:proofErr w:type="spellEnd"/>
      <w:r w:rsidRPr="007C1A78">
        <w:rPr>
          <w:sz w:val="28"/>
          <w:szCs w:val="28"/>
        </w:rPr>
        <w:t xml:space="preserve"> х </w:t>
      </w:r>
      <w:proofErr w:type="spellStart"/>
      <w:r w:rsidRPr="007C1A78">
        <w:rPr>
          <w:sz w:val="28"/>
          <w:szCs w:val="28"/>
          <w:lang w:val="en-US"/>
        </w:rPr>
        <w:t>Vni</w:t>
      </w:r>
      <w:proofErr w:type="spellEnd"/>
      <w:r w:rsidRPr="007C1A78">
        <w:rPr>
          <w:sz w:val="28"/>
          <w:szCs w:val="28"/>
        </w:rPr>
        <w:t>),</w:t>
      </w:r>
    </w:p>
    <w:p w:rsidR="004E51CC" w:rsidRPr="007C1A78" w:rsidRDefault="004E51CC" w:rsidP="004E51C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t xml:space="preserve">где:  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spellStart"/>
      <w:proofErr w:type="gramStart"/>
      <w:r w:rsidRPr="007C1A78">
        <w:rPr>
          <w:sz w:val="28"/>
          <w:szCs w:val="28"/>
        </w:rPr>
        <w:t>Ст</w:t>
      </w:r>
      <w:proofErr w:type="spellEnd"/>
      <w:proofErr w:type="gramEnd"/>
      <w:r w:rsidRPr="007C1A78">
        <w:rPr>
          <w:sz w:val="28"/>
          <w:szCs w:val="28"/>
        </w:rPr>
        <w:t xml:space="preserve"> – общий объ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>м финансовых средств, необходимых на закупку пр</w:t>
      </w:r>
      <w:r w:rsidRPr="007C1A78">
        <w:rPr>
          <w:sz w:val="28"/>
          <w:szCs w:val="28"/>
        </w:rPr>
        <w:t>о</w:t>
      </w:r>
      <w:r w:rsidRPr="007C1A78">
        <w:rPr>
          <w:sz w:val="28"/>
          <w:szCs w:val="28"/>
        </w:rPr>
        <w:t>мышленных товаров (оказание различных видов услуг) по контракту (</w:t>
      </w:r>
      <w:proofErr w:type="spellStart"/>
      <w:r w:rsidRPr="007C1A78">
        <w:rPr>
          <w:sz w:val="28"/>
          <w:szCs w:val="28"/>
        </w:rPr>
        <w:t>руб</w:t>
      </w:r>
      <w:proofErr w:type="spellEnd"/>
      <w:r w:rsidRPr="007C1A78">
        <w:rPr>
          <w:sz w:val="28"/>
          <w:szCs w:val="28"/>
        </w:rPr>
        <w:t>);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spellStart"/>
      <w:r w:rsidRPr="007C1A78">
        <w:rPr>
          <w:sz w:val="28"/>
          <w:szCs w:val="28"/>
          <w:lang w:val="en-US"/>
        </w:rPr>
        <w:t>Vni</w:t>
      </w:r>
      <w:proofErr w:type="spellEnd"/>
      <w:r w:rsidRPr="007C1A78">
        <w:rPr>
          <w:sz w:val="28"/>
          <w:szCs w:val="28"/>
        </w:rPr>
        <w:t xml:space="preserve"> – планируемый объ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 xml:space="preserve">м закупки </w:t>
      </w:r>
      <w:proofErr w:type="spellStart"/>
      <w:r w:rsidRPr="007C1A78">
        <w:rPr>
          <w:sz w:val="28"/>
          <w:szCs w:val="28"/>
          <w:lang w:val="en-US"/>
        </w:rPr>
        <w:t>i</w:t>
      </w:r>
      <w:proofErr w:type="spellEnd"/>
      <w:r w:rsidRPr="007C1A78">
        <w:rPr>
          <w:sz w:val="28"/>
          <w:szCs w:val="28"/>
        </w:rPr>
        <w:t>-го вида промышленных товаров (услуги) в натуральном выражении;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spellStart"/>
      <w:r w:rsidRPr="007C1A78">
        <w:rPr>
          <w:sz w:val="28"/>
          <w:szCs w:val="28"/>
        </w:rPr>
        <w:t>Цт</w:t>
      </w:r>
      <w:proofErr w:type="gramStart"/>
      <w:r w:rsidRPr="007C1A78">
        <w:rPr>
          <w:sz w:val="28"/>
          <w:szCs w:val="28"/>
          <w:lang w:val="en-US"/>
        </w:rPr>
        <w:t>i</w:t>
      </w:r>
      <w:proofErr w:type="spellEnd"/>
      <w:proofErr w:type="gramEnd"/>
      <w:r w:rsidRPr="007C1A78">
        <w:rPr>
          <w:sz w:val="28"/>
          <w:szCs w:val="28"/>
        </w:rPr>
        <w:t xml:space="preserve"> – цена определ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>нного вида (</w:t>
      </w:r>
      <w:proofErr w:type="spellStart"/>
      <w:r w:rsidRPr="007C1A78">
        <w:rPr>
          <w:sz w:val="28"/>
          <w:szCs w:val="28"/>
          <w:lang w:val="en-US"/>
        </w:rPr>
        <w:t>i</w:t>
      </w:r>
      <w:proofErr w:type="spellEnd"/>
      <w:r w:rsidRPr="007C1A78">
        <w:rPr>
          <w:sz w:val="28"/>
          <w:szCs w:val="28"/>
        </w:rPr>
        <w:t>-го вида) товара (услуги), используемая для расч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>та объема финансирования заказа (руб.) (порядок определения указан в пункте 4.1 настоящего раздела).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t>4.3. Общий объ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>м финансовых средств, необходимых на закупку пр</w:t>
      </w:r>
      <w:r w:rsidRPr="007C1A78">
        <w:rPr>
          <w:sz w:val="28"/>
          <w:szCs w:val="28"/>
        </w:rPr>
        <w:t>о</w:t>
      </w:r>
      <w:r w:rsidRPr="007C1A78">
        <w:rPr>
          <w:sz w:val="28"/>
          <w:szCs w:val="28"/>
        </w:rPr>
        <w:t xml:space="preserve">мышленных товаров (оказание различных видов услуг), стоимость которых превышает 100 </w:t>
      </w:r>
      <w:proofErr w:type="gramStart"/>
      <w:r w:rsidRPr="007C1A78">
        <w:rPr>
          <w:sz w:val="28"/>
          <w:szCs w:val="28"/>
        </w:rPr>
        <w:t>млн</w:t>
      </w:r>
      <w:proofErr w:type="gramEnd"/>
      <w:r w:rsidRPr="007C1A78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>при условии поставки товара (оказания услуг)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кущем финансовом году или в очередном финансовом году, в случае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контракта, действие которого начинается с очередного финансового года,</w:t>
      </w:r>
      <w:r w:rsidRPr="007C1A78">
        <w:rPr>
          <w:sz w:val="28"/>
          <w:szCs w:val="28"/>
        </w:rPr>
        <w:t xml:space="preserve"> (начальная (максимальная) цена контракта) по контрактам, предусматрива</w:t>
      </w:r>
      <w:r w:rsidRPr="007C1A78">
        <w:rPr>
          <w:sz w:val="28"/>
          <w:szCs w:val="28"/>
        </w:rPr>
        <w:t>ю</w:t>
      </w:r>
      <w:r w:rsidRPr="007C1A78">
        <w:rPr>
          <w:sz w:val="28"/>
          <w:szCs w:val="28"/>
        </w:rPr>
        <w:t>щим рассрочку платежа, определяется по формуле:</w:t>
      </w:r>
    </w:p>
    <w:p w:rsidR="007C1A78" w:rsidRDefault="007C1A78" w:rsidP="004E51C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1A78" w:rsidRDefault="007C1A78" w:rsidP="007C1A78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proofErr w:type="spellStart"/>
      <w:r w:rsidRPr="007C1A78">
        <w:rPr>
          <w:sz w:val="28"/>
          <w:szCs w:val="28"/>
        </w:rPr>
        <w:t>Српл</w:t>
      </w:r>
      <w:proofErr w:type="spellEnd"/>
      <w:r w:rsidRPr="007C1A78">
        <w:rPr>
          <w:sz w:val="28"/>
          <w:szCs w:val="28"/>
        </w:rPr>
        <w:t xml:space="preserve"> = </w:t>
      </w:r>
      <w:proofErr w:type="spellStart"/>
      <w:proofErr w:type="gramStart"/>
      <w:r w:rsidRPr="007C1A78">
        <w:rPr>
          <w:sz w:val="28"/>
          <w:szCs w:val="28"/>
        </w:rPr>
        <w:t>Ст</w:t>
      </w:r>
      <w:proofErr w:type="spellEnd"/>
      <w:proofErr w:type="gramEnd"/>
      <w:r w:rsidRPr="007C1A78">
        <w:rPr>
          <w:sz w:val="28"/>
          <w:szCs w:val="28"/>
        </w:rPr>
        <w:t xml:space="preserve"> + Ср,</w:t>
      </w:r>
    </w:p>
    <w:p w:rsidR="004E51CC" w:rsidRPr="007C1A78" w:rsidRDefault="004E51CC" w:rsidP="004E51C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t>где: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spellStart"/>
      <w:r w:rsidRPr="007C1A78">
        <w:rPr>
          <w:sz w:val="28"/>
          <w:szCs w:val="28"/>
        </w:rPr>
        <w:t>Српл</w:t>
      </w:r>
      <w:proofErr w:type="spellEnd"/>
      <w:r w:rsidRPr="007C1A78">
        <w:rPr>
          <w:sz w:val="28"/>
          <w:szCs w:val="28"/>
        </w:rPr>
        <w:t xml:space="preserve"> – средства, необходимые </w:t>
      </w:r>
      <w:r w:rsidR="004E51CC">
        <w:rPr>
          <w:sz w:val="28"/>
          <w:szCs w:val="28"/>
        </w:rPr>
        <w:t xml:space="preserve">на </w:t>
      </w:r>
      <w:r w:rsidRPr="007C1A78">
        <w:rPr>
          <w:sz w:val="28"/>
          <w:szCs w:val="28"/>
        </w:rPr>
        <w:t>закупку промышленных товаров (ок</w:t>
      </w:r>
      <w:r w:rsidRPr="007C1A78">
        <w:rPr>
          <w:sz w:val="28"/>
          <w:szCs w:val="28"/>
        </w:rPr>
        <w:t>а</w:t>
      </w:r>
      <w:r w:rsidRPr="007C1A78">
        <w:rPr>
          <w:sz w:val="28"/>
          <w:szCs w:val="28"/>
        </w:rPr>
        <w:t>зание услуг) по контракту с рассрочкой платежа;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spellStart"/>
      <w:proofErr w:type="gramStart"/>
      <w:r w:rsidRPr="007C1A78">
        <w:rPr>
          <w:sz w:val="28"/>
          <w:szCs w:val="28"/>
        </w:rPr>
        <w:t>Ст</w:t>
      </w:r>
      <w:proofErr w:type="spellEnd"/>
      <w:proofErr w:type="gramEnd"/>
      <w:r w:rsidRPr="007C1A78">
        <w:rPr>
          <w:sz w:val="28"/>
          <w:szCs w:val="28"/>
        </w:rPr>
        <w:t xml:space="preserve"> – общий объ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>м финансовых средств, необходимых на закупку пр</w:t>
      </w:r>
      <w:r w:rsidRPr="007C1A78">
        <w:rPr>
          <w:sz w:val="28"/>
          <w:szCs w:val="28"/>
        </w:rPr>
        <w:t>о</w:t>
      </w:r>
      <w:r w:rsidRPr="007C1A78">
        <w:rPr>
          <w:sz w:val="28"/>
          <w:szCs w:val="28"/>
        </w:rPr>
        <w:t>мышленных товаров (оказание различных видов услуг) по контракту (руб.)  (порядок определения указан в пункте 4.2 настоящего раздела);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C1A78">
        <w:rPr>
          <w:sz w:val="28"/>
          <w:szCs w:val="28"/>
        </w:rPr>
        <w:t>Ср</w:t>
      </w:r>
      <w:proofErr w:type="gramEnd"/>
      <w:r w:rsidRPr="007C1A78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сумма расходов, связанных с предоставлением рассрочки платежа за период рассрочки платежа (руб.) (порядок определения указан в пункте 4.4 настоящего раздела).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t>4.4. Сумма расходов, связанных с предоставлением рассрочки платежа  за период рассрочки платежа</w:t>
      </w:r>
      <w:r w:rsidR="004E51CC">
        <w:rPr>
          <w:sz w:val="28"/>
          <w:szCs w:val="28"/>
        </w:rPr>
        <w:t>,</w:t>
      </w:r>
      <w:r w:rsidRPr="007C1A78">
        <w:rPr>
          <w:sz w:val="28"/>
          <w:szCs w:val="28"/>
        </w:rPr>
        <w:t xml:space="preserve"> определяется по формуле:</w:t>
      </w:r>
    </w:p>
    <w:p w:rsidR="00A6421A" w:rsidRDefault="00A6421A" w:rsidP="004E51C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1A78" w:rsidRDefault="007C1A78" w:rsidP="004E51C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t>Ср = (n х k – 1) х (</w:t>
      </w:r>
      <w:proofErr w:type="spellStart"/>
      <w:proofErr w:type="gramStart"/>
      <w:r w:rsidRPr="007C1A78">
        <w:rPr>
          <w:sz w:val="28"/>
          <w:szCs w:val="28"/>
        </w:rPr>
        <w:t>Ст</w:t>
      </w:r>
      <w:proofErr w:type="spellEnd"/>
      <w:proofErr w:type="gramEnd"/>
      <w:r w:rsidRPr="007C1A78">
        <w:rPr>
          <w:sz w:val="28"/>
          <w:szCs w:val="28"/>
        </w:rPr>
        <w:t xml:space="preserve"> – </w:t>
      </w:r>
      <w:proofErr w:type="spellStart"/>
      <w:r w:rsidRPr="007C1A78">
        <w:rPr>
          <w:sz w:val="28"/>
          <w:szCs w:val="28"/>
        </w:rPr>
        <w:t>Спл</w:t>
      </w:r>
      <w:proofErr w:type="spellEnd"/>
      <w:r w:rsidRPr="007C1A78">
        <w:rPr>
          <w:sz w:val="28"/>
          <w:szCs w:val="28"/>
        </w:rPr>
        <w:t>),</w:t>
      </w:r>
    </w:p>
    <w:p w:rsidR="0069604E" w:rsidRDefault="0069604E" w:rsidP="004E51C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6602A" w:rsidRPr="007C1A78" w:rsidRDefault="0026602A" w:rsidP="004E51C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lastRenderedPageBreak/>
        <w:t xml:space="preserve">где: 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C1A78">
        <w:rPr>
          <w:sz w:val="28"/>
          <w:szCs w:val="28"/>
        </w:rPr>
        <w:t>Ср</w:t>
      </w:r>
      <w:proofErr w:type="gramEnd"/>
      <w:r w:rsidRPr="007C1A78">
        <w:rPr>
          <w:sz w:val="28"/>
          <w:szCs w:val="28"/>
        </w:rPr>
        <w:t xml:space="preserve"> </w:t>
      </w:r>
      <w:r w:rsidR="004E51CC">
        <w:rPr>
          <w:sz w:val="28"/>
          <w:szCs w:val="28"/>
        </w:rPr>
        <w:t>–</w:t>
      </w:r>
      <w:r w:rsidRPr="007C1A78">
        <w:rPr>
          <w:sz w:val="28"/>
          <w:szCs w:val="28"/>
        </w:rPr>
        <w:t xml:space="preserve"> сумма расходов, связанных с предоставлением рассрочки платежа за период рассрочки платежа (руб.);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C1A78">
        <w:rPr>
          <w:sz w:val="28"/>
          <w:szCs w:val="28"/>
        </w:rPr>
        <w:t xml:space="preserve">n – число периодов предоставления рассрочки </w:t>
      </w:r>
      <w:r w:rsidR="007639ED">
        <w:rPr>
          <w:sz w:val="28"/>
          <w:szCs w:val="28"/>
        </w:rPr>
        <w:t xml:space="preserve">платежа </w:t>
      </w:r>
      <w:r w:rsidRPr="007C1A78">
        <w:rPr>
          <w:sz w:val="28"/>
          <w:szCs w:val="28"/>
        </w:rPr>
        <w:t>(периодичность платежей (ежемесячно, ежеквартально).</w:t>
      </w:r>
      <w:proofErr w:type="gramEnd"/>
      <w:r w:rsidRPr="007C1A78">
        <w:rPr>
          <w:sz w:val="28"/>
          <w:szCs w:val="28"/>
        </w:rPr>
        <w:t xml:space="preserve"> Определяется как количество платежей с момента последней поставки товара (выполнения услуг) (полного выполнения обязательств по поставке товаров (оказанию услуг) на основании устанавлив</w:t>
      </w:r>
      <w:r w:rsidRPr="007C1A78">
        <w:rPr>
          <w:sz w:val="28"/>
          <w:szCs w:val="28"/>
        </w:rPr>
        <w:t>а</w:t>
      </w:r>
      <w:r w:rsidRPr="007C1A78">
        <w:rPr>
          <w:sz w:val="28"/>
          <w:szCs w:val="28"/>
        </w:rPr>
        <w:t>емой в контракте периодичности платежей;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C1A78">
        <w:rPr>
          <w:sz w:val="28"/>
          <w:szCs w:val="28"/>
        </w:rPr>
        <w:t>k – коэффициент рассрочки платежа (порядок определения указан в пун</w:t>
      </w:r>
      <w:r w:rsidRPr="007C1A78">
        <w:rPr>
          <w:sz w:val="28"/>
          <w:szCs w:val="28"/>
        </w:rPr>
        <w:t>к</w:t>
      </w:r>
      <w:r w:rsidRPr="007C1A78">
        <w:rPr>
          <w:sz w:val="28"/>
          <w:szCs w:val="28"/>
        </w:rPr>
        <w:t>те 3.6 раздела 3 настоящей Методики);</w:t>
      </w:r>
    </w:p>
    <w:p w:rsidR="007C1A78" w:rsidRPr="007C1A78" w:rsidRDefault="007C1A78" w:rsidP="004E51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spellStart"/>
      <w:proofErr w:type="gramStart"/>
      <w:r w:rsidRPr="007C1A78">
        <w:rPr>
          <w:sz w:val="28"/>
          <w:szCs w:val="28"/>
        </w:rPr>
        <w:t>Ст</w:t>
      </w:r>
      <w:proofErr w:type="spellEnd"/>
      <w:proofErr w:type="gramEnd"/>
      <w:r w:rsidRPr="007C1A78">
        <w:rPr>
          <w:sz w:val="28"/>
          <w:szCs w:val="28"/>
        </w:rPr>
        <w:t xml:space="preserve"> – общий объ</w:t>
      </w:r>
      <w:r w:rsidR="004E51CC">
        <w:rPr>
          <w:sz w:val="28"/>
          <w:szCs w:val="28"/>
        </w:rPr>
        <w:t>е</w:t>
      </w:r>
      <w:r w:rsidRPr="007C1A78">
        <w:rPr>
          <w:sz w:val="28"/>
          <w:szCs w:val="28"/>
        </w:rPr>
        <w:t>м финансовых средств, необходимых на закупку пр</w:t>
      </w:r>
      <w:r w:rsidRPr="007C1A78">
        <w:rPr>
          <w:sz w:val="28"/>
          <w:szCs w:val="28"/>
        </w:rPr>
        <w:t>о</w:t>
      </w:r>
      <w:r w:rsidRPr="007C1A78">
        <w:rPr>
          <w:sz w:val="28"/>
          <w:szCs w:val="28"/>
        </w:rPr>
        <w:t>мышленных товаров (оказание различных видов услуг) по контракту (руб.) (п</w:t>
      </w:r>
      <w:r w:rsidRPr="007C1A78">
        <w:rPr>
          <w:sz w:val="28"/>
          <w:szCs w:val="28"/>
        </w:rPr>
        <w:t>о</w:t>
      </w:r>
      <w:r w:rsidRPr="007C1A78">
        <w:rPr>
          <w:sz w:val="28"/>
          <w:szCs w:val="28"/>
        </w:rPr>
        <w:t xml:space="preserve">рядок определения указан в пункте 4.2 настоящего раздела);    </w:t>
      </w:r>
    </w:p>
    <w:p w:rsidR="007C1A78" w:rsidRPr="007C1A78" w:rsidRDefault="007C1A78" w:rsidP="004E51CC">
      <w:pPr>
        <w:ind w:firstLine="709"/>
        <w:jc w:val="both"/>
        <w:rPr>
          <w:sz w:val="28"/>
          <w:szCs w:val="28"/>
        </w:rPr>
      </w:pPr>
      <w:proofErr w:type="spellStart"/>
      <w:r w:rsidRPr="007C1A78">
        <w:rPr>
          <w:sz w:val="28"/>
          <w:szCs w:val="28"/>
        </w:rPr>
        <w:t>Спл</w:t>
      </w:r>
      <w:proofErr w:type="spellEnd"/>
      <w:r w:rsidRPr="007C1A78">
        <w:rPr>
          <w:sz w:val="28"/>
          <w:szCs w:val="28"/>
        </w:rPr>
        <w:t xml:space="preserve"> – стоимость промышленных товаров (услуг), оплачиваемая согласно контракту в качестве предоплаты</w:t>
      </w:r>
      <w:proofErr w:type="gramStart"/>
      <w:r w:rsidRPr="007C1A78">
        <w:rPr>
          <w:sz w:val="28"/>
          <w:szCs w:val="28"/>
        </w:rPr>
        <w:t>.»</w:t>
      </w:r>
      <w:r w:rsidR="004E51CC">
        <w:rPr>
          <w:sz w:val="28"/>
          <w:szCs w:val="28"/>
        </w:rPr>
        <w:t>.</w:t>
      </w:r>
      <w:proofErr w:type="gramEnd"/>
    </w:p>
    <w:p w:rsidR="00761052" w:rsidRDefault="00761052" w:rsidP="004E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C1A78">
        <w:rPr>
          <w:sz w:val="28"/>
          <w:szCs w:val="28"/>
        </w:rPr>
        <w:t>3</w:t>
      </w:r>
      <w:r>
        <w:rPr>
          <w:sz w:val="28"/>
          <w:szCs w:val="28"/>
        </w:rPr>
        <w:t>. Пункты 4.2</w:t>
      </w:r>
      <w:r w:rsidR="004E51C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4.5 считать соответственно пунктами 4.5</w:t>
      </w:r>
      <w:r w:rsidR="004E51C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4.8.</w:t>
      </w:r>
    </w:p>
    <w:p w:rsidR="00761052" w:rsidRPr="00FA2F53" w:rsidRDefault="004E51CC" w:rsidP="004E5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61052" w:rsidRPr="00FA2F53">
        <w:rPr>
          <w:sz w:val="28"/>
          <w:szCs w:val="28"/>
        </w:rPr>
        <w:t xml:space="preserve">Администрации Волгограда опубликовать настоящее решение в </w:t>
      </w:r>
      <w:r>
        <w:rPr>
          <w:sz w:val="28"/>
          <w:szCs w:val="28"/>
        </w:rPr>
        <w:t>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циальных средствах массовой информации </w:t>
      </w:r>
      <w:r w:rsidR="00EA3786">
        <w:rPr>
          <w:sz w:val="28"/>
          <w:szCs w:val="28"/>
        </w:rPr>
        <w:t>в</w:t>
      </w:r>
      <w:r w:rsidR="00761052" w:rsidRPr="00FA2F53">
        <w:rPr>
          <w:sz w:val="28"/>
          <w:szCs w:val="28"/>
        </w:rPr>
        <w:t xml:space="preserve"> установленном порядке.</w:t>
      </w:r>
    </w:p>
    <w:p w:rsidR="00761052" w:rsidRPr="00FA2F53" w:rsidRDefault="004E51CC" w:rsidP="004E51C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61052" w:rsidRPr="00FA2F5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</w:t>
      </w:r>
      <w:r w:rsidR="00761052" w:rsidRPr="00FA2F53">
        <w:rPr>
          <w:rFonts w:ascii="Times New Roman" w:hAnsi="Times New Roman" w:cs="Times New Roman"/>
          <w:sz w:val="28"/>
          <w:szCs w:val="28"/>
        </w:rPr>
        <w:t>а</w:t>
      </w:r>
      <w:r w:rsidR="00761052" w:rsidRPr="00FA2F53">
        <w:rPr>
          <w:rFonts w:ascii="Times New Roman" w:hAnsi="Times New Roman" w:cs="Times New Roman"/>
          <w:sz w:val="28"/>
          <w:szCs w:val="28"/>
        </w:rPr>
        <w:t>ния.</w:t>
      </w:r>
    </w:p>
    <w:p w:rsidR="00761052" w:rsidRDefault="004E51CC" w:rsidP="004E51C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="00761052" w:rsidRPr="00FA2F53">
        <w:rPr>
          <w:sz w:val="28"/>
        </w:rPr>
        <w:t>Контроль за</w:t>
      </w:r>
      <w:proofErr w:type="gramEnd"/>
      <w:r w:rsidR="00761052" w:rsidRPr="00FA2F53">
        <w:rPr>
          <w:sz w:val="28"/>
        </w:rPr>
        <w:t xml:space="preserve"> исполнением настоящего решения возложить на </w:t>
      </w:r>
      <w:proofErr w:type="spellStart"/>
      <w:r w:rsidR="00761052">
        <w:rPr>
          <w:sz w:val="28"/>
        </w:rPr>
        <w:t>И.А.Соловь</w:t>
      </w:r>
      <w:r w:rsidR="007772A5">
        <w:rPr>
          <w:sz w:val="28"/>
        </w:rPr>
        <w:t>е</w:t>
      </w:r>
      <w:r w:rsidR="00761052">
        <w:rPr>
          <w:sz w:val="28"/>
        </w:rPr>
        <w:t>ву</w:t>
      </w:r>
      <w:proofErr w:type="spellEnd"/>
      <w:r w:rsidR="00761052" w:rsidRPr="00FA2F53">
        <w:rPr>
          <w:sz w:val="28"/>
        </w:rPr>
        <w:t xml:space="preserve"> – первого </w:t>
      </w:r>
      <w:r w:rsidR="00761052">
        <w:rPr>
          <w:sz w:val="28"/>
        </w:rPr>
        <w:t>заместителя председателя Волгоградской городской Думы</w:t>
      </w:r>
      <w:r w:rsidR="00761052" w:rsidRPr="00FA2F53">
        <w:rPr>
          <w:sz w:val="28"/>
        </w:rPr>
        <w:t>.</w:t>
      </w:r>
    </w:p>
    <w:p w:rsidR="00761052" w:rsidRDefault="00761052" w:rsidP="00EA3786">
      <w:pPr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761052" w:rsidRDefault="00761052" w:rsidP="00761052">
      <w:pPr>
        <w:ind w:right="-1"/>
        <w:jc w:val="both"/>
        <w:rPr>
          <w:sz w:val="28"/>
        </w:rPr>
      </w:pPr>
    </w:p>
    <w:p w:rsidR="00761052" w:rsidRDefault="00761052" w:rsidP="00761052">
      <w:pPr>
        <w:ind w:right="-1"/>
        <w:jc w:val="both"/>
        <w:rPr>
          <w:sz w:val="28"/>
        </w:rPr>
      </w:pPr>
    </w:p>
    <w:p w:rsidR="00761052" w:rsidRDefault="00761052" w:rsidP="00761052">
      <w:pPr>
        <w:ind w:right="-1"/>
        <w:jc w:val="both"/>
        <w:rPr>
          <w:sz w:val="28"/>
        </w:rPr>
      </w:pPr>
      <w:r>
        <w:rPr>
          <w:sz w:val="28"/>
        </w:rPr>
        <w:t xml:space="preserve">Глава </w:t>
      </w:r>
      <w:r w:rsidRPr="00FA2F53">
        <w:rPr>
          <w:sz w:val="28"/>
        </w:rPr>
        <w:t>Во</w:t>
      </w:r>
      <w:r w:rsidR="007772A5">
        <w:rPr>
          <w:sz w:val="28"/>
        </w:rPr>
        <w:t>лгограда</w:t>
      </w:r>
      <w:r w:rsidR="007772A5">
        <w:rPr>
          <w:sz w:val="28"/>
        </w:rPr>
        <w:tab/>
      </w:r>
      <w:r w:rsidR="007772A5">
        <w:rPr>
          <w:sz w:val="28"/>
        </w:rPr>
        <w:tab/>
      </w:r>
      <w:r w:rsidR="007772A5">
        <w:rPr>
          <w:sz w:val="28"/>
        </w:rPr>
        <w:tab/>
      </w:r>
      <w:r w:rsidR="007772A5">
        <w:rPr>
          <w:sz w:val="28"/>
        </w:rPr>
        <w:tab/>
      </w:r>
      <w:r w:rsidR="007772A5">
        <w:rPr>
          <w:sz w:val="28"/>
        </w:rPr>
        <w:tab/>
      </w:r>
      <w:r>
        <w:rPr>
          <w:sz w:val="28"/>
        </w:rPr>
        <w:tab/>
      </w:r>
      <w:r w:rsidR="0080500A">
        <w:rPr>
          <w:sz w:val="28"/>
        </w:rPr>
        <w:t xml:space="preserve">      </w:t>
      </w:r>
      <w:r w:rsidR="007772A5">
        <w:rPr>
          <w:sz w:val="28"/>
        </w:rPr>
        <w:t xml:space="preserve">                      </w:t>
      </w:r>
      <w:r w:rsidR="0080500A">
        <w:rPr>
          <w:sz w:val="28"/>
        </w:rPr>
        <w:t xml:space="preserve">   </w:t>
      </w:r>
      <w:proofErr w:type="spellStart"/>
      <w:r>
        <w:rPr>
          <w:sz w:val="28"/>
        </w:rPr>
        <w:t>В.Д.Васильков</w:t>
      </w:r>
      <w:proofErr w:type="spellEnd"/>
    </w:p>
    <w:p w:rsidR="00981EAA" w:rsidRPr="00EA3786" w:rsidRDefault="00981EAA" w:rsidP="00021C78">
      <w:pPr>
        <w:tabs>
          <w:tab w:val="left" w:pos="1220"/>
        </w:tabs>
      </w:pPr>
      <w:bookmarkStart w:id="0" w:name="_GoBack"/>
      <w:bookmarkEnd w:id="0"/>
    </w:p>
    <w:sectPr w:rsidR="00981EAA" w:rsidRPr="00EA3786" w:rsidSect="00EA378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2A" w:rsidRDefault="00307F2A">
      <w:r>
        <w:separator/>
      </w:r>
    </w:p>
  </w:endnote>
  <w:endnote w:type="continuationSeparator" w:id="0">
    <w:p w:rsidR="00307F2A" w:rsidRDefault="0030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2A" w:rsidRDefault="00307F2A">
      <w:r>
        <w:separator/>
      </w:r>
    </w:p>
  </w:footnote>
  <w:footnote w:type="continuationSeparator" w:id="0">
    <w:p w:rsidR="00307F2A" w:rsidRDefault="0030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562778"/>
      <w:docPartObj>
        <w:docPartGallery w:val="Page Numbers (Top of Page)"/>
        <w:docPartUnique/>
      </w:docPartObj>
    </w:sdtPr>
    <w:sdtEndPr/>
    <w:sdtContent>
      <w:p w:rsidR="00EA3786" w:rsidRDefault="00EA3786" w:rsidP="00EA37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65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F"/>
    <w:rsid w:val="00012CA2"/>
    <w:rsid w:val="0001685D"/>
    <w:rsid w:val="00021C78"/>
    <w:rsid w:val="00021D25"/>
    <w:rsid w:val="00026AB7"/>
    <w:rsid w:val="00037FD5"/>
    <w:rsid w:val="00043E9C"/>
    <w:rsid w:val="00045D94"/>
    <w:rsid w:val="0005169C"/>
    <w:rsid w:val="000615E0"/>
    <w:rsid w:val="000659CA"/>
    <w:rsid w:val="000A3207"/>
    <w:rsid w:val="000D1A21"/>
    <w:rsid w:val="000E2C60"/>
    <w:rsid w:val="000E5A27"/>
    <w:rsid w:val="000E7009"/>
    <w:rsid w:val="000F7311"/>
    <w:rsid w:val="00100176"/>
    <w:rsid w:val="00101765"/>
    <w:rsid w:val="001254BE"/>
    <w:rsid w:val="00143EF0"/>
    <w:rsid w:val="00145845"/>
    <w:rsid w:val="001479BB"/>
    <w:rsid w:val="00160415"/>
    <w:rsid w:val="0016756C"/>
    <w:rsid w:val="00172A7D"/>
    <w:rsid w:val="001733B1"/>
    <w:rsid w:val="001A3B6F"/>
    <w:rsid w:val="001C12F5"/>
    <w:rsid w:val="001C409F"/>
    <w:rsid w:val="001C4F36"/>
    <w:rsid w:val="001E3082"/>
    <w:rsid w:val="001F0DF8"/>
    <w:rsid w:val="001F7A64"/>
    <w:rsid w:val="00205AF0"/>
    <w:rsid w:val="002278B2"/>
    <w:rsid w:val="00245571"/>
    <w:rsid w:val="002555BD"/>
    <w:rsid w:val="00256791"/>
    <w:rsid w:val="0026602A"/>
    <w:rsid w:val="0027117E"/>
    <w:rsid w:val="00297799"/>
    <w:rsid w:val="002A536B"/>
    <w:rsid w:val="002B3846"/>
    <w:rsid w:val="002C4B20"/>
    <w:rsid w:val="002D2E22"/>
    <w:rsid w:val="002E3F0F"/>
    <w:rsid w:val="002E416C"/>
    <w:rsid w:val="00307F2A"/>
    <w:rsid w:val="0034555F"/>
    <w:rsid w:val="00357EEC"/>
    <w:rsid w:val="00372135"/>
    <w:rsid w:val="003855C6"/>
    <w:rsid w:val="00385820"/>
    <w:rsid w:val="0039479C"/>
    <w:rsid w:val="00396E9A"/>
    <w:rsid w:val="003A6891"/>
    <w:rsid w:val="003B6C57"/>
    <w:rsid w:val="003C1F7E"/>
    <w:rsid w:val="003D6C4E"/>
    <w:rsid w:val="003E5857"/>
    <w:rsid w:val="003E5C58"/>
    <w:rsid w:val="003F7B31"/>
    <w:rsid w:val="00410622"/>
    <w:rsid w:val="0045107F"/>
    <w:rsid w:val="00457F3E"/>
    <w:rsid w:val="00461988"/>
    <w:rsid w:val="00465DA8"/>
    <w:rsid w:val="00474401"/>
    <w:rsid w:val="00491E50"/>
    <w:rsid w:val="004A0FDD"/>
    <w:rsid w:val="004C476C"/>
    <w:rsid w:val="004E30DF"/>
    <w:rsid w:val="004E51CC"/>
    <w:rsid w:val="004F7663"/>
    <w:rsid w:val="00516855"/>
    <w:rsid w:val="00516A9C"/>
    <w:rsid w:val="005174DF"/>
    <w:rsid w:val="0053196E"/>
    <w:rsid w:val="00535DC1"/>
    <w:rsid w:val="0056026F"/>
    <w:rsid w:val="00561BE3"/>
    <w:rsid w:val="00562C72"/>
    <w:rsid w:val="00562CB1"/>
    <w:rsid w:val="005907CB"/>
    <w:rsid w:val="005A1370"/>
    <w:rsid w:val="005A5B6C"/>
    <w:rsid w:val="005B225C"/>
    <w:rsid w:val="005C4094"/>
    <w:rsid w:val="005E2478"/>
    <w:rsid w:val="005E3ABC"/>
    <w:rsid w:val="005F63F1"/>
    <w:rsid w:val="006109FF"/>
    <w:rsid w:val="00610A9D"/>
    <w:rsid w:val="006251A6"/>
    <w:rsid w:val="00625648"/>
    <w:rsid w:val="00637941"/>
    <w:rsid w:val="006565A2"/>
    <w:rsid w:val="00661BCE"/>
    <w:rsid w:val="006751DD"/>
    <w:rsid w:val="0069604E"/>
    <w:rsid w:val="006A0657"/>
    <w:rsid w:val="006B01C6"/>
    <w:rsid w:val="006B4F92"/>
    <w:rsid w:val="006B606E"/>
    <w:rsid w:val="006C0FC8"/>
    <w:rsid w:val="006D594E"/>
    <w:rsid w:val="006D629E"/>
    <w:rsid w:val="00704AA6"/>
    <w:rsid w:val="00726D44"/>
    <w:rsid w:val="00746AFC"/>
    <w:rsid w:val="00747E32"/>
    <w:rsid w:val="0075287A"/>
    <w:rsid w:val="00755365"/>
    <w:rsid w:val="00761052"/>
    <w:rsid w:val="007639ED"/>
    <w:rsid w:val="00770CE6"/>
    <w:rsid w:val="007772A5"/>
    <w:rsid w:val="00782FC2"/>
    <w:rsid w:val="007A57E0"/>
    <w:rsid w:val="007B4BF2"/>
    <w:rsid w:val="007C1A78"/>
    <w:rsid w:val="007D0FE5"/>
    <w:rsid w:val="007E01BF"/>
    <w:rsid w:val="0080500A"/>
    <w:rsid w:val="0081020C"/>
    <w:rsid w:val="0081110A"/>
    <w:rsid w:val="00822C00"/>
    <w:rsid w:val="00844EC7"/>
    <w:rsid w:val="00845AB4"/>
    <w:rsid w:val="008548F7"/>
    <w:rsid w:val="008577CF"/>
    <w:rsid w:val="00871596"/>
    <w:rsid w:val="00882B38"/>
    <w:rsid w:val="008933B1"/>
    <w:rsid w:val="00895B3E"/>
    <w:rsid w:val="008A3AC2"/>
    <w:rsid w:val="008B31F4"/>
    <w:rsid w:val="008B7461"/>
    <w:rsid w:val="008C1E39"/>
    <w:rsid w:val="008C305A"/>
    <w:rsid w:val="008C7A31"/>
    <w:rsid w:val="008D211F"/>
    <w:rsid w:val="008D3523"/>
    <w:rsid w:val="008E1375"/>
    <w:rsid w:val="008E4669"/>
    <w:rsid w:val="008F1938"/>
    <w:rsid w:val="008F7CA3"/>
    <w:rsid w:val="0091421F"/>
    <w:rsid w:val="00920DBF"/>
    <w:rsid w:val="00972CC3"/>
    <w:rsid w:val="00981EAA"/>
    <w:rsid w:val="0099002E"/>
    <w:rsid w:val="009A1781"/>
    <w:rsid w:val="009A7038"/>
    <w:rsid w:val="009C6FA2"/>
    <w:rsid w:val="009D1F0F"/>
    <w:rsid w:val="00A04785"/>
    <w:rsid w:val="00A1217C"/>
    <w:rsid w:val="00A1404E"/>
    <w:rsid w:val="00A208B5"/>
    <w:rsid w:val="00A23EE5"/>
    <w:rsid w:val="00A47A02"/>
    <w:rsid w:val="00A5773F"/>
    <w:rsid w:val="00A6421A"/>
    <w:rsid w:val="00AA1E66"/>
    <w:rsid w:val="00AA2834"/>
    <w:rsid w:val="00AB5A0D"/>
    <w:rsid w:val="00AC2B49"/>
    <w:rsid w:val="00AD2221"/>
    <w:rsid w:val="00AD27BB"/>
    <w:rsid w:val="00AE2CAF"/>
    <w:rsid w:val="00AF7668"/>
    <w:rsid w:val="00B0103C"/>
    <w:rsid w:val="00B0611E"/>
    <w:rsid w:val="00B171D6"/>
    <w:rsid w:val="00B21E94"/>
    <w:rsid w:val="00B22CAC"/>
    <w:rsid w:val="00B23665"/>
    <w:rsid w:val="00B638B3"/>
    <w:rsid w:val="00B704CD"/>
    <w:rsid w:val="00B877B2"/>
    <w:rsid w:val="00BC69D6"/>
    <w:rsid w:val="00C0736B"/>
    <w:rsid w:val="00C15FEE"/>
    <w:rsid w:val="00C53462"/>
    <w:rsid w:val="00C629C8"/>
    <w:rsid w:val="00C64597"/>
    <w:rsid w:val="00C804CD"/>
    <w:rsid w:val="00C832DD"/>
    <w:rsid w:val="00C838A1"/>
    <w:rsid w:val="00C841AA"/>
    <w:rsid w:val="00C90395"/>
    <w:rsid w:val="00C91A4A"/>
    <w:rsid w:val="00C959CB"/>
    <w:rsid w:val="00CB04F3"/>
    <w:rsid w:val="00CB4E1D"/>
    <w:rsid w:val="00CD5E3C"/>
    <w:rsid w:val="00CD5E73"/>
    <w:rsid w:val="00CF0CE8"/>
    <w:rsid w:val="00CF292E"/>
    <w:rsid w:val="00CF2C9D"/>
    <w:rsid w:val="00D06D90"/>
    <w:rsid w:val="00D421DE"/>
    <w:rsid w:val="00D45728"/>
    <w:rsid w:val="00D77D52"/>
    <w:rsid w:val="00D829A4"/>
    <w:rsid w:val="00D863CC"/>
    <w:rsid w:val="00D87245"/>
    <w:rsid w:val="00DA35B4"/>
    <w:rsid w:val="00DA5476"/>
    <w:rsid w:val="00DC6599"/>
    <w:rsid w:val="00DC695E"/>
    <w:rsid w:val="00DD0DF8"/>
    <w:rsid w:val="00DE14AB"/>
    <w:rsid w:val="00E164C6"/>
    <w:rsid w:val="00E21D82"/>
    <w:rsid w:val="00E40776"/>
    <w:rsid w:val="00E41960"/>
    <w:rsid w:val="00E4795A"/>
    <w:rsid w:val="00E501CF"/>
    <w:rsid w:val="00E50C23"/>
    <w:rsid w:val="00E6120B"/>
    <w:rsid w:val="00E91988"/>
    <w:rsid w:val="00E92384"/>
    <w:rsid w:val="00EA0267"/>
    <w:rsid w:val="00EA3786"/>
    <w:rsid w:val="00EB1B95"/>
    <w:rsid w:val="00EC2B48"/>
    <w:rsid w:val="00EC5BA0"/>
    <w:rsid w:val="00F136E4"/>
    <w:rsid w:val="00F1477D"/>
    <w:rsid w:val="00F15845"/>
    <w:rsid w:val="00F32FF2"/>
    <w:rsid w:val="00F36941"/>
    <w:rsid w:val="00F42A17"/>
    <w:rsid w:val="00F4579D"/>
    <w:rsid w:val="00F47961"/>
    <w:rsid w:val="00F50573"/>
    <w:rsid w:val="00FA2F53"/>
    <w:rsid w:val="00FC06AB"/>
    <w:rsid w:val="00FE2BCB"/>
    <w:rsid w:val="00FE57BB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26F"/>
  </w:style>
  <w:style w:type="paragraph" w:styleId="4">
    <w:name w:val="heading 4"/>
    <w:basedOn w:val="a"/>
    <w:next w:val="a"/>
    <w:qFormat/>
    <w:rsid w:val="005602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6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602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A2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41A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841A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6565A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505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E2C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E2CA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7D0FE5"/>
  </w:style>
  <w:style w:type="character" w:customStyle="1" w:styleId="a7">
    <w:name w:val="Нижний колонтитул Знак"/>
    <w:basedOn w:val="a0"/>
    <w:link w:val="a6"/>
    <w:uiPriority w:val="99"/>
    <w:rsid w:val="007D0FE5"/>
  </w:style>
  <w:style w:type="paragraph" w:styleId="3">
    <w:name w:val="Body Text Indent 3"/>
    <w:basedOn w:val="a"/>
    <w:link w:val="30"/>
    <w:rsid w:val="004E51CC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E51C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26F"/>
  </w:style>
  <w:style w:type="paragraph" w:styleId="4">
    <w:name w:val="heading 4"/>
    <w:basedOn w:val="a"/>
    <w:next w:val="a"/>
    <w:qFormat/>
    <w:rsid w:val="005602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6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602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FA2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41A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841A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6565A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505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E2C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E2CA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7D0FE5"/>
  </w:style>
  <w:style w:type="character" w:customStyle="1" w:styleId="a7">
    <w:name w:val="Нижний колонтитул Знак"/>
    <w:basedOn w:val="a0"/>
    <w:link w:val="a6"/>
    <w:uiPriority w:val="99"/>
    <w:rsid w:val="007D0FE5"/>
  </w:style>
  <w:style w:type="paragraph" w:styleId="3">
    <w:name w:val="Body Text Indent 3"/>
    <w:basedOn w:val="a"/>
    <w:link w:val="30"/>
    <w:rsid w:val="004E51CC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E51C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BF8A2F0-55E7-4402-B637-BAB776D7DB94}"/>
</file>

<file path=customXml/itemProps2.xml><?xml version="1.0" encoding="utf-8"?>
<ds:datastoreItem xmlns:ds="http://schemas.openxmlformats.org/officeDocument/2006/customXml" ds:itemID="{630136D1-675E-42F3-B942-277DABC5F7FC}"/>
</file>

<file path=customXml/itemProps3.xml><?xml version="1.0" encoding="utf-8"?>
<ds:datastoreItem xmlns:ds="http://schemas.openxmlformats.org/officeDocument/2006/customXml" ds:itemID="{D0422100-98E3-4D35-B400-41DCA4D3A4B8}"/>
</file>

<file path=customXml/itemProps4.xml><?xml version="1.0" encoding="utf-8"?>
<ds:datastoreItem xmlns:ds="http://schemas.openxmlformats.org/officeDocument/2006/customXml" ds:itemID="{FB38B625-5729-433D-A64C-DB8BC2FDB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vilchinskaya</dc:creator>
  <cp:lastModifiedBy>Фарфан Татьяна Валерьевна</cp:lastModifiedBy>
  <cp:revision>27</cp:revision>
  <cp:lastPrinted>2013-02-06T05:59:00Z</cp:lastPrinted>
  <dcterms:created xsi:type="dcterms:W3CDTF">2013-01-15T08:56:00Z</dcterms:created>
  <dcterms:modified xsi:type="dcterms:W3CDTF">2013-02-06T12:32:00Z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