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0B0E18" w:rsidRPr="000B0E18" w:rsidRDefault="000B0E18" w:rsidP="004B1F72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0B0E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B0E18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0B0E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B0E18">
        <w:rPr>
          <w:sz w:val="28"/>
          <w:szCs w:val="28"/>
          <w:u w:val="single"/>
        </w:rPr>
        <w:t>25/770</w:t>
      </w:r>
    </w:p>
    <w:p w:rsidR="004D75D6" w:rsidRDefault="004D75D6" w:rsidP="000B0E18">
      <w:pPr>
        <w:rPr>
          <w:sz w:val="28"/>
          <w:szCs w:val="28"/>
        </w:rPr>
      </w:pPr>
    </w:p>
    <w:p w:rsidR="00155146" w:rsidRDefault="00155146" w:rsidP="00155146">
      <w:pPr>
        <w:pStyle w:val="31"/>
        <w:ind w:left="0" w:right="5103" w:firstLine="0"/>
      </w:pPr>
      <w:r>
        <w:t>Об установлении границ территории, на которой предполагается ос</w:t>
      </w:r>
      <w:r>
        <w:t>у</w:t>
      </w:r>
      <w:r>
        <w:t>ществление территориального общ</w:t>
      </w:r>
      <w:r>
        <w:t>е</w:t>
      </w:r>
      <w:r>
        <w:t>ственного самоуправления «</w:t>
      </w:r>
      <w:r>
        <w:rPr>
          <w:szCs w:val="28"/>
        </w:rPr>
        <w:t>Макс</w:t>
      </w:r>
      <w:r>
        <w:rPr>
          <w:szCs w:val="28"/>
        </w:rPr>
        <w:t>и</w:t>
      </w:r>
      <w:r>
        <w:rPr>
          <w:szCs w:val="28"/>
        </w:rPr>
        <w:t>мовский-1» Ворошиловского</w:t>
      </w:r>
      <w:r>
        <w:t xml:space="preserve"> района Волгограда</w:t>
      </w:r>
    </w:p>
    <w:p w:rsidR="00155146" w:rsidRDefault="00155146" w:rsidP="00155146">
      <w:pPr>
        <w:pStyle w:val="31"/>
        <w:ind w:left="0" w:firstLine="0"/>
      </w:pPr>
    </w:p>
    <w:p w:rsidR="00155146" w:rsidRDefault="00155146" w:rsidP="00155146">
      <w:pPr>
        <w:pStyle w:val="31"/>
        <w:ind w:left="0" w:firstLine="709"/>
      </w:pPr>
      <w:r>
        <w:t>На основании Федерального закона от 06 октября 2003 г. № 131-ФЗ     «Об общих принципах организации местного самоуправления в Российской Федерации» (в редакции на 29.12.2014), Положения о территориальном общ</w:t>
      </w:r>
      <w:r>
        <w:t>е</w:t>
      </w:r>
      <w:r>
        <w:t>ственном самоуправлении в Волгограде, утвержденного решением Волгогра</w:t>
      </w:r>
      <w:r>
        <w:t>д</w:t>
      </w:r>
      <w:r>
        <w:t xml:space="preserve">ской городской Думы от 21.02.2007 № 41/1010 «О </w:t>
      </w:r>
      <w:proofErr w:type="gramStart"/>
      <w:r>
        <w:t>Положении</w:t>
      </w:r>
      <w:proofErr w:type="gramEnd"/>
      <w:r>
        <w:t xml:space="preserve"> о территориал</w:t>
      </w:r>
      <w:r>
        <w:t>ь</w:t>
      </w:r>
      <w:r>
        <w:t>ном общественном самоуправлении в Волгограде»</w:t>
      </w:r>
      <w:r w:rsidRPr="001E5E68">
        <w:t xml:space="preserve"> </w:t>
      </w:r>
      <w:r>
        <w:t xml:space="preserve">(в редакции на 16.07.2013), </w:t>
      </w:r>
      <w:r w:rsidR="007C74B4">
        <w:t xml:space="preserve"> </w:t>
      </w:r>
      <w:r>
        <w:t>в соответствии со статьями 15, 24, 26 Устава города-героя Волгограда Волг</w:t>
      </w:r>
      <w:r>
        <w:t>о</w:t>
      </w:r>
      <w:r>
        <w:t>градская городская Дума</w:t>
      </w:r>
    </w:p>
    <w:p w:rsidR="00155146" w:rsidRPr="00413FDA" w:rsidRDefault="00155146" w:rsidP="00155146">
      <w:pPr>
        <w:pStyle w:val="31"/>
        <w:rPr>
          <w:b/>
        </w:rPr>
      </w:pPr>
      <w:r w:rsidRPr="00413FDA">
        <w:rPr>
          <w:b/>
        </w:rPr>
        <w:t>РЕШИЛА:</w:t>
      </w:r>
    </w:p>
    <w:p w:rsidR="00155146" w:rsidRDefault="00155146" w:rsidP="00155146">
      <w:pPr>
        <w:pStyle w:val="31"/>
        <w:ind w:left="0" w:firstLine="709"/>
      </w:pPr>
      <w:r>
        <w:t>1. Установить границы территории, на которой предполагается осущест</w:t>
      </w:r>
      <w:r>
        <w:t>в</w:t>
      </w:r>
      <w:r>
        <w:t>ление территориального общественного самоуправления «</w:t>
      </w:r>
      <w:r>
        <w:rPr>
          <w:szCs w:val="28"/>
        </w:rPr>
        <w:t>Максимовский-1» Ворошиловского</w:t>
      </w:r>
      <w:r>
        <w:t xml:space="preserve"> района Волгограда, согласно приложению.</w:t>
      </w:r>
    </w:p>
    <w:p w:rsidR="00155146" w:rsidRDefault="00155146" w:rsidP="00155146">
      <w:pPr>
        <w:pStyle w:val="31"/>
        <w:ind w:left="0" w:firstLine="709"/>
      </w:pPr>
      <w:r>
        <w:t>2. Границы территории, на которой осуществляется территориальное о</w:t>
      </w:r>
      <w:r>
        <w:t>б</w:t>
      </w:r>
      <w:r>
        <w:t>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155146" w:rsidRDefault="00155146" w:rsidP="00155146">
      <w:pPr>
        <w:pStyle w:val="31"/>
        <w:ind w:left="0" w:firstLine="709"/>
      </w:pPr>
      <w:r>
        <w:t>3. Администрации Волгограда опубликовать настоящее решение в оф</w:t>
      </w:r>
      <w:r>
        <w:t>и</w:t>
      </w:r>
      <w:r>
        <w:t>циальных средствах массовой информации в установленном порядке.</w:t>
      </w:r>
    </w:p>
    <w:p w:rsidR="00155146" w:rsidRDefault="00155146" w:rsidP="00155146">
      <w:pPr>
        <w:pStyle w:val="31"/>
        <w:ind w:left="0" w:firstLine="709"/>
      </w:pPr>
      <w:r>
        <w:t>4. Настоящее решение вступает в силу со дня его официального опубл</w:t>
      </w:r>
      <w:r>
        <w:t>и</w:t>
      </w:r>
      <w:r>
        <w:t>кования.</w:t>
      </w:r>
    </w:p>
    <w:p w:rsidR="00155146" w:rsidRDefault="00155146" w:rsidP="00155146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>
        <w:t>И.А.Карев</w:t>
      </w:r>
      <w:r w:rsidR="007C74B4">
        <w:t>у</w:t>
      </w:r>
      <w:proofErr w:type="spellEnd"/>
      <w:r>
        <w:t xml:space="preserve"> – заместителя главы Волгограда.</w:t>
      </w:r>
    </w:p>
    <w:p w:rsidR="00155146" w:rsidRDefault="00155146" w:rsidP="00155146">
      <w:pPr>
        <w:pStyle w:val="31"/>
        <w:ind w:left="0" w:firstLine="709"/>
      </w:pPr>
    </w:p>
    <w:p w:rsidR="00155146" w:rsidRDefault="00155146" w:rsidP="00155146">
      <w:pPr>
        <w:pStyle w:val="31"/>
        <w:ind w:left="0" w:firstLine="709"/>
      </w:pPr>
    </w:p>
    <w:p w:rsidR="00155146" w:rsidRDefault="00155146" w:rsidP="00155146">
      <w:pPr>
        <w:pStyle w:val="31"/>
        <w:ind w:left="0" w:firstLine="709"/>
      </w:pPr>
    </w:p>
    <w:p w:rsidR="00155146" w:rsidRPr="00362367" w:rsidRDefault="00362367" w:rsidP="00155146">
      <w:pPr>
        <w:suppressAutoHyphens/>
        <w:rPr>
          <w:sz w:val="28"/>
          <w:szCs w:val="28"/>
        </w:rPr>
      </w:pPr>
      <w:r w:rsidRPr="00362367">
        <w:rPr>
          <w:sz w:val="28"/>
          <w:szCs w:val="28"/>
        </w:rPr>
        <w:t xml:space="preserve">Глава Волгограда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362367">
        <w:rPr>
          <w:sz w:val="28"/>
          <w:szCs w:val="28"/>
        </w:rPr>
        <w:t xml:space="preserve"> </w:t>
      </w:r>
      <w:proofErr w:type="spellStart"/>
      <w:r w:rsidRPr="00362367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55146" w:rsidRPr="00362367" w:rsidSect="0015514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53" w:rsidRDefault="00631353">
      <w:r>
        <w:separator/>
      </w:r>
    </w:p>
  </w:endnote>
  <w:endnote w:type="continuationSeparator" w:id="0">
    <w:p w:rsidR="00631353" w:rsidRDefault="0063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53" w:rsidRDefault="00631353">
      <w:r>
        <w:separator/>
      </w:r>
    </w:p>
  </w:footnote>
  <w:footnote w:type="continuationSeparator" w:id="0">
    <w:p w:rsidR="00631353" w:rsidRDefault="0063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5B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074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0E18"/>
    <w:rsid w:val="000C0C04"/>
    <w:rsid w:val="000D753F"/>
    <w:rsid w:val="00155146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2367"/>
    <w:rsid w:val="00382528"/>
    <w:rsid w:val="0040530C"/>
    <w:rsid w:val="00421B61"/>
    <w:rsid w:val="00475B61"/>
    <w:rsid w:val="00482CCD"/>
    <w:rsid w:val="004B0A36"/>
    <w:rsid w:val="004C35BF"/>
    <w:rsid w:val="004D75D6"/>
    <w:rsid w:val="004E1268"/>
    <w:rsid w:val="00514E4C"/>
    <w:rsid w:val="00563AFA"/>
    <w:rsid w:val="00564B0A"/>
    <w:rsid w:val="005845CE"/>
    <w:rsid w:val="005B43EB"/>
    <w:rsid w:val="0063135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74B4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1551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15514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1551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15514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E33C27-6B9A-40A7-AC47-C2CFECF2BC6B}"/>
</file>

<file path=customXml/itemProps2.xml><?xml version="1.0" encoding="utf-8"?>
<ds:datastoreItem xmlns:ds="http://schemas.openxmlformats.org/officeDocument/2006/customXml" ds:itemID="{2433FB00-C5C8-4F82-A68E-20A79AADB0BF}"/>
</file>

<file path=customXml/itemProps3.xml><?xml version="1.0" encoding="utf-8"?>
<ds:datastoreItem xmlns:ds="http://schemas.openxmlformats.org/officeDocument/2006/customXml" ds:itemID="{29449FF9-0186-4EE3-8644-E3E732A1B6B3}"/>
</file>

<file path=customXml/itemProps4.xml><?xml version="1.0" encoding="utf-8"?>
<ds:datastoreItem xmlns:ds="http://schemas.openxmlformats.org/officeDocument/2006/customXml" ds:itemID="{3CBFAF05-C148-4B75-8758-3D805B740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