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A3B10" w:rsidP="004B1F72">
            <w:pPr>
              <w:pStyle w:val="a9"/>
              <w:jc w:val="center"/>
            </w:pPr>
            <w:r>
              <w:t>21.10.</w:t>
            </w:r>
            <w:r w:rsidR="00B15257">
              <w:t>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5257" w:rsidP="004B1F72">
            <w:pPr>
              <w:pStyle w:val="a9"/>
              <w:jc w:val="center"/>
            </w:pPr>
            <w:r>
              <w:t>34/1085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843651" w:rsidP="00843651">
      <w:pPr>
        <w:tabs>
          <w:tab w:val="left" w:pos="5103"/>
        </w:tabs>
        <w:ind w:right="4536"/>
        <w:jc w:val="both"/>
        <w:rPr>
          <w:sz w:val="28"/>
          <w:szCs w:val="28"/>
        </w:rPr>
      </w:pPr>
      <w:r w:rsidRPr="00843651"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  <w:szCs w:val="28"/>
        </w:rPr>
        <w:t xml:space="preserve">               </w:t>
      </w:r>
      <w:r w:rsidRPr="00843651">
        <w:rPr>
          <w:sz w:val="28"/>
          <w:szCs w:val="28"/>
        </w:rPr>
        <w:t>от 16.07.2013 № 79/2411</w:t>
      </w:r>
      <w:r w:rsidR="004315D5">
        <w:rPr>
          <w:sz w:val="28"/>
          <w:szCs w:val="28"/>
        </w:rPr>
        <w:t xml:space="preserve"> </w:t>
      </w:r>
      <w:r w:rsidRPr="00843651">
        <w:rPr>
          <w:sz w:val="28"/>
          <w:szCs w:val="28"/>
        </w:rPr>
        <w:t xml:space="preserve">«Об утверждении Положения о порядке и условиях </w:t>
      </w:r>
      <w:proofErr w:type="gramStart"/>
      <w:r w:rsidRPr="00843651">
        <w:rPr>
          <w:sz w:val="28"/>
          <w:szCs w:val="28"/>
        </w:rPr>
        <w:t>оплаты труда работников муниципальных учреждений Волгограда</w:t>
      </w:r>
      <w:proofErr w:type="gramEnd"/>
      <w:r w:rsidRPr="00843651">
        <w:rPr>
          <w:sz w:val="28"/>
          <w:szCs w:val="28"/>
        </w:rPr>
        <w:t xml:space="preserve"> в сфере строительства, архитектуры, жилищно-коммунального, дорожного и лесного хозяйства, благоустройства, озеленения и охраны окружающей среды, в области гражданской обороны»</w:t>
      </w:r>
      <w:r w:rsidR="00F25153">
        <w:rPr>
          <w:sz w:val="28"/>
          <w:szCs w:val="28"/>
        </w:rPr>
        <w:t xml:space="preserve">             </w:t>
      </w:r>
      <w:r w:rsidRPr="00843651">
        <w:rPr>
          <w:sz w:val="28"/>
          <w:szCs w:val="28"/>
        </w:rPr>
        <w:t xml:space="preserve"> (в редакции решения Волгоградской городской Думы от 29.04.2015 № 28/884)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58360A" w:rsidRPr="00821CBC" w:rsidRDefault="0058360A" w:rsidP="000C0C18">
      <w:pPr>
        <w:tabs>
          <w:tab w:val="left" w:pos="9639"/>
        </w:tabs>
        <w:jc w:val="both"/>
        <w:rPr>
          <w:b/>
          <w:sz w:val="28"/>
          <w:szCs w:val="28"/>
        </w:rPr>
      </w:pPr>
      <w:r w:rsidRPr="00821CBC">
        <w:rPr>
          <w:b/>
          <w:sz w:val="28"/>
          <w:szCs w:val="28"/>
        </w:rPr>
        <w:t>РЕШИЛА: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 xml:space="preserve">1. </w:t>
      </w:r>
      <w:proofErr w:type="gramStart"/>
      <w:r w:rsidRPr="0058360A">
        <w:rPr>
          <w:sz w:val="28"/>
          <w:szCs w:val="28"/>
        </w:rPr>
        <w:t>Внести в решение Волгоградской городской Думы от 16.07.2013</w:t>
      </w:r>
      <w:r w:rsidR="00F20059">
        <w:rPr>
          <w:sz w:val="28"/>
          <w:szCs w:val="28"/>
        </w:rPr>
        <w:t xml:space="preserve">          </w:t>
      </w:r>
      <w:r w:rsidRPr="0058360A">
        <w:rPr>
          <w:sz w:val="28"/>
          <w:szCs w:val="28"/>
        </w:rPr>
        <w:t xml:space="preserve"> № 79/2411«Об утверждении Положения о порядке и условиях  оплаты труда работников муниципальных учреждений Волгограда в сфере строительства, архитектуры, жилищно-коммунального, дорожного и лесного хозяйства, благоустройства, озеленения и охраны окружающей среды, в области гражданской обороны» (в редакции решения Волгоградской городской Думы </w:t>
      </w:r>
      <w:r w:rsidR="00F20059">
        <w:rPr>
          <w:sz w:val="28"/>
          <w:szCs w:val="28"/>
        </w:rPr>
        <w:t xml:space="preserve">   </w:t>
      </w:r>
      <w:r w:rsidRPr="0058360A">
        <w:rPr>
          <w:sz w:val="28"/>
          <w:szCs w:val="28"/>
        </w:rPr>
        <w:t>от 29.04.2015 № 28/884) следующие изменения:</w:t>
      </w:r>
      <w:proofErr w:type="gramEnd"/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1.1. В наименовании после слова «архитектуры</w:t>
      </w:r>
      <w:proofErr w:type="gramStart"/>
      <w:r w:rsidRPr="0058360A">
        <w:rPr>
          <w:sz w:val="28"/>
          <w:szCs w:val="28"/>
        </w:rPr>
        <w:t>,»</w:t>
      </w:r>
      <w:proofErr w:type="gramEnd"/>
      <w:r w:rsidRPr="0058360A">
        <w:rPr>
          <w:sz w:val="28"/>
          <w:szCs w:val="28"/>
        </w:rPr>
        <w:t xml:space="preserve"> дополнить словами «земельных правоотношений,».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1.2. В пункте 1 после слова «архитектуры</w:t>
      </w:r>
      <w:proofErr w:type="gramStart"/>
      <w:r w:rsidRPr="0058360A">
        <w:rPr>
          <w:sz w:val="28"/>
          <w:szCs w:val="28"/>
        </w:rPr>
        <w:t>,»</w:t>
      </w:r>
      <w:proofErr w:type="gramEnd"/>
      <w:r w:rsidRPr="0058360A">
        <w:rPr>
          <w:sz w:val="28"/>
          <w:szCs w:val="28"/>
        </w:rPr>
        <w:t xml:space="preserve"> дополнить словами «земельных правоотношений,».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 xml:space="preserve">1.3. В Положении о порядке и условиях  </w:t>
      </w:r>
      <w:proofErr w:type="gramStart"/>
      <w:r w:rsidRPr="0058360A">
        <w:rPr>
          <w:sz w:val="28"/>
          <w:szCs w:val="28"/>
        </w:rPr>
        <w:t>оплаты труда работников муниципальных учреждений Волгограда</w:t>
      </w:r>
      <w:proofErr w:type="gramEnd"/>
      <w:r w:rsidRPr="0058360A">
        <w:rPr>
          <w:sz w:val="28"/>
          <w:szCs w:val="28"/>
        </w:rPr>
        <w:t xml:space="preserve"> в сфере строительства, архитектуры, жилищно-коммунального, дорожного и лесного хозяйства, благоустройства, озеленения и охраны окружающей среды, в области г</w:t>
      </w:r>
      <w:r w:rsidR="00F20059">
        <w:rPr>
          <w:sz w:val="28"/>
          <w:szCs w:val="28"/>
        </w:rPr>
        <w:t>ражданской обороны, утвержденном</w:t>
      </w:r>
      <w:r w:rsidRPr="0058360A">
        <w:rPr>
          <w:sz w:val="28"/>
          <w:szCs w:val="28"/>
        </w:rPr>
        <w:t xml:space="preserve"> вышеуказанным решением</w:t>
      </w:r>
      <w:r w:rsidR="00F20059">
        <w:rPr>
          <w:sz w:val="28"/>
          <w:szCs w:val="28"/>
        </w:rPr>
        <w:t>,</w:t>
      </w:r>
      <w:r w:rsidRPr="0058360A">
        <w:rPr>
          <w:sz w:val="28"/>
          <w:szCs w:val="28"/>
        </w:rPr>
        <w:t xml:space="preserve"> (далее – Положение):</w:t>
      </w:r>
    </w:p>
    <w:p w:rsid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1.3.1. В наименовании после слова «архитектуры</w:t>
      </w:r>
      <w:proofErr w:type="gramStart"/>
      <w:r w:rsidRPr="0058360A">
        <w:rPr>
          <w:sz w:val="28"/>
          <w:szCs w:val="28"/>
        </w:rPr>
        <w:t>,»</w:t>
      </w:r>
      <w:proofErr w:type="gramEnd"/>
      <w:r w:rsidRPr="0058360A">
        <w:rPr>
          <w:sz w:val="28"/>
          <w:szCs w:val="28"/>
        </w:rPr>
        <w:t xml:space="preserve"> дополнить словами «земельных правоотношений,».</w:t>
      </w:r>
    </w:p>
    <w:p w:rsidR="0067462A" w:rsidRPr="0058360A" w:rsidRDefault="0067462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lastRenderedPageBreak/>
        <w:t>1.3.2. В пункте 1.1 раздела 1 «Общие положения» после слова «архитектуры</w:t>
      </w:r>
      <w:proofErr w:type="gramStart"/>
      <w:r w:rsidRPr="0058360A">
        <w:rPr>
          <w:sz w:val="28"/>
          <w:szCs w:val="28"/>
        </w:rPr>
        <w:t>,»</w:t>
      </w:r>
      <w:proofErr w:type="gramEnd"/>
      <w:r w:rsidRPr="0058360A">
        <w:rPr>
          <w:sz w:val="28"/>
          <w:szCs w:val="28"/>
        </w:rPr>
        <w:t xml:space="preserve"> дополнить словами «земельных правоотношений,».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1.3.3. Пункт 2.1 раздела 2 «Порядок установления размеров должностных окладов</w:t>
      </w:r>
      <w:r w:rsidR="00F20059">
        <w:rPr>
          <w:sz w:val="28"/>
          <w:szCs w:val="28"/>
        </w:rPr>
        <w:t xml:space="preserve"> (окладов)» дополнить словами «;</w:t>
      </w:r>
      <w:r w:rsidRPr="0058360A">
        <w:rPr>
          <w:sz w:val="28"/>
          <w:szCs w:val="28"/>
        </w:rPr>
        <w:t xml:space="preserve"> работникам учреждений, занимающим должности, не включенные в профессиональные квалификационные группы</w:t>
      </w:r>
      <w:r w:rsidR="00F20059">
        <w:rPr>
          <w:sz w:val="28"/>
          <w:szCs w:val="28"/>
        </w:rPr>
        <w:t>,</w:t>
      </w:r>
      <w:r w:rsidRPr="0058360A">
        <w:rPr>
          <w:sz w:val="28"/>
          <w:szCs w:val="28"/>
        </w:rPr>
        <w:t xml:space="preserve"> должностные оклады устанавливаются в размерах согласно прил</w:t>
      </w:r>
      <w:r w:rsidR="00EE7517">
        <w:rPr>
          <w:sz w:val="28"/>
          <w:szCs w:val="28"/>
        </w:rPr>
        <w:t>ожению 3 к настоящему Положению</w:t>
      </w:r>
      <w:r w:rsidRPr="0058360A">
        <w:rPr>
          <w:sz w:val="28"/>
          <w:szCs w:val="28"/>
        </w:rPr>
        <w:t>».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1.3.4. В грифе, наименовании приложения 1 к Положению после слова «архитектуры</w:t>
      </w:r>
      <w:proofErr w:type="gramStart"/>
      <w:r w:rsidRPr="0058360A">
        <w:rPr>
          <w:sz w:val="28"/>
          <w:szCs w:val="28"/>
        </w:rPr>
        <w:t>,»</w:t>
      </w:r>
      <w:proofErr w:type="gramEnd"/>
      <w:r w:rsidRPr="0058360A">
        <w:rPr>
          <w:sz w:val="28"/>
          <w:szCs w:val="28"/>
        </w:rPr>
        <w:t xml:space="preserve"> дополнить словами «земельных правоотношений,».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1.3.5. В грифе приложения 2 к Положению после слова «архитектуры</w:t>
      </w:r>
      <w:proofErr w:type="gramStart"/>
      <w:r w:rsidRPr="0058360A">
        <w:rPr>
          <w:sz w:val="28"/>
          <w:szCs w:val="28"/>
        </w:rPr>
        <w:t>,»</w:t>
      </w:r>
      <w:proofErr w:type="gramEnd"/>
      <w:r w:rsidRPr="0058360A">
        <w:rPr>
          <w:sz w:val="28"/>
          <w:szCs w:val="28"/>
        </w:rPr>
        <w:t xml:space="preserve"> дополнить словами «земельных правоотношений,».</w:t>
      </w:r>
    </w:p>
    <w:p w:rsid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1.3.6. Дополнить приложением 3 следующего содержания:</w:t>
      </w:r>
    </w:p>
    <w:p w:rsidR="0067462A" w:rsidRPr="0058360A" w:rsidRDefault="0067462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8360A" w:rsidRPr="0058360A" w:rsidRDefault="0058360A" w:rsidP="0067462A">
      <w:pPr>
        <w:tabs>
          <w:tab w:val="left" w:pos="9639"/>
        </w:tabs>
        <w:ind w:left="4253"/>
        <w:jc w:val="both"/>
        <w:rPr>
          <w:sz w:val="28"/>
          <w:szCs w:val="28"/>
        </w:rPr>
      </w:pPr>
      <w:r w:rsidRPr="0058360A">
        <w:rPr>
          <w:sz w:val="28"/>
          <w:szCs w:val="28"/>
        </w:rPr>
        <w:t xml:space="preserve">«Приложение 3 </w:t>
      </w:r>
    </w:p>
    <w:p w:rsidR="0067462A" w:rsidRDefault="0058360A" w:rsidP="0067462A">
      <w:pPr>
        <w:tabs>
          <w:tab w:val="left" w:pos="9639"/>
        </w:tabs>
        <w:ind w:left="4253"/>
        <w:jc w:val="both"/>
        <w:rPr>
          <w:sz w:val="28"/>
          <w:szCs w:val="28"/>
        </w:rPr>
      </w:pPr>
      <w:r w:rsidRPr="0058360A">
        <w:rPr>
          <w:sz w:val="28"/>
          <w:szCs w:val="28"/>
        </w:rPr>
        <w:t xml:space="preserve">к Положению о порядке и условиях </w:t>
      </w:r>
      <w:proofErr w:type="gramStart"/>
      <w:r w:rsidRPr="0058360A">
        <w:rPr>
          <w:sz w:val="28"/>
          <w:szCs w:val="28"/>
        </w:rPr>
        <w:t>оплаты труда работников муниципальных учреждений Волгограда</w:t>
      </w:r>
      <w:proofErr w:type="gramEnd"/>
      <w:r w:rsidRPr="0058360A">
        <w:rPr>
          <w:sz w:val="28"/>
          <w:szCs w:val="28"/>
        </w:rPr>
        <w:t xml:space="preserve">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</w:t>
      </w:r>
      <w:r w:rsidR="00851990">
        <w:rPr>
          <w:sz w:val="28"/>
          <w:szCs w:val="28"/>
        </w:rPr>
        <w:t xml:space="preserve"> </w:t>
      </w:r>
      <w:r w:rsidRPr="0058360A">
        <w:rPr>
          <w:sz w:val="28"/>
          <w:szCs w:val="28"/>
        </w:rPr>
        <w:t>гражданской обороны,</w:t>
      </w:r>
      <w:r w:rsidR="00851990">
        <w:rPr>
          <w:sz w:val="28"/>
          <w:szCs w:val="28"/>
        </w:rPr>
        <w:t xml:space="preserve"> </w:t>
      </w:r>
      <w:r w:rsidRPr="0058360A">
        <w:rPr>
          <w:sz w:val="28"/>
          <w:szCs w:val="28"/>
        </w:rPr>
        <w:t>утвержденному решением</w:t>
      </w:r>
      <w:r w:rsidR="00851990">
        <w:rPr>
          <w:sz w:val="28"/>
          <w:szCs w:val="28"/>
        </w:rPr>
        <w:t xml:space="preserve"> </w:t>
      </w:r>
      <w:r w:rsidRPr="0058360A">
        <w:rPr>
          <w:sz w:val="28"/>
          <w:szCs w:val="28"/>
        </w:rPr>
        <w:t>Волгоградской городской Думы</w:t>
      </w:r>
      <w:r w:rsidR="00851990">
        <w:rPr>
          <w:sz w:val="28"/>
          <w:szCs w:val="28"/>
        </w:rPr>
        <w:t xml:space="preserve"> </w:t>
      </w:r>
    </w:p>
    <w:p w:rsidR="0067462A" w:rsidRDefault="0067462A" w:rsidP="0067462A">
      <w:pPr>
        <w:tabs>
          <w:tab w:val="left" w:pos="9639"/>
        </w:tabs>
        <w:ind w:left="4253"/>
        <w:jc w:val="both"/>
        <w:rPr>
          <w:sz w:val="28"/>
          <w:szCs w:val="28"/>
        </w:rPr>
      </w:pPr>
    </w:p>
    <w:p w:rsidR="0058360A" w:rsidRPr="0058360A" w:rsidRDefault="0058360A" w:rsidP="0067462A">
      <w:pPr>
        <w:tabs>
          <w:tab w:val="left" w:pos="9639"/>
        </w:tabs>
        <w:ind w:left="4253"/>
        <w:jc w:val="both"/>
        <w:rPr>
          <w:sz w:val="28"/>
          <w:szCs w:val="28"/>
        </w:rPr>
      </w:pPr>
      <w:r w:rsidRPr="0058360A">
        <w:rPr>
          <w:sz w:val="28"/>
          <w:szCs w:val="28"/>
        </w:rPr>
        <w:t xml:space="preserve">от </w:t>
      </w:r>
      <w:r w:rsidRPr="0067462A">
        <w:rPr>
          <w:sz w:val="28"/>
          <w:szCs w:val="28"/>
          <w:u w:val="single"/>
        </w:rPr>
        <w:t>16.07.2013</w:t>
      </w:r>
      <w:r w:rsidRPr="0058360A">
        <w:rPr>
          <w:sz w:val="28"/>
          <w:szCs w:val="28"/>
        </w:rPr>
        <w:t xml:space="preserve"> № </w:t>
      </w:r>
      <w:r w:rsidRPr="0067462A">
        <w:rPr>
          <w:sz w:val="28"/>
          <w:szCs w:val="28"/>
          <w:u w:val="single"/>
        </w:rPr>
        <w:t>79/2411</w:t>
      </w:r>
    </w:p>
    <w:p w:rsid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7462A" w:rsidRPr="0058360A" w:rsidRDefault="0067462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8360A" w:rsidRPr="0058360A" w:rsidRDefault="0058360A" w:rsidP="00695263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 w:rsidRPr="0058360A">
        <w:rPr>
          <w:sz w:val="28"/>
          <w:szCs w:val="28"/>
        </w:rPr>
        <w:t>Размеры должностных окладов работников муниципальных</w:t>
      </w:r>
    </w:p>
    <w:p w:rsidR="0067462A" w:rsidRDefault="0058360A" w:rsidP="00695263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 w:rsidRPr="0058360A">
        <w:rPr>
          <w:sz w:val="28"/>
          <w:szCs w:val="28"/>
        </w:rPr>
        <w:t xml:space="preserve">учреждений Волгограда в сфере земельных правоотношений и </w:t>
      </w:r>
    </w:p>
    <w:p w:rsidR="0067462A" w:rsidRDefault="0058360A" w:rsidP="00695263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 w:rsidRPr="0058360A">
        <w:rPr>
          <w:sz w:val="28"/>
          <w:szCs w:val="28"/>
        </w:rPr>
        <w:t xml:space="preserve">жилищно-коммунального хозяйства, </w:t>
      </w:r>
      <w:proofErr w:type="gramStart"/>
      <w:r w:rsidRPr="0058360A">
        <w:rPr>
          <w:sz w:val="28"/>
          <w:szCs w:val="28"/>
        </w:rPr>
        <w:t>занимающих</w:t>
      </w:r>
      <w:proofErr w:type="gramEnd"/>
      <w:r w:rsidRPr="0058360A">
        <w:rPr>
          <w:sz w:val="28"/>
          <w:szCs w:val="28"/>
        </w:rPr>
        <w:t xml:space="preserve"> должности, </w:t>
      </w:r>
    </w:p>
    <w:p w:rsidR="0058360A" w:rsidRPr="0058360A" w:rsidRDefault="0058360A" w:rsidP="00695263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proofErr w:type="gramStart"/>
      <w:r w:rsidRPr="0058360A">
        <w:rPr>
          <w:sz w:val="28"/>
          <w:szCs w:val="28"/>
        </w:rPr>
        <w:t>не включенные в профессиональные квалификационные группы</w:t>
      </w:r>
      <w:proofErr w:type="gramEnd"/>
    </w:p>
    <w:p w:rsid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6C7BA4" w:rsidTr="0067462A">
        <w:tc>
          <w:tcPr>
            <w:tcW w:w="7655" w:type="dxa"/>
          </w:tcPr>
          <w:p w:rsidR="006C7BA4" w:rsidRDefault="006C7BA4" w:rsidP="000C0C1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C7BA4">
              <w:rPr>
                <w:sz w:val="28"/>
                <w:szCs w:val="28"/>
              </w:rPr>
              <w:t>Специалист по реализации земельных прав, специалист отдела по жилищной политике</w:t>
            </w:r>
          </w:p>
        </w:tc>
        <w:tc>
          <w:tcPr>
            <w:tcW w:w="1984" w:type="dxa"/>
          </w:tcPr>
          <w:p w:rsidR="006C7BA4" w:rsidRDefault="006C7BA4" w:rsidP="00132CE8">
            <w:pPr>
              <w:tabs>
                <w:tab w:val="left" w:pos="9639"/>
              </w:tabs>
              <w:jc w:val="center"/>
              <w:rPr>
                <w:sz w:val="28"/>
                <w:szCs w:val="28"/>
              </w:rPr>
            </w:pPr>
            <w:r w:rsidRPr="006C7BA4">
              <w:rPr>
                <w:sz w:val="28"/>
                <w:szCs w:val="28"/>
              </w:rPr>
              <w:t>6400</w:t>
            </w:r>
          </w:p>
        </w:tc>
      </w:tr>
      <w:tr w:rsidR="006C7BA4" w:rsidTr="0067462A">
        <w:tc>
          <w:tcPr>
            <w:tcW w:w="7655" w:type="dxa"/>
          </w:tcPr>
          <w:p w:rsidR="006C7BA4" w:rsidRDefault="006C7BA4" w:rsidP="000C0C1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C7BA4">
              <w:rPr>
                <w:sz w:val="28"/>
                <w:szCs w:val="28"/>
              </w:rPr>
              <w:t>Специалист по реализации земельных прав 2 категории, специалист отдела по жилищной политике 2 категории &lt;*&gt;</w:t>
            </w:r>
          </w:p>
        </w:tc>
        <w:tc>
          <w:tcPr>
            <w:tcW w:w="1984" w:type="dxa"/>
          </w:tcPr>
          <w:p w:rsidR="006C7BA4" w:rsidRDefault="006C7BA4" w:rsidP="00132CE8">
            <w:pPr>
              <w:tabs>
                <w:tab w:val="left" w:pos="9639"/>
              </w:tabs>
              <w:jc w:val="center"/>
              <w:rPr>
                <w:sz w:val="28"/>
                <w:szCs w:val="28"/>
              </w:rPr>
            </w:pPr>
            <w:r w:rsidRPr="006C7BA4">
              <w:rPr>
                <w:sz w:val="28"/>
                <w:szCs w:val="28"/>
              </w:rPr>
              <w:t>7300</w:t>
            </w:r>
          </w:p>
        </w:tc>
      </w:tr>
      <w:tr w:rsidR="006C7BA4" w:rsidTr="0067462A">
        <w:tc>
          <w:tcPr>
            <w:tcW w:w="7655" w:type="dxa"/>
          </w:tcPr>
          <w:p w:rsidR="006C7BA4" w:rsidRDefault="006C7BA4" w:rsidP="000C0C1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C7BA4">
              <w:rPr>
                <w:sz w:val="28"/>
                <w:szCs w:val="28"/>
              </w:rPr>
              <w:t>Специалист по реализации земельных прав 1 категории, специалист отдела по жилищной политике 1 категории</w:t>
            </w:r>
            <w:r w:rsidR="00D13778">
              <w:rPr>
                <w:sz w:val="28"/>
                <w:szCs w:val="28"/>
              </w:rPr>
              <w:t xml:space="preserve"> </w:t>
            </w:r>
            <w:r w:rsidRPr="006C7BA4">
              <w:rPr>
                <w:sz w:val="28"/>
                <w:szCs w:val="28"/>
              </w:rPr>
              <w:t>&lt;*&gt;</w:t>
            </w:r>
          </w:p>
        </w:tc>
        <w:tc>
          <w:tcPr>
            <w:tcW w:w="1984" w:type="dxa"/>
          </w:tcPr>
          <w:p w:rsidR="006C7BA4" w:rsidRDefault="006C7BA4" w:rsidP="00132CE8">
            <w:pPr>
              <w:tabs>
                <w:tab w:val="left" w:pos="9639"/>
              </w:tabs>
              <w:jc w:val="center"/>
              <w:rPr>
                <w:sz w:val="28"/>
                <w:szCs w:val="28"/>
              </w:rPr>
            </w:pPr>
            <w:r w:rsidRPr="006C7BA4">
              <w:rPr>
                <w:sz w:val="28"/>
                <w:szCs w:val="28"/>
              </w:rPr>
              <w:t>8200</w:t>
            </w:r>
          </w:p>
        </w:tc>
      </w:tr>
      <w:tr w:rsidR="006C7BA4" w:rsidTr="0067462A">
        <w:tc>
          <w:tcPr>
            <w:tcW w:w="7655" w:type="dxa"/>
          </w:tcPr>
          <w:p w:rsidR="006C7BA4" w:rsidRDefault="006C7BA4" w:rsidP="000C0C1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C7BA4">
              <w:rPr>
                <w:sz w:val="28"/>
                <w:szCs w:val="28"/>
              </w:rPr>
              <w:t>Ведущий специалист по реализации земельных прав, ведущий специалист отдела по жилищной политике &lt;*&gt;</w:t>
            </w:r>
          </w:p>
        </w:tc>
        <w:tc>
          <w:tcPr>
            <w:tcW w:w="1984" w:type="dxa"/>
          </w:tcPr>
          <w:p w:rsidR="006C7BA4" w:rsidRDefault="006C7BA4" w:rsidP="00132CE8">
            <w:pPr>
              <w:tabs>
                <w:tab w:val="left" w:pos="9639"/>
              </w:tabs>
              <w:jc w:val="center"/>
              <w:rPr>
                <w:sz w:val="28"/>
                <w:szCs w:val="28"/>
              </w:rPr>
            </w:pPr>
            <w:r w:rsidRPr="006C7BA4">
              <w:rPr>
                <w:sz w:val="28"/>
                <w:szCs w:val="28"/>
              </w:rPr>
              <w:t>9100</w:t>
            </w:r>
          </w:p>
        </w:tc>
      </w:tr>
    </w:tbl>
    <w:p w:rsidR="006C7BA4" w:rsidRDefault="006C7BA4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7462A" w:rsidRDefault="0067462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7462A" w:rsidRPr="0058360A" w:rsidRDefault="0067462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8360A" w:rsidRPr="00695263" w:rsidRDefault="0058360A" w:rsidP="000C0C18">
      <w:pPr>
        <w:tabs>
          <w:tab w:val="left" w:pos="9639"/>
        </w:tabs>
        <w:ind w:firstLine="709"/>
        <w:jc w:val="both"/>
        <w:rPr>
          <w:sz w:val="24"/>
          <w:szCs w:val="24"/>
        </w:rPr>
      </w:pPr>
      <w:r w:rsidRPr="00695263">
        <w:rPr>
          <w:sz w:val="24"/>
          <w:szCs w:val="24"/>
        </w:rPr>
        <w:lastRenderedPageBreak/>
        <w:t xml:space="preserve">&lt;*&gt; </w:t>
      </w:r>
      <w:proofErr w:type="spellStart"/>
      <w:r w:rsidRPr="00695263">
        <w:rPr>
          <w:sz w:val="24"/>
          <w:szCs w:val="24"/>
        </w:rPr>
        <w:t>Внутридолжностное</w:t>
      </w:r>
      <w:proofErr w:type="spellEnd"/>
      <w:r w:rsidRPr="00695263">
        <w:rPr>
          <w:sz w:val="24"/>
          <w:szCs w:val="24"/>
        </w:rPr>
        <w:t xml:space="preserve"> квалификационное категорирование должностей, не включенных в профессиональные квалификационные группы, устанавливается аттестационной комиссией учреждения с учетом сложности и объема выполняемой работы.</w:t>
      </w:r>
    </w:p>
    <w:p w:rsidR="00695263" w:rsidRDefault="00695263" w:rsidP="00695263">
      <w:pPr>
        <w:tabs>
          <w:tab w:val="left" w:pos="9639"/>
        </w:tabs>
        <w:ind w:left="4536"/>
        <w:jc w:val="both"/>
        <w:rPr>
          <w:sz w:val="28"/>
          <w:szCs w:val="28"/>
        </w:rPr>
      </w:pPr>
    </w:p>
    <w:p w:rsidR="0067462A" w:rsidRDefault="0067462A" w:rsidP="00695263">
      <w:pPr>
        <w:tabs>
          <w:tab w:val="left" w:pos="9639"/>
        </w:tabs>
        <w:ind w:left="4536"/>
        <w:jc w:val="both"/>
        <w:rPr>
          <w:sz w:val="28"/>
          <w:szCs w:val="28"/>
        </w:rPr>
      </w:pPr>
    </w:p>
    <w:p w:rsidR="0067462A" w:rsidRDefault="0067462A" w:rsidP="00695263">
      <w:pPr>
        <w:tabs>
          <w:tab w:val="left" w:pos="9639"/>
        </w:tabs>
        <w:ind w:left="4536"/>
        <w:jc w:val="both"/>
        <w:rPr>
          <w:sz w:val="28"/>
          <w:szCs w:val="28"/>
        </w:rPr>
      </w:pPr>
    </w:p>
    <w:p w:rsidR="0058360A" w:rsidRPr="0058360A" w:rsidRDefault="0058360A" w:rsidP="00695263">
      <w:pPr>
        <w:tabs>
          <w:tab w:val="left" w:pos="9639"/>
        </w:tabs>
        <w:ind w:left="4536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Департамент экономического развития</w:t>
      </w:r>
      <w:r w:rsidR="00695263">
        <w:rPr>
          <w:sz w:val="28"/>
          <w:szCs w:val="28"/>
        </w:rPr>
        <w:t xml:space="preserve"> </w:t>
      </w:r>
      <w:r w:rsidRPr="0058360A">
        <w:rPr>
          <w:sz w:val="28"/>
          <w:szCs w:val="28"/>
        </w:rPr>
        <w:t>администрации Волгограда».</w:t>
      </w:r>
    </w:p>
    <w:p w:rsidR="0067462A" w:rsidRDefault="0067462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2. Администрации Волгограда: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 xml:space="preserve">2.2. Привести систему и условия оплаты труда работников муниципальных учреждений Волгограда в сфере </w:t>
      </w:r>
      <w:r w:rsidR="000349EF" w:rsidRPr="000349EF">
        <w:rPr>
          <w:sz w:val="28"/>
          <w:szCs w:val="28"/>
        </w:rPr>
        <w:t xml:space="preserve">земельных правоотношений </w:t>
      </w:r>
      <w:r w:rsidR="000349EF">
        <w:rPr>
          <w:sz w:val="28"/>
          <w:szCs w:val="28"/>
        </w:rPr>
        <w:t xml:space="preserve">и </w:t>
      </w:r>
      <w:r w:rsidRPr="0058360A">
        <w:rPr>
          <w:sz w:val="28"/>
          <w:szCs w:val="28"/>
        </w:rPr>
        <w:t>жилищно-коммунального хозяйства в соответствие с настоящим решением.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>3. Настоящее решение вступает в силу со дня его официального опубликования и применяется в соответствии с Трудовым кодексом Российской Федерации.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8360A">
        <w:rPr>
          <w:sz w:val="28"/>
          <w:szCs w:val="28"/>
        </w:rPr>
        <w:t xml:space="preserve">4. </w:t>
      </w:r>
      <w:proofErr w:type="gramStart"/>
      <w:r w:rsidRPr="0058360A">
        <w:rPr>
          <w:sz w:val="28"/>
          <w:szCs w:val="28"/>
        </w:rPr>
        <w:t>Контроль за</w:t>
      </w:r>
      <w:proofErr w:type="gramEnd"/>
      <w:r w:rsidRPr="0058360A">
        <w:rPr>
          <w:sz w:val="28"/>
          <w:szCs w:val="28"/>
        </w:rPr>
        <w:t xml:space="preserve"> исполнением насто</w:t>
      </w:r>
      <w:r w:rsidR="00DA46ED">
        <w:rPr>
          <w:sz w:val="28"/>
          <w:szCs w:val="28"/>
        </w:rPr>
        <w:t xml:space="preserve">ящего решения возложить на </w:t>
      </w:r>
      <w:proofErr w:type="spellStart"/>
      <w:r w:rsidR="00DA46ED">
        <w:rPr>
          <w:sz w:val="28"/>
          <w:szCs w:val="28"/>
        </w:rPr>
        <w:t>В.В.</w:t>
      </w:r>
      <w:r w:rsidRPr="0058360A">
        <w:rPr>
          <w:sz w:val="28"/>
          <w:szCs w:val="28"/>
        </w:rPr>
        <w:t>Колесникова</w:t>
      </w:r>
      <w:proofErr w:type="spellEnd"/>
      <w:r w:rsidRPr="0058360A">
        <w:rPr>
          <w:sz w:val="28"/>
          <w:szCs w:val="28"/>
        </w:rPr>
        <w:t xml:space="preserve"> – первого заместителя главы Волгограда.</w:t>
      </w:r>
    </w:p>
    <w:p w:rsidR="0058360A" w:rsidRP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8360A" w:rsidRDefault="0058360A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F41F0" w:rsidRPr="0058360A" w:rsidRDefault="008F41F0" w:rsidP="000C0C1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8360A" w:rsidRPr="0058360A" w:rsidRDefault="000C0C18" w:rsidP="000C0C18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</w:t>
      </w:r>
      <w:r w:rsidR="006746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</w:t>
      </w:r>
      <w:r w:rsidR="009744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DA46ED">
        <w:rPr>
          <w:sz w:val="28"/>
          <w:szCs w:val="28"/>
        </w:rPr>
        <w:t xml:space="preserve">    </w:t>
      </w:r>
      <w:proofErr w:type="spellStart"/>
      <w:r w:rsidR="0058360A" w:rsidRPr="0058360A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8360A" w:rsidRPr="0058360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05" w:rsidRDefault="00E22105">
      <w:r>
        <w:separator/>
      </w:r>
    </w:p>
  </w:endnote>
  <w:endnote w:type="continuationSeparator" w:id="0">
    <w:p w:rsidR="00E22105" w:rsidRDefault="00E2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05" w:rsidRDefault="00E22105">
      <w:r>
        <w:separator/>
      </w:r>
    </w:p>
  </w:footnote>
  <w:footnote w:type="continuationSeparator" w:id="0">
    <w:p w:rsidR="00E22105" w:rsidRDefault="00E22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10C9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073586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49EF"/>
    <w:rsid w:val="0008531E"/>
    <w:rsid w:val="000911C3"/>
    <w:rsid w:val="000C0C18"/>
    <w:rsid w:val="000D753F"/>
    <w:rsid w:val="00132CE8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8580C"/>
    <w:rsid w:val="0040530C"/>
    <w:rsid w:val="00421B61"/>
    <w:rsid w:val="00425D35"/>
    <w:rsid w:val="00426485"/>
    <w:rsid w:val="00426F4A"/>
    <w:rsid w:val="004315D5"/>
    <w:rsid w:val="00482CCD"/>
    <w:rsid w:val="004B0A36"/>
    <w:rsid w:val="004D75D6"/>
    <w:rsid w:val="004E1268"/>
    <w:rsid w:val="00514E4C"/>
    <w:rsid w:val="00563AFA"/>
    <w:rsid w:val="00564B0A"/>
    <w:rsid w:val="0058360A"/>
    <w:rsid w:val="005845CE"/>
    <w:rsid w:val="005A3B10"/>
    <w:rsid w:val="005B43EB"/>
    <w:rsid w:val="006539E0"/>
    <w:rsid w:val="0065526D"/>
    <w:rsid w:val="00672559"/>
    <w:rsid w:val="006741DF"/>
    <w:rsid w:val="0067462A"/>
    <w:rsid w:val="0069449A"/>
    <w:rsid w:val="00695263"/>
    <w:rsid w:val="006A3C05"/>
    <w:rsid w:val="006C48ED"/>
    <w:rsid w:val="006C7BA4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7745"/>
    <w:rsid w:val="00821CBC"/>
    <w:rsid w:val="00833BA1"/>
    <w:rsid w:val="0083717B"/>
    <w:rsid w:val="00843651"/>
    <w:rsid w:val="00851990"/>
    <w:rsid w:val="00874FCF"/>
    <w:rsid w:val="008879A2"/>
    <w:rsid w:val="008A6D15"/>
    <w:rsid w:val="008A7B0F"/>
    <w:rsid w:val="008C44DA"/>
    <w:rsid w:val="008D10C9"/>
    <w:rsid w:val="008D361B"/>
    <w:rsid w:val="008D69D6"/>
    <w:rsid w:val="008E129D"/>
    <w:rsid w:val="008F41F0"/>
    <w:rsid w:val="009078A8"/>
    <w:rsid w:val="00964FF6"/>
    <w:rsid w:val="00971734"/>
    <w:rsid w:val="00974446"/>
    <w:rsid w:val="00A07440"/>
    <w:rsid w:val="00A25AC1"/>
    <w:rsid w:val="00AE6D24"/>
    <w:rsid w:val="00B15257"/>
    <w:rsid w:val="00B537FA"/>
    <w:rsid w:val="00B86D39"/>
    <w:rsid w:val="00C53FF7"/>
    <w:rsid w:val="00C7414B"/>
    <w:rsid w:val="00C85A85"/>
    <w:rsid w:val="00D0358D"/>
    <w:rsid w:val="00D13778"/>
    <w:rsid w:val="00D65A16"/>
    <w:rsid w:val="00DA46ED"/>
    <w:rsid w:val="00DA6C47"/>
    <w:rsid w:val="00DE6DE0"/>
    <w:rsid w:val="00DF664F"/>
    <w:rsid w:val="00E22105"/>
    <w:rsid w:val="00E268E5"/>
    <w:rsid w:val="00E611EB"/>
    <w:rsid w:val="00E625C9"/>
    <w:rsid w:val="00E635C0"/>
    <w:rsid w:val="00E67884"/>
    <w:rsid w:val="00E75B93"/>
    <w:rsid w:val="00E75C48"/>
    <w:rsid w:val="00E81179"/>
    <w:rsid w:val="00E8625D"/>
    <w:rsid w:val="00ED6610"/>
    <w:rsid w:val="00EE3713"/>
    <w:rsid w:val="00EE7517"/>
    <w:rsid w:val="00EF41A2"/>
    <w:rsid w:val="00F20059"/>
    <w:rsid w:val="00F2021D"/>
    <w:rsid w:val="00F2400C"/>
    <w:rsid w:val="00F25153"/>
    <w:rsid w:val="00F72BE1"/>
    <w:rsid w:val="00FB67DD"/>
    <w:rsid w:val="00FE26CF"/>
    <w:rsid w:val="00FF58B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rsid w:val="006C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rsid w:val="006C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73340E5-D244-402A-9116-1660D42F02AA}"/>
</file>

<file path=customXml/itemProps2.xml><?xml version="1.0" encoding="utf-8"?>
<ds:datastoreItem xmlns:ds="http://schemas.openxmlformats.org/officeDocument/2006/customXml" ds:itemID="{DEB28597-C7FD-4B5F-9CAC-999B05E43EEB}"/>
</file>

<file path=customXml/itemProps3.xml><?xml version="1.0" encoding="utf-8"?>
<ds:datastoreItem xmlns:ds="http://schemas.openxmlformats.org/officeDocument/2006/customXml" ds:itemID="{8591E3CE-50AA-47B0-847B-691F0F3B7923}"/>
</file>

<file path=customXml/itemProps4.xml><?xml version="1.0" encoding="utf-8"?>
<ds:datastoreItem xmlns:ds="http://schemas.openxmlformats.org/officeDocument/2006/customXml" ds:itemID="{F9299266-1B0D-4AAF-89FF-9088B2BA9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47</cp:revision>
  <cp:lastPrinted>2015-10-22T07:41:00Z</cp:lastPrinted>
  <dcterms:created xsi:type="dcterms:W3CDTF">2014-11-14T06:41:00Z</dcterms:created>
  <dcterms:modified xsi:type="dcterms:W3CDTF">2015-10-26T06:58:00Z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