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95222" w:rsidRPr="00795222" w:rsidRDefault="00795222" w:rsidP="00795222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795222" w:rsidTr="006437F7">
        <w:tc>
          <w:tcPr>
            <w:tcW w:w="486" w:type="dxa"/>
            <w:vAlign w:val="bottom"/>
          </w:tcPr>
          <w:p w:rsidR="00795222" w:rsidRDefault="00795222" w:rsidP="006437F7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5222" w:rsidRDefault="00913BE3" w:rsidP="006437F7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</w:tcPr>
          <w:p w:rsidR="00795222" w:rsidRDefault="00795222" w:rsidP="006437F7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5222" w:rsidRDefault="00913BE3" w:rsidP="006437F7">
            <w:pPr>
              <w:pStyle w:val="a9"/>
              <w:jc w:val="center"/>
            </w:pPr>
            <w:r>
              <w:t>26/816</w:t>
            </w:r>
          </w:p>
        </w:tc>
      </w:tr>
    </w:tbl>
    <w:p w:rsidR="00795222" w:rsidRPr="003C74BA" w:rsidRDefault="00795222" w:rsidP="00795222">
      <w:pPr>
        <w:rPr>
          <w:sz w:val="28"/>
          <w:szCs w:val="28"/>
        </w:rPr>
      </w:pPr>
    </w:p>
    <w:p w:rsidR="00795222" w:rsidRPr="00775235" w:rsidRDefault="00795222" w:rsidP="00795222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округа город-герой Волгоград» </w:t>
      </w:r>
      <w:r w:rsidR="00663860">
        <w:rPr>
          <w:sz w:val="28"/>
          <w:szCs w:val="28"/>
        </w:rPr>
        <w:t>(в редакции на 04.02.2015)</w:t>
      </w:r>
    </w:p>
    <w:p w:rsidR="00795222" w:rsidRPr="003C74BA" w:rsidRDefault="00795222" w:rsidP="00795222">
      <w:pPr>
        <w:rPr>
          <w:sz w:val="28"/>
          <w:szCs w:val="28"/>
        </w:rPr>
      </w:pPr>
    </w:p>
    <w:p w:rsidR="00795222" w:rsidRPr="00626B1B" w:rsidRDefault="00795222" w:rsidP="003C74BA">
      <w:pPr>
        <w:ind w:firstLine="709"/>
        <w:jc w:val="both"/>
        <w:rPr>
          <w:sz w:val="28"/>
          <w:szCs w:val="28"/>
        </w:rPr>
      </w:pPr>
      <w:proofErr w:type="gramStart"/>
      <w:r w:rsidRPr="00626B1B">
        <w:rPr>
          <w:sz w:val="28"/>
          <w:szCs w:val="28"/>
        </w:rPr>
        <w:t>В целях реализации муниципальной политики в области градостроител</w:t>
      </w:r>
      <w:r w:rsidRPr="00626B1B">
        <w:rPr>
          <w:sz w:val="28"/>
          <w:szCs w:val="28"/>
        </w:rPr>
        <w:t>ь</w:t>
      </w:r>
      <w:r w:rsidRPr="00626B1B">
        <w:rPr>
          <w:sz w:val="28"/>
          <w:szCs w:val="28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 w:rsidRPr="00626B1B">
        <w:rPr>
          <w:sz w:val="28"/>
          <w:szCs w:val="28"/>
        </w:rPr>
        <w:t>с</w:t>
      </w:r>
      <w:r w:rsidRPr="00626B1B">
        <w:rPr>
          <w:sz w:val="28"/>
          <w:szCs w:val="28"/>
        </w:rPr>
        <w:t>новании постановления администрации Волгограда от 21.11.2014 №</w:t>
      </w:r>
      <w:r w:rsidR="003C74BA">
        <w:rPr>
          <w:sz w:val="28"/>
          <w:szCs w:val="28"/>
        </w:rPr>
        <w:t xml:space="preserve"> </w:t>
      </w:r>
      <w:r w:rsidRPr="00626B1B">
        <w:rPr>
          <w:sz w:val="28"/>
          <w:szCs w:val="28"/>
        </w:rPr>
        <w:t xml:space="preserve">1510 </w:t>
      </w:r>
      <w:r w:rsidR="003C74BA">
        <w:rPr>
          <w:sz w:val="28"/>
          <w:szCs w:val="28"/>
        </w:rPr>
        <w:t xml:space="preserve">       </w:t>
      </w:r>
      <w:r w:rsidRPr="00626B1B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 Волгоградскую горо</w:t>
      </w:r>
      <w:r w:rsidRPr="00626B1B">
        <w:rPr>
          <w:sz w:val="28"/>
          <w:szCs w:val="28"/>
        </w:rPr>
        <w:t>д</w:t>
      </w:r>
      <w:r w:rsidRPr="00626B1B">
        <w:rPr>
          <w:sz w:val="28"/>
          <w:szCs w:val="28"/>
        </w:rPr>
        <w:t>скую Думу», с учетом протокола публичных слушаний от 02 октября</w:t>
      </w:r>
      <w:proofErr w:type="gramEnd"/>
      <w:r w:rsidRPr="00626B1B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 w:rsidRPr="00626B1B">
          <w:rPr>
            <w:sz w:val="28"/>
            <w:szCs w:val="28"/>
          </w:rPr>
          <w:t>2014 г</w:t>
        </w:r>
      </w:smartTag>
      <w:r w:rsidRPr="00626B1B">
        <w:rPr>
          <w:sz w:val="28"/>
          <w:szCs w:val="28"/>
        </w:rPr>
        <w:t xml:space="preserve">. </w:t>
      </w:r>
      <w:r w:rsidR="003C74BA">
        <w:rPr>
          <w:sz w:val="28"/>
          <w:szCs w:val="28"/>
        </w:rPr>
        <w:t xml:space="preserve">     </w:t>
      </w:r>
      <w:r w:rsidRPr="00626B1B">
        <w:rPr>
          <w:sz w:val="28"/>
          <w:szCs w:val="28"/>
        </w:rPr>
        <w:t>и заключения о результатах публичных слушаний по проекту о внесении из</w:t>
      </w:r>
      <w:r w:rsidR="003C74BA">
        <w:rPr>
          <w:sz w:val="28"/>
          <w:szCs w:val="28"/>
        </w:rPr>
        <w:t>-</w:t>
      </w:r>
      <w:proofErr w:type="spellStart"/>
      <w:r w:rsidRPr="00626B1B">
        <w:rPr>
          <w:sz w:val="28"/>
          <w:szCs w:val="28"/>
        </w:rPr>
        <w:t>менений</w:t>
      </w:r>
      <w:proofErr w:type="spellEnd"/>
      <w:r w:rsidRPr="00626B1B">
        <w:rPr>
          <w:sz w:val="28"/>
          <w:szCs w:val="28"/>
        </w:rPr>
        <w:t xml:space="preserve"> в Правила землепользования и застройки городского округа город-герой Волгоград, утвержденные решением Волгоградской городской Думы </w:t>
      </w:r>
      <w:r w:rsidR="00663860">
        <w:rPr>
          <w:sz w:val="28"/>
          <w:szCs w:val="28"/>
        </w:rPr>
        <w:t xml:space="preserve">                   </w:t>
      </w:r>
      <w:r w:rsidRPr="00626B1B">
        <w:rPr>
          <w:sz w:val="28"/>
          <w:szCs w:val="28"/>
        </w:rPr>
        <w:t>от 15.09.2010 №</w:t>
      </w:r>
      <w:r w:rsidR="00663860">
        <w:rPr>
          <w:sz w:val="28"/>
          <w:szCs w:val="28"/>
        </w:rPr>
        <w:t xml:space="preserve"> </w:t>
      </w:r>
      <w:r w:rsidRPr="00626B1B">
        <w:rPr>
          <w:sz w:val="28"/>
          <w:szCs w:val="28"/>
        </w:rPr>
        <w:t>36/1087 «Об утверждении Правил землепользования и з</w:t>
      </w:r>
      <w:r w:rsidRPr="00626B1B">
        <w:rPr>
          <w:sz w:val="28"/>
          <w:szCs w:val="28"/>
        </w:rPr>
        <w:t>а</w:t>
      </w:r>
      <w:r w:rsidRPr="00626B1B">
        <w:rPr>
          <w:sz w:val="28"/>
          <w:szCs w:val="28"/>
        </w:rPr>
        <w:t xml:space="preserve">стройки городского округа город-герой Волгоград», </w:t>
      </w:r>
      <w:r w:rsidR="00C601FE">
        <w:rPr>
          <w:sz w:val="28"/>
          <w:szCs w:val="28"/>
        </w:rPr>
        <w:t xml:space="preserve">от </w:t>
      </w:r>
      <w:r w:rsidRPr="00626B1B">
        <w:rPr>
          <w:sz w:val="28"/>
          <w:szCs w:val="28"/>
        </w:rPr>
        <w:t xml:space="preserve">02 октября </w:t>
      </w:r>
      <w:smartTag w:uri="urn:schemas-microsoft-com:office:smarttags" w:element="metricconverter">
        <w:smartTagPr>
          <w:attr w:name="ProductID" w:val="2014 г"/>
        </w:smartTagPr>
        <w:r w:rsidRPr="00626B1B">
          <w:rPr>
            <w:sz w:val="28"/>
            <w:szCs w:val="28"/>
          </w:rPr>
          <w:t>2014 г</w:t>
        </w:r>
      </w:smartTag>
      <w:r w:rsidRPr="00626B1B">
        <w:rPr>
          <w:sz w:val="28"/>
          <w:szCs w:val="28"/>
        </w:rPr>
        <w:t>., р</w:t>
      </w:r>
      <w:r w:rsidRPr="00626B1B">
        <w:rPr>
          <w:sz w:val="28"/>
          <w:szCs w:val="28"/>
        </w:rPr>
        <w:t>у</w:t>
      </w:r>
      <w:r w:rsidRPr="00626B1B">
        <w:rPr>
          <w:sz w:val="28"/>
          <w:szCs w:val="28"/>
        </w:rPr>
        <w:t>ководствуясь статьями 5, 7, 16, 24, 26, 28, 29 Устава города-героя Волгограда, Волгоградская городская</w:t>
      </w:r>
      <w:proofErr w:type="gramEnd"/>
      <w:r w:rsidRPr="00626B1B">
        <w:rPr>
          <w:sz w:val="28"/>
          <w:szCs w:val="28"/>
        </w:rPr>
        <w:t xml:space="preserve"> Дума</w:t>
      </w:r>
    </w:p>
    <w:p w:rsidR="00795222" w:rsidRPr="00626B1B" w:rsidRDefault="00795222" w:rsidP="00663860">
      <w:pPr>
        <w:jc w:val="both"/>
        <w:rPr>
          <w:b/>
          <w:sz w:val="28"/>
          <w:szCs w:val="28"/>
        </w:rPr>
      </w:pPr>
      <w:r w:rsidRPr="00626B1B">
        <w:rPr>
          <w:b/>
          <w:sz w:val="28"/>
          <w:szCs w:val="28"/>
        </w:rPr>
        <w:t>РЕШИЛА:</w:t>
      </w:r>
    </w:p>
    <w:p w:rsidR="00795222" w:rsidRPr="0017291C" w:rsidRDefault="00795222" w:rsidP="003C74BA">
      <w:pPr>
        <w:tabs>
          <w:tab w:val="left" w:pos="0"/>
          <w:tab w:val="num" w:pos="1740"/>
        </w:tabs>
        <w:ind w:firstLine="709"/>
        <w:jc w:val="both"/>
        <w:rPr>
          <w:sz w:val="28"/>
          <w:szCs w:val="28"/>
        </w:rPr>
      </w:pPr>
      <w:r w:rsidRPr="00626B1B">
        <w:rPr>
          <w:sz w:val="28"/>
          <w:szCs w:val="28"/>
        </w:rPr>
        <w:t xml:space="preserve">1. </w:t>
      </w:r>
      <w:proofErr w:type="gramStart"/>
      <w:r w:rsidRPr="00626B1B">
        <w:rPr>
          <w:sz w:val="28"/>
          <w:szCs w:val="28"/>
        </w:rPr>
        <w:t>Внести изменение в пункт 9.1 главы 9 «Карта градостроительного з</w:t>
      </w:r>
      <w:r w:rsidRPr="00626B1B">
        <w:rPr>
          <w:sz w:val="28"/>
          <w:szCs w:val="28"/>
        </w:rPr>
        <w:t>о</w:t>
      </w:r>
      <w:r w:rsidRPr="00626B1B">
        <w:rPr>
          <w:sz w:val="28"/>
          <w:szCs w:val="28"/>
        </w:rPr>
        <w:t>нирования Волгограда» Правил землепользования и застройки городского округа город-герой Волгоград, утвержденных решением Волгоградской горо</w:t>
      </w:r>
      <w:r w:rsidRPr="00626B1B">
        <w:rPr>
          <w:sz w:val="28"/>
          <w:szCs w:val="28"/>
        </w:rPr>
        <w:t>д</w:t>
      </w:r>
      <w:r w:rsidRPr="00626B1B">
        <w:rPr>
          <w:sz w:val="28"/>
          <w:szCs w:val="28"/>
        </w:rPr>
        <w:t>ской Думы от 15.09.2010 № 36/1087 «Об утверждении Правил землепользов</w:t>
      </w:r>
      <w:r w:rsidRPr="00626B1B">
        <w:rPr>
          <w:sz w:val="28"/>
          <w:szCs w:val="28"/>
        </w:rPr>
        <w:t>а</w:t>
      </w:r>
      <w:r w:rsidRPr="00626B1B">
        <w:rPr>
          <w:sz w:val="28"/>
          <w:szCs w:val="28"/>
        </w:rPr>
        <w:t>ния и застройки городского округа город-герой Волгоград»</w:t>
      </w:r>
      <w:r w:rsidR="00663860">
        <w:rPr>
          <w:sz w:val="28"/>
          <w:szCs w:val="28"/>
        </w:rPr>
        <w:t xml:space="preserve"> (в редакции                             на 04.02.2015)</w:t>
      </w:r>
      <w:r w:rsidRPr="00626B1B">
        <w:rPr>
          <w:sz w:val="28"/>
          <w:szCs w:val="28"/>
        </w:rPr>
        <w:t>, изменив территориальную зону в границах территории</w:t>
      </w:r>
      <w:r>
        <w:rPr>
          <w:sz w:val="28"/>
          <w:szCs w:val="28"/>
        </w:rPr>
        <w:t>, огран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ченной ул. им. Григория Засекина, кварталом 07_01_198 в Кировском районе</w:t>
      </w:r>
      <w:proofErr w:type="gramEnd"/>
      <w:r>
        <w:rPr>
          <w:sz w:val="28"/>
          <w:szCs w:val="28"/>
        </w:rPr>
        <w:t xml:space="preserve"> Волгограда, с зоны лесопарков и городских лесов (</w:t>
      </w:r>
      <w:proofErr w:type="gramStart"/>
      <w:r>
        <w:rPr>
          <w:sz w:val="28"/>
          <w:szCs w:val="28"/>
        </w:rPr>
        <w:t>Р</w:t>
      </w:r>
      <w:proofErr w:type="gramEnd"/>
      <w:r w:rsidR="003C74BA">
        <w:rPr>
          <w:sz w:val="28"/>
          <w:szCs w:val="28"/>
        </w:rPr>
        <w:t xml:space="preserve"> </w:t>
      </w:r>
      <w:r>
        <w:rPr>
          <w:sz w:val="28"/>
          <w:szCs w:val="28"/>
        </w:rPr>
        <w:t>2) на зону смешанной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стройки жилыми домами (Ж 4)</w:t>
      </w:r>
      <w:r w:rsidRPr="00D700E0">
        <w:rPr>
          <w:sz w:val="28"/>
          <w:szCs w:val="28"/>
        </w:rPr>
        <w:t>:</w:t>
      </w:r>
    </w:p>
    <w:p w:rsidR="00795222" w:rsidRDefault="00795222" w:rsidP="00795222">
      <w:pPr>
        <w:jc w:val="center"/>
        <w:rPr>
          <w:sz w:val="28"/>
          <w:szCs w:val="28"/>
        </w:rPr>
      </w:pPr>
    </w:p>
    <w:p w:rsidR="003C74BA" w:rsidRDefault="003C74BA" w:rsidP="00795222">
      <w:pPr>
        <w:jc w:val="center"/>
        <w:rPr>
          <w:sz w:val="28"/>
          <w:szCs w:val="28"/>
        </w:rPr>
      </w:pPr>
    </w:p>
    <w:p w:rsidR="003C74BA" w:rsidRDefault="003C74BA" w:rsidP="00795222">
      <w:pPr>
        <w:jc w:val="center"/>
        <w:rPr>
          <w:sz w:val="28"/>
          <w:szCs w:val="28"/>
        </w:rPr>
      </w:pPr>
    </w:p>
    <w:p w:rsidR="00795222" w:rsidRDefault="00795222" w:rsidP="007952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зону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2</w:t>
      </w:r>
    </w:p>
    <w:p w:rsidR="00795222" w:rsidRDefault="00795222" w:rsidP="00795222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лесопарков и городских лесов)</w:t>
      </w:r>
    </w:p>
    <w:p w:rsidR="00795222" w:rsidRDefault="00795222" w:rsidP="00795222">
      <w:pPr>
        <w:jc w:val="center"/>
        <w:rPr>
          <w:sz w:val="28"/>
          <w:szCs w:val="28"/>
        </w:rPr>
      </w:pPr>
    </w:p>
    <w:p w:rsidR="00795222" w:rsidRPr="0026636A" w:rsidRDefault="00795222" w:rsidP="0079522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886075"/>
            <wp:effectExtent l="0" t="0" r="0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222" w:rsidRPr="003C74BA" w:rsidRDefault="00795222" w:rsidP="00795222">
      <w:pPr>
        <w:jc w:val="center"/>
        <w:rPr>
          <w:sz w:val="28"/>
          <w:szCs w:val="28"/>
        </w:rPr>
      </w:pPr>
    </w:p>
    <w:p w:rsidR="00795222" w:rsidRDefault="00795222" w:rsidP="0079522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4</w:t>
      </w:r>
    </w:p>
    <w:p w:rsidR="00795222" w:rsidRDefault="00795222" w:rsidP="00795222">
      <w:pPr>
        <w:jc w:val="center"/>
        <w:rPr>
          <w:sz w:val="28"/>
          <w:szCs w:val="28"/>
        </w:rPr>
      </w:pPr>
      <w:r w:rsidRPr="008F590E">
        <w:rPr>
          <w:sz w:val="28"/>
          <w:szCs w:val="28"/>
        </w:rPr>
        <w:t>(</w:t>
      </w:r>
      <w:r>
        <w:rPr>
          <w:sz w:val="28"/>
          <w:szCs w:val="28"/>
        </w:rPr>
        <w:t>зону смешанной застройки жилыми домами)</w:t>
      </w:r>
    </w:p>
    <w:p w:rsidR="00795222" w:rsidRPr="003C74BA" w:rsidRDefault="00795222" w:rsidP="00795222">
      <w:pPr>
        <w:jc w:val="center"/>
        <w:rPr>
          <w:sz w:val="28"/>
          <w:szCs w:val="28"/>
        </w:rPr>
      </w:pPr>
    </w:p>
    <w:p w:rsidR="00795222" w:rsidRPr="0026636A" w:rsidRDefault="00795222" w:rsidP="0079522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88607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222" w:rsidRDefault="00795222" w:rsidP="00795222">
      <w:pPr>
        <w:ind w:firstLine="540"/>
        <w:jc w:val="both"/>
        <w:rPr>
          <w:sz w:val="28"/>
          <w:szCs w:val="28"/>
        </w:rPr>
      </w:pPr>
    </w:p>
    <w:p w:rsidR="00795222" w:rsidRDefault="00795222" w:rsidP="003C7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795222" w:rsidRDefault="00795222" w:rsidP="003C7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</w:t>
      </w:r>
      <w:r w:rsidRPr="00A2139D">
        <w:rPr>
          <w:sz w:val="28"/>
          <w:szCs w:val="28"/>
        </w:rPr>
        <w:t>р</w:t>
      </w:r>
      <w:r w:rsidRPr="00A2139D">
        <w:rPr>
          <w:sz w:val="28"/>
          <w:szCs w:val="28"/>
        </w:rPr>
        <w:t>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дения об изменении территориальных зон согласно пункту 1 настоящего реш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4B21F9">
        <w:rPr>
          <w:sz w:val="28"/>
          <w:szCs w:val="28"/>
        </w:rPr>
        <w:t>и</w:t>
      </w:r>
      <w:r w:rsidRPr="004B21F9"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</w:t>
      </w:r>
      <w:r w:rsidR="003C74BA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221-ФЗ</w:t>
      </w:r>
      <w:r w:rsidR="003C74BA">
        <w:rPr>
          <w:sz w:val="28"/>
          <w:szCs w:val="28"/>
        </w:rPr>
        <w:t xml:space="preserve">      </w:t>
      </w:r>
      <w:r w:rsidRPr="004B21F9">
        <w:rPr>
          <w:sz w:val="28"/>
          <w:szCs w:val="28"/>
        </w:rPr>
        <w:t xml:space="preserve"> «О государственном кадастре недвижимости» (в редакции </w:t>
      </w:r>
      <w:r>
        <w:rPr>
          <w:sz w:val="28"/>
          <w:szCs w:val="28"/>
        </w:rPr>
        <w:t>на</w:t>
      </w:r>
      <w:r w:rsidRPr="004B21F9">
        <w:rPr>
          <w:sz w:val="28"/>
          <w:szCs w:val="28"/>
        </w:rPr>
        <w:t xml:space="preserve"> </w:t>
      </w:r>
      <w:r w:rsidR="00663860">
        <w:rPr>
          <w:sz w:val="28"/>
          <w:szCs w:val="28"/>
        </w:rPr>
        <w:t>28.02.2015</w:t>
      </w:r>
      <w:r w:rsidRPr="004B21F9">
        <w:rPr>
          <w:sz w:val="28"/>
          <w:szCs w:val="28"/>
        </w:rPr>
        <w:t>).</w:t>
      </w:r>
      <w:proofErr w:type="gramEnd"/>
    </w:p>
    <w:p w:rsidR="00795222" w:rsidRDefault="00795222" w:rsidP="003C7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795222" w:rsidRDefault="00795222" w:rsidP="003C7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795222" w:rsidRDefault="00795222" w:rsidP="003C7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 w:rsidR="003C74BA">
        <w:rPr>
          <w:sz w:val="28"/>
          <w:szCs w:val="28"/>
        </w:rPr>
        <w:t xml:space="preserve"> </w:t>
      </w:r>
      <w:proofErr w:type="spellStart"/>
      <w:r w:rsidR="00E66D63"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 w:rsidR="00E66D63">
        <w:rPr>
          <w:sz w:val="28"/>
          <w:szCs w:val="28"/>
        </w:rPr>
        <w:t xml:space="preserve">первого </w:t>
      </w:r>
      <w:r w:rsidRPr="00305A14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главы Волгограда.</w:t>
      </w:r>
    </w:p>
    <w:p w:rsidR="00795222" w:rsidRDefault="00795222" w:rsidP="00795222">
      <w:pPr>
        <w:ind w:firstLine="540"/>
        <w:jc w:val="both"/>
        <w:rPr>
          <w:sz w:val="28"/>
          <w:szCs w:val="28"/>
        </w:rPr>
      </w:pPr>
    </w:p>
    <w:p w:rsidR="00795222" w:rsidRDefault="00795222" w:rsidP="00795222">
      <w:pPr>
        <w:ind w:firstLine="540"/>
        <w:jc w:val="both"/>
        <w:rPr>
          <w:sz w:val="28"/>
          <w:szCs w:val="28"/>
        </w:rPr>
      </w:pPr>
    </w:p>
    <w:p w:rsidR="00795222" w:rsidRDefault="00795222" w:rsidP="00795222">
      <w:pPr>
        <w:ind w:firstLine="540"/>
        <w:jc w:val="both"/>
        <w:rPr>
          <w:sz w:val="28"/>
          <w:szCs w:val="28"/>
        </w:rPr>
      </w:pPr>
    </w:p>
    <w:p w:rsidR="00795222" w:rsidRDefault="00795222" w:rsidP="00795222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 w:rsidR="005F419E">
        <w:rPr>
          <w:sz w:val="28"/>
          <w:szCs w:val="28"/>
        </w:rPr>
        <w:tab/>
      </w:r>
      <w:r w:rsidR="005F419E">
        <w:rPr>
          <w:sz w:val="28"/>
          <w:szCs w:val="28"/>
        </w:rPr>
        <w:tab/>
      </w:r>
      <w:r w:rsidR="005F419E">
        <w:rPr>
          <w:sz w:val="28"/>
          <w:szCs w:val="28"/>
        </w:rPr>
        <w:tab/>
      </w:r>
      <w:r w:rsidR="005F419E">
        <w:rPr>
          <w:sz w:val="28"/>
          <w:szCs w:val="28"/>
        </w:rPr>
        <w:tab/>
      </w:r>
      <w:r w:rsidR="005F419E">
        <w:rPr>
          <w:sz w:val="28"/>
          <w:szCs w:val="28"/>
        </w:rPr>
        <w:tab/>
      </w:r>
      <w:r w:rsidR="005F419E">
        <w:rPr>
          <w:sz w:val="28"/>
          <w:szCs w:val="28"/>
        </w:rPr>
        <w:tab/>
      </w:r>
      <w:r w:rsidR="005F419E">
        <w:rPr>
          <w:sz w:val="28"/>
          <w:szCs w:val="28"/>
        </w:rPr>
        <w:tab/>
      </w:r>
      <w:r w:rsidR="005F419E">
        <w:rPr>
          <w:sz w:val="28"/>
          <w:szCs w:val="28"/>
        </w:rPr>
        <w:tab/>
        <w:t xml:space="preserve">         </w:t>
      </w:r>
      <w:proofErr w:type="spellStart"/>
      <w:r w:rsidR="005F419E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795222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C8" w:rsidRDefault="002B38C8">
      <w:r>
        <w:separator/>
      </w:r>
    </w:p>
  </w:endnote>
  <w:endnote w:type="continuationSeparator" w:id="0">
    <w:p w:rsidR="002B38C8" w:rsidRDefault="002B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C8" w:rsidRDefault="002B38C8">
      <w:r>
        <w:separator/>
      </w:r>
    </w:p>
  </w:footnote>
  <w:footnote w:type="continuationSeparator" w:id="0">
    <w:p w:rsidR="002B38C8" w:rsidRDefault="002B3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16C4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81053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D8B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38C8"/>
    <w:rsid w:val="002B5A3D"/>
    <w:rsid w:val="002E7DDC"/>
    <w:rsid w:val="003414A8"/>
    <w:rsid w:val="00361F4A"/>
    <w:rsid w:val="00382528"/>
    <w:rsid w:val="003C74BA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F252B"/>
    <w:rsid w:val="005F419E"/>
    <w:rsid w:val="006539E0"/>
    <w:rsid w:val="0066386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5222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13BE3"/>
    <w:rsid w:val="00964FF6"/>
    <w:rsid w:val="00971734"/>
    <w:rsid w:val="00A07440"/>
    <w:rsid w:val="00A25AC1"/>
    <w:rsid w:val="00AE6D24"/>
    <w:rsid w:val="00B537FA"/>
    <w:rsid w:val="00B86D39"/>
    <w:rsid w:val="00C416C4"/>
    <w:rsid w:val="00C53FF7"/>
    <w:rsid w:val="00C601FE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6D63"/>
    <w:rsid w:val="00E67884"/>
    <w:rsid w:val="00E75B93"/>
    <w:rsid w:val="00E81179"/>
    <w:rsid w:val="00E8625D"/>
    <w:rsid w:val="00ED6610"/>
    <w:rsid w:val="00EE3713"/>
    <w:rsid w:val="00EF41A2"/>
    <w:rsid w:val="00F0333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026D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026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CC26A42-80CC-44A6-A82E-78FADC6FCA2D}"/>
</file>

<file path=customXml/itemProps2.xml><?xml version="1.0" encoding="utf-8"?>
<ds:datastoreItem xmlns:ds="http://schemas.openxmlformats.org/officeDocument/2006/customXml" ds:itemID="{BC55CFF8-B063-4B2A-847C-FE20F4903604}"/>
</file>

<file path=customXml/itemProps3.xml><?xml version="1.0" encoding="utf-8"?>
<ds:datastoreItem xmlns:ds="http://schemas.openxmlformats.org/officeDocument/2006/customXml" ds:itemID="{CB74EE73-992C-455A-882B-564BC0A31EB4}"/>
</file>

<file path=customXml/itemProps4.xml><?xml version="1.0" encoding="utf-8"?>
<ds:datastoreItem xmlns:ds="http://schemas.openxmlformats.org/officeDocument/2006/customXml" ds:itemID="{7888FA8B-AFB6-4591-B170-060AA8EB4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2012-06-05T12:24:00Z</cp:lastPrinted>
  <dcterms:created xsi:type="dcterms:W3CDTF">2014-11-14T06:41:00Z</dcterms:created>
  <dcterms:modified xsi:type="dcterms:W3CDTF">2015-03-17T10:50:00Z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