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7BA" w:rsidRPr="006728C2" w:rsidRDefault="00AF47BA" w:rsidP="00AF47BA">
      <w:pPr>
        <w:jc w:val="right"/>
        <w:rPr>
          <w:sz w:val="28"/>
          <w:szCs w:val="28"/>
        </w:rPr>
      </w:pPr>
      <w:r w:rsidRPr="006728C2">
        <w:rPr>
          <w:sz w:val="28"/>
          <w:szCs w:val="28"/>
        </w:rPr>
        <w:t>ПРОЕКТ</w:t>
      </w:r>
    </w:p>
    <w:bookmarkStart w:id="0" w:name="_MON_1598796910"/>
    <w:bookmarkEnd w:id="0"/>
    <w:p w:rsidR="00AF47BA" w:rsidRPr="00A801B8" w:rsidRDefault="00AF47BA" w:rsidP="00AF47BA">
      <w:pPr>
        <w:pStyle w:val="a3"/>
        <w:jc w:val="center"/>
        <w:rPr>
          <w:rFonts w:ascii="Calibri" w:hAnsi="Calibri"/>
        </w:rPr>
      </w:pPr>
      <w:r w:rsidRPr="00A801B8">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5pt;height:58.05pt" o:ole="">
            <v:imagedata r:id="rId8" o:title="" cropright="37124f"/>
          </v:shape>
          <o:OLEObject Type="Embed" ProgID="Word.Picture.8" ShapeID="_x0000_i1025" DrawAspect="Content" ObjectID="_1767703207" r:id="rId9"/>
        </w:object>
      </w:r>
    </w:p>
    <w:p w:rsidR="00AF47BA" w:rsidRPr="00A801B8" w:rsidRDefault="00AF47BA" w:rsidP="00AF47BA">
      <w:pPr>
        <w:jc w:val="center"/>
        <w:rPr>
          <w:caps/>
          <w:sz w:val="32"/>
          <w:szCs w:val="32"/>
        </w:rPr>
      </w:pPr>
      <w:r w:rsidRPr="00A801B8">
        <w:rPr>
          <w:caps/>
          <w:sz w:val="32"/>
          <w:szCs w:val="32"/>
        </w:rPr>
        <w:t>ВОЛГОГРАДСКая городская дума</w:t>
      </w:r>
    </w:p>
    <w:p w:rsidR="00AF47BA" w:rsidRPr="00A801B8" w:rsidRDefault="00AF47BA" w:rsidP="00AF47BA">
      <w:pPr>
        <w:pBdr>
          <w:bottom w:val="double" w:sz="12" w:space="1" w:color="auto"/>
        </w:pBdr>
        <w:jc w:val="center"/>
        <w:rPr>
          <w:sz w:val="12"/>
        </w:rPr>
      </w:pPr>
    </w:p>
    <w:p w:rsidR="00AF47BA" w:rsidRPr="00A801B8" w:rsidRDefault="00AF47BA" w:rsidP="00AF47BA">
      <w:pPr>
        <w:pBdr>
          <w:bottom w:val="double" w:sz="12" w:space="1" w:color="auto"/>
        </w:pBdr>
        <w:jc w:val="center"/>
        <w:rPr>
          <w:b/>
          <w:sz w:val="32"/>
        </w:rPr>
      </w:pPr>
      <w:r w:rsidRPr="00A801B8">
        <w:rPr>
          <w:b/>
          <w:sz w:val="32"/>
        </w:rPr>
        <w:t>РЕШЕНИЕ</w:t>
      </w:r>
    </w:p>
    <w:p w:rsidR="00AF47BA" w:rsidRPr="00A801B8" w:rsidRDefault="00AF47BA" w:rsidP="00AF47BA">
      <w:pPr>
        <w:pBdr>
          <w:bottom w:val="double" w:sz="12" w:space="1" w:color="auto"/>
        </w:pBdr>
        <w:jc w:val="center"/>
        <w:rPr>
          <w:b/>
          <w:sz w:val="12"/>
          <w:szCs w:val="12"/>
        </w:rPr>
      </w:pPr>
    </w:p>
    <w:p w:rsidR="00AF47BA" w:rsidRPr="00A801B8" w:rsidRDefault="00AF47BA" w:rsidP="00AF47BA">
      <w:pPr>
        <w:pBdr>
          <w:bottom w:val="double" w:sz="12" w:space="1" w:color="auto"/>
        </w:pBdr>
        <w:jc w:val="center"/>
        <w:rPr>
          <w:sz w:val="16"/>
          <w:szCs w:val="16"/>
        </w:rPr>
      </w:pPr>
      <w:r w:rsidRPr="00A801B8">
        <w:rPr>
          <w:sz w:val="16"/>
          <w:szCs w:val="16"/>
        </w:rPr>
        <w:t xml:space="preserve">400066, Волгоград, пр-кт им. В.И.Ленина, д. 10, тел./факс (8442) 38-08-89, </w:t>
      </w:r>
      <w:r w:rsidRPr="00A801B8">
        <w:rPr>
          <w:sz w:val="16"/>
          <w:szCs w:val="16"/>
          <w:lang w:val="en-US"/>
        </w:rPr>
        <w:t>E</w:t>
      </w:r>
      <w:r w:rsidRPr="00A801B8">
        <w:rPr>
          <w:sz w:val="16"/>
          <w:szCs w:val="16"/>
        </w:rPr>
        <w:t>-</w:t>
      </w:r>
      <w:r w:rsidRPr="00A801B8">
        <w:rPr>
          <w:sz w:val="16"/>
          <w:szCs w:val="16"/>
          <w:lang w:val="en-US"/>
        </w:rPr>
        <w:t>mail</w:t>
      </w:r>
      <w:r w:rsidRPr="00A801B8">
        <w:rPr>
          <w:sz w:val="16"/>
          <w:szCs w:val="16"/>
        </w:rPr>
        <w:t xml:space="preserve">: </w:t>
      </w:r>
      <w:r w:rsidRPr="00A801B8">
        <w:rPr>
          <w:sz w:val="16"/>
          <w:szCs w:val="16"/>
          <w:lang w:val="en-US"/>
        </w:rPr>
        <w:t>gs</w:t>
      </w:r>
      <w:r w:rsidRPr="00A801B8">
        <w:rPr>
          <w:sz w:val="16"/>
          <w:szCs w:val="16"/>
        </w:rPr>
        <w:t>_</w:t>
      </w:r>
      <w:r w:rsidRPr="00A801B8">
        <w:rPr>
          <w:sz w:val="16"/>
          <w:szCs w:val="16"/>
          <w:lang w:val="en-US"/>
        </w:rPr>
        <w:t>kanc</w:t>
      </w:r>
      <w:r w:rsidRPr="00A801B8">
        <w:rPr>
          <w:sz w:val="16"/>
          <w:szCs w:val="16"/>
        </w:rPr>
        <w:t>@</w:t>
      </w:r>
      <w:r w:rsidRPr="00A801B8">
        <w:rPr>
          <w:sz w:val="16"/>
          <w:szCs w:val="16"/>
          <w:lang w:val="en-US"/>
        </w:rPr>
        <w:t>volgsovet</w:t>
      </w:r>
      <w:r w:rsidRPr="00A801B8">
        <w:rPr>
          <w:sz w:val="16"/>
          <w:szCs w:val="16"/>
        </w:rPr>
        <w:t>.</w:t>
      </w:r>
      <w:r w:rsidRPr="00A801B8">
        <w:rPr>
          <w:sz w:val="16"/>
          <w:szCs w:val="16"/>
          <w:lang w:val="en-US"/>
        </w:rPr>
        <w:t>ru</w:t>
      </w:r>
    </w:p>
    <w:p w:rsidR="00AF47BA" w:rsidRPr="00A801B8" w:rsidRDefault="00AF47BA" w:rsidP="00AF47BA">
      <w:pPr>
        <w:rPr>
          <w:sz w:val="28"/>
        </w:rPr>
      </w:pPr>
    </w:p>
    <w:tbl>
      <w:tblPr>
        <w:tblW w:w="0" w:type="auto"/>
        <w:tblLayout w:type="fixed"/>
        <w:tblLook w:val="00A0" w:firstRow="1" w:lastRow="0" w:firstColumn="1" w:lastColumn="0" w:noHBand="0" w:noVBand="0"/>
      </w:tblPr>
      <w:tblGrid>
        <w:gridCol w:w="486"/>
        <w:gridCol w:w="1465"/>
        <w:gridCol w:w="434"/>
        <w:gridCol w:w="1125"/>
      </w:tblGrid>
      <w:tr w:rsidR="00AF47BA" w:rsidRPr="00A801B8" w:rsidTr="00C7456C">
        <w:tc>
          <w:tcPr>
            <w:tcW w:w="486" w:type="dxa"/>
            <w:vAlign w:val="bottom"/>
          </w:tcPr>
          <w:p w:rsidR="00AF47BA" w:rsidRPr="00A801B8" w:rsidRDefault="00AF47BA" w:rsidP="00C7456C">
            <w:pPr>
              <w:pStyle w:val="a5"/>
              <w:jc w:val="center"/>
            </w:pPr>
            <w:r w:rsidRPr="00A801B8">
              <w:t>от</w:t>
            </w:r>
          </w:p>
        </w:tc>
        <w:tc>
          <w:tcPr>
            <w:tcW w:w="1465" w:type="dxa"/>
            <w:tcBorders>
              <w:top w:val="nil"/>
              <w:left w:val="nil"/>
              <w:bottom w:val="single" w:sz="4" w:space="0" w:color="auto"/>
              <w:right w:val="nil"/>
            </w:tcBorders>
            <w:vAlign w:val="bottom"/>
          </w:tcPr>
          <w:p w:rsidR="00AF47BA" w:rsidRPr="00A801B8" w:rsidRDefault="00AF47BA" w:rsidP="00C7456C">
            <w:pPr>
              <w:pStyle w:val="a5"/>
              <w:jc w:val="center"/>
            </w:pPr>
          </w:p>
        </w:tc>
        <w:tc>
          <w:tcPr>
            <w:tcW w:w="434" w:type="dxa"/>
            <w:vAlign w:val="bottom"/>
          </w:tcPr>
          <w:p w:rsidR="00AF47BA" w:rsidRPr="00A801B8" w:rsidRDefault="00AF47BA" w:rsidP="00C7456C">
            <w:pPr>
              <w:pStyle w:val="a5"/>
              <w:jc w:val="center"/>
            </w:pPr>
            <w:r w:rsidRPr="00A801B8">
              <w:t>№</w:t>
            </w:r>
          </w:p>
        </w:tc>
        <w:tc>
          <w:tcPr>
            <w:tcW w:w="1125" w:type="dxa"/>
            <w:tcBorders>
              <w:top w:val="nil"/>
              <w:left w:val="nil"/>
              <w:bottom w:val="single" w:sz="4" w:space="0" w:color="auto"/>
              <w:right w:val="nil"/>
            </w:tcBorders>
            <w:vAlign w:val="bottom"/>
          </w:tcPr>
          <w:p w:rsidR="00AF47BA" w:rsidRPr="00A801B8" w:rsidRDefault="00AF47BA" w:rsidP="00C7456C">
            <w:pPr>
              <w:pStyle w:val="a5"/>
              <w:jc w:val="center"/>
            </w:pPr>
          </w:p>
        </w:tc>
      </w:tr>
    </w:tbl>
    <w:p w:rsidR="00AF47BA" w:rsidRPr="00DE7A2D" w:rsidRDefault="00AF47BA" w:rsidP="00AF47BA">
      <w:pPr>
        <w:ind w:right="4110"/>
        <w:jc w:val="both"/>
        <w:rPr>
          <w:sz w:val="28"/>
        </w:rPr>
      </w:pPr>
    </w:p>
    <w:p w:rsidR="002435EA" w:rsidRPr="00F9387D" w:rsidRDefault="00B25398" w:rsidP="00EB3868">
      <w:pPr>
        <w:ind w:right="4252"/>
        <w:jc w:val="both"/>
        <w:rPr>
          <w:sz w:val="28"/>
          <w:szCs w:val="28"/>
        </w:rPr>
      </w:pPr>
      <w:r w:rsidRPr="00F9387D">
        <w:rPr>
          <w:sz w:val="28"/>
          <w:szCs w:val="28"/>
        </w:rPr>
        <w:t>О</w:t>
      </w:r>
      <w:r w:rsidR="002435EA" w:rsidRPr="00F9387D">
        <w:rPr>
          <w:sz w:val="28"/>
          <w:szCs w:val="28"/>
        </w:rPr>
        <w:t xml:space="preserve">б </w:t>
      </w:r>
      <w:r w:rsidR="00B35DC9" w:rsidRPr="00F9387D">
        <w:rPr>
          <w:sz w:val="28"/>
          <w:szCs w:val="28"/>
        </w:rPr>
        <w:t>утверждении</w:t>
      </w:r>
      <w:r w:rsidR="004879CF" w:rsidRPr="00F9387D">
        <w:rPr>
          <w:sz w:val="28"/>
          <w:szCs w:val="28"/>
        </w:rPr>
        <w:t xml:space="preserve"> Комплексной программы</w:t>
      </w:r>
      <w:r w:rsidR="002435EA" w:rsidRPr="00F9387D">
        <w:rPr>
          <w:sz w:val="28"/>
          <w:szCs w:val="28"/>
        </w:rPr>
        <w:t xml:space="preserve"> перспективного развития город</w:t>
      </w:r>
      <w:r w:rsidR="00313020" w:rsidRPr="00F9387D">
        <w:rPr>
          <w:sz w:val="28"/>
          <w:szCs w:val="28"/>
        </w:rPr>
        <w:t>а-героя Волгограда до 2034 года</w:t>
      </w:r>
    </w:p>
    <w:p w:rsidR="00AF47BA" w:rsidRPr="00DE7A2D" w:rsidRDefault="00AF47BA" w:rsidP="00AF47BA">
      <w:pPr>
        <w:autoSpaceDE w:val="0"/>
        <w:autoSpaceDN w:val="0"/>
        <w:adjustRightInd w:val="0"/>
        <w:ind w:firstLine="709"/>
        <w:jc w:val="both"/>
        <w:rPr>
          <w:sz w:val="28"/>
          <w:szCs w:val="28"/>
        </w:rPr>
      </w:pPr>
    </w:p>
    <w:p w:rsidR="002435EA" w:rsidRPr="00426362" w:rsidRDefault="002435EA" w:rsidP="002435EA">
      <w:pPr>
        <w:autoSpaceDE w:val="0"/>
        <w:autoSpaceDN w:val="0"/>
        <w:adjustRightInd w:val="0"/>
        <w:ind w:firstLine="709"/>
        <w:jc w:val="both"/>
        <w:rPr>
          <w:sz w:val="28"/>
          <w:szCs w:val="28"/>
        </w:rPr>
      </w:pPr>
      <w:r w:rsidRPr="00426362">
        <w:rPr>
          <w:sz w:val="28"/>
          <w:szCs w:val="28"/>
        </w:rPr>
        <w:t>В целях обеспечения решения актуальных вопросов перспективного ра</w:t>
      </w:r>
      <w:r w:rsidR="00313020" w:rsidRPr="00426362">
        <w:rPr>
          <w:sz w:val="28"/>
          <w:szCs w:val="28"/>
        </w:rPr>
        <w:t>звития города-героя Волгограда,</w:t>
      </w:r>
      <w:r w:rsidRPr="00426362">
        <w:rPr>
          <w:sz w:val="28"/>
          <w:szCs w:val="28"/>
        </w:rPr>
        <w:t xml:space="preserve"> реализации поручений Губернатора Волгоградской области, с учетом рекомендаций </w:t>
      </w:r>
      <w:r w:rsidRPr="00426362">
        <w:rPr>
          <w:spacing w:val="-4"/>
          <w:sz w:val="28"/>
          <w:szCs w:val="28"/>
        </w:rPr>
        <w:t>комиссии по обеспечению устойчивого развития экономики и социальной стабиль</w:t>
      </w:r>
      <w:r w:rsidR="00DE7A2D" w:rsidRPr="00426362">
        <w:rPr>
          <w:spacing w:val="-4"/>
          <w:sz w:val="28"/>
          <w:szCs w:val="28"/>
        </w:rPr>
        <w:t xml:space="preserve">ности Волгоградской области от </w:t>
      </w:r>
      <w:r w:rsidRPr="00426362">
        <w:rPr>
          <w:spacing w:val="-4"/>
          <w:sz w:val="28"/>
          <w:szCs w:val="28"/>
        </w:rPr>
        <w:t xml:space="preserve">26.12.2023, </w:t>
      </w:r>
      <w:r w:rsidRPr="00426362">
        <w:rPr>
          <w:sz w:val="28"/>
          <w:szCs w:val="28"/>
        </w:rPr>
        <w:t xml:space="preserve">руководствуясь статьей 24 Устава города-героя Волгограда, Волгоградская городская Дума </w:t>
      </w:r>
    </w:p>
    <w:p w:rsidR="00AF47BA" w:rsidRPr="00A72C80" w:rsidRDefault="00AF47BA" w:rsidP="00AF47BA">
      <w:pPr>
        <w:tabs>
          <w:tab w:val="left" w:pos="709"/>
        </w:tabs>
        <w:rPr>
          <w:b/>
          <w:sz w:val="28"/>
          <w:szCs w:val="28"/>
        </w:rPr>
      </w:pPr>
      <w:r w:rsidRPr="00A72C80">
        <w:rPr>
          <w:b/>
          <w:sz w:val="28"/>
          <w:szCs w:val="28"/>
        </w:rPr>
        <w:t>РЕШИЛА:</w:t>
      </w:r>
    </w:p>
    <w:p w:rsidR="00AF47BA" w:rsidRPr="00426362" w:rsidRDefault="00AF47BA" w:rsidP="00AF47BA">
      <w:pPr>
        <w:ind w:firstLine="709"/>
        <w:jc w:val="both"/>
        <w:rPr>
          <w:sz w:val="28"/>
          <w:szCs w:val="28"/>
        </w:rPr>
      </w:pPr>
      <w:r w:rsidRPr="00426362">
        <w:rPr>
          <w:sz w:val="28"/>
          <w:szCs w:val="28"/>
        </w:rPr>
        <w:t xml:space="preserve">1. </w:t>
      </w:r>
      <w:r w:rsidR="00426362" w:rsidRPr="00426362">
        <w:rPr>
          <w:sz w:val="28"/>
          <w:szCs w:val="28"/>
        </w:rPr>
        <w:t xml:space="preserve">Утвердить </w:t>
      </w:r>
      <w:r w:rsidR="00B35DC9">
        <w:rPr>
          <w:sz w:val="28"/>
          <w:szCs w:val="28"/>
        </w:rPr>
        <w:t xml:space="preserve">прилагаемую </w:t>
      </w:r>
      <w:r w:rsidR="002435EA" w:rsidRPr="00426362">
        <w:rPr>
          <w:sz w:val="28"/>
          <w:szCs w:val="28"/>
        </w:rPr>
        <w:t>К</w:t>
      </w:r>
      <w:r w:rsidR="002435EA" w:rsidRPr="00426362">
        <w:rPr>
          <w:sz w:val="28"/>
        </w:rPr>
        <w:t>омплексную п</w:t>
      </w:r>
      <w:r w:rsidR="002435EA" w:rsidRPr="00426362">
        <w:rPr>
          <w:sz w:val="28"/>
          <w:szCs w:val="28"/>
        </w:rPr>
        <w:t>рограмму перспективного развития города-героя Волгограда до 2034 года</w:t>
      </w:r>
      <w:r w:rsidR="00B35DC9">
        <w:rPr>
          <w:sz w:val="28"/>
          <w:szCs w:val="28"/>
        </w:rPr>
        <w:t>.</w:t>
      </w:r>
    </w:p>
    <w:p w:rsidR="00AF47BA" w:rsidRPr="00426362" w:rsidRDefault="00AF47BA" w:rsidP="00AF47BA">
      <w:pPr>
        <w:pStyle w:val="ConsPlusNormal"/>
        <w:widowControl/>
        <w:ind w:firstLine="709"/>
        <w:jc w:val="both"/>
        <w:rPr>
          <w:rFonts w:ascii="Times New Roman" w:hAnsi="Times New Roman"/>
          <w:sz w:val="28"/>
          <w:szCs w:val="28"/>
        </w:rPr>
      </w:pPr>
      <w:r w:rsidRPr="00426362">
        <w:rPr>
          <w:rFonts w:ascii="Times New Roman" w:hAnsi="Times New Roman"/>
          <w:sz w:val="28"/>
          <w:szCs w:val="28"/>
        </w:rPr>
        <w:t>2. Администрации Волгограда опубликовать настоящее решение в официальных средствах массовой информации в установленном порядке.</w:t>
      </w:r>
    </w:p>
    <w:p w:rsidR="00AF47BA" w:rsidRPr="00426362" w:rsidRDefault="00AF47BA" w:rsidP="00AF47BA">
      <w:pPr>
        <w:autoSpaceDE w:val="0"/>
        <w:autoSpaceDN w:val="0"/>
        <w:adjustRightInd w:val="0"/>
        <w:ind w:firstLine="709"/>
        <w:jc w:val="both"/>
        <w:rPr>
          <w:sz w:val="28"/>
          <w:szCs w:val="28"/>
        </w:rPr>
      </w:pPr>
      <w:r w:rsidRPr="00426362">
        <w:rPr>
          <w:sz w:val="28"/>
          <w:szCs w:val="28"/>
        </w:rPr>
        <w:t>3. Настоящее решение вступает в силу со дня его официального опубликования.</w:t>
      </w:r>
    </w:p>
    <w:p w:rsidR="00AF47BA" w:rsidRDefault="00AF47BA" w:rsidP="00AF47BA">
      <w:pPr>
        <w:autoSpaceDE w:val="0"/>
        <w:autoSpaceDN w:val="0"/>
        <w:adjustRightInd w:val="0"/>
        <w:jc w:val="both"/>
        <w:rPr>
          <w:sz w:val="28"/>
          <w:szCs w:val="28"/>
        </w:rPr>
      </w:pPr>
    </w:p>
    <w:p w:rsidR="00AF47BA" w:rsidRDefault="00AF47BA" w:rsidP="00AF47BA">
      <w:pPr>
        <w:autoSpaceDE w:val="0"/>
        <w:autoSpaceDN w:val="0"/>
        <w:adjustRightInd w:val="0"/>
        <w:jc w:val="both"/>
        <w:rPr>
          <w:sz w:val="28"/>
          <w:szCs w:val="28"/>
        </w:rPr>
      </w:pPr>
    </w:p>
    <w:p w:rsidR="00AF47BA" w:rsidRPr="00600890" w:rsidRDefault="00AF47BA" w:rsidP="00AF47BA">
      <w:pPr>
        <w:autoSpaceDE w:val="0"/>
        <w:autoSpaceDN w:val="0"/>
        <w:adjustRightInd w:val="0"/>
        <w:jc w:val="both"/>
        <w:rPr>
          <w:sz w:val="28"/>
          <w:szCs w:val="28"/>
        </w:rPr>
      </w:pPr>
    </w:p>
    <w:tbl>
      <w:tblPr>
        <w:tblW w:w="0" w:type="auto"/>
        <w:tblLook w:val="00A0" w:firstRow="1" w:lastRow="0" w:firstColumn="1" w:lastColumn="0" w:noHBand="0" w:noVBand="0"/>
      </w:tblPr>
      <w:tblGrid>
        <w:gridCol w:w="5462"/>
        <w:gridCol w:w="4108"/>
      </w:tblGrid>
      <w:tr w:rsidR="00AF47BA" w:rsidRPr="00A801B8" w:rsidTr="00C7456C">
        <w:tc>
          <w:tcPr>
            <w:tcW w:w="5636" w:type="dxa"/>
          </w:tcPr>
          <w:p w:rsidR="00AF47BA" w:rsidRPr="00600890" w:rsidRDefault="00AF47BA" w:rsidP="00C7456C">
            <w:pPr>
              <w:tabs>
                <w:tab w:val="left" w:pos="9639"/>
              </w:tabs>
              <w:ind w:left="-108"/>
              <w:jc w:val="both"/>
              <w:rPr>
                <w:sz w:val="28"/>
                <w:szCs w:val="28"/>
              </w:rPr>
            </w:pPr>
            <w:r w:rsidRPr="00600890">
              <w:rPr>
                <w:sz w:val="28"/>
                <w:szCs w:val="28"/>
              </w:rPr>
              <w:t xml:space="preserve">Председатель </w:t>
            </w:r>
          </w:p>
          <w:p w:rsidR="00AF47BA" w:rsidRPr="00600890" w:rsidRDefault="00AF47BA" w:rsidP="00C7456C">
            <w:pPr>
              <w:tabs>
                <w:tab w:val="left" w:pos="9639"/>
              </w:tabs>
              <w:ind w:left="-108"/>
              <w:jc w:val="both"/>
              <w:rPr>
                <w:sz w:val="28"/>
                <w:szCs w:val="28"/>
              </w:rPr>
            </w:pPr>
            <w:r w:rsidRPr="00600890">
              <w:rPr>
                <w:sz w:val="28"/>
                <w:szCs w:val="28"/>
              </w:rPr>
              <w:t xml:space="preserve">Волгоградской городской Думы </w:t>
            </w:r>
          </w:p>
          <w:p w:rsidR="00AF47BA" w:rsidRPr="00600890" w:rsidRDefault="00AF47BA" w:rsidP="00C7456C">
            <w:pPr>
              <w:tabs>
                <w:tab w:val="left" w:pos="9639"/>
              </w:tabs>
              <w:ind w:left="-108"/>
              <w:jc w:val="both"/>
              <w:rPr>
                <w:sz w:val="28"/>
                <w:szCs w:val="28"/>
              </w:rPr>
            </w:pPr>
          </w:p>
          <w:p w:rsidR="00AF47BA" w:rsidRPr="00600890" w:rsidRDefault="00AF47BA" w:rsidP="00EB3868">
            <w:pPr>
              <w:tabs>
                <w:tab w:val="left" w:pos="9639"/>
              </w:tabs>
              <w:ind w:left="-108"/>
              <w:jc w:val="both"/>
              <w:rPr>
                <w:sz w:val="28"/>
                <w:szCs w:val="28"/>
              </w:rPr>
            </w:pPr>
            <w:r w:rsidRPr="00600890">
              <w:rPr>
                <w:sz w:val="28"/>
                <w:szCs w:val="28"/>
              </w:rPr>
              <w:t xml:space="preserve">                                   В.В.Колесников</w:t>
            </w:r>
          </w:p>
        </w:tc>
        <w:tc>
          <w:tcPr>
            <w:tcW w:w="4218" w:type="dxa"/>
          </w:tcPr>
          <w:p w:rsidR="00AF47BA" w:rsidRPr="00600890" w:rsidRDefault="00AF47BA" w:rsidP="00C7456C">
            <w:pPr>
              <w:tabs>
                <w:tab w:val="left" w:pos="9639"/>
              </w:tabs>
              <w:ind w:left="373"/>
              <w:jc w:val="both"/>
              <w:rPr>
                <w:sz w:val="28"/>
                <w:szCs w:val="28"/>
              </w:rPr>
            </w:pPr>
            <w:r w:rsidRPr="00600890">
              <w:rPr>
                <w:sz w:val="28"/>
                <w:szCs w:val="28"/>
              </w:rPr>
              <w:t xml:space="preserve">Глава Волгограда </w:t>
            </w:r>
          </w:p>
          <w:p w:rsidR="00AF47BA" w:rsidRPr="00600890" w:rsidRDefault="00AF47BA" w:rsidP="00C7456C">
            <w:pPr>
              <w:tabs>
                <w:tab w:val="left" w:pos="9639"/>
              </w:tabs>
              <w:jc w:val="both"/>
              <w:rPr>
                <w:sz w:val="28"/>
                <w:szCs w:val="28"/>
              </w:rPr>
            </w:pPr>
          </w:p>
          <w:p w:rsidR="00AF47BA" w:rsidRPr="00600890" w:rsidRDefault="00AF47BA" w:rsidP="00C7456C">
            <w:pPr>
              <w:tabs>
                <w:tab w:val="left" w:pos="9639"/>
              </w:tabs>
              <w:jc w:val="both"/>
              <w:rPr>
                <w:sz w:val="28"/>
                <w:szCs w:val="28"/>
              </w:rPr>
            </w:pPr>
          </w:p>
          <w:p w:rsidR="00AF47BA" w:rsidRPr="00A801B8" w:rsidRDefault="00AF47BA" w:rsidP="00EB3868">
            <w:pPr>
              <w:tabs>
                <w:tab w:val="left" w:pos="9639"/>
              </w:tabs>
              <w:ind w:right="-109"/>
              <w:jc w:val="right"/>
              <w:rPr>
                <w:sz w:val="28"/>
                <w:szCs w:val="28"/>
              </w:rPr>
            </w:pPr>
            <w:proofErr w:type="spellStart"/>
            <w:r w:rsidRPr="00600890">
              <w:rPr>
                <w:sz w:val="28"/>
                <w:szCs w:val="28"/>
              </w:rPr>
              <w:t>В.В.</w:t>
            </w:r>
            <w:r>
              <w:rPr>
                <w:sz w:val="28"/>
                <w:szCs w:val="28"/>
              </w:rPr>
              <w:t>Марченко</w:t>
            </w:r>
            <w:proofErr w:type="spellEnd"/>
          </w:p>
        </w:tc>
      </w:tr>
    </w:tbl>
    <w:p w:rsidR="00AF47BA" w:rsidRDefault="00AF47BA" w:rsidP="00AF47BA">
      <w:pPr>
        <w:tabs>
          <w:tab w:val="left" w:pos="9639"/>
        </w:tabs>
        <w:rPr>
          <w:sz w:val="28"/>
          <w:szCs w:val="28"/>
        </w:rPr>
      </w:pPr>
    </w:p>
    <w:p w:rsidR="00AF47BA" w:rsidRPr="00DE7A2D" w:rsidRDefault="00AF47BA" w:rsidP="00AF47BA">
      <w:pPr>
        <w:tabs>
          <w:tab w:val="left" w:pos="9639"/>
        </w:tabs>
        <w:rPr>
          <w:sz w:val="28"/>
          <w:szCs w:val="28"/>
        </w:rPr>
      </w:pPr>
    </w:p>
    <w:p w:rsidR="00AF47BA" w:rsidRDefault="00AF47BA" w:rsidP="00AF47BA">
      <w:pPr>
        <w:tabs>
          <w:tab w:val="left" w:pos="9639"/>
        </w:tabs>
        <w:rPr>
          <w:sz w:val="28"/>
          <w:szCs w:val="28"/>
        </w:rPr>
      </w:pPr>
    </w:p>
    <w:p w:rsidR="00426362" w:rsidRDefault="00426362" w:rsidP="00AF47BA">
      <w:pPr>
        <w:tabs>
          <w:tab w:val="left" w:pos="9639"/>
        </w:tabs>
        <w:rPr>
          <w:sz w:val="28"/>
          <w:szCs w:val="28"/>
        </w:rPr>
      </w:pPr>
    </w:p>
    <w:p w:rsidR="00426362" w:rsidRDefault="00426362" w:rsidP="00AF47BA">
      <w:pPr>
        <w:tabs>
          <w:tab w:val="left" w:pos="9639"/>
        </w:tabs>
        <w:rPr>
          <w:sz w:val="28"/>
          <w:szCs w:val="28"/>
        </w:rPr>
      </w:pPr>
    </w:p>
    <w:p w:rsidR="00426362" w:rsidRDefault="00426362" w:rsidP="00AF47BA">
      <w:pPr>
        <w:tabs>
          <w:tab w:val="left" w:pos="9639"/>
        </w:tabs>
        <w:rPr>
          <w:sz w:val="28"/>
          <w:szCs w:val="28"/>
        </w:rPr>
      </w:pPr>
    </w:p>
    <w:p w:rsidR="002815D3" w:rsidRDefault="002815D3" w:rsidP="00AF47BA">
      <w:pPr>
        <w:tabs>
          <w:tab w:val="left" w:pos="9639"/>
        </w:tabs>
        <w:rPr>
          <w:sz w:val="28"/>
          <w:szCs w:val="28"/>
        </w:rPr>
      </w:pPr>
    </w:p>
    <w:p w:rsidR="001C7CC4" w:rsidRDefault="001C7CC4">
      <w:pPr>
        <w:spacing w:after="160" w:line="259" w:lineRule="auto"/>
        <w:rPr>
          <w:sz w:val="28"/>
          <w:szCs w:val="28"/>
        </w:rPr>
      </w:pPr>
      <w:r>
        <w:rPr>
          <w:sz w:val="28"/>
          <w:szCs w:val="28"/>
        </w:rPr>
        <w:br w:type="page"/>
      </w:r>
    </w:p>
    <w:p w:rsidR="001C7CC4" w:rsidRDefault="001C7CC4" w:rsidP="00AF47BA">
      <w:pPr>
        <w:tabs>
          <w:tab w:val="left" w:pos="9639"/>
        </w:tabs>
        <w:rPr>
          <w:sz w:val="28"/>
          <w:szCs w:val="28"/>
        </w:rPr>
        <w:sectPr w:rsidR="001C7CC4" w:rsidSect="00EB3868">
          <w:headerReference w:type="default" r:id="rId10"/>
          <w:footerReference w:type="first" r:id="rId11"/>
          <w:pgSz w:w="11906" w:h="16838"/>
          <w:pgMar w:top="1134" w:right="851" w:bottom="1134" w:left="1701" w:header="567" w:footer="709" w:gutter="0"/>
          <w:cols w:space="708"/>
          <w:titlePg/>
          <w:docGrid w:linePitch="360"/>
        </w:sectPr>
      </w:pPr>
    </w:p>
    <w:p w:rsidR="001C7CC4" w:rsidRPr="00333ADA" w:rsidRDefault="001C7CC4" w:rsidP="001C7CC4">
      <w:pPr>
        <w:ind w:left="9923"/>
        <w:jc w:val="both"/>
        <w:rPr>
          <w:sz w:val="28"/>
          <w:szCs w:val="28"/>
        </w:rPr>
      </w:pPr>
      <w:r w:rsidRPr="00333ADA">
        <w:rPr>
          <w:sz w:val="28"/>
          <w:szCs w:val="28"/>
        </w:rPr>
        <w:t>Приложение 1</w:t>
      </w:r>
      <w:r>
        <w:rPr>
          <w:sz w:val="28"/>
          <w:szCs w:val="28"/>
        </w:rPr>
        <w:t xml:space="preserve"> </w:t>
      </w:r>
      <w:proofErr w:type="gramStart"/>
      <w:r>
        <w:rPr>
          <w:sz w:val="28"/>
          <w:szCs w:val="28"/>
        </w:rPr>
        <w:t>к</w:t>
      </w:r>
      <w:proofErr w:type="gramEnd"/>
    </w:p>
    <w:p w:rsidR="001C7CC4" w:rsidRPr="00333ADA" w:rsidRDefault="001C7CC4" w:rsidP="001C7CC4">
      <w:pPr>
        <w:widowControl w:val="0"/>
        <w:autoSpaceDE w:val="0"/>
        <w:autoSpaceDN w:val="0"/>
        <w:ind w:left="9923"/>
        <w:jc w:val="both"/>
        <w:outlineLvl w:val="1"/>
        <w:rPr>
          <w:sz w:val="28"/>
          <w:szCs w:val="28"/>
        </w:rPr>
      </w:pPr>
      <w:r w:rsidRPr="00333ADA">
        <w:rPr>
          <w:sz w:val="28"/>
          <w:szCs w:val="28"/>
        </w:rPr>
        <w:t>Комплексной программе перспекти</w:t>
      </w:r>
      <w:r w:rsidRPr="00333ADA">
        <w:rPr>
          <w:sz w:val="28"/>
          <w:szCs w:val="28"/>
        </w:rPr>
        <w:t>в</w:t>
      </w:r>
      <w:r w:rsidRPr="00333ADA">
        <w:rPr>
          <w:sz w:val="28"/>
          <w:szCs w:val="28"/>
        </w:rPr>
        <w:t>ного развития города-героя Волгогр</w:t>
      </w:r>
      <w:r w:rsidRPr="00333ADA">
        <w:rPr>
          <w:sz w:val="28"/>
          <w:szCs w:val="28"/>
        </w:rPr>
        <w:t>а</w:t>
      </w:r>
      <w:r w:rsidRPr="00333ADA">
        <w:rPr>
          <w:sz w:val="28"/>
          <w:szCs w:val="28"/>
        </w:rPr>
        <w:t>да до 2034 года, утвержденной реш</w:t>
      </w:r>
      <w:r w:rsidRPr="00333ADA">
        <w:rPr>
          <w:sz w:val="28"/>
          <w:szCs w:val="28"/>
        </w:rPr>
        <w:t>е</w:t>
      </w:r>
      <w:r w:rsidRPr="00333ADA">
        <w:rPr>
          <w:sz w:val="28"/>
          <w:szCs w:val="28"/>
        </w:rPr>
        <w:t>нием Волгоградской городской Думы</w:t>
      </w:r>
    </w:p>
    <w:tbl>
      <w:tblPr>
        <w:tblW w:w="3825" w:type="dxa"/>
        <w:tblInd w:w="9781" w:type="dxa"/>
        <w:tblLayout w:type="fixed"/>
        <w:tblLook w:val="00A0" w:firstRow="1" w:lastRow="0" w:firstColumn="1" w:lastColumn="0" w:noHBand="0" w:noVBand="0"/>
      </w:tblPr>
      <w:tblGrid>
        <w:gridCol w:w="486"/>
        <w:gridCol w:w="1464"/>
        <w:gridCol w:w="434"/>
        <w:gridCol w:w="1441"/>
      </w:tblGrid>
      <w:tr w:rsidR="001C7CC4" w:rsidRPr="00333ADA" w:rsidTr="00F45C27">
        <w:tc>
          <w:tcPr>
            <w:tcW w:w="486" w:type="dxa"/>
            <w:vAlign w:val="bottom"/>
            <w:hideMark/>
          </w:tcPr>
          <w:p w:rsidR="001C7CC4" w:rsidRPr="00333ADA" w:rsidRDefault="001C7CC4" w:rsidP="00F45C27">
            <w:pPr>
              <w:pStyle w:val="a5"/>
              <w:spacing w:line="256" w:lineRule="auto"/>
              <w:jc w:val="left"/>
              <w:rPr>
                <w:lang w:eastAsia="en-US"/>
              </w:rPr>
            </w:pPr>
            <w:r w:rsidRPr="00333ADA">
              <w:rPr>
                <w:lang w:eastAsia="en-US"/>
              </w:rPr>
              <w:t>от</w:t>
            </w:r>
          </w:p>
        </w:tc>
        <w:tc>
          <w:tcPr>
            <w:tcW w:w="1465" w:type="dxa"/>
            <w:tcBorders>
              <w:top w:val="nil"/>
              <w:left w:val="nil"/>
              <w:bottom w:val="single" w:sz="4" w:space="0" w:color="auto"/>
              <w:right w:val="nil"/>
            </w:tcBorders>
            <w:vAlign w:val="bottom"/>
          </w:tcPr>
          <w:p w:rsidR="001C7CC4" w:rsidRPr="00333ADA" w:rsidRDefault="001C7CC4" w:rsidP="00F45C27">
            <w:pPr>
              <w:pStyle w:val="a5"/>
              <w:spacing w:line="256" w:lineRule="auto"/>
              <w:jc w:val="center"/>
              <w:rPr>
                <w:lang w:eastAsia="en-US"/>
              </w:rPr>
            </w:pPr>
          </w:p>
        </w:tc>
        <w:tc>
          <w:tcPr>
            <w:tcW w:w="434" w:type="dxa"/>
            <w:vAlign w:val="bottom"/>
            <w:hideMark/>
          </w:tcPr>
          <w:p w:rsidR="001C7CC4" w:rsidRPr="00333ADA" w:rsidRDefault="001C7CC4" w:rsidP="00F45C27">
            <w:pPr>
              <w:pStyle w:val="a5"/>
              <w:spacing w:line="256" w:lineRule="auto"/>
              <w:jc w:val="center"/>
              <w:rPr>
                <w:lang w:eastAsia="en-US"/>
              </w:rPr>
            </w:pPr>
            <w:r w:rsidRPr="00333ADA">
              <w:rPr>
                <w:lang w:eastAsia="en-US"/>
              </w:rPr>
              <w:t>№</w:t>
            </w:r>
          </w:p>
        </w:tc>
        <w:tc>
          <w:tcPr>
            <w:tcW w:w="1442" w:type="dxa"/>
            <w:tcBorders>
              <w:top w:val="nil"/>
              <w:left w:val="nil"/>
              <w:bottom w:val="single" w:sz="4" w:space="0" w:color="auto"/>
              <w:right w:val="nil"/>
            </w:tcBorders>
            <w:vAlign w:val="bottom"/>
          </w:tcPr>
          <w:p w:rsidR="001C7CC4" w:rsidRPr="00333ADA" w:rsidRDefault="001C7CC4" w:rsidP="00F45C27">
            <w:pPr>
              <w:pStyle w:val="a5"/>
              <w:spacing w:line="256" w:lineRule="auto"/>
              <w:jc w:val="center"/>
              <w:rPr>
                <w:lang w:eastAsia="en-US"/>
              </w:rPr>
            </w:pPr>
          </w:p>
        </w:tc>
      </w:tr>
    </w:tbl>
    <w:p w:rsidR="001C7CC4" w:rsidRPr="00333ADA" w:rsidRDefault="001C7CC4" w:rsidP="001C7CC4">
      <w:pPr>
        <w:jc w:val="center"/>
        <w:rPr>
          <w:sz w:val="28"/>
          <w:szCs w:val="28"/>
        </w:rPr>
      </w:pPr>
    </w:p>
    <w:p w:rsidR="001C7CC4" w:rsidRPr="00333ADA" w:rsidRDefault="001C7CC4" w:rsidP="001C7CC4">
      <w:pPr>
        <w:jc w:val="center"/>
        <w:rPr>
          <w:b/>
          <w:bCs/>
          <w:sz w:val="24"/>
          <w:szCs w:val="24"/>
        </w:rPr>
      </w:pPr>
      <w:r w:rsidRPr="00333ADA">
        <w:rPr>
          <w:b/>
          <w:bCs/>
          <w:sz w:val="24"/>
          <w:szCs w:val="24"/>
        </w:rPr>
        <w:t xml:space="preserve">ЭКОНОМИЧЕСКИЕ ЭФФЕКТЫ ОТ РЕАЛИЗАЦИИ </w:t>
      </w:r>
      <w:proofErr w:type="gramStart"/>
      <w:r w:rsidRPr="00333ADA">
        <w:rPr>
          <w:b/>
          <w:bCs/>
          <w:sz w:val="24"/>
          <w:szCs w:val="24"/>
        </w:rPr>
        <w:t>МЕРОПРИЯТИЙ</w:t>
      </w:r>
      <w:r w:rsidRPr="00333ADA">
        <w:rPr>
          <w:b/>
          <w:bCs/>
          <w:sz w:val="24"/>
          <w:szCs w:val="24"/>
        </w:rPr>
        <w:br/>
        <w:t>КОМПЛЕКСНОЙ ПРОГРАММЫ ПЕРСПЕКТИВНОГО РАЗВИТИЯ ГОРОДА-ГЕРОЯ ВОЛГОГРАДА</w:t>
      </w:r>
      <w:proofErr w:type="gramEnd"/>
      <w:r w:rsidRPr="00333ADA">
        <w:rPr>
          <w:b/>
          <w:bCs/>
          <w:sz w:val="24"/>
          <w:szCs w:val="24"/>
        </w:rPr>
        <w:t xml:space="preserve">  ДО 2034 ГОДА</w:t>
      </w:r>
    </w:p>
    <w:p w:rsidR="001C7CC4" w:rsidRPr="00333ADA" w:rsidRDefault="001C7CC4" w:rsidP="001C7CC4">
      <w:pPr>
        <w:jc w:val="center"/>
        <w:rPr>
          <w:bCs/>
          <w:sz w:val="28"/>
          <w:szCs w:val="28"/>
        </w:rPr>
      </w:pPr>
    </w:p>
    <w:tbl>
      <w:tblPr>
        <w:tblW w:w="15165" w:type="dxa"/>
        <w:jc w:val="center"/>
        <w:tblLayout w:type="fixed"/>
        <w:tblLook w:val="04A0" w:firstRow="1" w:lastRow="0" w:firstColumn="1" w:lastColumn="0" w:noHBand="0" w:noVBand="1"/>
      </w:tblPr>
      <w:tblGrid>
        <w:gridCol w:w="3098"/>
        <w:gridCol w:w="850"/>
        <w:gridCol w:w="1277"/>
        <w:gridCol w:w="1133"/>
        <w:gridCol w:w="1276"/>
        <w:gridCol w:w="1276"/>
        <w:gridCol w:w="1277"/>
        <w:gridCol w:w="993"/>
        <w:gridCol w:w="1133"/>
        <w:gridCol w:w="2852"/>
      </w:tblGrid>
      <w:tr w:rsidR="001C7CC4" w:rsidRPr="00333ADA" w:rsidTr="00F45C27">
        <w:trPr>
          <w:trHeight w:val="645"/>
          <w:jc w:val="center"/>
        </w:trPr>
        <w:tc>
          <w:tcPr>
            <w:tcW w:w="309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C7CC4" w:rsidRPr="00333ADA" w:rsidRDefault="001C7CC4" w:rsidP="00F45C27">
            <w:pPr>
              <w:ind w:right="-177"/>
              <w:jc w:val="center"/>
              <w:rPr>
                <w:bCs/>
                <w:sz w:val="24"/>
                <w:szCs w:val="24"/>
              </w:rPr>
            </w:pPr>
            <w:r w:rsidRPr="00333ADA">
              <w:rPr>
                <w:bCs/>
                <w:sz w:val="24"/>
                <w:szCs w:val="24"/>
              </w:rPr>
              <w:t xml:space="preserve">Наименование </w:t>
            </w:r>
            <w:r>
              <w:rPr>
                <w:bCs/>
                <w:sz w:val="24"/>
                <w:szCs w:val="24"/>
              </w:rPr>
              <w:t>направления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П</w:t>
            </w:r>
            <w:r w:rsidRPr="00333ADA">
              <w:rPr>
                <w:bCs/>
                <w:sz w:val="24"/>
                <w:szCs w:val="24"/>
              </w:rPr>
              <w:t>е</w:t>
            </w:r>
            <w:r w:rsidRPr="00333ADA">
              <w:rPr>
                <w:bCs/>
                <w:sz w:val="24"/>
                <w:szCs w:val="24"/>
              </w:rPr>
              <w:t>риод ре</w:t>
            </w:r>
            <w:r w:rsidRPr="00333ADA">
              <w:rPr>
                <w:bCs/>
                <w:sz w:val="24"/>
                <w:szCs w:val="24"/>
              </w:rPr>
              <w:t>а</w:t>
            </w:r>
            <w:r w:rsidRPr="00333ADA">
              <w:rPr>
                <w:bCs/>
                <w:sz w:val="24"/>
                <w:szCs w:val="24"/>
              </w:rPr>
              <w:t>лиз</w:t>
            </w:r>
            <w:r w:rsidRPr="00333ADA">
              <w:rPr>
                <w:bCs/>
                <w:sz w:val="24"/>
                <w:szCs w:val="24"/>
              </w:rPr>
              <w:t>а</w:t>
            </w:r>
            <w:r w:rsidRPr="00333ADA">
              <w:rPr>
                <w:bCs/>
                <w:sz w:val="24"/>
                <w:szCs w:val="24"/>
              </w:rPr>
              <w:t>ции</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Общая потре</w:t>
            </w:r>
            <w:r w:rsidRPr="00333ADA">
              <w:rPr>
                <w:bCs/>
                <w:sz w:val="24"/>
                <w:szCs w:val="24"/>
              </w:rPr>
              <w:t>б</w:t>
            </w:r>
            <w:r w:rsidRPr="00333ADA">
              <w:rPr>
                <w:bCs/>
                <w:sz w:val="24"/>
                <w:szCs w:val="24"/>
              </w:rPr>
              <w:t xml:space="preserve">ность, </w:t>
            </w:r>
            <w:proofErr w:type="spellStart"/>
            <w:r w:rsidRPr="00333ADA">
              <w:rPr>
                <w:bCs/>
                <w:sz w:val="24"/>
                <w:szCs w:val="24"/>
              </w:rPr>
              <w:t>млн</w:t>
            </w:r>
            <w:proofErr w:type="gramStart"/>
            <w:r w:rsidRPr="00333ADA">
              <w:rPr>
                <w:bCs/>
                <w:sz w:val="24"/>
                <w:szCs w:val="24"/>
              </w:rPr>
              <w:t>.р</w:t>
            </w:r>
            <w:proofErr w:type="gramEnd"/>
            <w:r w:rsidRPr="00333ADA">
              <w:rPr>
                <w:bCs/>
                <w:sz w:val="24"/>
                <w:szCs w:val="24"/>
              </w:rPr>
              <w:t>уб</w:t>
            </w:r>
            <w:proofErr w:type="spellEnd"/>
            <w:r w:rsidRPr="00333ADA">
              <w:rPr>
                <w:bCs/>
                <w:sz w:val="24"/>
                <w:szCs w:val="24"/>
              </w:rPr>
              <w:t>.</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Потре</w:t>
            </w:r>
            <w:r w:rsidRPr="00333ADA">
              <w:rPr>
                <w:bCs/>
                <w:sz w:val="24"/>
                <w:szCs w:val="24"/>
              </w:rPr>
              <w:t>б</w:t>
            </w:r>
            <w:r w:rsidRPr="00333ADA">
              <w:rPr>
                <w:bCs/>
                <w:sz w:val="24"/>
                <w:szCs w:val="24"/>
              </w:rPr>
              <w:t>ность за счет бюджета</w:t>
            </w:r>
            <w:r>
              <w:rPr>
                <w:bCs/>
                <w:sz w:val="24"/>
                <w:szCs w:val="24"/>
              </w:rPr>
              <w:t xml:space="preserve"> Волг</w:t>
            </w:r>
            <w:r>
              <w:rPr>
                <w:bCs/>
                <w:sz w:val="24"/>
                <w:szCs w:val="24"/>
              </w:rPr>
              <w:t>о</w:t>
            </w:r>
            <w:r>
              <w:rPr>
                <w:bCs/>
                <w:sz w:val="24"/>
                <w:szCs w:val="24"/>
              </w:rPr>
              <w:t>града</w:t>
            </w:r>
            <w:r w:rsidRPr="00333ADA">
              <w:rPr>
                <w:bCs/>
                <w:sz w:val="24"/>
                <w:szCs w:val="24"/>
              </w:rPr>
              <w:t xml:space="preserve">, </w:t>
            </w:r>
            <w:proofErr w:type="spellStart"/>
            <w:r w:rsidRPr="00333ADA">
              <w:rPr>
                <w:bCs/>
                <w:sz w:val="24"/>
                <w:szCs w:val="24"/>
              </w:rPr>
              <w:t>млн</w:t>
            </w:r>
            <w:proofErr w:type="gramStart"/>
            <w:r w:rsidRPr="00333ADA">
              <w:rPr>
                <w:bCs/>
                <w:sz w:val="24"/>
                <w:szCs w:val="24"/>
              </w:rPr>
              <w:t>.р</w:t>
            </w:r>
            <w:proofErr w:type="gramEnd"/>
            <w:r w:rsidRPr="00333ADA">
              <w:rPr>
                <w:bCs/>
                <w:sz w:val="24"/>
                <w:szCs w:val="24"/>
              </w:rPr>
              <w:t>уб</w:t>
            </w:r>
            <w:proofErr w:type="spellEnd"/>
            <w:r w:rsidRPr="00333ADA">
              <w:rPr>
                <w:bCs/>
                <w:sz w:val="24"/>
                <w:szCs w:val="24"/>
              </w:rPr>
              <w:t>.</w:t>
            </w:r>
          </w:p>
        </w:tc>
        <w:tc>
          <w:tcPr>
            <w:tcW w:w="1276" w:type="dxa"/>
            <w:vMerge w:val="restart"/>
            <w:tcBorders>
              <w:top w:val="single" w:sz="4" w:space="0" w:color="auto"/>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 </w:t>
            </w:r>
          </w:p>
          <w:p w:rsidR="001C7CC4" w:rsidRPr="00333ADA" w:rsidRDefault="001C7CC4" w:rsidP="00F45C27">
            <w:pPr>
              <w:jc w:val="center"/>
              <w:rPr>
                <w:bCs/>
                <w:sz w:val="24"/>
                <w:szCs w:val="24"/>
              </w:rPr>
            </w:pPr>
            <w:r w:rsidRPr="00333ADA">
              <w:rPr>
                <w:bCs/>
                <w:sz w:val="24"/>
                <w:szCs w:val="24"/>
              </w:rPr>
              <w:t>Внебю</w:t>
            </w:r>
            <w:r w:rsidRPr="00333ADA">
              <w:rPr>
                <w:bCs/>
                <w:sz w:val="24"/>
                <w:szCs w:val="24"/>
              </w:rPr>
              <w:t>д</w:t>
            </w:r>
            <w:r w:rsidRPr="00333ADA">
              <w:rPr>
                <w:bCs/>
                <w:sz w:val="24"/>
                <w:szCs w:val="24"/>
              </w:rPr>
              <w:t>жет</w:t>
            </w:r>
            <w:r>
              <w:rPr>
                <w:bCs/>
                <w:sz w:val="24"/>
                <w:szCs w:val="24"/>
              </w:rPr>
              <w:t>ные источн</w:t>
            </w:r>
            <w:r>
              <w:rPr>
                <w:bCs/>
                <w:sz w:val="24"/>
                <w:szCs w:val="24"/>
              </w:rPr>
              <w:t>и</w:t>
            </w:r>
            <w:r>
              <w:rPr>
                <w:bCs/>
                <w:sz w:val="24"/>
                <w:szCs w:val="24"/>
              </w:rPr>
              <w:t>ки</w:t>
            </w:r>
          </w:p>
        </w:tc>
        <w:tc>
          <w:tcPr>
            <w:tcW w:w="7531" w:type="dxa"/>
            <w:gridSpan w:val="5"/>
            <w:tcBorders>
              <w:top w:val="single" w:sz="4" w:space="0" w:color="auto"/>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Экономические эффекты</w:t>
            </w:r>
          </w:p>
        </w:tc>
      </w:tr>
      <w:tr w:rsidR="001C7CC4" w:rsidRPr="00333ADA" w:rsidTr="00F45C27">
        <w:trPr>
          <w:trHeight w:val="900"/>
          <w:jc w:val="center"/>
        </w:trPr>
        <w:tc>
          <w:tcPr>
            <w:tcW w:w="3098" w:type="dxa"/>
            <w:vMerge/>
            <w:tcBorders>
              <w:top w:val="single" w:sz="4" w:space="0" w:color="auto"/>
              <w:left w:val="single" w:sz="4" w:space="0" w:color="auto"/>
              <w:bottom w:val="single" w:sz="4" w:space="0" w:color="auto"/>
              <w:right w:val="single" w:sz="4" w:space="0" w:color="auto"/>
            </w:tcBorders>
            <w:vAlign w:val="center"/>
            <w:hideMark/>
          </w:tcPr>
          <w:p w:rsidR="001C7CC4" w:rsidRPr="00333ADA" w:rsidRDefault="001C7CC4" w:rsidP="00F45C27">
            <w:pPr>
              <w:rPr>
                <w:bCs/>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C7CC4" w:rsidRPr="00333ADA" w:rsidRDefault="001C7CC4" w:rsidP="00F45C27">
            <w:pPr>
              <w:rPr>
                <w:bCs/>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1C7CC4" w:rsidRPr="00333ADA" w:rsidRDefault="001C7CC4" w:rsidP="00F45C27">
            <w:pPr>
              <w:rPr>
                <w:bCs/>
                <w:sz w:val="24"/>
                <w:szCs w:val="24"/>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1C7CC4" w:rsidRPr="00333ADA" w:rsidRDefault="001C7CC4" w:rsidP="00F45C27">
            <w:pPr>
              <w:rPr>
                <w:bCs/>
                <w:sz w:val="24"/>
                <w:szCs w:val="24"/>
              </w:rPr>
            </w:pPr>
          </w:p>
        </w:tc>
        <w:tc>
          <w:tcPr>
            <w:tcW w:w="1276" w:type="dxa"/>
            <w:vMerge/>
            <w:tcBorders>
              <w:top w:val="single" w:sz="4" w:space="0" w:color="auto"/>
              <w:left w:val="nil"/>
              <w:bottom w:val="single" w:sz="4" w:space="0" w:color="auto"/>
              <w:right w:val="single" w:sz="4" w:space="0" w:color="auto"/>
            </w:tcBorders>
            <w:vAlign w:val="center"/>
            <w:hideMark/>
          </w:tcPr>
          <w:p w:rsidR="001C7CC4" w:rsidRPr="00333ADA" w:rsidRDefault="001C7CC4" w:rsidP="00F45C27">
            <w:pPr>
              <w:rPr>
                <w:bCs/>
                <w:sz w:val="24"/>
                <w:szCs w:val="24"/>
              </w:rPr>
            </w:pPr>
          </w:p>
        </w:tc>
        <w:tc>
          <w:tcPr>
            <w:tcW w:w="1276"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Pr>
                <w:bCs/>
                <w:sz w:val="24"/>
                <w:szCs w:val="24"/>
              </w:rPr>
              <w:t>Валовый реги</w:t>
            </w:r>
            <w:r>
              <w:rPr>
                <w:bCs/>
                <w:sz w:val="24"/>
                <w:szCs w:val="24"/>
              </w:rPr>
              <w:t>о</w:t>
            </w:r>
            <w:r>
              <w:rPr>
                <w:bCs/>
                <w:sz w:val="24"/>
                <w:szCs w:val="24"/>
              </w:rPr>
              <w:t>наль</w:t>
            </w:r>
            <w:r w:rsidRPr="00333ADA">
              <w:rPr>
                <w:bCs/>
                <w:sz w:val="24"/>
                <w:szCs w:val="24"/>
              </w:rPr>
              <w:t xml:space="preserve">ный продукт за период, </w:t>
            </w:r>
            <w:proofErr w:type="spellStart"/>
            <w:r w:rsidRPr="00333ADA">
              <w:rPr>
                <w:bCs/>
                <w:sz w:val="24"/>
                <w:szCs w:val="24"/>
              </w:rPr>
              <w:t>млн</w:t>
            </w:r>
            <w:proofErr w:type="gramStart"/>
            <w:r w:rsidRPr="00333ADA">
              <w:rPr>
                <w:bCs/>
                <w:sz w:val="24"/>
                <w:szCs w:val="24"/>
              </w:rPr>
              <w:t>.р</w:t>
            </w:r>
            <w:proofErr w:type="gramEnd"/>
            <w:r w:rsidRPr="00333ADA">
              <w:rPr>
                <w:bCs/>
                <w:sz w:val="24"/>
                <w:szCs w:val="24"/>
              </w:rPr>
              <w:t>уб</w:t>
            </w:r>
            <w:proofErr w:type="spellEnd"/>
            <w:r w:rsidRPr="00333ADA">
              <w:rPr>
                <w:bCs/>
                <w:sz w:val="24"/>
                <w:szCs w:val="24"/>
              </w:rPr>
              <w:t>.</w:t>
            </w:r>
          </w:p>
        </w:tc>
        <w:tc>
          <w:tcPr>
            <w:tcW w:w="1277"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Инвест</w:t>
            </w:r>
            <w:r w:rsidRPr="00333ADA">
              <w:rPr>
                <w:bCs/>
                <w:sz w:val="24"/>
                <w:szCs w:val="24"/>
              </w:rPr>
              <w:t>и</w:t>
            </w:r>
            <w:r w:rsidRPr="00333ADA">
              <w:rPr>
                <w:bCs/>
                <w:sz w:val="24"/>
                <w:szCs w:val="24"/>
              </w:rPr>
              <w:t>ции</w:t>
            </w:r>
            <w:r>
              <w:rPr>
                <w:bCs/>
                <w:sz w:val="24"/>
                <w:szCs w:val="24"/>
              </w:rPr>
              <w:t xml:space="preserve"> </w:t>
            </w:r>
            <w:proofErr w:type="spellStart"/>
            <w:r w:rsidRPr="00333ADA">
              <w:rPr>
                <w:bCs/>
                <w:sz w:val="24"/>
                <w:szCs w:val="24"/>
              </w:rPr>
              <w:t>млн</w:t>
            </w:r>
            <w:proofErr w:type="gramStart"/>
            <w:r w:rsidRPr="00333ADA">
              <w:rPr>
                <w:bCs/>
                <w:sz w:val="24"/>
                <w:szCs w:val="24"/>
              </w:rPr>
              <w:t>.р</w:t>
            </w:r>
            <w:proofErr w:type="gramEnd"/>
            <w:r w:rsidRPr="00333ADA">
              <w:rPr>
                <w:bCs/>
                <w:sz w:val="24"/>
                <w:szCs w:val="24"/>
              </w:rPr>
              <w:t>уб</w:t>
            </w:r>
            <w:proofErr w:type="spellEnd"/>
            <w:r w:rsidRPr="00333ADA">
              <w:rPr>
                <w:bCs/>
                <w:sz w:val="24"/>
                <w:szCs w:val="24"/>
              </w:rPr>
              <w:t>.</w:t>
            </w:r>
          </w:p>
        </w:tc>
        <w:tc>
          <w:tcPr>
            <w:tcW w:w="99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Раб</w:t>
            </w:r>
            <w:r w:rsidRPr="00333ADA">
              <w:rPr>
                <w:bCs/>
                <w:sz w:val="24"/>
                <w:szCs w:val="24"/>
              </w:rPr>
              <w:t>о</w:t>
            </w:r>
            <w:r w:rsidRPr="00333ADA">
              <w:rPr>
                <w:bCs/>
                <w:sz w:val="24"/>
                <w:szCs w:val="24"/>
              </w:rPr>
              <w:t xml:space="preserve">чие места, </w:t>
            </w:r>
            <w:proofErr w:type="spellStart"/>
            <w:r w:rsidRPr="00333ADA">
              <w:rPr>
                <w:bCs/>
                <w:sz w:val="24"/>
                <w:szCs w:val="24"/>
              </w:rPr>
              <w:t>тыс.ед</w:t>
            </w:r>
            <w:proofErr w:type="spellEnd"/>
            <w:r w:rsidRPr="00333ADA">
              <w:rPr>
                <w:bCs/>
                <w:sz w:val="24"/>
                <w:szCs w:val="24"/>
              </w:rPr>
              <w:t>.</w:t>
            </w:r>
          </w:p>
        </w:tc>
        <w:tc>
          <w:tcPr>
            <w:tcW w:w="113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 xml:space="preserve">Ввод жилья, </w:t>
            </w:r>
            <w:proofErr w:type="spellStart"/>
            <w:r w:rsidRPr="00333ADA">
              <w:rPr>
                <w:bCs/>
                <w:sz w:val="24"/>
                <w:szCs w:val="24"/>
              </w:rPr>
              <w:t>тыс.кв</w:t>
            </w:r>
            <w:proofErr w:type="gramStart"/>
            <w:r w:rsidRPr="00333ADA">
              <w:rPr>
                <w:bCs/>
                <w:sz w:val="24"/>
                <w:szCs w:val="24"/>
              </w:rPr>
              <w:t>.м</w:t>
            </w:r>
            <w:proofErr w:type="spellEnd"/>
            <w:proofErr w:type="gramEnd"/>
            <w:r w:rsidRPr="00333ADA">
              <w:rPr>
                <w:bCs/>
                <w:sz w:val="24"/>
                <w:szCs w:val="24"/>
              </w:rPr>
              <w:t xml:space="preserve"> </w:t>
            </w:r>
          </w:p>
        </w:tc>
        <w:tc>
          <w:tcPr>
            <w:tcW w:w="2852" w:type="dxa"/>
            <w:tcBorders>
              <w:top w:val="nil"/>
              <w:left w:val="nil"/>
              <w:bottom w:val="single" w:sz="4" w:space="0" w:color="auto"/>
              <w:right w:val="single" w:sz="4" w:space="0" w:color="auto"/>
            </w:tcBorders>
            <w:shd w:val="clear" w:color="auto" w:fill="FFFFFF"/>
          </w:tcPr>
          <w:p w:rsidR="001C7CC4" w:rsidRPr="00333ADA" w:rsidRDefault="001C7CC4" w:rsidP="00F45C27">
            <w:pPr>
              <w:jc w:val="center"/>
              <w:rPr>
                <w:bCs/>
                <w:sz w:val="24"/>
                <w:szCs w:val="24"/>
              </w:rPr>
            </w:pPr>
          </w:p>
          <w:p w:rsidR="001C7CC4" w:rsidRPr="00333ADA" w:rsidRDefault="001C7CC4" w:rsidP="00F45C27">
            <w:pPr>
              <w:jc w:val="center"/>
              <w:rPr>
                <w:bCs/>
                <w:sz w:val="24"/>
                <w:szCs w:val="24"/>
              </w:rPr>
            </w:pPr>
            <w:r w:rsidRPr="00333ADA">
              <w:rPr>
                <w:bCs/>
                <w:sz w:val="24"/>
                <w:szCs w:val="24"/>
              </w:rPr>
              <w:t>Иные эффекты</w:t>
            </w:r>
          </w:p>
        </w:tc>
      </w:tr>
      <w:tr w:rsidR="001C7CC4" w:rsidRPr="00333ADA" w:rsidTr="00F45C27">
        <w:trPr>
          <w:trHeight w:val="750"/>
          <w:jc w:val="center"/>
        </w:trPr>
        <w:tc>
          <w:tcPr>
            <w:tcW w:w="30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C7CC4" w:rsidRPr="00333ADA" w:rsidRDefault="001C7CC4" w:rsidP="00F45C27">
            <w:pPr>
              <w:rPr>
                <w:bCs/>
                <w:sz w:val="24"/>
                <w:szCs w:val="24"/>
              </w:rPr>
            </w:pPr>
            <w:r w:rsidRPr="00333ADA">
              <w:rPr>
                <w:bCs/>
                <w:sz w:val="24"/>
                <w:szCs w:val="24"/>
              </w:rPr>
              <w:t xml:space="preserve">1. </w:t>
            </w:r>
            <w:r>
              <w:rPr>
                <w:bCs/>
                <w:sz w:val="24"/>
                <w:szCs w:val="24"/>
              </w:rPr>
              <w:t>Волгоград - п</w:t>
            </w:r>
            <w:r w:rsidRPr="00333ADA">
              <w:rPr>
                <w:bCs/>
                <w:sz w:val="24"/>
                <w:szCs w:val="24"/>
              </w:rPr>
              <w:t>ромышле</w:t>
            </w:r>
            <w:r w:rsidRPr="00333ADA">
              <w:rPr>
                <w:bCs/>
                <w:sz w:val="24"/>
                <w:szCs w:val="24"/>
              </w:rPr>
              <w:t>н</w:t>
            </w:r>
            <w:r w:rsidRPr="00333ADA">
              <w:rPr>
                <w:bCs/>
                <w:sz w:val="24"/>
                <w:szCs w:val="24"/>
              </w:rPr>
              <w:t>ный и экономический центр юга России</w:t>
            </w:r>
          </w:p>
        </w:tc>
        <w:tc>
          <w:tcPr>
            <w:tcW w:w="850"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sidRPr="00333ADA">
              <w:rPr>
                <w:bCs/>
                <w:sz w:val="24"/>
                <w:szCs w:val="24"/>
              </w:rPr>
              <w:t>2024-2034</w:t>
            </w:r>
          </w:p>
        </w:tc>
        <w:tc>
          <w:tcPr>
            <w:tcW w:w="1277"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sidRPr="00333ADA">
              <w:rPr>
                <w:bCs/>
                <w:sz w:val="24"/>
                <w:szCs w:val="24"/>
              </w:rPr>
              <w:t>265390,1</w:t>
            </w:r>
          </w:p>
        </w:tc>
        <w:tc>
          <w:tcPr>
            <w:tcW w:w="1133"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sidRPr="00333ADA">
              <w:rPr>
                <w:bCs/>
                <w:sz w:val="24"/>
                <w:szCs w:val="24"/>
              </w:rPr>
              <w:t>0,00</w:t>
            </w:r>
          </w:p>
        </w:tc>
        <w:tc>
          <w:tcPr>
            <w:tcW w:w="1276"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sidRPr="00333ADA">
              <w:rPr>
                <w:bCs/>
                <w:sz w:val="24"/>
                <w:szCs w:val="24"/>
              </w:rPr>
              <w:t>265390,1</w:t>
            </w:r>
          </w:p>
        </w:tc>
        <w:tc>
          <w:tcPr>
            <w:tcW w:w="1276"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sidRPr="00333ADA">
              <w:rPr>
                <w:bCs/>
                <w:sz w:val="24"/>
                <w:szCs w:val="24"/>
              </w:rPr>
              <w:t>676158,24</w:t>
            </w:r>
          </w:p>
        </w:tc>
        <w:tc>
          <w:tcPr>
            <w:tcW w:w="1277"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sidRPr="00333ADA">
              <w:rPr>
                <w:bCs/>
                <w:sz w:val="24"/>
                <w:szCs w:val="24"/>
              </w:rPr>
              <w:t>265390,1</w:t>
            </w:r>
          </w:p>
        </w:tc>
        <w:tc>
          <w:tcPr>
            <w:tcW w:w="993"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sidRPr="00333ADA">
              <w:rPr>
                <w:bCs/>
                <w:sz w:val="24"/>
                <w:szCs w:val="24"/>
              </w:rPr>
              <w:t>3,20</w:t>
            </w:r>
          </w:p>
        </w:tc>
        <w:tc>
          <w:tcPr>
            <w:tcW w:w="1133"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sidRPr="00333ADA">
              <w:rPr>
                <w:bCs/>
                <w:sz w:val="24"/>
                <w:szCs w:val="24"/>
              </w:rPr>
              <w:t>0,00</w:t>
            </w:r>
          </w:p>
        </w:tc>
        <w:tc>
          <w:tcPr>
            <w:tcW w:w="2852" w:type="dxa"/>
            <w:tcBorders>
              <w:top w:val="nil"/>
              <w:left w:val="nil"/>
              <w:bottom w:val="single" w:sz="4" w:space="0" w:color="auto"/>
              <w:right w:val="single" w:sz="4" w:space="0" w:color="auto"/>
            </w:tcBorders>
            <w:shd w:val="clear" w:color="auto" w:fill="E7E6E6" w:themeFill="background2"/>
          </w:tcPr>
          <w:p w:rsidR="001C7CC4" w:rsidRPr="00333ADA" w:rsidRDefault="001C7CC4" w:rsidP="00F45C27">
            <w:pPr>
              <w:jc w:val="center"/>
              <w:rPr>
                <w:bCs/>
                <w:sz w:val="24"/>
                <w:szCs w:val="24"/>
              </w:rPr>
            </w:pPr>
          </w:p>
        </w:tc>
      </w:tr>
      <w:tr w:rsidR="001C7CC4" w:rsidRPr="00333ADA" w:rsidTr="00F45C27">
        <w:trPr>
          <w:trHeight w:val="988"/>
          <w:jc w:val="center"/>
        </w:trPr>
        <w:tc>
          <w:tcPr>
            <w:tcW w:w="30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7CC4" w:rsidRPr="00333ADA" w:rsidRDefault="001C7CC4" w:rsidP="00F45C27">
            <w:pPr>
              <w:rPr>
                <w:bCs/>
                <w:sz w:val="24"/>
                <w:szCs w:val="24"/>
              </w:rPr>
            </w:pPr>
            <w:r w:rsidRPr="00333ADA">
              <w:rPr>
                <w:bCs/>
                <w:sz w:val="24"/>
                <w:szCs w:val="24"/>
              </w:rPr>
              <w:t>1. Реализация инвестиц</w:t>
            </w:r>
            <w:r w:rsidRPr="00333ADA">
              <w:rPr>
                <w:bCs/>
                <w:sz w:val="24"/>
                <w:szCs w:val="24"/>
              </w:rPr>
              <w:t>и</w:t>
            </w:r>
            <w:r w:rsidRPr="00333ADA">
              <w:rPr>
                <w:bCs/>
                <w:sz w:val="24"/>
                <w:szCs w:val="24"/>
              </w:rPr>
              <w:t>онных проектов крупных промышленных предпри</w:t>
            </w:r>
            <w:r w:rsidRPr="00333ADA">
              <w:rPr>
                <w:bCs/>
                <w:sz w:val="24"/>
                <w:szCs w:val="24"/>
              </w:rPr>
              <w:t>я</w:t>
            </w:r>
            <w:r w:rsidRPr="00333ADA">
              <w:rPr>
                <w:bCs/>
                <w:sz w:val="24"/>
                <w:szCs w:val="24"/>
              </w:rPr>
              <w:t>тий</w:t>
            </w:r>
          </w:p>
        </w:tc>
        <w:tc>
          <w:tcPr>
            <w:tcW w:w="850"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2024-2034</w:t>
            </w:r>
          </w:p>
        </w:tc>
        <w:tc>
          <w:tcPr>
            <w:tcW w:w="1277"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264361,5</w:t>
            </w:r>
          </w:p>
        </w:tc>
        <w:tc>
          <w:tcPr>
            <w:tcW w:w="113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0,00</w:t>
            </w:r>
          </w:p>
        </w:tc>
        <w:tc>
          <w:tcPr>
            <w:tcW w:w="1276"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264361,5</w:t>
            </w:r>
          </w:p>
        </w:tc>
        <w:tc>
          <w:tcPr>
            <w:tcW w:w="1276"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676134,24</w:t>
            </w:r>
          </w:p>
        </w:tc>
        <w:tc>
          <w:tcPr>
            <w:tcW w:w="1277"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264361,5</w:t>
            </w:r>
          </w:p>
        </w:tc>
        <w:tc>
          <w:tcPr>
            <w:tcW w:w="99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3,20</w:t>
            </w:r>
          </w:p>
        </w:tc>
        <w:tc>
          <w:tcPr>
            <w:tcW w:w="113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0,00</w:t>
            </w:r>
          </w:p>
        </w:tc>
        <w:tc>
          <w:tcPr>
            <w:tcW w:w="2852" w:type="dxa"/>
            <w:tcBorders>
              <w:top w:val="nil"/>
              <w:left w:val="nil"/>
              <w:bottom w:val="single" w:sz="4" w:space="0" w:color="auto"/>
              <w:right w:val="single" w:sz="4" w:space="0" w:color="auto"/>
            </w:tcBorders>
            <w:shd w:val="clear" w:color="auto" w:fill="FFFFFF"/>
            <w:hideMark/>
          </w:tcPr>
          <w:p w:rsidR="001C7CC4" w:rsidRPr="00333ADA" w:rsidRDefault="001C7CC4" w:rsidP="00F45C27">
            <w:pPr>
              <w:jc w:val="center"/>
              <w:rPr>
                <w:bCs/>
                <w:sz w:val="24"/>
                <w:szCs w:val="24"/>
              </w:rPr>
            </w:pPr>
            <w:r w:rsidRPr="00333ADA">
              <w:rPr>
                <w:bCs/>
                <w:sz w:val="24"/>
                <w:szCs w:val="24"/>
              </w:rPr>
              <w:t>обеспечение технолог</w:t>
            </w:r>
            <w:r w:rsidRPr="00333ADA">
              <w:rPr>
                <w:bCs/>
                <w:sz w:val="24"/>
                <w:szCs w:val="24"/>
              </w:rPr>
              <w:t>и</w:t>
            </w:r>
            <w:r w:rsidRPr="00333ADA">
              <w:rPr>
                <w:bCs/>
                <w:sz w:val="24"/>
                <w:szCs w:val="24"/>
              </w:rPr>
              <w:t>ческого суверенитета,</w:t>
            </w:r>
          </w:p>
          <w:p w:rsidR="001C7CC4" w:rsidRPr="00333ADA" w:rsidRDefault="001C7CC4" w:rsidP="00F45C27">
            <w:pPr>
              <w:jc w:val="center"/>
              <w:rPr>
                <w:bCs/>
                <w:sz w:val="24"/>
                <w:szCs w:val="24"/>
              </w:rPr>
            </w:pPr>
            <w:r w:rsidRPr="00333ADA">
              <w:rPr>
                <w:bCs/>
                <w:sz w:val="24"/>
                <w:szCs w:val="24"/>
              </w:rPr>
              <w:t xml:space="preserve">активного </w:t>
            </w:r>
            <w:proofErr w:type="spellStart"/>
            <w:r w:rsidRPr="00333ADA">
              <w:rPr>
                <w:bCs/>
                <w:sz w:val="24"/>
                <w:szCs w:val="24"/>
              </w:rPr>
              <w:t>импортозам</w:t>
            </w:r>
            <w:r w:rsidRPr="00333ADA">
              <w:rPr>
                <w:bCs/>
                <w:sz w:val="24"/>
                <w:szCs w:val="24"/>
              </w:rPr>
              <w:t>е</w:t>
            </w:r>
            <w:r w:rsidRPr="00333ADA">
              <w:rPr>
                <w:bCs/>
                <w:sz w:val="24"/>
                <w:szCs w:val="24"/>
              </w:rPr>
              <w:t>щения</w:t>
            </w:r>
            <w:proofErr w:type="spellEnd"/>
          </w:p>
        </w:tc>
      </w:tr>
      <w:tr w:rsidR="001C7CC4" w:rsidRPr="00333ADA" w:rsidTr="00F45C27">
        <w:trPr>
          <w:trHeight w:val="989"/>
          <w:jc w:val="center"/>
        </w:trPr>
        <w:tc>
          <w:tcPr>
            <w:tcW w:w="30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7CC4" w:rsidRPr="00333ADA" w:rsidRDefault="001C7CC4" w:rsidP="00F45C27">
            <w:pPr>
              <w:rPr>
                <w:bCs/>
                <w:sz w:val="24"/>
                <w:szCs w:val="24"/>
              </w:rPr>
            </w:pPr>
            <w:r w:rsidRPr="00333ADA">
              <w:rPr>
                <w:bCs/>
                <w:sz w:val="24"/>
                <w:szCs w:val="24"/>
              </w:rPr>
              <w:t>2. Развитие потребител</w:t>
            </w:r>
            <w:r w:rsidRPr="00333ADA">
              <w:rPr>
                <w:bCs/>
                <w:sz w:val="24"/>
                <w:szCs w:val="24"/>
              </w:rPr>
              <w:t>ь</w:t>
            </w:r>
            <w:r w:rsidRPr="00333ADA">
              <w:rPr>
                <w:bCs/>
                <w:sz w:val="24"/>
                <w:szCs w:val="24"/>
              </w:rPr>
              <w:t>ского рынка и сферы услуг (в части развития ярмаро</w:t>
            </w:r>
            <w:r w:rsidRPr="00333ADA">
              <w:rPr>
                <w:bCs/>
                <w:sz w:val="24"/>
                <w:szCs w:val="24"/>
              </w:rPr>
              <w:t>ч</w:t>
            </w:r>
            <w:r w:rsidRPr="00333ADA">
              <w:rPr>
                <w:bCs/>
                <w:sz w:val="24"/>
                <w:szCs w:val="24"/>
              </w:rPr>
              <w:t>ной торговли)</w:t>
            </w:r>
          </w:p>
        </w:tc>
        <w:tc>
          <w:tcPr>
            <w:tcW w:w="850"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2024-2034</w:t>
            </w:r>
          </w:p>
        </w:tc>
        <w:tc>
          <w:tcPr>
            <w:tcW w:w="1277"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1028,6</w:t>
            </w:r>
          </w:p>
        </w:tc>
        <w:tc>
          <w:tcPr>
            <w:tcW w:w="113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0,0</w:t>
            </w:r>
          </w:p>
        </w:tc>
        <w:tc>
          <w:tcPr>
            <w:tcW w:w="1276"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1028,6</w:t>
            </w:r>
          </w:p>
        </w:tc>
        <w:tc>
          <w:tcPr>
            <w:tcW w:w="1276"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24,0</w:t>
            </w:r>
          </w:p>
        </w:tc>
        <w:tc>
          <w:tcPr>
            <w:tcW w:w="1277"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1028,6</w:t>
            </w:r>
          </w:p>
        </w:tc>
        <w:tc>
          <w:tcPr>
            <w:tcW w:w="99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0,0</w:t>
            </w:r>
          </w:p>
        </w:tc>
        <w:tc>
          <w:tcPr>
            <w:tcW w:w="113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0,0</w:t>
            </w:r>
          </w:p>
        </w:tc>
        <w:tc>
          <w:tcPr>
            <w:tcW w:w="2852" w:type="dxa"/>
            <w:tcBorders>
              <w:top w:val="nil"/>
              <w:left w:val="nil"/>
              <w:bottom w:val="single" w:sz="4" w:space="0" w:color="auto"/>
              <w:right w:val="single" w:sz="4" w:space="0" w:color="auto"/>
            </w:tcBorders>
            <w:shd w:val="clear" w:color="auto" w:fill="FFFFFF"/>
            <w:hideMark/>
          </w:tcPr>
          <w:p w:rsidR="001C7CC4" w:rsidRPr="00333ADA" w:rsidRDefault="001C7CC4" w:rsidP="00F45C27">
            <w:pPr>
              <w:jc w:val="center"/>
              <w:rPr>
                <w:bCs/>
                <w:sz w:val="24"/>
                <w:szCs w:val="24"/>
              </w:rPr>
            </w:pPr>
            <w:r w:rsidRPr="00333ADA">
              <w:rPr>
                <w:bCs/>
                <w:sz w:val="24"/>
                <w:szCs w:val="24"/>
              </w:rPr>
              <w:t>обеспечение населения товарами местных пр</w:t>
            </w:r>
            <w:r w:rsidRPr="00333ADA">
              <w:rPr>
                <w:bCs/>
                <w:sz w:val="24"/>
                <w:szCs w:val="24"/>
              </w:rPr>
              <w:t>о</w:t>
            </w:r>
            <w:r w:rsidRPr="00333ADA">
              <w:rPr>
                <w:bCs/>
                <w:sz w:val="24"/>
                <w:szCs w:val="24"/>
              </w:rPr>
              <w:t>изводителей</w:t>
            </w:r>
          </w:p>
        </w:tc>
      </w:tr>
      <w:tr w:rsidR="001C7CC4" w:rsidRPr="00333ADA" w:rsidTr="00F45C27">
        <w:trPr>
          <w:trHeight w:val="407"/>
          <w:jc w:val="center"/>
        </w:trPr>
        <w:tc>
          <w:tcPr>
            <w:tcW w:w="30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C7CC4" w:rsidRPr="00333ADA" w:rsidRDefault="001C7CC4" w:rsidP="00F45C27">
            <w:pPr>
              <w:rPr>
                <w:bCs/>
                <w:sz w:val="24"/>
                <w:szCs w:val="24"/>
              </w:rPr>
            </w:pPr>
            <w:r w:rsidRPr="00333ADA">
              <w:rPr>
                <w:bCs/>
                <w:sz w:val="24"/>
                <w:szCs w:val="24"/>
              </w:rPr>
              <w:t xml:space="preserve">2.  </w:t>
            </w:r>
            <w:r>
              <w:rPr>
                <w:bCs/>
                <w:sz w:val="24"/>
                <w:szCs w:val="24"/>
              </w:rPr>
              <w:t>Волгоград - т</w:t>
            </w:r>
            <w:r w:rsidRPr="00333ADA">
              <w:rPr>
                <w:bCs/>
                <w:sz w:val="24"/>
                <w:szCs w:val="24"/>
              </w:rPr>
              <w:t>ранспор</w:t>
            </w:r>
            <w:r w:rsidRPr="00333ADA">
              <w:rPr>
                <w:bCs/>
                <w:sz w:val="24"/>
                <w:szCs w:val="24"/>
              </w:rPr>
              <w:t>т</w:t>
            </w:r>
            <w:r w:rsidRPr="00333ADA">
              <w:rPr>
                <w:bCs/>
                <w:sz w:val="24"/>
                <w:szCs w:val="24"/>
              </w:rPr>
              <w:t>но-логистический центр</w:t>
            </w:r>
          </w:p>
        </w:tc>
        <w:tc>
          <w:tcPr>
            <w:tcW w:w="850"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sidRPr="00333ADA">
              <w:rPr>
                <w:bCs/>
                <w:sz w:val="24"/>
                <w:szCs w:val="24"/>
              </w:rPr>
              <w:t>2024-2034</w:t>
            </w:r>
          </w:p>
        </w:tc>
        <w:tc>
          <w:tcPr>
            <w:tcW w:w="1277"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Pr>
                <w:bCs/>
                <w:sz w:val="24"/>
                <w:szCs w:val="24"/>
              </w:rPr>
              <w:t>316562,52</w:t>
            </w:r>
          </w:p>
        </w:tc>
        <w:tc>
          <w:tcPr>
            <w:tcW w:w="1133" w:type="dxa"/>
            <w:tcBorders>
              <w:top w:val="nil"/>
              <w:left w:val="nil"/>
              <w:bottom w:val="single" w:sz="4" w:space="0" w:color="auto"/>
              <w:right w:val="single" w:sz="4" w:space="0" w:color="auto"/>
            </w:tcBorders>
            <w:shd w:val="clear" w:color="auto" w:fill="E7E6E6" w:themeFill="background2"/>
            <w:vAlign w:val="center"/>
            <w:hideMark/>
          </w:tcPr>
          <w:p w:rsidR="001C7CC4" w:rsidRDefault="001C7CC4" w:rsidP="00F45C27">
            <w:pPr>
              <w:jc w:val="center"/>
              <w:rPr>
                <w:bCs/>
                <w:sz w:val="24"/>
                <w:szCs w:val="24"/>
              </w:rPr>
            </w:pPr>
          </w:p>
          <w:p w:rsidR="001C7CC4" w:rsidRPr="00333ADA" w:rsidRDefault="001C7CC4" w:rsidP="00F45C27">
            <w:pPr>
              <w:jc w:val="center"/>
              <w:rPr>
                <w:bCs/>
                <w:sz w:val="24"/>
                <w:szCs w:val="24"/>
              </w:rPr>
            </w:pPr>
            <w:r>
              <w:rPr>
                <w:bCs/>
                <w:sz w:val="24"/>
                <w:szCs w:val="24"/>
              </w:rPr>
              <w:t>244970,62</w:t>
            </w:r>
          </w:p>
        </w:tc>
        <w:tc>
          <w:tcPr>
            <w:tcW w:w="1276"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Pr>
                <w:bCs/>
                <w:sz w:val="24"/>
                <w:szCs w:val="24"/>
              </w:rPr>
              <w:t>71591,9</w:t>
            </w:r>
          </w:p>
        </w:tc>
        <w:tc>
          <w:tcPr>
            <w:tcW w:w="1276"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Pr>
                <w:bCs/>
                <w:sz w:val="24"/>
                <w:szCs w:val="24"/>
              </w:rPr>
              <w:t>91</w:t>
            </w:r>
            <w:r w:rsidRPr="00333ADA">
              <w:rPr>
                <w:bCs/>
                <w:sz w:val="24"/>
                <w:szCs w:val="24"/>
              </w:rPr>
              <w:t>798,50</w:t>
            </w:r>
          </w:p>
        </w:tc>
        <w:tc>
          <w:tcPr>
            <w:tcW w:w="1277"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Pr>
                <w:bCs/>
                <w:sz w:val="24"/>
                <w:szCs w:val="24"/>
              </w:rPr>
              <w:t>316562,52</w:t>
            </w:r>
          </w:p>
        </w:tc>
        <w:tc>
          <w:tcPr>
            <w:tcW w:w="993"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sidRPr="00333ADA">
              <w:rPr>
                <w:bCs/>
                <w:sz w:val="24"/>
                <w:szCs w:val="24"/>
              </w:rPr>
              <w:t>8,6</w:t>
            </w:r>
          </w:p>
        </w:tc>
        <w:tc>
          <w:tcPr>
            <w:tcW w:w="1133"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sidRPr="00333ADA">
              <w:rPr>
                <w:bCs/>
                <w:sz w:val="24"/>
                <w:szCs w:val="24"/>
              </w:rPr>
              <w:t>0,00</w:t>
            </w:r>
          </w:p>
        </w:tc>
        <w:tc>
          <w:tcPr>
            <w:tcW w:w="2852" w:type="dxa"/>
            <w:tcBorders>
              <w:top w:val="nil"/>
              <w:left w:val="nil"/>
              <w:bottom w:val="single" w:sz="4" w:space="0" w:color="auto"/>
              <w:right w:val="single" w:sz="4" w:space="0" w:color="auto"/>
            </w:tcBorders>
            <w:shd w:val="clear" w:color="auto" w:fill="E7E6E6" w:themeFill="background2"/>
          </w:tcPr>
          <w:p w:rsidR="001C7CC4" w:rsidRPr="00333ADA" w:rsidRDefault="001C7CC4" w:rsidP="00F45C27">
            <w:pPr>
              <w:jc w:val="center"/>
              <w:rPr>
                <w:bCs/>
                <w:sz w:val="24"/>
                <w:szCs w:val="24"/>
              </w:rPr>
            </w:pPr>
          </w:p>
        </w:tc>
      </w:tr>
      <w:tr w:rsidR="001C7CC4" w:rsidRPr="00333ADA" w:rsidTr="00F45C27">
        <w:trPr>
          <w:trHeight w:val="853"/>
          <w:jc w:val="center"/>
        </w:trPr>
        <w:tc>
          <w:tcPr>
            <w:tcW w:w="30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7CC4" w:rsidRPr="00333ADA" w:rsidRDefault="001C7CC4" w:rsidP="00F45C27">
            <w:pPr>
              <w:rPr>
                <w:bCs/>
                <w:sz w:val="24"/>
                <w:szCs w:val="24"/>
              </w:rPr>
            </w:pPr>
            <w:r w:rsidRPr="00333ADA">
              <w:rPr>
                <w:bCs/>
                <w:sz w:val="24"/>
                <w:szCs w:val="24"/>
              </w:rPr>
              <w:t>3. Модернизация и разв</w:t>
            </w:r>
            <w:r w:rsidRPr="00333ADA">
              <w:rPr>
                <w:bCs/>
                <w:sz w:val="24"/>
                <w:szCs w:val="24"/>
              </w:rPr>
              <w:t>и</w:t>
            </w:r>
            <w:r w:rsidRPr="00333ADA">
              <w:rPr>
                <w:bCs/>
                <w:sz w:val="24"/>
                <w:szCs w:val="24"/>
              </w:rPr>
              <w:t>тие дорожно-транспортной инфраструктуры</w:t>
            </w:r>
          </w:p>
        </w:tc>
        <w:tc>
          <w:tcPr>
            <w:tcW w:w="850"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2024-2034</w:t>
            </w:r>
          </w:p>
        </w:tc>
        <w:tc>
          <w:tcPr>
            <w:tcW w:w="1277" w:type="dxa"/>
            <w:tcBorders>
              <w:top w:val="nil"/>
              <w:left w:val="nil"/>
              <w:bottom w:val="single" w:sz="4" w:space="0" w:color="auto"/>
              <w:right w:val="single" w:sz="4" w:space="0" w:color="auto"/>
            </w:tcBorders>
            <w:shd w:val="clear" w:color="auto" w:fill="FFFFFF"/>
            <w:vAlign w:val="center"/>
          </w:tcPr>
          <w:p w:rsidR="001C7CC4" w:rsidRPr="00333ADA" w:rsidRDefault="001C7CC4" w:rsidP="00F45C27">
            <w:pPr>
              <w:jc w:val="center"/>
              <w:rPr>
                <w:bCs/>
                <w:sz w:val="24"/>
                <w:szCs w:val="24"/>
              </w:rPr>
            </w:pPr>
            <w:r>
              <w:rPr>
                <w:bCs/>
                <w:sz w:val="24"/>
                <w:szCs w:val="24"/>
              </w:rPr>
              <w:t>287826,15</w:t>
            </w:r>
          </w:p>
        </w:tc>
        <w:tc>
          <w:tcPr>
            <w:tcW w:w="1133" w:type="dxa"/>
            <w:tcBorders>
              <w:top w:val="nil"/>
              <w:left w:val="nil"/>
              <w:bottom w:val="single" w:sz="4" w:space="0" w:color="auto"/>
              <w:right w:val="single" w:sz="4" w:space="0" w:color="auto"/>
            </w:tcBorders>
            <w:shd w:val="clear" w:color="auto" w:fill="FFFFFF"/>
            <w:vAlign w:val="center"/>
          </w:tcPr>
          <w:p w:rsidR="001C7CC4" w:rsidRPr="00333ADA" w:rsidRDefault="001C7CC4" w:rsidP="00F45C27">
            <w:pPr>
              <w:jc w:val="center"/>
              <w:rPr>
                <w:bCs/>
                <w:sz w:val="24"/>
                <w:szCs w:val="24"/>
              </w:rPr>
            </w:pPr>
            <w:r>
              <w:rPr>
                <w:bCs/>
                <w:sz w:val="24"/>
                <w:szCs w:val="24"/>
              </w:rPr>
              <w:t>234109,35</w:t>
            </w:r>
          </w:p>
        </w:tc>
        <w:tc>
          <w:tcPr>
            <w:tcW w:w="1276" w:type="dxa"/>
            <w:tcBorders>
              <w:top w:val="nil"/>
              <w:left w:val="nil"/>
              <w:bottom w:val="single" w:sz="4" w:space="0" w:color="auto"/>
              <w:right w:val="single" w:sz="4" w:space="0" w:color="auto"/>
            </w:tcBorders>
            <w:shd w:val="clear" w:color="auto" w:fill="FFFFFF"/>
            <w:vAlign w:val="center"/>
          </w:tcPr>
          <w:p w:rsidR="001C7CC4" w:rsidRPr="00333ADA" w:rsidRDefault="001C7CC4" w:rsidP="00F45C27">
            <w:pPr>
              <w:jc w:val="center"/>
              <w:rPr>
                <w:bCs/>
                <w:sz w:val="24"/>
                <w:szCs w:val="24"/>
              </w:rPr>
            </w:pPr>
            <w:r>
              <w:rPr>
                <w:bCs/>
                <w:sz w:val="24"/>
                <w:szCs w:val="24"/>
              </w:rPr>
              <w:t>53716,8</w:t>
            </w:r>
          </w:p>
        </w:tc>
        <w:tc>
          <w:tcPr>
            <w:tcW w:w="1276"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Pr>
                <w:bCs/>
                <w:sz w:val="24"/>
                <w:szCs w:val="24"/>
              </w:rPr>
              <w:t>48</w:t>
            </w:r>
            <w:r w:rsidRPr="00333ADA">
              <w:rPr>
                <w:bCs/>
                <w:sz w:val="24"/>
                <w:szCs w:val="24"/>
              </w:rPr>
              <w:t>911,00</w:t>
            </w:r>
          </w:p>
        </w:tc>
        <w:tc>
          <w:tcPr>
            <w:tcW w:w="1277"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Pr>
                <w:bCs/>
                <w:sz w:val="24"/>
                <w:szCs w:val="24"/>
              </w:rPr>
              <w:t>287826,15</w:t>
            </w:r>
          </w:p>
        </w:tc>
        <w:tc>
          <w:tcPr>
            <w:tcW w:w="99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1,04</w:t>
            </w:r>
          </w:p>
        </w:tc>
        <w:tc>
          <w:tcPr>
            <w:tcW w:w="113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0,00</w:t>
            </w:r>
          </w:p>
        </w:tc>
        <w:tc>
          <w:tcPr>
            <w:tcW w:w="2852" w:type="dxa"/>
            <w:tcBorders>
              <w:top w:val="nil"/>
              <w:left w:val="nil"/>
              <w:bottom w:val="single" w:sz="4" w:space="0" w:color="auto"/>
              <w:right w:val="single" w:sz="4" w:space="0" w:color="auto"/>
            </w:tcBorders>
            <w:shd w:val="clear" w:color="auto" w:fill="FFFFFF"/>
            <w:hideMark/>
          </w:tcPr>
          <w:p w:rsidR="001C7CC4" w:rsidRPr="00333ADA" w:rsidRDefault="001C7CC4" w:rsidP="00F45C27">
            <w:pPr>
              <w:jc w:val="center"/>
              <w:rPr>
                <w:bCs/>
                <w:sz w:val="24"/>
                <w:szCs w:val="24"/>
              </w:rPr>
            </w:pPr>
            <w:r w:rsidRPr="00333ADA">
              <w:rPr>
                <w:bCs/>
                <w:sz w:val="24"/>
                <w:szCs w:val="24"/>
              </w:rPr>
              <w:t>30% сниже</w:t>
            </w:r>
            <w:r>
              <w:rPr>
                <w:bCs/>
                <w:sz w:val="24"/>
                <w:szCs w:val="24"/>
              </w:rPr>
              <w:t>ние аварийн</w:t>
            </w:r>
            <w:r>
              <w:rPr>
                <w:bCs/>
                <w:sz w:val="24"/>
                <w:szCs w:val="24"/>
              </w:rPr>
              <w:t>о</w:t>
            </w:r>
            <w:r>
              <w:rPr>
                <w:bCs/>
                <w:sz w:val="24"/>
                <w:szCs w:val="24"/>
              </w:rPr>
              <w:t>сти на автодорогах</w:t>
            </w:r>
            <w:r w:rsidRPr="00333ADA">
              <w:rPr>
                <w:bCs/>
                <w:sz w:val="24"/>
                <w:szCs w:val="24"/>
              </w:rPr>
              <w:t xml:space="preserve"> </w:t>
            </w:r>
          </w:p>
          <w:p w:rsidR="001C7CC4" w:rsidRPr="00333ADA" w:rsidRDefault="001C7CC4" w:rsidP="00F45C27">
            <w:pPr>
              <w:jc w:val="center"/>
              <w:rPr>
                <w:bCs/>
                <w:sz w:val="24"/>
                <w:szCs w:val="24"/>
              </w:rPr>
            </w:pPr>
            <w:r w:rsidRPr="00333ADA">
              <w:rPr>
                <w:bCs/>
                <w:sz w:val="24"/>
                <w:szCs w:val="24"/>
              </w:rPr>
              <w:t>в 2 раза сокращение вр</w:t>
            </w:r>
            <w:r w:rsidRPr="00333ADA">
              <w:rPr>
                <w:bCs/>
                <w:sz w:val="24"/>
                <w:szCs w:val="24"/>
              </w:rPr>
              <w:t>е</w:t>
            </w:r>
            <w:r w:rsidRPr="00333ADA">
              <w:rPr>
                <w:bCs/>
                <w:sz w:val="24"/>
                <w:szCs w:val="24"/>
              </w:rPr>
              <w:t>мени в пути населения</w:t>
            </w:r>
          </w:p>
        </w:tc>
      </w:tr>
      <w:tr w:rsidR="001C7CC4" w:rsidRPr="00333ADA" w:rsidTr="00F45C27">
        <w:trPr>
          <w:trHeight w:val="711"/>
          <w:jc w:val="center"/>
        </w:trPr>
        <w:tc>
          <w:tcPr>
            <w:tcW w:w="30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7CC4" w:rsidRPr="00333ADA" w:rsidRDefault="001C7CC4" w:rsidP="00F45C27">
            <w:pPr>
              <w:rPr>
                <w:bCs/>
                <w:sz w:val="24"/>
                <w:szCs w:val="24"/>
              </w:rPr>
            </w:pPr>
            <w:r w:rsidRPr="00333ADA">
              <w:rPr>
                <w:bCs/>
                <w:sz w:val="24"/>
                <w:szCs w:val="24"/>
              </w:rPr>
              <w:t xml:space="preserve">4. </w:t>
            </w:r>
            <w:r w:rsidRPr="0088427C">
              <w:rPr>
                <w:bCs/>
                <w:sz w:val="24"/>
                <w:szCs w:val="24"/>
              </w:rPr>
              <w:t>Обеспечение транспор</w:t>
            </w:r>
            <w:r w:rsidRPr="0088427C">
              <w:rPr>
                <w:bCs/>
                <w:sz w:val="24"/>
                <w:szCs w:val="24"/>
              </w:rPr>
              <w:t>т</w:t>
            </w:r>
            <w:r w:rsidRPr="0088427C">
              <w:rPr>
                <w:bCs/>
                <w:sz w:val="24"/>
                <w:szCs w:val="24"/>
              </w:rPr>
              <w:t>ной мобильности</w:t>
            </w:r>
            <w:r w:rsidRPr="00333ADA">
              <w:rPr>
                <w:bCs/>
                <w:sz w:val="24"/>
                <w:szCs w:val="24"/>
              </w:rPr>
              <w:t xml:space="preserve"> населения </w:t>
            </w:r>
          </w:p>
        </w:tc>
        <w:tc>
          <w:tcPr>
            <w:tcW w:w="850"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2024-2034</w:t>
            </w:r>
          </w:p>
        </w:tc>
        <w:tc>
          <w:tcPr>
            <w:tcW w:w="1277"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Pr>
                <w:bCs/>
                <w:sz w:val="24"/>
                <w:szCs w:val="24"/>
              </w:rPr>
              <w:t>2697</w:t>
            </w:r>
            <w:r w:rsidRPr="00333ADA">
              <w:rPr>
                <w:bCs/>
                <w:sz w:val="24"/>
                <w:szCs w:val="24"/>
              </w:rPr>
              <w:t>,</w:t>
            </w:r>
            <w:r>
              <w:rPr>
                <w:bCs/>
                <w:sz w:val="24"/>
                <w:szCs w:val="24"/>
              </w:rPr>
              <w:t>9</w:t>
            </w:r>
            <w:r w:rsidRPr="00333ADA">
              <w:rPr>
                <w:bCs/>
                <w:sz w:val="24"/>
                <w:szCs w:val="24"/>
              </w:rPr>
              <w:t>7</w:t>
            </w:r>
          </w:p>
        </w:tc>
        <w:tc>
          <w:tcPr>
            <w:tcW w:w="113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2161,87</w:t>
            </w:r>
          </w:p>
        </w:tc>
        <w:tc>
          <w:tcPr>
            <w:tcW w:w="1276"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Pr>
                <w:bCs/>
                <w:sz w:val="24"/>
                <w:szCs w:val="24"/>
              </w:rPr>
              <w:t>536</w:t>
            </w:r>
            <w:r w:rsidRPr="00333ADA">
              <w:rPr>
                <w:bCs/>
                <w:sz w:val="24"/>
                <w:szCs w:val="24"/>
              </w:rPr>
              <w:t>,</w:t>
            </w:r>
            <w:r>
              <w:rPr>
                <w:bCs/>
                <w:sz w:val="24"/>
                <w:szCs w:val="24"/>
              </w:rPr>
              <w:t>1</w:t>
            </w:r>
            <w:r w:rsidRPr="00333ADA">
              <w:rPr>
                <w:bCs/>
                <w:sz w:val="24"/>
                <w:szCs w:val="24"/>
              </w:rPr>
              <w:t>0</w:t>
            </w:r>
          </w:p>
        </w:tc>
        <w:tc>
          <w:tcPr>
            <w:tcW w:w="1276"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1886,50</w:t>
            </w:r>
          </w:p>
        </w:tc>
        <w:tc>
          <w:tcPr>
            <w:tcW w:w="1277"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2</w:t>
            </w:r>
            <w:r>
              <w:rPr>
                <w:bCs/>
                <w:sz w:val="24"/>
                <w:szCs w:val="24"/>
              </w:rPr>
              <w:t>697</w:t>
            </w:r>
            <w:r w:rsidRPr="00333ADA">
              <w:rPr>
                <w:bCs/>
                <w:sz w:val="24"/>
                <w:szCs w:val="24"/>
              </w:rPr>
              <w:t>,</w:t>
            </w:r>
            <w:r>
              <w:rPr>
                <w:bCs/>
                <w:sz w:val="24"/>
                <w:szCs w:val="24"/>
              </w:rPr>
              <w:t>9</w:t>
            </w:r>
            <w:r w:rsidRPr="00333ADA">
              <w:rPr>
                <w:bCs/>
                <w:sz w:val="24"/>
                <w:szCs w:val="24"/>
              </w:rPr>
              <w:t>7</w:t>
            </w:r>
          </w:p>
        </w:tc>
        <w:tc>
          <w:tcPr>
            <w:tcW w:w="99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0,70</w:t>
            </w:r>
          </w:p>
        </w:tc>
        <w:tc>
          <w:tcPr>
            <w:tcW w:w="113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0,00</w:t>
            </w:r>
          </w:p>
        </w:tc>
        <w:tc>
          <w:tcPr>
            <w:tcW w:w="2852" w:type="dxa"/>
            <w:tcBorders>
              <w:top w:val="nil"/>
              <w:left w:val="nil"/>
              <w:bottom w:val="single" w:sz="4" w:space="0" w:color="auto"/>
              <w:right w:val="single" w:sz="4" w:space="0" w:color="auto"/>
            </w:tcBorders>
            <w:shd w:val="clear" w:color="auto" w:fill="FFFFFF"/>
            <w:hideMark/>
          </w:tcPr>
          <w:p w:rsidR="001C7CC4" w:rsidRPr="00333ADA" w:rsidRDefault="001C7CC4" w:rsidP="00F45C27">
            <w:pPr>
              <w:jc w:val="center"/>
              <w:rPr>
                <w:bCs/>
                <w:sz w:val="24"/>
                <w:szCs w:val="24"/>
              </w:rPr>
            </w:pPr>
            <w:r w:rsidRPr="00333ADA">
              <w:rPr>
                <w:bCs/>
                <w:sz w:val="24"/>
                <w:szCs w:val="24"/>
              </w:rPr>
              <w:t>в 2 раза увеличение па</w:t>
            </w:r>
            <w:r w:rsidRPr="00333ADA">
              <w:rPr>
                <w:bCs/>
                <w:sz w:val="24"/>
                <w:szCs w:val="24"/>
              </w:rPr>
              <w:t>с</w:t>
            </w:r>
            <w:r w:rsidRPr="00333ADA">
              <w:rPr>
                <w:bCs/>
                <w:sz w:val="24"/>
                <w:szCs w:val="24"/>
              </w:rPr>
              <w:t>сажиропотока</w:t>
            </w:r>
          </w:p>
        </w:tc>
      </w:tr>
      <w:tr w:rsidR="001C7CC4" w:rsidRPr="00333ADA" w:rsidTr="00F45C27">
        <w:trPr>
          <w:trHeight w:val="765"/>
          <w:jc w:val="center"/>
        </w:trPr>
        <w:tc>
          <w:tcPr>
            <w:tcW w:w="30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7CC4" w:rsidRPr="00333ADA" w:rsidRDefault="001C7CC4" w:rsidP="00F45C27">
            <w:pPr>
              <w:rPr>
                <w:bCs/>
                <w:sz w:val="24"/>
                <w:szCs w:val="24"/>
              </w:rPr>
            </w:pPr>
            <w:r w:rsidRPr="00333ADA">
              <w:rPr>
                <w:bCs/>
                <w:sz w:val="24"/>
                <w:szCs w:val="24"/>
              </w:rPr>
              <w:t>5. Модернизация городск</w:t>
            </w:r>
            <w:r w:rsidRPr="00333ADA">
              <w:rPr>
                <w:bCs/>
                <w:sz w:val="24"/>
                <w:szCs w:val="24"/>
              </w:rPr>
              <w:t>о</w:t>
            </w:r>
            <w:r w:rsidRPr="00333ADA">
              <w:rPr>
                <w:bCs/>
                <w:sz w:val="24"/>
                <w:szCs w:val="24"/>
              </w:rPr>
              <w:t>го транспорта и спецтехн</w:t>
            </w:r>
            <w:r w:rsidRPr="00333ADA">
              <w:rPr>
                <w:bCs/>
                <w:sz w:val="24"/>
                <w:szCs w:val="24"/>
              </w:rPr>
              <w:t>и</w:t>
            </w:r>
            <w:r w:rsidRPr="00333ADA">
              <w:rPr>
                <w:bCs/>
                <w:sz w:val="24"/>
                <w:szCs w:val="24"/>
              </w:rPr>
              <w:t>ки</w:t>
            </w:r>
          </w:p>
        </w:tc>
        <w:tc>
          <w:tcPr>
            <w:tcW w:w="850"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2024-2034</w:t>
            </w:r>
          </w:p>
        </w:tc>
        <w:tc>
          <w:tcPr>
            <w:tcW w:w="1277" w:type="dxa"/>
            <w:tcBorders>
              <w:top w:val="nil"/>
              <w:left w:val="nil"/>
              <w:bottom w:val="single" w:sz="4" w:space="0" w:color="auto"/>
              <w:right w:val="single" w:sz="4" w:space="0" w:color="auto"/>
            </w:tcBorders>
            <w:shd w:val="clear" w:color="auto" w:fill="FFFFFF"/>
            <w:vAlign w:val="center"/>
          </w:tcPr>
          <w:p w:rsidR="001C7CC4" w:rsidRPr="00333ADA" w:rsidRDefault="001C7CC4" w:rsidP="00F45C27">
            <w:pPr>
              <w:jc w:val="center"/>
              <w:rPr>
                <w:bCs/>
                <w:sz w:val="24"/>
                <w:szCs w:val="24"/>
              </w:rPr>
            </w:pPr>
            <w:r>
              <w:rPr>
                <w:bCs/>
                <w:sz w:val="24"/>
                <w:szCs w:val="24"/>
              </w:rPr>
              <w:t>15638,41</w:t>
            </w:r>
          </w:p>
        </w:tc>
        <w:tc>
          <w:tcPr>
            <w:tcW w:w="1133" w:type="dxa"/>
            <w:tcBorders>
              <w:top w:val="nil"/>
              <w:left w:val="nil"/>
              <w:bottom w:val="single" w:sz="4" w:space="0" w:color="auto"/>
              <w:right w:val="single" w:sz="4" w:space="0" w:color="auto"/>
            </w:tcBorders>
            <w:shd w:val="clear" w:color="auto" w:fill="FFFFFF"/>
            <w:vAlign w:val="center"/>
          </w:tcPr>
          <w:p w:rsidR="001C7CC4" w:rsidRPr="00333ADA" w:rsidRDefault="001C7CC4" w:rsidP="00F45C27">
            <w:pPr>
              <w:jc w:val="center"/>
              <w:rPr>
                <w:bCs/>
                <w:sz w:val="24"/>
                <w:szCs w:val="24"/>
              </w:rPr>
            </w:pPr>
            <w:r>
              <w:rPr>
                <w:bCs/>
                <w:sz w:val="24"/>
                <w:szCs w:val="24"/>
              </w:rPr>
              <w:t>8699,41</w:t>
            </w:r>
          </w:p>
        </w:tc>
        <w:tc>
          <w:tcPr>
            <w:tcW w:w="1276" w:type="dxa"/>
            <w:tcBorders>
              <w:top w:val="nil"/>
              <w:left w:val="nil"/>
              <w:bottom w:val="single" w:sz="4" w:space="0" w:color="auto"/>
              <w:right w:val="single" w:sz="4" w:space="0" w:color="auto"/>
            </w:tcBorders>
            <w:shd w:val="clear" w:color="auto" w:fill="FFFFFF"/>
            <w:vAlign w:val="center"/>
          </w:tcPr>
          <w:p w:rsidR="001C7CC4" w:rsidRPr="00333ADA" w:rsidRDefault="001C7CC4" w:rsidP="00F45C27">
            <w:pPr>
              <w:jc w:val="center"/>
              <w:rPr>
                <w:bCs/>
                <w:sz w:val="24"/>
                <w:szCs w:val="24"/>
              </w:rPr>
            </w:pPr>
            <w:r>
              <w:rPr>
                <w:bCs/>
                <w:sz w:val="24"/>
                <w:szCs w:val="24"/>
              </w:rPr>
              <w:t>6939,00</w:t>
            </w:r>
          </w:p>
        </w:tc>
        <w:tc>
          <w:tcPr>
            <w:tcW w:w="1276"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Pr>
                <w:bCs/>
                <w:sz w:val="24"/>
                <w:szCs w:val="24"/>
              </w:rPr>
              <w:t>3</w:t>
            </w:r>
            <w:r w:rsidRPr="00333ADA">
              <w:rPr>
                <w:bCs/>
                <w:sz w:val="24"/>
                <w:szCs w:val="24"/>
              </w:rPr>
              <w:t>751,00</w:t>
            </w:r>
          </w:p>
        </w:tc>
        <w:tc>
          <w:tcPr>
            <w:tcW w:w="1277"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15</w:t>
            </w:r>
            <w:r>
              <w:rPr>
                <w:bCs/>
                <w:sz w:val="24"/>
                <w:szCs w:val="24"/>
              </w:rPr>
              <w:t>638</w:t>
            </w:r>
            <w:r w:rsidRPr="00333ADA">
              <w:rPr>
                <w:bCs/>
                <w:sz w:val="24"/>
                <w:szCs w:val="24"/>
              </w:rPr>
              <w:t>,</w:t>
            </w:r>
            <w:r>
              <w:rPr>
                <w:bCs/>
                <w:sz w:val="24"/>
                <w:szCs w:val="24"/>
              </w:rPr>
              <w:t>41</w:t>
            </w:r>
          </w:p>
        </w:tc>
        <w:tc>
          <w:tcPr>
            <w:tcW w:w="99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0,16</w:t>
            </w:r>
          </w:p>
        </w:tc>
        <w:tc>
          <w:tcPr>
            <w:tcW w:w="113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0,00</w:t>
            </w:r>
          </w:p>
        </w:tc>
        <w:tc>
          <w:tcPr>
            <w:tcW w:w="2852" w:type="dxa"/>
            <w:tcBorders>
              <w:top w:val="nil"/>
              <w:left w:val="nil"/>
              <w:bottom w:val="single" w:sz="4" w:space="0" w:color="auto"/>
              <w:right w:val="single" w:sz="4" w:space="0" w:color="auto"/>
            </w:tcBorders>
            <w:shd w:val="clear" w:color="auto" w:fill="FFFFFF"/>
          </w:tcPr>
          <w:p w:rsidR="001C7CC4" w:rsidRPr="00333ADA" w:rsidRDefault="001C7CC4" w:rsidP="00F45C27">
            <w:pPr>
              <w:jc w:val="center"/>
              <w:rPr>
                <w:bCs/>
                <w:sz w:val="24"/>
                <w:szCs w:val="24"/>
              </w:rPr>
            </w:pPr>
            <w:r w:rsidRPr="00333ADA">
              <w:rPr>
                <w:bCs/>
                <w:sz w:val="24"/>
                <w:szCs w:val="24"/>
              </w:rPr>
              <w:t>100% обновление общ</w:t>
            </w:r>
            <w:r w:rsidRPr="00333ADA">
              <w:rPr>
                <w:bCs/>
                <w:sz w:val="24"/>
                <w:szCs w:val="24"/>
              </w:rPr>
              <w:t>е</w:t>
            </w:r>
            <w:r w:rsidRPr="00333ADA">
              <w:rPr>
                <w:bCs/>
                <w:sz w:val="24"/>
                <w:szCs w:val="24"/>
              </w:rPr>
              <w:t>ственного транспорта</w:t>
            </w:r>
          </w:p>
          <w:p w:rsidR="001C7CC4" w:rsidRPr="00333ADA" w:rsidRDefault="001C7CC4" w:rsidP="00F45C27">
            <w:pPr>
              <w:jc w:val="center"/>
              <w:rPr>
                <w:bCs/>
                <w:sz w:val="24"/>
                <w:szCs w:val="24"/>
              </w:rPr>
            </w:pPr>
          </w:p>
        </w:tc>
      </w:tr>
      <w:tr w:rsidR="001C7CC4" w:rsidRPr="00333ADA" w:rsidTr="00F45C27">
        <w:trPr>
          <w:trHeight w:val="750"/>
          <w:jc w:val="center"/>
        </w:trPr>
        <w:tc>
          <w:tcPr>
            <w:tcW w:w="30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7CC4" w:rsidRPr="00333ADA" w:rsidRDefault="001C7CC4" w:rsidP="00F45C27">
            <w:pPr>
              <w:rPr>
                <w:bCs/>
                <w:sz w:val="24"/>
                <w:szCs w:val="24"/>
              </w:rPr>
            </w:pPr>
            <w:r w:rsidRPr="00333ADA">
              <w:rPr>
                <w:bCs/>
                <w:sz w:val="24"/>
                <w:szCs w:val="24"/>
              </w:rPr>
              <w:t>6. Развитие транспортно-логистического потенциала</w:t>
            </w:r>
          </w:p>
        </w:tc>
        <w:tc>
          <w:tcPr>
            <w:tcW w:w="850"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2024-2034</w:t>
            </w:r>
          </w:p>
        </w:tc>
        <w:tc>
          <w:tcPr>
            <w:tcW w:w="1277"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10400,0</w:t>
            </w:r>
          </w:p>
        </w:tc>
        <w:tc>
          <w:tcPr>
            <w:tcW w:w="113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0,00</w:t>
            </w:r>
          </w:p>
        </w:tc>
        <w:tc>
          <w:tcPr>
            <w:tcW w:w="1276"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10400,0</w:t>
            </w:r>
          </w:p>
        </w:tc>
        <w:tc>
          <w:tcPr>
            <w:tcW w:w="1276" w:type="dxa"/>
            <w:tcBorders>
              <w:top w:val="nil"/>
              <w:left w:val="nil"/>
              <w:bottom w:val="single" w:sz="4" w:space="0" w:color="auto"/>
              <w:right w:val="single" w:sz="4" w:space="0" w:color="auto"/>
            </w:tcBorders>
            <w:shd w:val="clear" w:color="auto" w:fill="FFFFFF"/>
            <w:noWrap/>
            <w:vAlign w:val="center"/>
            <w:hideMark/>
          </w:tcPr>
          <w:p w:rsidR="001C7CC4" w:rsidRPr="00333ADA" w:rsidRDefault="001C7CC4" w:rsidP="00F45C27">
            <w:pPr>
              <w:jc w:val="center"/>
              <w:rPr>
                <w:bCs/>
                <w:sz w:val="24"/>
                <w:szCs w:val="24"/>
              </w:rPr>
            </w:pPr>
            <w:r w:rsidRPr="00333ADA">
              <w:rPr>
                <w:bCs/>
                <w:sz w:val="24"/>
                <w:szCs w:val="24"/>
              </w:rPr>
              <w:t>37 250,0</w:t>
            </w:r>
          </w:p>
        </w:tc>
        <w:tc>
          <w:tcPr>
            <w:tcW w:w="1277"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10400,0</w:t>
            </w:r>
          </w:p>
        </w:tc>
        <w:tc>
          <w:tcPr>
            <w:tcW w:w="993" w:type="dxa"/>
            <w:tcBorders>
              <w:top w:val="nil"/>
              <w:left w:val="nil"/>
              <w:bottom w:val="single" w:sz="4" w:space="0" w:color="auto"/>
              <w:right w:val="single" w:sz="4" w:space="0" w:color="auto"/>
            </w:tcBorders>
            <w:shd w:val="clear" w:color="auto" w:fill="FFFFFF"/>
            <w:noWrap/>
            <w:vAlign w:val="center"/>
            <w:hideMark/>
          </w:tcPr>
          <w:p w:rsidR="001C7CC4" w:rsidRPr="00333ADA" w:rsidRDefault="001C7CC4" w:rsidP="00F45C27">
            <w:pPr>
              <w:jc w:val="center"/>
              <w:rPr>
                <w:bCs/>
                <w:sz w:val="24"/>
                <w:szCs w:val="24"/>
              </w:rPr>
            </w:pPr>
            <w:r w:rsidRPr="00333ADA">
              <w:rPr>
                <w:bCs/>
                <w:sz w:val="24"/>
                <w:szCs w:val="24"/>
              </w:rPr>
              <w:t>6,7</w:t>
            </w:r>
          </w:p>
        </w:tc>
        <w:tc>
          <w:tcPr>
            <w:tcW w:w="113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0,00</w:t>
            </w:r>
          </w:p>
        </w:tc>
        <w:tc>
          <w:tcPr>
            <w:tcW w:w="2852" w:type="dxa"/>
            <w:tcBorders>
              <w:top w:val="nil"/>
              <w:left w:val="nil"/>
              <w:bottom w:val="single" w:sz="4" w:space="0" w:color="auto"/>
              <w:right w:val="single" w:sz="4" w:space="0" w:color="auto"/>
            </w:tcBorders>
            <w:shd w:val="clear" w:color="auto" w:fill="FFFFFF"/>
            <w:hideMark/>
          </w:tcPr>
          <w:p w:rsidR="001C7CC4" w:rsidRPr="00333ADA" w:rsidRDefault="001C7CC4" w:rsidP="00F45C27">
            <w:pPr>
              <w:jc w:val="center"/>
              <w:rPr>
                <w:bCs/>
                <w:sz w:val="24"/>
                <w:szCs w:val="24"/>
              </w:rPr>
            </w:pPr>
            <w:r w:rsidRPr="00333ADA">
              <w:rPr>
                <w:bCs/>
                <w:sz w:val="24"/>
                <w:szCs w:val="24"/>
              </w:rPr>
              <w:t>в 9,6 раз рост грузооб</w:t>
            </w:r>
            <w:r w:rsidRPr="00333ADA">
              <w:rPr>
                <w:bCs/>
                <w:sz w:val="24"/>
                <w:szCs w:val="24"/>
              </w:rPr>
              <w:t>о</w:t>
            </w:r>
            <w:r w:rsidRPr="00333ADA">
              <w:rPr>
                <w:bCs/>
                <w:sz w:val="24"/>
                <w:szCs w:val="24"/>
              </w:rPr>
              <w:t xml:space="preserve">рота транспорта </w:t>
            </w:r>
          </w:p>
        </w:tc>
      </w:tr>
      <w:tr w:rsidR="001C7CC4" w:rsidRPr="00333ADA" w:rsidTr="00F45C27">
        <w:trPr>
          <w:trHeight w:val="701"/>
          <w:jc w:val="center"/>
        </w:trPr>
        <w:tc>
          <w:tcPr>
            <w:tcW w:w="30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C7CC4" w:rsidRPr="00333ADA" w:rsidRDefault="001C7CC4" w:rsidP="00F45C27">
            <w:pPr>
              <w:rPr>
                <w:bCs/>
                <w:sz w:val="24"/>
                <w:szCs w:val="24"/>
              </w:rPr>
            </w:pPr>
            <w:r w:rsidRPr="00333ADA">
              <w:rPr>
                <w:bCs/>
                <w:sz w:val="24"/>
                <w:szCs w:val="24"/>
              </w:rPr>
              <w:t xml:space="preserve">3. </w:t>
            </w:r>
            <w:r>
              <w:rPr>
                <w:bCs/>
                <w:sz w:val="24"/>
                <w:szCs w:val="24"/>
              </w:rPr>
              <w:t xml:space="preserve"> Волгоград - г</w:t>
            </w:r>
            <w:r w:rsidRPr="00333ADA">
              <w:rPr>
                <w:bCs/>
                <w:sz w:val="24"/>
                <w:szCs w:val="24"/>
              </w:rPr>
              <w:t>ород инн</w:t>
            </w:r>
            <w:r w:rsidRPr="00333ADA">
              <w:rPr>
                <w:bCs/>
                <w:sz w:val="24"/>
                <w:szCs w:val="24"/>
              </w:rPr>
              <w:t>о</w:t>
            </w:r>
            <w:r w:rsidRPr="00333ADA">
              <w:rPr>
                <w:bCs/>
                <w:sz w:val="24"/>
                <w:szCs w:val="24"/>
              </w:rPr>
              <w:t>ваций, технологий и новой экономики</w:t>
            </w:r>
          </w:p>
        </w:tc>
        <w:tc>
          <w:tcPr>
            <w:tcW w:w="850"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sidRPr="00333ADA">
              <w:rPr>
                <w:bCs/>
                <w:sz w:val="24"/>
                <w:szCs w:val="24"/>
              </w:rPr>
              <w:t>2024-2034</w:t>
            </w:r>
          </w:p>
        </w:tc>
        <w:tc>
          <w:tcPr>
            <w:tcW w:w="1277"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sidRPr="00333ADA">
              <w:rPr>
                <w:bCs/>
                <w:sz w:val="24"/>
                <w:szCs w:val="24"/>
              </w:rPr>
              <w:t>16566,</w:t>
            </w:r>
            <w:r>
              <w:rPr>
                <w:bCs/>
                <w:sz w:val="24"/>
                <w:szCs w:val="24"/>
              </w:rPr>
              <w:t>00</w:t>
            </w:r>
          </w:p>
        </w:tc>
        <w:tc>
          <w:tcPr>
            <w:tcW w:w="1133"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sidRPr="00333ADA">
              <w:rPr>
                <w:bCs/>
                <w:sz w:val="24"/>
                <w:szCs w:val="24"/>
              </w:rPr>
              <w:t>10382,</w:t>
            </w:r>
            <w:r>
              <w:rPr>
                <w:bCs/>
                <w:sz w:val="24"/>
                <w:szCs w:val="24"/>
              </w:rPr>
              <w:t>00</w:t>
            </w:r>
          </w:p>
        </w:tc>
        <w:tc>
          <w:tcPr>
            <w:tcW w:w="1276"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sidRPr="00333ADA">
              <w:rPr>
                <w:bCs/>
                <w:sz w:val="24"/>
                <w:szCs w:val="24"/>
              </w:rPr>
              <w:t>6183,30</w:t>
            </w:r>
          </w:p>
        </w:tc>
        <w:tc>
          <w:tcPr>
            <w:tcW w:w="1276" w:type="dxa"/>
            <w:tcBorders>
              <w:top w:val="nil"/>
              <w:left w:val="nil"/>
              <w:bottom w:val="single" w:sz="4" w:space="0" w:color="auto"/>
              <w:right w:val="single" w:sz="4" w:space="0" w:color="auto"/>
            </w:tcBorders>
            <w:shd w:val="clear" w:color="auto" w:fill="E7E6E6" w:themeFill="background2"/>
            <w:noWrap/>
            <w:vAlign w:val="center"/>
            <w:hideMark/>
          </w:tcPr>
          <w:p w:rsidR="001C7CC4" w:rsidRPr="00333ADA" w:rsidRDefault="001C7CC4" w:rsidP="00F45C27">
            <w:pPr>
              <w:jc w:val="center"/>
              <w:rPr>
                <w:bCs/>
                <w:sz w:val="24"/>
                <w:szCs w:val="24"/>
              </w:rPr>
            </w:pPr>
            <w:r w:rsidRPr="00333ADA">
              <w:rPr>
                <w:bCs/>
                <w:sz w:val="24"/>
                <w:szCs w:val="24"/>
              </w:rPr>
              <w:t>16170,5</w:t>
            </w:r>
          </w:p>
        </w:tc>
        <w:tc>
          <w:tcPr>
            <w:tcW w:w="1277" w:type="dxa"/>
            <w:tcBorders>
              <w:top w:val="nil"/>
              <w:left w:val="nil"/>
              <w:bottom w:val="single" w:sz="4" w:space="0" w:color="auto"/>
              <w:right w:val="single" w:sz="4" w:space="0" w:color="auto"/>
            </w:tcBorders>
            <w:shd w:val="clear" w:color="auto" w:fill="E7E6E6" w:themeFill="background2"/>
            <w:noWrap/>
            <w:vAlign w:val="center"/>
            <w:hideMark/>
          </w:tcPr>
          <w:p w:rsidR="001C7CC4" w:rsidRPr="00333ADA" w:rsidRDefault="001C7CC4" w:rsidP="00F45C27">
            <w:pPr>
              <w:jc w:val="center"/>
              <w:rPr>
                <w:bCs/>
                <w:sz w:val="24"/>
                <w:szCs w:val="24"/>
              </w:rPr>
            </w:pPr>
            <w:r w:rsidRPr="00333ADA">
              <w:rPr>
                <w:bCs/>
                <w:sz w:val="24"/>
                <w:szCs w:val="24"/>
              </w:rPr>
              <w:t>16566,23</w:t>
            </w:r>
          </w:p>
        </w:tc>
        <w:tc>
          <w:tcPr>
            <w:tcW w:w="993" w:type="dxa"/>
            <w:tcBorders>
              <w:top w:val="nil"/>
              <w:left w:val="nil"/>
              <w:bottom w:val="single" w:sz="4" w:space="0" w:color="auto"/>
              <w:right w:val="single" w:sz="4" w:space="0" w:color="auto"/>
            </w:tcBorders>
            <w:shd w:val="clear" w:color="auto" w:fill="E7E6E6" w:themeFill="background2"/>
            <w:noWrap/>
            <w:vAlign w:val="center"/>
            <w:hideMark/>
          </w:tcPr>
          <w:p w:rsidR="001C7CC4" w:rsidRPr="00333ADA" w:rsidRDefault="001C7CC4" w:rsidP="00F45C27">
            <w:pPr>
              <w:jc w:val="center"/>
              <w:rPr>
                <w:bCs/>
                <w:sz w:val="24"/>
                <w:szCs w:val="24"/>
              </w:rPr>
            </w:pPr>
            <w:r w:rsidRPr="00333ADA">
              <w:rPr>
                <w:bCs/>
                <w:sz w:val="24"/>
                <w:szCs w:val="24"/>
              </w:rPr>
              <w:t>2,0</w:t>
            </w:r>
          </w:p>
        </w:tc>
        <w:tc>
          <w:tcPr>
            <w:tcW w:w="1133"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sidRPr="00333ADA">
              <w:rPr>
                <w:bCs/>
                <w:sz w:val="24"/>
                <w:szCs w:val="24"/>
              </w:rPr>
              <w:t>0,0</w:t>
            </w:r>
          </w:p>
        </w:tc>
        <w:tc>
          <w:tcPr>
            <w:tcW w:w="2852" w:type="dxa"/>
            <w:tcBorders>
              <w:top w:val="nil"/>
              <w:left w:val="nil"/>
              <w:bottom w:val="single" w:sz="4" w:space="0" w:color="auto"/>
              <w:right w:val="single" w:sz="4" w:space="0" w:color="auto"/>
            </w:tcBorders>
            <w:shd w:val="clear" w:color="auto" w:fill="E7E6E6" w:themeFill="background2"/>
          </w:tcPr>
          <w:p w:rsidR="001C7CC4" w:rsidRPr="00333ADA" w:rsidRDefault="001C7CC4" w:rsidP="00F45C27">
            <w:pPr>
              <w:jc w:val="center"/>
              <w:rPr>
                <w:bCs/>
                <w:sz w:val="24"/>
                <w:szCs w:val="24"/>
              </w:rPr>
            </w:pPr>
          </w:p>
        </w:tc>
      </w:tr>
      <w:tr w:rsidR="001C7CC4" w:rsidRPr="00333ADA" w:rsidTr="00F45C27">
        <w:trPr>
          <w:trHeight w:val="413"/>
          <w:jc w:val="center"/>
        </w:trPr>
        <w:tc>
          <w:tcPr>
            <w:tcW w:w="30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7CC4" w:rsidRPr="00333ADA" w:rsidRDefault="001C7CC4" w:rsidP="00F45C27">
            <w:pPr>
              <w:rPr>
                <w:bCs/>
                <w:sz w:val="24"/>
                <w:szCs w:val="24"/>
              </w:rPr>
            </w:pPr>
            <w:r w:rsidRPr="00333ADA">
              <w:rPr>
                <w:bCs/>
                <w:sz w:val="24"/>
                <w:szCs w:val="24"/>
              </w:rPr>
              <w:t xml:space="preserve">7. Инновации </w:t>
            </w:r>
            <w:r w:rsidRPr="00AB61FF">
              <w:rPr>
                <w:bCs/>
                <w:sz w:val="24"/>
                <w:szCs w:val="24"/>
              </w:rPr>
              <w:t>для горо</w:t>
            </w:r>
            <w:r w:rsidRPr="00AB61FF">
              <w:rPr>
                <w:bCs/>
                <w:sz w:val="24"/>
                <w:szCs w:val="24"/>
              </w:rPr>
              <w:t>д</w:t>
            </w:r>
            <w:r w:rsidRPr="00AB61FF">
              <w:rPr>
                <w:bCs/>
                <w:sz w:val="24"/>
                <w:szCs w:val="24"/>
              </w:rPr>
              <w:t>ской</w:t>
            </w:r>
            <w:r w:rsidRPr="00333ADA">
              <w:rPr>
                <w:bCs/>
                <w:sz w:val="24"/>
                <w:szCs w:val="24"/>
              </w:rPr>
              <w:t xml:space="preserve"> среды</w:t>
            </w:r>
          </w:p>
        </w:tc>
        <w:tc>
          <w:tcPr>
            <w:tcW w:w="850"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2024-2034</w:t>
            </w:r>
          </w:p>
        </w:tc>
        <w:tc>
          <w:tcPr>
            <w:tcW w:w="1277"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16566,</w:t>
            </w:r>
            <w:r>
              <w:rPr>
                <w:bCs/>
                <w:sz w:val="24"/>
                <w:szCs w:val="24"/>
              </w:rPr>
              <w:t>00</w:t>
            </w:r>
          </w:p>
        </w:tc>
        <w:tc>
          <w:tcPr>
            <w:tcW w:w="113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10382,</w:t>
            </w:r>
            <w:r>
              <w:rPr>
                <w:bCs/>
                <w:sz w:val="24"/>
                <w:szCs w:val="24"/>
              </w:rPr>
              <w:t>00</w:t>
            </w:r>
          </w:p>
        </w:tc>
        <w:tc>
          <w:tcPr>
            <w:tcW w:w="1276"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6183,30</w:t>
            </w:r>
          </w:p>
        </w:tc>
        <w:tc>
          <w:tcPr>
            <w:tcW w:w="1276"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Pr>
                <w:bCs/>
                <w:sz w:val="24"/>
                <w:szCs w:val="24"/>
              </w:rPr>
              <w:t>16</w:t>
            </w:r>
            <w:r w:rsidRPr="00333ADA">
              <w:rPr>
                <w:bCs/>
                <w:sz w:val="24"/>
                <w:szCs w:val="24"/>
              </w:rPr>
              <w:t>170,5</w:t>
            </w:r>
          </w:p>
        </w:tc>
        <w:tc>
          <w:tcPr>
            <w:tcW w:w="1277"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16566,23</w:t>
            </w:r>
          </w:p>
        </w:tc>
        <w:tc>
          <w:tcPr>
            <w:tcW w:w="99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2,0</w:t>
            </w:r>
          </w:p>
        </w:tc>
        <w:tc>
          <w:tcPr>
            <w:tcW w:w="113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0,0</w:t>
            </w:r>
          </w:p>
        </w:tc>
        <w:tc>
          <w:tcPr>
            <w:tcW w:w="2852" w:type="dxa"/>
            <w:tcBorders>
              <w:top w:val="nil"/>
              <w:left w:val="nil"/>
              <w:bottom w:val="single" w:sz="4" w:space="0" w:color="auto"/>
              <w:right w:val="single" w:sz="4" w:space="0" w:color="auto"/>
            </w:tcBorders>
            <w:shd w:val="clear" w:color="auto" w:fill="FFFFFF"/>
            <w:hideMark/>
          </w:tcPr>
          <w:p w:rsidR="001C7CC4" w:rsidRPr="00333ADA" w:rsidRDefault="001C7CC4" w:rsidP="00F45C27">
            <w:pPr>
              <w:jc w:val="center"/>
              <w:rPr>
                <w:bCs/>
                <w:sz w:val="24"/>
                <w:szCs w:val="24"/>
              </w:rPr>
            </w:pPr>
            <w:r w:rsidRPr="00333ADA">
              <w:rPr>
                <w:bCs/>
                <w:sz w:val="24"/>
                <w:szCs w:val="24"/>
              </w:rPr>
              <w:t>в 1,5 раза увеличение д</w:t>
            </w:r>
            <w:r w:rsidRPr="00333ADA">
              <w:rPr>
                <w:bCs/>
                <w:sz w:val="24"/>
                <w:szCs w:val="24"/>
              </w:rPr>
              <w:t>о</w:t>
            </w:r>
            <w:r w:rsidRPr="00333ADA">
              <w:rPr>
                <w:bCs/>
                <w:sz w:val="24"/>
                <w:szCs w:val="24"/>
              </w:rPr>
              <w:t xml:space="preserve">ли инноваций и научных разработок в  структуре экономики Волгограда </w:t>
            </w:r>
          </w:p>
        </w:tc>
      </w:tr>
      <w:tr w:rsidR="001C7CC4" w:rsidRPr="00333ADA" w:rsidTr="00F45C27">
        <w:trPr>
          <w:trHeight w:val="561"/>
          <w:jc w:val="center"/>
        </w:trPr>
        <w:tc>
          <w:tcPr>
            <w:tcW w:w="30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C7CC4" w:rsidRPr="00333ADA" w:rsidRDefault="001C7CC4" w:rsidP="00F45C27">
            <w:pPr>
              <w:rPr>
                <w:bCs/>
                <w:sz w:val="24"/>
                <w:szCs w:val="24"/>
              </w:rPr>
            </w:pPr>
            <w:r w:rsidRPr="00333ADA">
              <w:rPr>
                <w:bCs/>
                <w:sz w:val="24"/>
                <w:szCs w:val="24"/>
              </w:rPr>
              <w:t xml:space="preserve">4. </w:t>
            </w:r>
            <w:r>
              <w:rPr>
                <w:bCs/>
                <w:sz w:val="24"/>
                <w:szCs w:val="24"/>
              </w:rPr>
              <w:t>Волгоград - м</w:t>
            </w:r>
            <w:r w:rsidRPr="00333ADA">
              <w:rPr>
                <w:bCs/>
                <w:sz w:val="24"/>
                <w:szCs w:val="24"/>
              </w:rPr>
              <w:t>еждун</w:t>
            </w:r>
            <w:r w:rsidRPr="00333ADA">
              <w:rPr>
                <w:bCs/>
                <w:sz w:val="24"/>
                <w:szCs w:val="24"/>
              </w:rPr>
              <w:t>а</w:t>
            </w:r>
            <w:r w:rsidRPr="00333ADA">
              <w:rPr>
                <w:bCs/>
                <w:sz w:val="24"/>
                <w:szCs w:val="24"/>
              </w:rPr>
              <w:t>родный образовательный центр</w:t>
            </w:r>
          </w:p>
        </w:tc>
        <w:tc>
          <w:tcPr>
            <w:tcW w:w="850"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sidRPr="00333ADA">
              <w:rPr>
                <w:bCs/>
                <w:sz w:val="24"/>
                <w:szCs w:val="24"/>
              </w:rPr>
              <w:t>2024-2034</w:t>
            </w:r>
          </w:p>
        </w:tc>
        <w:tc>
          <w:tcPr>
            <w:tcW w:w="1277" w:type="dxa"/>
            <w:tcBorders>
              <w:top w:val="nil"/>
              <w:left w:val="nil"/>
              <w:bottom w:val="single" w:sz="4" w:space="0" w:color="auto"/>
              <w:right w:val="single" w:sz="4" w:space="0" w:color="auto"/>
            </w:tcBorders>
            <w:shd w:val="clear" w:color="auto" w:fill="E7E6E6" w:themeFill="background2"/>
            <w:hideMark/>
          </w:tcPr>
          <w:p w:rsidR="001C7CC4" w:rsidRDefault="001C7CC4" w:rsidP="00F45C27">
            <w:pPr>
              <w:jc w:val="center"/>
              <w:rPr>
                <w:bCs/>
                <w:sz w:val="24"/>
                <w:szCs w:val="24"/>
              </w:rPr>
            </w:pPr>
          </w:p>
          <w:p w:rsidR="001C7CC4" w:rsidRPr="00333ADA" w:rsidRDefault="001C7CC4" w:rsidP="00F45C27">
            <w:pPr>
              <w:jc w:val="center"/>
              <w:rPr>
                <w:bCs/>
                <w:sz w:val="24"/>
                <w:szCs w:val="24"/>
              </w:rPr>
            </w:pPr>
            <w:r w:rsidRPr="00333ADA">
              <w:rPr>
                <w:bCs/>
                <w:sz w:val="24"/>
                <w:szCs w:val="24"/>
              </w:rPr>
              <w:t>26</w:t>
            </w:r>
            <w:r>
              <w:rPr>
                <w:bCs/>
                <w:sz w:val="24"/>
                <w:szCs w:val="24"/>
              </w:rPr>
              <w:t>619</w:t>
            </w:r>
            <w:r w:rsidRPr="00333ADA">
              <w:rPr>
                <w:bCs/>
                <w:sz w:val="24"/>
                <w:szCs w:val="24"/>
              </w:rPr>
              <w:t>,33</w:t>
            </w:r>
          </w:p>
        </w:tc>
        <w:tc>
          <w:tcPr>
            <w:tcW w:w="1133" w:type="dxa"/>
            <w:tcBorders>
              <w:top w:val="nil"/>
              <w:left w:val="nil"/>
              <w:bottom w:val="single" w:sz="4" w:space="0" w:color="auto"/>
              <w:right w:val="single" w:sz="4" w:space="0" w:color="auto"/>
            </w:tcBorders>
            <w:shd w:val="clear" w:color="auto" w:fill="E7E6E6" w:themeFill="background2"/>
            <w:hideMark/>
          </w:tcPr>
          <w:p w:rsidR="001C7CC4" w:rsidRDefault="001C7CC4" w:rsidP="00F45C27">
            <w:pPr>
              <w:jc w:val="center"/>
              <w:rPr>
                <w:bCs/>
                <w:sz w:val="24"/>
                <w:szCs w:val="24"/>
              </w:rPr>
            </w:pPr>
          </w:p>
          <w:p w:rsidR="001C7CC4" w:rsidRPr="00333ADA" w:rsidRDefault="001C7CC4" w:rsidP="00F45C27">
            <w:pPr>
              <w:jc w:val="center"/>
              <w:rPr>
                <w:bCs/>
                <w:sz w:val="24"/>
                <w:szCs w:val="24"/>
              </w:rPr>
            </w:pPr>
            <w:r w:rsidRPr="00333ADA">
              <w:rPr>
                <w:bCs/>
                <w:sz w:val="24"/>
                <w:szCs w:val="24"/>
              </w:rPr>
              <w:t>1</w:t>
            </w:r>
            <w:r>
              <w:rPr>
                <w:bCs/>
                <w:sz w:val="24"/>
                <w:szCs w:val="24"/>
              </w:rPr>
              <w:t>9203</w:t>
            </w:r>
            <w:r w:rsidRPr="00333ADA">
              <w:rPr>
                <w:bCs/>
                <w:sz w:val="24"/>
                <w:szCs w:val="24"/>
              </w:rPr>
              <w:t>,13</w:t>
            </w:r>
          </w:p>
        </w:tc>
        <w:tc>
          <w:tcPr>
            <w:tcW w:w="1276" w:type="dxa"/>
            <w:tcBorders>
              <w:top w:val="nil"/>
              <w:left w:val="nil"/>
              <w:bottom w:val="single" w:sz="4" w:space="0" w:color="auto"/>
              <w:right w:val="single" w:sz="4" w:space="0" w:color="auto"/>
            </w:tcBorders>
            <w:shd w:val="clear" w:color="auto" w:fill="E7E6E6" w:themeFill="background2"/>
            <w:hideMark/>
          </w:tcPr>
          <w:p w:rsidR="001C7CC4" w:rsidRDefault="001C7CC4" w:rsidP="00F45C27">
            <w:pPr>
              <w:jc w:val="center"/>
              <w:rPr>
                <w:bCs/>
                <w:sz w:val="24"/>
                <w:szCs w:val="24"/>
              </w:rPr>
            </w:pPr>
          </w:p>
          <w:p w:rsidR="001C7CC4" w:rsidRPr="00333ADA" w:rsidRDefault="001C7CC4" w:rsidP="00F45C27">
            <w:pPr>
              <w:jc w:val="center"/>
              <w:rPr>
                <w:bCs/>
                <w:sz w:val="24"/>
                <w:szCs w:val="24"/>
              </w:rPr>
            </w:pPr>
            <w:r w:rsidRPr="00333ADA">
              <w:rPr>
                <w:bCs/>
                <w:sz w:val="24"/>
                <w:szCs w:val="24"/>
              </w:rPr>
              <w:t>7416,20</w:t>
            </w:r>
          </w:p>
        </w:tc>
        <w:tc>
          <w:tcPr>
            <w:tcW w:w="1276" w:type="dxa"/>
            <w:tcBorders>
              <w:top w:val="nil"/>
              <w:left w:val="nil"/>
              <w:bottom w:val="single" w:sz="4" w:space="0" w:color="auto"/>
              <w:right w:val="single" w:sz="4" w:space="0" w:color="auto"/>
            </w:tcBorders>
            <w:shd w:val="clear" w:color="auto" w:fill="E7E6E6" w:themeFill="background2"/>
            <w:hideMark/>
          </w:tcPr>
          <w:p w:rsidR="001C7CC4" w:rsidRDefault="001C7CC4" w:rsidP="00F45C27">
            <w:pPr>
              <w:jc w:val="center"/>
              <w:rPr>
                <w:bCs/>
                <w:sz w:val="24"/>
                <w:szCs w:val="24"/>
              </w:rPr>
            </w:pPr>
          </w:p>
          <w:p w:rsidR="001C7CC4" w:rsidRPr="00333ADA" w:rsidRDefault="001C7CC4" w:rsidP="00F45C27">
            <w:pPr>
              <w:jc w:val="center"/>
              <w:rPr>
                <w:bCs/>
                <w:sz w:val="24"/>
                <w:szCs w:val="24"/>
              </w:rPr>
            </w:pPr>
            <w:r w:rsidRPr="00333ADA">
              <w:rPr>
                <w:bCs/>
                <w:sz w:val="24"/>
                <w:szCs w:val="24"/>
              </w:rPr>
              <w:t>187,80</w:t>
            </w:r>
          </w:p>
        </w:tc>
        <w:tc>
          <w:tcPr>
            <w:tcW w:w="1277" w:type="dxa"/>
            <w:tcBorders>
              <w:top w:val="nil"/>
              <w:left w:val="nil"/>
              <w:bottom w:val="single" w:sz="4" w:space="0" w:color="auto"/>
              <w:right w:val="single" w:sz="4" w:space="0" w:color="auto"/>
            </w:tcBorders>
            <w:shd w:val="clear" w:color="auto" w:fill="E7E6E6" w:themeFill="background2"/>
            <w:hideMark/>
          </w:tcPr>
          <w:p w:rsidR="001C7CC4" w:rsidRDefault="001C7CC4" w:rsidP="00F45C27">
            <w:pPr>
              <w:jc w:val="center"/>
              <w:rPr>
                <w:bCs/>
                <w:sz w:val="24"/>
                <w:szCs w:val="24"/>
              </w:rPr>
            </w:pPr>
          </w:p>
          <w:p w:rsidR="001C7CC4" w:rsidRPr="00333ADA" w:rsidRDefault="001C7CC4" w:rsidP="00F45C27">
            <w:pPr>
              <w:jc w:val="center"/>
              <w:rPr>
                <w:bCs/>
                <w:sz w:val="24"/>
                <w:szCs w:val="24"/>
              </w:rPr>
            </w:pPr>
            <w:r w:rsidRPr="00333ADA">
              <w:rPr>
                <w:bCs/>
                <w:sz w:val="24"/>
                <w:szCs w:val="24"/>
              </w:rPr>
              <w:t>26</w:t>
            </w:r>
            <w:r>
              <w:rPr>
                <w:bCs/>
                <w:sz w:val="24"/>
                <w:szCs w:val="24"/>
              </w:rPr>
              <w:t>619</w:t>
            </w:r>
            <w:r w:rsidRPr="00333ADA">
              <w:rPr>
                <w:bCs/>
                <w:sz w:val="24"/>
                <w:szCs w:val="24"/>
              </w:rPr>
              <w:t>,33</w:t>
            </w:r>
          </w:p>
        </w:tc>
        <w:tc>
          <w:tcPr>
            <w:tcW w:w="993" w:type="dxa"/>
            <w:tcBorders>
              <w:top w:val="nil"/>
              <w:left w:val="nil"/>
              <w:bottom w:val="single" w:sz="4" w:space="0" w:color="auto"/>
              <w:right w:val="single" w:sz="4" w:space="0" w:color="auto"/>
            </w:tcBorders>
            <w:shd w:val="clear" w:color="auto" w:fill="E7E6E6" w:themeFill="background2"/>
            <w:hideMark/>
          </w:tcPr>
          <w:p w:rsidR="001C7CC4" w:rsidRDefault="001C7CC4" w:rsidP="00F45C27">
            <w:pPr>
              <w:jc w:val="center"/>
              <w:rPr>
                <w:bCs/>
                <w:sz w:val="24"/>
                <w:szCs w:val="24"/>
              </w:rPr>
            </w:pPr>
          </w:p>
          <w:p w:rsidR="001C7CC4" w:rsidRPr="00333ADA" w:rsidRDefault="001C7CC4" w:rsidP="00F45C27">
            <w:pPr>
              <w:jc w:val="center"/>
              <w:rPr>
                <w:bCs/>
                <w:sz w:val="24"/>
                <w:szCs w:val="24"/>
              </w:rPr>
            </w:pPr>
            <w:r w:rsidRPr="00333ADA">
              <w:rPr>
                <w:bCs/>
                <w:sz w:val="24"/>
                <w:szCs w:val="24"/>
              </w:rPr>
              <w:t>0,4</w:t>
            </w:r>
          </w:p>
        </w:tc>
        <w:tc>
          <w:tcPr>
            <w:tcW w:w="1133" w:type="dxa"/>
            <w:tcBorders>
              <w:top w:val="nil"/>
              <w:left w:val="nil"/>
              <w:bottom w:val="single" w:sz="4" w:space="0" w:color="auto"/>
              <w:right w:val="single" w:sz="4" w:space="0" w:color="auto"/>
            </w:tcBorders>
            <w:shd w:val="clear" w:color="auto" w:fill="E7E6E6" w:themeFill="background2"/>
            <w:hideMark/>
          </w:tcPr>
          <w:p w:rsidR="001C7CC4" w:rsidRDefault="001C7CC4" w:rsidP="00F45C27">
            <w:pPr>
              <w:jc w:val="center"/>
              <w:rPr>
                <w:bCs/>
                <w:sz w:val="24"/>
                <w:szCs w:val="24"/>
                <w:lang w:val="en-US"/>
              </w:rPr>
            </w:pPr>
          </w:p>
          <w:p w:rsidR="001C7CC4" w:rsidRPr="00333ADA" w:rsidRDefault="001C7CC4" w:rsidP="00F45C27">
            <w:pPr>
              <w:jc w:val="center"/>
              <w:rPr>
                <w:bCs/>
                <w:sz w:val="24"/>
                <w:szCs w:val="24"/>
                <w:lang w:val="en-US"/>
              </w:rPr>
            </w:pPr>
            <w:r w:rsidRPr="00333ADA">
              <w:rPr>
                <w:bCs/>
                <w:sz w:val="24"/>
                <w:szCs w:val="24"/>
                <w:lang w:val="en-US"/>
              </w:rPr>
              <w:t>0</w:t>
            </w:r>
            <w:r w:rsidRPr="00333ADA">
              <w:rPr>
                <w:bCs/>
                <w:sz w:val="24"/>
                <w:szCs w:val="24"/>
              </w:rPr>
              <w:t>,</w:t>
            </w:r>
            <w:r w:rsidRPr="00333ADA">
              <w:rPr>
                <w:bCs/>
                <w:sz w:val="24"/>
                <w:szCs w:val="24"/>
                <w:lang w:val="en-US"/>
              </w:rPr>
              <w:t>00</w:t>
            </w:r>
          </w:p>
        </w:tc>
        <w:tc>
          <w:tcPr>
            <w:tcW w:w="2852" w:type="dxa"/>
            <w:tcBorders>
              <w:top w:val="nil"/>
              <w:left w:val="nil"/>
              <w:bottom w:val="single" w:sz="4" w:space="0" w:color="auto"/>
              <w:right w:val="single" w:sz="4" w:space="0" w:color="auto"/>
            </w:tcBorders>
            <w:shd w:val="clear" w:color="auto" w:fill="E7E6E6" w:themeFill="background2"/>
          </w:tcPr>
          <w:p w:rsidR="001C7CC4" w:rsidRPr="00333ADA" w:rsidRDefault="001C7CC4" w:rsidP="00F45C27">
            <w:pPr>
              <w:jc w:val="center"/>
              <w:rPr>
                <w:bCs/>
                <w:sz w:val="24"/>
                <w:szCs w:val="24"/>
              </w:rPr>
            </w:pPr>
          </w:p>
        </w:tc>
      </w:tr>
      <w:tr w:rsidR="001C7CC4" w:rsidRPr="00333ADA" w:rsidTr="00F45C27">
        <w:trPr>
          <w:trHeight w:val="839"/>
          <w:jc w:val="center"/>
        </w:trPr>
        <w:tc>
          <w:tcPr>
            <w:tcW w:w="30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7CC4" w:rsidRPr="00333ADA" w:rsidRDefault="001C7CC4" w:rsidP="00F45C27">
            <w:pPr>
              <w:rPr>
                <w:bCs/>
                <w:sz w:val="24"/>
                <w:szCs w:val="24"/>
              </w:rPr>
            </w:pPr>
            <w:r w:rsidRPr="00333ADA">
              <w:rPr>
                <w:bCs/>
                <w:sz w:val="24"/>
                <w:szCs w:val="24"/>
              </w:rPr>
              <w:t>8. Создание научной базы для подготовки  высок</w:t>
            </w:r>
            <w:r w:rsidRPr="00333ADA">
              <w:rPr>
                <w:bCs/>
                <w:sz w:val="24"/>
                <w:szCs w:val="24"/>
              </w:rPr>
              <w:t>о</w:t>
            </w:r>
            <w:r w:rsidRPr="00333ADA">
              <w:rPr>
                <w:bCs/>
                <w:sz w:val="24"/>
                <w:szCs w:val="24"/>
              </w:rPr>
              <w:t xml:space="preserve">квалифицированных кадров </w:t>
            </w:r>
          </w:p>
        </w:tc>
        <w:tc>
          <w:tcPr>
            <w:tcW w:w="850"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2024-2034</w:t>
            </w:r>
          </w:p>
        </w:tc>
        <w:tc>
          <w:tcPr>
            <w:tcW w:w="1277"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26</w:t>
            </w:r>
            <w:r>
              <w:rPr>
                <w:bCs/>
                <w:sz w:val="24"/>
                <w:szCs w:val="24"/>
              </w:rPr>
              <w:t>61</w:t>
            </w:r>
            <w:r w:rsidRPr="00333ADA">
              <w:rPr>
                <w:bCs/>
                <w:sz w:val="24"/>
                <w:szCs w:val="24"/>
              </w:rPr>
              <w:t>9,33</w:t>
            </w:r>
          </w:p>
        </w:tc>
        <w:tc>
          <w:tcPr>
            <w:tcW w:w="113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1</w:t>
            </w:r>
            <w:r>
              <w:rPr>
                <w:bCs/>
                <w:sz w:val="24"/>
                <w:szCs w:val="24"/>
              </w:rPr>
              <w:t>920</w:t>
            </w:r>
            <w:r w:rsidRPr="00333ADA">
              <w:rPr>
                <w:bCs/>
                <w:sz w:val="24"/>
                <w:szCs w:val="24"/>
              </w:rPr>
              <w:t>3,13</w:t>
            </w:r>
          </w:p>
        </w:tc>
        <w:tc>
          <w:tcPr>
            <w:tcW w:w="1276"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7416,20</w:t>
            </w:r>
          </w:p>
        </w:tc>
        <w:tc>
          <w:tcPr>
            <w:tcW w:w="1276"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sz w:val="24"/>
                <w:szCs w:val="24"/>
              </w:rPr>
            </w:pPr>
            <w:r w:rsidRPr="00333ADA">
              <w:rPr>
                <w:bCs/>
                <w:sz w:val="24"/>
                <w:szCs w:val="24"/>
              </w:rPr>
              <w:t>187,80</w:t>
            </w:r>
          </w:p>
        </w:tc>
        <w:tc>
          <w:tcPr>
            <w:tcW w:w="1277"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Pr>
                <w:bCs/>
                <w:sz w:val="24"/>
                <w:szCs w:val="24"/>
              </w:rPr>
              <w:t>2661</w:t>
            </w:r>
            <w:r w:rsidRPr="00333ADA">
              <w:rPr>
                <w:bCs/>
                <w:sz w:val="24"/>
                <w:szCs w:val="24"/>
              </w:rPr>
              <w:t>9,33</w:t>
            </w:r>
          </w:p>
        </w:tc>
        <w:tc>
          <w:tcPr>
            <w:tcW w:w="99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0,4</w:t>
            </w:r>
          </w:p>
        </w:tc>
        <w:tc>
          <w:tcPr>
            <w:tcW w:w="113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lang w:val="en-US"/>
              </w:rPr>
            </w:pPr>
            <w:r w:rsidRPr="00333ADA">
              <w:rPr>
                <w:bCs/>
                <w:sz w:val="24"/>
                <w:szCs w:val="24"/>
                <w:lang w:val="en-US"/>
              </w:rPr>
              <w:t>0,00</w:t>
            </w:r>
          </w:p>
        </w:tc>
        <w:tc>
          <w:tcPr>
            <w:tcW w:w="2852" w:type="dxa"/>
            <w:tcBorders>
              <w:top w:val="nil"/>
              <w:left w:val="nil"/>
              <w:bottom w:val="single" w:sz="4" w:space="0" w:color="auto"/>
              <w:right w:val="single" w:sz="4" w:space="0" w:color="auto"/>
            </w:tcBorders>
            <w:shd w:val="clear" w:color="auto" w:fill="FFFFFF"/>
            <w:hideMark/>
          </w:tcPr>
          <w:p w:rsidR="001C7CC4" w:rsidRPr="00333ADA" w:rsidRDefault="001C7CC4" w:rsidP="00F45C27">
            <w:pPr>
              <w:jc w:val="center"/>
              <w:rPr>
                <w:bCs/>
                <w:sz w:val="24"/>
                <w:szCs w:val="24"/>
              </w:rPr>
            </w:pPr>
            <w:r w:rsidRPr="00333ADA">
              <w:rPr>
                <w:bCs/>
                <w:sz w:val="24"/>
                <w:szCs w:val="24"/>
              </w:rPr>
              <w:t>формирование консо</w:t>
            </w:r>
            <w:r w:rsidRPr="00333ADA">
              <w:rPr>
                <w:bCs/>
                <w:sz w:val="24"/>
                <w:szCs w:val="24"/>
              </w:rPr>
              <w:t>р</w:t>
            </w:r>
            <w:r w:rsidRPr="00333ADA">
              <w:rPr>
                <w:bCs/>
                <w:sz w:val="24"/>
                <w:szCs w:val="24"/>
              </w:rPr>
              <w:t>циума вузов для</w:t>
            </w:r>
            <w:r w:rsidRPr="00333ADA">
              <w:rPr>
                <w:bCs/>
                <w:sz w:val="24"/>
                <w:szCs w:val="24"/>
              </w:rPr>
              <w:br/>
              <w:t>проведения научных и</w:t>
            </w:r>
            <w:r w:rsidRPr="00333ADA">
              <w:rPr>
                <w:bCs/>
                <w:sz w:val="24"/>
                <w:szCs w:val="24"/>
              </w:rPr>
              <w:t>с</w:t>
            </w:r>
            <w:r w:rsidRPr="00333ADA">
              <w:rPr>
                <w:bCs/>
                <w:sz w:val="24"/>
                <w:szCs w:val="24"/>
              </w:rPr>
              <w:t>следований,</w:t>
            </w:r>
          </w:p>
          <w:p w:rsidR="001C7CC4" w:rsidRPr="00333ADA" w:rsidRDefault="001C7CC4" w:rsidP="00F45C27">
            <w:pPr>
              <w:jc w:val="center"/>
              <w:rPr>
                <w:bCs/>
                <w:sz w:val="24"/>
                <w:szCs w:val="24"/>
              </w:rPr>
            </w:pPr>
            <w:r w:rsidRPr="00333ADA">
              <w:rPr>
                <w:bCs/>
                <w:sz w:val="24"/>
                <w:szCs w:val="24"/>
              </w:rPr>
              <w:t>обеспечение условий и мотивации для</w:t>
            </w:r>
            <w:r w:rsidRPr="00333ADA">
              <w:rPr>
                <w:bCs/>
                <w:sz w:val="24"/>
                <w:szCs w:val="24"/>
              </w:rPr>
              <w:br/>
              <w:t>подготовки специалистов для экономики</w:t>
            </w:r>
            <w:r w:rsidRPr="00333ADA">
              <w:rPr>
                <w:bCs/>
                <w:sz w:val="24"/>
                <w:szCs w:val="24"/>
              </w:rPr>
              <w:br/>
              <w:t>Волгограда</w:t>
            </w:r>
          </w:p>
        </w:tc>
      </w:tr>
      <w:tr w:rsidR="001C7CC4" w:rsidRPr="00333ADA" w:rsidTr="00F45C27">
        <w:trPr>
          <w:trHeight w:val="825"/>
          <w:jc w:val="center"/>
        </w:trPr>
        <w:tc>
          <w:tcPr>
            <w:tcW w:w="30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C7CC4" w:rsidRPr="00333ADA" w:rsidRDefault="001C7CC4" w:rsidP="00F45C27">
            <w:pPr>
              <w:rPr>
                <w:bCs/>
                <w:sz w:val="24"/>
                <w:szCs w:val="24"/>
              </w:rPr>
            </w:pPr>
            <w:r w:rsidRPr="00333ADA">
              <w:rPr>
                <w:bCs/>
                <w:sz w:val="24"/>
                <w:szCs w:val="24"/>
              </w:rPr>
              <w:t xml:space="preserve">5. </w:t>
            </w:r>
            <w:r>
              <w:rPr>
                <w:bCs/>
                <w:sz w:val="24"/>
                <w:szCs w:val="24"/>
              </w:rPr>
              <w:t xml:space="preserve"> Волгоград - г</w:t>
            </w:r>
            <w:r w:rsidRPr="00333ADA">
              <w:rPr>
                <w:bCs/>
                <w:sz w:val="24"/>
                <w:szCs w:val="24"/>
              </w:rPr>
              <w:t xml:space="preserve">ород возможностей для </w:t>
            </w:r>
            <w:r>
              <w:rPr>
                <w:bCs/>
                <w:sz w:val="24"/>
                <w:szCs w:val="24"/>
              </w:rPr>
              <w:t>самореал</w:t>
            </w:r>
            <w:r>
              <w:rPr>
                <w:bCs/>
                <w:sz w:val="24"/>
                <w:szCs w:val="24"/>
              </w:rPr>
              <w:t>и</w:t>
            </w:r>
            <w:r>
              <w:rPr>
                <w:bCs/>
                <w:sz w:val="24"/>
                <w:szCs w:val="24"/>
              </w:rPr>
              <w:t>зации молодежи</w:t>
            </w:r>
          </w:p>
        </w:tc>
        <w:tc>
          <w:tcPr>
            <w:tcW w:w="850"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sidRPr="00333ADA">
              <w:rPr>
                <w:bCs/>
                <w:sz w:val="24"/>
                <w:szCs w:val="24"/>
              </w:rPr>
              <w:t>2024-2034</w:t>
            </w:r>
          </w:p>
        </w:tc>
        <w:tc>
          <w:tcPr>
            <w:tcW w:w="1277" w:type="dxa"/>
            <w:tcBorders>
              <w:top w:val="nil"/>
              <w:left w:val="nil"/>
              <w:bottom w:val="single" w:sz="4" w:space="0" w:color="auto"/>
              <w:right w:val="single" w:sz="4" w:space="0" w:color="auto"/>
            </w:tcBorders>
            <w:shd w:val="clear" w:color="auto" w:fill="E7E6E6" w:themeFill="background2"/>
          </w:tcPr>
          <w:p w:rsidR="001C7CC4" w:rsidRPr="00333ADA" w:rsidRDefault="001C7CC4" w:rsidP="00F45C27">
            <w:pPr>
              <w:jc w:val="center"/>
              <w:rPr>
                <w:sz w:val="24"/>
                <w:szCs w:val="24"/>
              </w:rPr>
            </w:pPr>
            <w:r>
              <w:rPr>
                <w:sz w:val="24"/>
                <w:szCs w:val="24"/>
              </w:rPr>
              <w:t>45181,15</w:t>
            </w:r>
          </w:p>
        </w:tc>
        <w:tc>
          <w:tcPr>
            <w:tcW w:w="1133" w:type="dxa"/>
            <w:tcBorders>
              <w:top w:val="nil"/>
              <w:left w:val="nil"/>
              <w:bottom w:val="single" w:sz="4" w:space="0" w:color="auto"/>
              <w:right w:val="single" w:sz="4" w:space="0" w:color="auto"/>
            </w:tcBorders>
            <w:shd w:val="clear" w:color="auto" w:fill="E7E6E6" w:themeFill="background2"/>
          </w:tcPr>
          <w:p w:rsidR="001C7CC4" w:rsidRPr="00333ADA" w:rsidRDefault="001C7CC4" w:rsidP="00F45C27">
            <w:pPr>
              <w:jc w:val="center"/>
              <w:rPr>
                <w:sz w:val="24"/>
                <w:szCs w:val="24"/>
              </w:rPr>
            </w:pPr>
            <w:r>
              <w:rPr>
                <w:sz w:val="24"/>
                <w:szCs w:val="24"/>
              </w:rPr>
              <w:t>35448,95</w:t>
            </w:r>
          </w:p>
        </w:tc>
        <w:tc>
          <w:tcPr>
            <w:tcW w:w="1276" w:type="dxa"/>
            <w:tcBorders>
              <w:top w:val="nil"/>
              <w:left w:val="nil"/>
              <w:bottom w:val="single" w:sz="4" w:space="0" w:color="auto"/>
              <w:right w:val="single" w:sz="4" w:space="0" w:color="auto"/>
            </w:tcBorders>
          </w:tcPr>
          <w:p w:rsidR="001C7CC4" w:rsidRPr="00333ADA" w:rsidRDefault="001C7CC4" w:rsidP="00F45C27">
            <w:pPr>
              <w:jc w:val="center"/>
              <w:rPr>
                <w:sz w:val="24"/>
                <w:szCs w:val="24"/>
              </w:rPr>
            </w:pPr>
            <w:r>
              <w:rPr>
                <w:sz w:val="24"/>
                <w:szCs w:val="24"/>
              </w:rPr>
              <w:t>9732,20</w:t>
            </w:r>
          </w:p>
        </w:tc>
        <w:tc>
          <w:tcPr>
            <w:tcW w:w="1276"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sidRPr="00333ADA">
              <w:rPr>
                <w:bCs/>
                <w:sz w:val="24"/>
                <w:szCs w:val="24"/>
              </w:rPr>
              <w:t>12 316,20</w:t>
            </w:r>
          </w:p>
        </w:tc>
        <w:tc>
          <w:tcPr>
            <w:tcW w:w="1277"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Pr>
                <w:sz w:val="24"/>
                <w:szCs w:val="24"/>
              </w:rPr>
              <w:t>45181,15</w:t>
            </w:r>
          </w:p>
        </w:tc>
        <w:tc>
          <w:tcPr>
            <w:tcW w:w="993"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sidRPr="00333ADA">
              <w:rPr>
                <w:bCs/>
                <w:sz w:val="24"/>
                <w:szCs w:val="24"/>
              </w:rPr>
              <w:t>1,84</w:t>
            </w:r>
          </w:p>
        </w:tc>
        <w:tc>
          <w:tcPr>
            <w:tcW w:w="1133"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sidRPr="00333ADA">
              <w:rPr>
                <w:bCs/>
                <w:sz w:val="24"/>
                <w:szCs w:val="24"/>
              </w:rPr>
              <w:t>0,00</w:t>
            </w:r>
          </w:p>
        </w:tc>
        <w:tc>
          <w:tcPr>
            <w:tcW w:w="2852" w:type="dxa"/>
            <w:tcBorders>
              <w:top w:val="nil"/>
              <w:left w:val="nil"/>
              <w:bottom w:val="single" w:sz="4" w:space="0" w:color="auto"/>
              <w:right w:val="single" w:sz="4" w:space="0" w:color="auto"/>
            </w:tcBorders>
            <w:shd w:val="clear" w:color="auto" w:fill="E7E6E6" w:themeFill="background2"/>
          </w:tcPr>
          <w:p w:rsidR="001C7CC4" w:rsidRPr="00333ADA" w:rsidRDefault="001C7CC4" w:rsidP="00F45C27">
            <w:pPr>
              <w:jc w:val="center"/>
              <w:rPr>
                <w:bCs/>
                <w:sz w:val="24"/>
                <w:szCs w:val="24"/>
              </w:rPr>
            </w:pPr>
          </w:p>
        </w:tc>
      </w:tr>
      <w:tr w:rsidR="001C7CC4" w:rsidRPr="00333ADA" w:rsidTr="00F45C27">
        <w:trPr>
          <w:trHeight w:val="835"/>
          <w:jc w:val="center"/>
        </w:trPr>
        <w:tc>
          <w:tcPr>
            <w:tcW w:w="30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7CC4" w:rsidRPr="00333ADA" w:rsidRDefault="001C7CC4" w:rsidP="00F45C27">
            <w:pPr>
              <w:rPr>
                <w:bCs/>
                <w:sz w:val="24"/>
                <w:szCs w:val="24"/>
              </w:rPr>
            </w:pPr>
            <w:r w:rsidRPr="00333ADA">
              <w:rPr>
                <w:bCs/>
                <w:sz w:val="24"/>
                <w:szCs w:val="24"/>
              </w:rPr>
              <w:t>9. Создание условий для формирования культурной среды и организации дос</w:t>
            </w:r>
            <w:r w:rsidRPr="00333ADA">
              <w:rPr>
                <w:bCs/>
                <w:sz w:val="24"/>
                <w:szCs w:val="24"/>
              </w:rPr>
              <w:t>у</w:t>
            </w:r>
            <w:r w:rsidRPr="00333ADA">
              <w:rPr>
                <w:bCs/>
                <w:sz w:val="24"/>
                <w:szCs w:val="24"/>
              </w:rPr>
              <w:t>га, создание условий для развития физической кул</w:t>
            </w:r>
            <w:r w:rsidRPr="00333ADA">
              <w:rPr>
                <w:bCs/>
                <w:sz w:val="24"/>
                <w:szCs w:val="24"/>
              </w:rPr>
              <w:t>ь</w:t>
            </w:r>
            <w:r w:rsidRPr="00333ADA">
              <w:rPr>
                <w:bCs/>
                <w:sz w:val="24"/>
                <w:szCs w:val="24"/>
              </w:rPr>
              <w:t>туры и массового спорта</w:t>
            </w:r>
          </w:p>
        </w:tc>
        <w:tc>
          <w:tcPr>
            <w:tcW w:w="850"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2024-2034</w:t>
            </w:r>
          </w:p>
        </w:tc>
        <w:tc>
          <w:tcPr>
            <w:tcW w:w="1277" w:type="dxa"/>
            <w:tcBorders>
              <w:top w:val="nil"/>
              <w:left w:val="nil"/>
              <w:bottom w:val="single" w:sz="4" w:space="0" w:color="auto"/>
              <w:right w:val="single" w:sz="4" w:space="0" w:color="auto"/>
            </w:tcBorders>
            <w:shd w:val="clear" w:color="auto" w:fill="FFFFFF"/>
          </w:tcPr>
          <w:p w:rsidR="001C7CC4" w:rsidRPr="00333ADA" w:rsidRDefault="001C7CC4" w:rsidP="00F45C27">
            <w:pPr>
              <w:jc w:val="center"/>
              <w:rPr>
                <w:sz w:val="24"/>
                <w:szCs w:val="24"/>
              </w:rPr>
            </w:pPr>
            <w:r>
              <w:rPr>
                <w:sz w:val="24"/>
                <w:szCs w:val="24"/>
              </w:rPr>
              <w:t>45181,15</w:t>
            </w:r>
          </w:p>
        </w:tc>
        <w:tc>
          <w:tcPr>
            <w:tcW w:w="1133" w:type="dxa"/>
            <w:tcBorders>
              <w:top w:val="nil"/>
              <w:left w:val="nil"/>
              <w:bottom w:val="single" w:sz="4" w:space="0" w:color="auto"/>
              <w:right w:val="single" w:sz="4" w:space="0" w:color="auto"/>
            </w:tcBorders>
            <w:shd w:val="clear" w:color="auto" w:fill="FFFFFF"/>
          </w:tcPr>
          <w:p w:rsidR="001C7CC4" w:rsidRPr="00333ADA" w:rsidRDefault="001C7CC4" w:rsidP="00F45C27">
            <w:pPr>
              <w:jc w:val="center"/>
              <w:rPr>
                <w:sz w:val="24"/>
                <w:szCs w:val="24"/>
              </w:rPr>
            </w:pPr>
            <w:r>
              <w:rPr>
                <w:sz w:val="24"/>
                <w:szCs w:val="24"/>
              </w:rPr>
              <w:t>35448,95</w:t>
            </w:r>
          </w:p>
        </w:tc>
        <w:tc>
          <w:tcPr>
            <w:tcW w:w="1276" w:type="dxa"/>
            <w:tcBorders>
              <w:top w:val="nil"/>
              <w:left w:val="nil"/>
              <w:bottom w:val="single" w:sz="4" w:space="0" w:color="auto"/>
              <w:right w:val="single" w:sz="4" w:space="0" w:color="auto"/>
            </w:tcBorders>
          </w:tcPr>
          <w:p w:rsidR="001C7CC4" w:rsidRPr="00333ADA" w:rsidRDefault="001C7CC4" w:rsidP="00F45C27">
            <w:pPr>
              <w:jc w:val="center"/>
              <w:rPr>
                <w:sz w:val="24"/>
                <w:szCs w:val="24"/>
              </w:rPr>
            </w:pPr>
            <w:r>
              <w:rPr>
                <w:sz w:val="24"/>
                <w:szCs w:val="24"/>
              </w:rPr>
              <w:t>9732,20</w:t>
            </w:r>
          </w:p>
        </w:tc>
        <w:tc>
          <w:tcPr>
            <w:tcW w:w="1276"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12 316,20</w:t>
            </w:r>
          </w:p>
        </w:tc>
        <w:tc>
          <w:tcPr>
            <w:tcW w:w="1277"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Pr>
                <w:sz w:val="24"/>
                <w:szCs w:val="24"/>
              </w:rPr>
              <w:t>45181,15</w:t>
            </w:r>
          </w:p>
        </w:tc>
        <w:tc>
          <w:tcPr>
            <w:tcW w:w="99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1,84</w:t>
            </w:r>
          </w:p>
        </w:tc>
        <w:tc>
          <w:tcPr>
            <w:tcW w:w="113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0,00</w:t>
            </w:r>
          </w:p>
        </w:tc>
        <w:tc>
          <w:tcPr>
            <w:tcW w:w="2852" w:type="dxa"/>
            <w:tcBorders>
              <w:top w:val="nil"/>
              <w:left w:val="nil"/>
              <w:bottom w:val="single" w:sz="4" w:space="0" w:color="auto"/>
              <w:right w:val="single" w:sz="4" w:space="0" w:color="auto"/>
            </w:tcBorders>
            <w:shd w:val="clear" w:color="auto" w:fill="FFFFFF"/>
            <w:hideMark/>
          </w:tcPr>
          <w:p w:rsidR="001C7CC4" w:rsidRPr="00333ADA" w:rsidRDefault="001C7CC4" w:rsidP="00F45C27">
            <w:pPr>
              <w:jc w:val="center"/>
              <w:rPr>
                <w:bCs/>
                <w:sz w:val="24"/>
                <w:szCs w:val="24"/>
              </w:rPr>
            </w:pPr>
            <w:r w:rsidRPr="00333ADA">
              <w:rPr>
                <w:bCs/>
                <w:sz w:val="24"/>
                <w:szCs w:val="24"/>
              </w:rPr>
              <w:t>реализация программ по организации досуга, о</w:t>
            </w:r>
            <w:r w:rsidRPr="00333ADA">
              <w:rPr>
                <w:bCs/>
                <w:sz w:val="24"/>
                <w:szCs w:val="24"/>
              </w:rPr>
              <w:t>т</w:t>
            </w:r>
            <w:r w:rsidRPr="00333ADA">
              <w:rPr>
                <w:bCs/>
                <w:sz w:val="24"/>
                <w:szCs w:val="24"/>
              </w:rPr>
              <w:t>дыха, оздоровления,</w:t>
            </w:r>
            <w:r w:rsidRPr="00333ADA">
              <w:rPr>
                <w:bCs/>
                <w:sz w:val="24"/>
                <w:szCs w:val="24"/>
              </w:rPr>
              <w:br/>
              <w:t>формирование здорового образа жизни,</w:t>
            </w:r>
          </w:p>
          <w:p w:rsidR="001C7CC4" w:rsidRPr="00333ADA" w:rsidRDefault="001C7CC4" w:rsidP="00F45C27">
            <w:pPr>
              <w:jc w:val="center"/>
              <w:rPr>
                <w:bCs/>
                <w:sz w:val="24"/>
                <w:szCs w:val="24"/>
              </w:rPr>
            </w:pPr>
            <w:r w:rsidRPr="00333ADA">
              <w:rPr>
                <w:bCs/>
                <w:sz w:val="24"/>
                <w:szCs w:val="24"/>
              </w:rPr>
              <w:t>поддержка талантов, прогрессивных</w:t>
            </w:r>
            <w:r w:rsidRPr="00333ADA">
              <w:rPr>
                <w:bCs/>
                <w:sz w:val="24"/>
                <w:szCs w:val="24"/>
              </w:rPr>
              <w:br/>
              <w:t>идей и инициатив, пре</w:t>
            </w:r>
            <w:r w:rsidRPr="00333ADA">
              <w:rPr>
                <w:bCs/>
                <w:sz w:val="24"/>
                <w:szCs w:val="24"/>
              </w:rPr>
              <w:t>д</w:t>
            </w:r>
            <w:r w:rsidRPr="00333ADA">
              <w:rPr>
                <w:bCs/>
                <w:sz w:val="24"/>
                <w:szCs w:val="24"/>
              </w:rPr>
              <w:t>принимательства,</w:t>
            </w:r>
          </w:p>
          <w:p w:rsidR="001C7CC4" w:rsidRPr="00333ADA" w:rsidRDefault="001C7CC4" w:rsidP="00F45C27">
            <w:pPr>
              <w:jc w:val="center"/>
              <w:rPr>
                <w:bCs/>
                <w:sz w:val="24"/>
                <w:szCs w:val="24"/>
              </w:rPr>
            </w:pPr>
            <w:r w:rsidRPr="00333ADA">
              <w:rPr>
                <w:bCs/>
                <w:sz w:val="24"/>
                <w:szCs w:val="24"/>
              </w:rPr>
              <w:t>открытие новых 8 мол</w:t>
            </w:r>
            <w:r w:rsidRPr="00333ADA">
              <w:rPr>
                <w:bCs/>
                <w:sz w:val="24"/>
                <w:szCs w:val="24"/>
              </w:rPr>
              <w:t>о</w:t>
            </w:r>
            <w:r w:rsidRPr="00333ADA">
              <w:rPr>
                <w:bCs/>
                <w:sz w:val="24"/>
                <w:szCs w:val="24"/>
              </w:rPr>
              <w:t xml:space="preserve">дежных центров </w:t>
            </w:r>
            <w:r w:rsidRPr="00333ADA">
              <w:rPr>
                <w:bCs/>
                <w:sz w:val="24"/>
                <w:szCs w:val="24"/>
              </w:rPr>
              <w:br/>
              <w:t>и не менее 32 объектов спорта</w:t>
            </w:r>
          </w:p>
        </w:tc>
      </w:tr>
      <w:tr w:rsidR="001C7CC4" w:rsidRPr="00333ADA" w:rsidTr="00F45C27">
        <w:trPr>
          <w:trHeight w:val="840"/>
          <w:jc w:val="center"/>
        </w:trPr>
        <w:tc>
          <w:tcPr>
            <w:tcW w:w="30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C7CC4" w:rsidRPr="00333ADA" w:rsidRDefault="001C7CC4" w:rsidP="00F45C27">
            <w:pPr>
              <w:rPr>
                <w:bCs/>
                <w:sz w:val="24"/>
                <w:szCs w:val="24"/>
              </w:rPr>
            </w:pPr>
            <w:r w:rsidRPr="00333ADA">
              <w:rPr>
                <w:bCs/>
                <w:sz w:val="24"/>
                <w:szCs w:val="24"/>
              </w:rPr>
              <w:t xml:space="preserve">6. </w:t>
            </w:r>
            <w:r>
              <w:rPr>
                <w:bCs/>
                <w:sz w:val="24"/>
                <w:szCs w:val="24"/>
              </w:rPr>
              <w:t xml:space="preserve"> Волгоград - г</w:t>
            </w:r>
            <w:r w:rsidRPr="00333ADA">
              <w:rPr>
                <w:bCs/>
                <w:sz w:val="24"/>
                <w:szCs w:val="24"/>
              </w:rPr>
              <w:t>ород с современной системой здр</w:t>
            </w:r>
            <w:r w:rsidRPr="00333ADA">
              <w:rPr>
                <w:bCs/>
                <w:sz w:val="24"/>
                <w:szCs w:val="24"/>
              </w:rPr>
              <w:t>а</w:t>
            </w:r>
            <w:r w:rsidRPr="00333ADA">
              <w:rPr>
                <w:bCs/>
                <w:sz w:val="24"/>
                <w:szCs w:val="24"/>
              </w:rPr>
              <w:t>воохранения</w:t>
            </w:r>
          </w:p>
        </w:tc>
        <w:tc>
          <w:tcPr>
            <w:tcW w:w="850"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sidRPr="00333ADA">
              <w:rPr>
                <w:bCs/>
                <w:sz w:val="24"/>
                <w:szCs w:val="24"/>
              </w:rPr>
              <w:t>2024-2034</w:t>
            </w:r>
          </w:p>
        </w:tc>
        <w:tc>
          <w:tcPr>
            <w:tcW w:w="1277" w:type="dxa"/>
            <w:tcBorders>
              <w:top w:val="nil"/>
              <w:left w:val="nil"/>
              <w:bottom w:val="single" w:sz="4" w:space="0" w:color="auto"/>
              <w:right w:val="single" w:sz="4" w:space="0" w:color="auto"/>
            </w:tcBorders>
            <w:shd w:val="clear" w:color="auto" w:fill="E7E6E6" w:themeFill="background2"/>
            <w:vAlign w:val="center"/>
          </w:tcPr>
          <w:p w:rsidR="001C7CC4" w:rsidRPr="00333ADA" w:rsidRDefault="001C7CC4" w:rsidP="00F45C27">
            <w:pPr>
              <w:jc w:val="center"/>
              <w:rPr>
                <w:bCs/>
                <w:sz w:val="24"/>
                <w:szCs w:val="24"/>
              </w:rPr>
            </w:pPr>
            <w:r>
              <w:rPr>
                <w:bCs/>
                <w:sz w:val="24"/>
                <w:szCs w:val="24"/>
              </w:rPr>
              <w:t>88826,12</w:t>
            </w:r>
          </w:p>
        </w:tc>
        <w:tc>
          <w:tcPr>
            <w:tcW w:w="1133" w:type="dxa"/>
            <w:tcBorders>
              <w:top w:val="nil"/>
              <w:left w:val="nil"/>
              <w:bottom w:val="single" w:sz="4" w:space="0" w:color="auto"/>
              <w:right w:val="single" w:sz="4" w:space="0" w:color="auto"/>
            </w:tcBorders>
            <w:shd w:val="clear" w:color="auto" w:fill="E7E6E6" w:themeFill="background2"/>
            <w:vAlign w:val="center"/>
          </w:tcPr>
          <w:p w:rsidR="001C7CC4" w:rsidRPr="00333ADA" w:rsidRDefault="001C7CC4" w:rsidP="00F45C27">
            <w:pPr>
              <w:jc w:val="center"/>
              <w:rPr>
                <w:bCs/>
                <w:sz w:val="24"/>
                <w:szCs w:val="24"/>
              </w:rPr>
            </w:pPr>
            <w:r>
              <w:rPr>
                <w:bCs/>
                <w:sz w:val="24"/>
                <w:szCs w:val="24"/>
              </w:rPr>
              <w:t>88826,12</w:t>
            </w:r>
          </w:p>
        </w:tc>
        <w:tc>
          <w:tcPr>
            <w:tcW w:w="1276"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sidRPr="00333ADA">
              <w:rPr>
                <w:bCs/>
                <w:sz w:val="24"/>
                <w:szCs w:val="24"/>
              </w:rPr>
              <w:t>0,00</w:t>
            </w:r>
          </w:p>
        </w:tc>
        <w:tc>
          <w:tcPr>
            <w:tcW w:w="1276" w:type="dxa"/>
            <w:tcBorders>
              <w:top w:val="nil"/>
              <w:left w:val="nil"/>
              <w:bottom w:val="single" w:sz="4" w:space="0" w:color="auto"/>
              <w:right w:val="single" w:sz="4" w:space="0" w:color="auto"/>
            </w:tcBorders>
            <w:shd w:val="clear" w:color="auto" w:fill="E7E6E6" w:themeFill="background2"/>
            <w:noWrap/>
            <w:vAlign w:val="center"/>
            <w:hideMark/>
          </w:tcPr>
          <w:p w:rsidR="001C7CC4" w:rsidRPr="00333ADA" w:rsidRDefault="001C7CC4" w:rsidP="00F45C27">
            <w:pPr>
              <w:jc w:val="center"/>
              <w:rPr>
                <w:bCs/>
                <w:sz w:val="24"/>
                <w:szCs w:val="24"/>
              </w:rPr>
            </w:pPr>
            <w:r w:rsidRPr="00333ADA">
              <w:rPr>
                <w:bCs/>
                <w:sz w:val="24"/>
                <w:szCs w:val="24"/>
              </w:rPr>
              <w:t>2247,0</w:t>
            </w:r>
          </w:p>
        </w:tc>
        <w:tc>
          <w:tcPr>
            <w:tcW w:w="1277" w:type="dxa"/>
            <w:tcBorders>
              <w:top w:val="nil"/>
              <w:left w:val="nil"/>
              <w:bottom w:val="single" w:sz="4" w:space="0" w:color="auto"/>
              <w:right w:val="single" w:sz="4" w:space="0" w:color="auto"/>
            </w:tcBorders>
            <w:shd w:val="clear" w:color="auto" w:fill="E7E6E6" w:themeFill="background2"/>
            <w:noWrap/>
            <w:vAlign w:val="center"/>
            <w:hideMark/>
          </w:tcPr>
          <w:p w:rsidR="001C7CC4" w:rsidRPr="00333ADA" w:rsidRDefault="001C7CC4" w:rsidP="00F45C27">
            <w:pPr>
              <w:jc w:val="center"/>
              <w:rPr>
                <w:bCs/>
                <w:sz w:val="24"/>
                <w:szCs w:val="24"/>
              </w:rPr>
            </w:pPr>
            <w:r>
              <w:rPr>
                <w:bCs/>
                <w:sz w:val="24"/>
                <w:szCs w:val="24"/>
              </w:rPr>
              <w:t>88703,04</w:t>
            </w:r>
          </w:p>
        </w:tc>
        <w:tc>
          <w:tcPr>
            <w:tcW w:w="993" w:type="dxa"/>
            <w:tcBorders>
              <w:top w:val="nil"/>
              <w:left w:val="nil"/>
              <w:bottom w:val="single" w:sz="4" w:space="0" w:color="auto"/>
              <w:right w:val="single" w:sz="4" w:space="0" w:color="auto"/>
            </w:tcBorders>
            <w:shd w:val="clear" w:color="auto" w:fill="E7E6E6" w:themeFill="background2"/>
            <w:noWrap/>
            <w:vAlign w:val="center"/>
            <w:hideMark/>
          </w:tcPr>
          <w:p w:rsidR="001C7CC4" w:rsidRPr="00333ADA" w:rsidRDefault="001C7CC4" w:rsidP="00F45C27">
            <w:pPr>
              <w:jc w:val="center"/>
              <w:rPr>
                <w:bCs/>
                <w:sz w:val="24"/>
                <w:szCs w:val="24"/>
              </w:rPr>
            </w:pPr>
            <w:r w:rsidRPr="00333ADA">
              <w:rPr>
                <w:bCs/>
                <w:sz w:val="24"/>
                <w:szCs w:val="24"/>
              </w:rPr>
              <w:t>2,0</w:t>
            </w:r>
          </w:p>
        </w:tc>
        <w:tc>
          <w:tcPr>
            <w:tcW w:w="1133"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sidRPr="00333ADA">
              <w:rPr>
                <w:bCs/>
                <w:sz w:val="24"/>
                <w:szCs w:val="24"/>
              </w:rPr>
              <w:t>0,0</w:t>
            </w:r>
          </w:p>
        </w:tc>
        <w:tc>
          <w:tcPr>
            <w:tcW w:w="2852" w:type="dxa"/>
            <w:tcBorders>
              <w:top w:val="nil"/>
              <w:left w:val="nil"/>
              <w:bottom w:val="single" w:sz="4" w:space="0" w:color="auto"/>
              <w:right w:val="single" w:sz="4" w:space="0" w:color="auto"/>
            </w:tcBorders>
            <w:shd w:val="clear" w:color="auto" w:fill="E7E6E6" w:themeFill="background2"/>
          </w:tcPr>
          <w:p w:rsidR="001C7CC4" w:rsidRPr="00333ADA" w:rsidRDefault="001C7CC4" w:rsidP="00F45C27">
            <w:pPr>
              <w:jc w:val="center"/>
              <w:rPr>
                <w:bCs/>
                <w:sz w:val="24"/>
                <w:szCs w:val="24"/>
              </w:rPr>
            </w:pPr>
          </w:p>
        </w:tc>
      </w:tr>
      <w:tr w:rsidR="001C7CC4" w:rsidRPr="00333ADA" w:rsidTr="00F45C27">
        <w:trPr>
          <w:trHeight w:val="554"/>
          <w:jc w:val="center"/>
        </w:trPr>
        <w:tc>
          <w:tcPr>
            <w:tcW w:w="30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7CC4" w:rsidRPr="00333ADA" w:rsidRDefault="001C7CC4" w:rsidP="00F45C27">
            <w:pPr>
              <w:rPr>
                <w:bCs/>
                <w:sz w:val="24"/>
                <w:szCs w:val="24"/>
              </w:rPr>
            </w:pPr>
            <w:r w:rsidRPr="00333ADA">
              <w:rPr>
                <w:bCs/>
                <w:sz w:val="24"/>
                <w:szCs w:val="24"/>
              </w:rPr>
              <w:t>10. Создание условий для сохранения здоровья нас</w:t>
            </w:r>
            <w:r w:rsidRPr="00333ADA">
              <w:rPr>
                <w:bCs/>
                <w:sz w:val="24"/>
                <w:szCs w:val="24"/>
              </w:rPr>
              <w:t>е</w:t>
            </w:r>
            <w:r w:rsidRPr="00333ADA">
              <w:rPr>
                <w:bCs/>
                <w:sz w:val="24"/>
                <w:szCs w:val="24"/>
              </w:rPr>
              <w:t>ления</w:t>
            </w:r>
          </w:p>
        </w:tc>
        <w:tc>
          <w:tcPr>
            <w:tcW w:w="850"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2024-2034</w:t>
            </w:r>
          </w:p>
        </w:tc>
        <w:tc>
          <w:tcPr>
            <w:tcW w:w="1277"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Pr>
                <w:bCs/>
                <w:sz w:val="24"/>
                <w:szCs w:val="24"/>
              </w:rPr>
              <w:t>88826,12</w:t>
            </w:r>
          </w:p>
        </w:tc>
        <w:tc>
          <w:tcPr>
            <w:tcW w:w="113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Pr>
                <w:bCs/>
                <w:sz w:val="24"/>
                <w:szCs w:val="24"/>
              </w:rPr>
              <w:t>88826,12</w:t>
            </w:r>
          </w:p>
        </w:tc>
        <w:tc>
          <w:tcPr>
            <w:tcW w:w="1276"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0,00</w:t>
            </w:r>
          </w:p>
        </w:tc>
        <w:tc>
          <w:tcPr>
            <w:tcW w:w="1276"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2247,0</w:t>
            </w:r>
          </w:p>
        </w:tc>
        <w:tc>
          <w:tcPr>
            <w:tcW w:w="1277"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Pr>
                <w:bCs/>
                <w:sz w:val="24"/>
                <w:szCs w:val="24"/>
              </w:rPr>
              <w:t>88703,04</w:t>
            </w:r>
          </w:p>
        </w:tc>
        <w:tc>
          <w:tcPr>
            <w:tcW w:w="99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2,0</w:t>
            </w:r>
          </w:p>
        </w:tc>
        <w:tc>
          <w:tcPr>
            <w:tcW w:w="113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0,0</w:t>
            </w:r>
          </w:p>
        </w:tc>
        <w:tc>
          <w:tcPr>
            <w:tcW w:w="2852" w:type="dxa"/>
            <w:tcBorders>
              <w:top w:val="nil"/>
              <w:left w:val="nil"/>
              <w:bottom w:val="single" w:sz="4" w:space="0" w:color="auto"/>
              <w:right w:val="single" w:sz="4" w:space="0" w:color="auto"/>
            </w:tcBorders>
            <w:shd w:val="clear" w:color="auto" w:fill="FFFFFF"/>
            <w:hideMark/>
          </w:tcPr>
          <w:p w:rsidR="001C7CC4" w:rsidRPr="00333ADA" w:rsidRDefault="001C7CC4" w:rsidP="00F45C27">
            <w:pPr>
              <w:jc w:val="center"/>
              <w:rPr>
                <w:bCs/>
                <w:sz w:val="24"/>
                <w:szCs w:val="24"/>
              </w:rPr>
            </w:pPr>
            <w:r w:rsidRPr="00333ADA">
              <w:rPr>
                <w:bCs/>
                <w:sz w:val="24"/>
                <w:szCs w:val="24"/>
              </w:rPr>
              <w:t>увеличение</w:t>
            </w:r>
          </w:p>
          <w:p w:rsidR="001C7CC4" w:rsidRPr="00333ADA" w:rsidRDefault="001C7CC4" w:rsidP="00F45C27">
            <w:pPr>
              <w:jc w:val="center"/>
              <w:rPr>
                <w:bCs/>
                <w:sz w:val="24"/>
                <w:szCs w:val="24"/>
              </w:rPr>
            </w:pPr>
            <w:r w:rsidRPr="00333ADA">
              <w:rPr>
                <w:bCs/>
                <w:sz w:val="24"/>
                <w:szCs w:val="24"/>
              </w:rPr>
              <w:t>продолжительности жи</w:t>
            </w:r>
            <w:r w:rsidRPr="00333ADA">
              <w:rPr>
                <w:bCs/>
                <w:sz w:val="24"/>
                <w:szCs w:val="24"/>
              </w:rPr>
              <w:t>з</w:t>
            </w:r>
            <w:r w:rsidRPr="00333ADA">
              <w:rPr>
                <w:bCs/>
                <w:sz w:val="24"/>
                <w:szCs w:val="24"/>
              </w:rPr>
              <w:t>ни и активного возраста населения, доступность ранней диагностики для выявления заболеваний</w:t>
            </w:r>
          </w:p>
        </w:tc>
      </w:tr>
      <w:tr w:rsidR="001C7CC4" w:rsidRPr="00333ADA" w:rsidTr="00F45C27">
        <w:trPr>
          <w:trHeight w:val="407"/>
          <w:jc w:val="center"/>
        </w:trPr>
        <w:tc>
          <w:tcPr>
            <w:tcW w:w="30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C7CC4" w:rsidRPr="00333ADA" w:rsidRDefault="001C7CC4" w:rsidP="00F45C27">
            <w:pPr>
              <w:rPr>
                <w:bCs/>
                <w:sz w:val="24"/>
                <w:szCs w:val="24"/>
              </w:rPr>
            </w:pPr>
            <w:r w:rsidRPr="00333ADA">
              <w:rPr>
                <w:bCs/>
                <w:sz w:val="24"/>
                <w:szCs w:val="24"/>
              </w:rPr>
              <w:t xml:space="preserve">7.  </w:t>
            </w:r>
            <w:r>
              <w:rPr>
                <w:bCs/>
                <w:sz w:val="24"/>
                <w:szCs w:val="24"/>
              </w:rPr>
              <w:t>Волгоград - г</w:t>
            </w:r>
            <w:r w:rsidRPr="00333ADA">
              <w:rPr>
                <w:bCs/>
                <w:sz w:val="24"/>
                <w:szCs w:val="24"/>
              </w:rPr>
              <w:t>ород, комфортный для жизни нас</w:t>
            </w:r>
            <w:r w:rsidRPr="00333ADA">
              <w:rPr>
                <w:bCs/>
                <w:sz w:val="24"/>
                <w:szCs w:val="24"/>
              </w:rPr>
              <w:t>е</w:t>
            </w:r>
            <w:r w:rsidRPr="00333ADA">
              <w:rPr>
                <w:bCs/>
                <w:sz w:val="24"/>
                <w:szCs w:val="24"/>
              </w:rPr>
              <w:t>ления</w:t>
            </w:r>
          </w:p>
        </w:tc>
        <w:tc>
          <w:tcPr>
            <w:tcW w:w="850"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sidRPr="00333ADA">
              <w:rPr>
                <w:bCs/>
                <w:sz w:val="24"/>
                <w:szCs w:val="24"/>
              </w:rPr>
              <w:t>2024-2034</w:t>
            </w:r>
          </w:p>
        </w:tc>
        <w:tc>
          <w:tcPr>
            <w:tcW w:w="1277" w:type="dxa"/>
            <w:tcBorders>
              <w:top w:val="nil"/>
              <w:left w:val="nil"/>
              <w:bottom w:val="single" w:sz="4" w:space="0" w:color="auto"/>
              <w:right w:val="single" w:sz="4" w:space="0" w:color="auto"/>
            </w:tcBorders>
            <w:shd w:val="clear" w:color="auto" w:fill="E7E6E6" w:themeFill="background2"/>
          </w:tcPr>
          <w:p w:rsidR="001C7CC4" w:rsidRPr="00333ADA" w:rsidRDefault="001C7CC4" w:rsidP="00F45C27">
            <w:pPr>
              <w:jc w:val="center"/>
              <w:rPr>
                <w:bCs/>
                <w:sz w:val="24"/>
                <w:szCs w:val="24"/>
              </w:rPr>
            </w:pPr>
            <w:r>
              <w:rPr>
                <w:bCs/>
                <w:sz w:val="24"/>
                <w:szCs w:val="24"/>
              </w:rPr>
              <w:t>568813,96</w:t>
            </w:r>
          </w:p>
        </w:tc>
        <w:tc>
          <w:tcPr>
            <w:tcW w:w="1133" w:type="dxa"/>
            <w:tcBorders>
              <w:top w:val="nil"/>
              <w:left w:val="nil"/>
              <w:bottom w:val="single" w:sz="4" w:space="0" w:color="auto"/>
              <w:right w:val="single" w:sz="4" w:space="0" w:color="auto"/>
            </w:tcBorders>
            <w:shd w:val="clear" w:color="auto" w:fill="E7E6E6" w:themeFill="background2"/>
          </w:tcPr>
          <w:p w:rsidR="001C7CC4" w:rsidRPr="00333ADA" w:rsidRDefault="001C7CC4" w:rsidP="00F45C27">
            <w:pPr>
              <w:jc w:val="center"/>
              <w:rPr>
                <w:bCs/>
                <w:sz w:val="24"/>
                <w:szCs w:val="24"/>
              </w:rPr>
            </w:pPr>
            <w:r>
              <w:rPr>
                <w:bCs/>
                <w:sz w:val="24"/>
                <w:szCs w:val="24"/>
              </w:rPr>
              <w:t>217138,46</w:t>
            </w:r>
          </w:p>
        </w:tc>
        <w:tc>
          <w:tcPr>
            <w:tcW w:w="1276" w:type="dxa"/>
            <w:tcBorders>
              <w:top w:val="nil"/>
              <w:left w:val="nil"/>
              <w:bottom w:val="single" w:sz="4" w:space="0" w:color="auto"/>
              <w:right w:val="single" w:sz="4" w:space="0" w:color="auto"/>
            </w:tcBorders>
            <w:shd w:val="clear" w:color="auto" w:fill="E7E6E6" w:themeFill="background2"/>
          </w:tcPr>
          <w:p w:rsidR="001C7CC4" w:rsidRPr="00333ADA" w:rsidRDefault="001C7CC4" w:rsidP="00F45C27">
            <w:pPr>
              <w:jc w:val="center"/>
              <w:rPr>
                <w:bCs/>
                <w:sz w:val="24"/>
                <w:szCs w:val="24"/>
              </w:rPr>
            </w:pPr>
            <w:r>
              <w:rPr>
                <w:bCs/>
                <w:sz w:val="24"/>
                <w:szCs w:val="24"/>
              </w:rPr>
              <w:t>351675,50</w:t>
            </w:r>
          </w:p>
        </w:tc>
        <w:tc>
          <w:tcPr>
            <w:tcW w:w="1276" w:type="dxa"/>
            <w:tcBorders>
              <w:top w:val="nil"/>
              <w:left w:val="nil"/>
              <w:bottom w:val="single" w:sz="4" w:space="0" w:color="auto"/>
              <w:right w:val="single" w:sz="4" w:space="0" w:color="auto"/>
            </w:tcBorders>
            <w:shd w:val="clear" w:color="auto" w:fill="E7E6E6" w:themeFill="background2"/>
            <w:hideMark/>
          </w:tcPr>
          <w:p w:rsidR="001C7CC4" w:rsidRPr="00333ADA" w:rsidRDefault="001C7CC4" w:rsidP="00F45C27">
            <w:pPr>
              <w:jc w:val="center"/>
              <w:rPr>
                <w:bCs/>
                <w:sz w:val="24"/>
                <w:szCs w:val="24"/>
              </w:rPr>
            </w:pPr>
            <w:r w:rsidRPr="00333ADA">
              <w:rPr>
                <w:bCs/>
                <w:sz w:val="24"/>
                <w:szCs w:val="24"/>
              </w:rPr>
              <w:t>73643,00</w:t>
            </w:r>
          </w:p>
        </w:tc>
        <w:tc>
          <w:tcPr>
            <w:tcW w:w="1277" w:type="dxa"/>
            <w:tcBorders>
              <w:top w:val="nil"/>
              <w:left w:val="nil"/>
              <w:bottom w:val="single" w:sz="4" w:space="0" w:color="auto"/>
              <w:right w:val="single" w:sz="4" w:space="0" w:color="auto"/>
            </w:tcBorders>
            <w:shd w:val="clear" w:color="auto" w:fill="E7E6E6" w:themeFill="background2"/>
            <w:hideMark/>
          </w:tcPr>
          <w:p w:rsidR="001C7CC4" w:rsidRPr="00333ADA" w:rsidRDefault="001C7CC4" w:rsidP="00F45C27">
            <w:pPr>
              <w:jc w:val="center"/>
              <w:rPr>
                <w:bCs/>
                <w:sz w:val="24"/>
                <w:szCs w:val="24"/>
              </w:rPr>
            </w:pPr>
            <w:r>
              <w:rPr>
                <w:bCs/>
                <w:sz w:val="24"/>
                <w:szCs w:val="24"/>
              </w:rPr>
              <w:t>568813,96</w:t>
            </w:r>
          </w:p>
        </w:tc>
        <w:tc>
          <w:tcPr>
            <w:tcW w:w="993" w:type="dxa"/>
            <w:tcBorders>
              <w:top w:val="nil"/>
              <w:left w:val="nil"/>
              <w:bottom w:val="single" w:sz="4" w:space="0" w:color="auto"/>
              <w:right w:val="single" w:sz="4" w:space="0" w:color="auto"/>
            </w:tcBorders>
            <w:shd w:val="clear" w:color="auto" w:fill="E7E6E6" w:themeFill="background2"/>
            <w:hideMark/>
          </w:tcPr>
          <w:p w:rsidR="001C7CC4" w:rsidRPr="00333ADA" w:rsidRDefault="001C7CC4" w:rsidP="00F45C27">
            <w:pPr>
              <w:jc w:val="center"/>
              <w:rPr>
                <w:bCs/>
                <w:sz w:val="24"/>
                <w:szCs w:val="24"/>
              </w:rPr>
            </w:pPr>
            <w:r w:rsidRPr="00333ADA">
              <w:rPr>
                <w:bCs/>
                <w:sz w:val="24"/>
                <w:szCs w:val="24"/>
              </w:rPr>
              <w:t>5,08</w:t>
            </w:r>
          </w:p>
        </w:tc>
        <w:tc>
          <w:tcPr>
            <w:tcW w:w="1133" w:type="dxa"/>
            <w:tcBorders>
              <w:top w:val="nil"/>
              <w:left w:val="nil"/>
              <w:bottom w:val="single" w:sz="4" w:space="0" w:color="auto"/>
              <w:right w:val="single" w:sz="4" w:space="0" w:color="auto"/>
            </w:tcBorders>
            <w:shd w:val="clear" w:color="auto" w:fill="E7E6E6" w:themeFill="background2"/>
            <w:hideMark/>
          </w:tcPr>
          <w:p w:rsidR="001C7CC4" w:rsidRPr="00333ADA" w:rsidRDefault="001C7CC4" w:rsidP="00F45C27">
            <w:pPr>
              <w:jc w:val="center"/>
              <w:rPr>
                <w:bCs/>
                <w:sz w:val="24"/>
                <w:szCs w:val="24"/>
              </w:rPr>
            </w:pPr>
            <w:r w:rsidRPr="00333ADA">
              <w:rPr>
                <w:bCs/>
                <w:sz w:val="24"/>
                <w:szCs w:val="24"/>
              </w:rPr>
              <w:t>5313,25</w:t>
            </w:r>
          </w:p>
        </w:tc>
        <w:tc>
          <w:tcPr>
            <w:tcW w:w="2852" w:type="dxa"/>
            <w:tcBorders>
              <w:top w:val="nil"/>
              <w:left w:val="nil"/>
              <w:bottom w:val="single" w:sz="4" w:space="0" w:color="auto"/>
              <w:right w:val="single" w:sz="4" w:space="0" w:color="auto"/>
            </w:tcBorders>
            <w:shd w:val="clear" w:color="auto" w:fill="E7E6E6" w:themeFill="background2"/>
          </w:tcPr>
          <w:p w:rsidR="001C7CC4" w:rsidRPr="00333ADA" w:rsidRDefault="001C7CC4" w:rsidP="00F45C27">
            <w:pPr>
              <w:jc w:val="center"/>
              <w:rPr>
                <w:bCs/>
                <w:sz w:val="24"/>
                <w:szCs w:val="24"/>
              </w:rPr>
            </w:pPr>
          </w:p>
        </w:tc>
      </w:tr>
      <w:tr w:rsidR="001C7CC4" w:rsidRPr="00333ADA" w:rsidTr="00F45C27">
        <w:trPr>
          <w:trHeight w:val="839"/>
          <w:jc w:val="center"/>
        </w:trPr>
        <w:tc>
          <w:tcPr>
            <w:tcW w:w="30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7CC4" w:rsidRPr="00333ADA" w:rsidRDefault="001C7CC4" w:rsidP="00F45C27">
            <w:pPr>
              <w:rPr>
                <w:bCs/>
                <w:sz w:val="24"/>
                <w:szCs w:val="24"/>
              </w:rPr>
            </w:pPr>
            <w:r w:rsidRPr="00333ADA">
              <w:rPr>
                <w:bCs/>
                <w:sz w:val="24"/>
                <w:szCs w:val="24"/>
              </w:rPr>
              <w:t>11. Создание новых дошкольных и общеобразов</w:t>
            </w:r>
            <w:r w:rsidRPr="00333ADA">
              <w:rPr>
                <w:bCs/>
                <w:sz w:val="24"/>
                <w:szCs w:val="24"/>
              </w:rPr>
              <w:t>а</w:t>
            </w:r>
            <w:r w:rsidRPr="00333ADA">
              <w:rPr>
                <w:bCs/>
                <w:sz w:val="24"/>
                <w:szCs w:val="24"/>
              </w:rPr>
              <w:t>тельных организаций</w:t>
            </w:r>
          </w:p>
        </w:tc>
        <w:tc>
          <w:tcPr>
            <w:tcW w:w="850"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2024-2034</w:t>
            </w:r>
          </w:p>
        </w:tc>
        <w:tc>
          <w:tcPr>
            <w:tcW w:w="1277" w:type="dxa"/>
            <w:tcBorders>
              <w:top w:val="nil"/>
              <w:left w:val="nil"/>
              <w:bottom w:val="single" w:sz="4" w:space="0" w:color="auto"/>
              <w:right w:val="single" w:sz="4" w:space="0" w:color="auto"/>
            </w:tcBorders>
            <w:shd w:val="clear" w:color="auto" w:fill="FFFFFF"/>
            <w:vAlign w:val="center"/>
          </w:tcPr>
          <w:p w:rsidR="001C7CC4" w:rsidRPr="00333ADA" w:rsidRDefault="001C7CC4" w:rsidP="00F45C27">
            <w:pPr>
              <w:jc w:val="center"/>
              <w:rPr>
                <w:bCs/>
                <w:sz w:val="24"/>
                <w:szCs w:val="24"/>
              </w:rPr>
            </w:pPr>
            <w:r>
              <w:rPr>
                <w:bCs/>
                <w:sz w:val="24"/>
                <w:szCs w:val="24"/>
              </w:rPr>
              <w:t>33326,00</w:t>
            </w:r>
          </w:p>
        </w:tc>
        <w:tc>
          <w:tcPr>
            <w:tcW w:w="1133" w:type="dxa"/>
            <w:tcBorders>
              <w:top w:val="nil"/>
              <w:left w:val="nil"/>
              <w:bottom w:val="single" w:sz="4" w:space="0" w:color="auto"/>
              <w:right w:val="single" w:sz="4" w:space="0" w:color="auto"/>
            </w:tcBorders>
            <w:shd w:val="clear" w:color="auto" w:fill="FFFFFF"/>
            <w:vAlign w:val="center"/>
          </w:tcPr>
          <w:p w:rsidR="001C7CC4" w:rsidRPr="00333ADA" w:rsidRDefault="001C7CC4" w:rsidP="00F45C27">
            <w:pPr>
              <w:jc w:val="center"/>
              <w:rPr>
                <w:bCs/>
                <w:sz w:val="24"/>
                <w:szCs w:val="24"/>
              </w:rPr>
            </w:pPr>
            <w:r>
              <w:rPr>
                <w:bCs/>
                <w:sz w:val="24"/>
                <w:szCs w:val="24"/>
              </w:rPr>
              <w:t>33326,00</w:t>
            </w:r>
          </w:p>
        </w:tc>
        <w:tc>
          <w:tcPr>
            <w:tcW w:w="1276" w:type="dxa"/>
            <w:tcBorders>
              <w:top w:val="nil"/>
              <w:left w:val="nil"/>
              <w:bottom w:val="single" w:sz="4" w:space="0" w:color="auto"/>
              <w:right w:val="single" w:sz="4" w:space="0" w:color="auto"/>
            </w:tcBorders>
            <w:shd w:val="clear" w:color="auto" w:fill="FFFFFF"/>
            <w:vAlign w:val="center"/>
          </w:tcPr>
          <w:p w:rsidR="001C7CC4" w:rsidRPr="00333ADA" w:rsidRDefault="001C7CC4" w:rsidP="00F45C27">
            <w:pPr>
              <w:jc w:val="center"/>
              <w:rPr>
                <w:bCs/>
                <w:sz w:val="24"/>
                <w:szCs w:val="24"/>
              </w:rPr>
            </w:pPr>
            <w:r>
              <w:rPr>
                <w:bCs/>
                <w:sz w:val="24"/>
                <w:szCs w:val="24"/>
              </w:rPr>
              <w:t>0,00</w:t>
            </w:r>
          </w:p>
        </w:tc>
        <w:tc>
          <w:tcPr>
            <w:tcW w:w="1276"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6685,00</w:t>
            </w:r>
          </w:p>
        </w:tc>
        <w:tc>
          <w:tcPr>
            <w:tcW w:w="1277"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32</w:t>
            </w:r>
            <w:r>
              <w:rPr>
                <w:bCs/>
                <w:sz w:val="24"/>
                <w:szCs w:val="24"/>
              </w:rPr>
              <w:t>32</w:t>
            </w:r>
            <w:r w:rsidRPr="00333ADA">
              <w:rPr>
                <w:bCs/>
                <w:sz w:val="24"/>
                <w:szCs w:val="24"/>
              </w:rPr>
              <w:t>6,00</w:t>
            </w:r>
          </w:p>
        </w:tc>
        <w:tc>
          <w:tcPr>
            <w:tcW w:w="99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1,00</w:t>
            </w:r>
          </w:p>
        </w:tc>
        <w:tc>
          <w:tcPr>
            <w:tcW w:w="113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0,00</w:t>
            </w:r>
          </w:p>
        </w:tc>
        <w:tc>
          <w:tcPr>
            <w:tcW w:w="2852" w:type="dxa"/>
            <w:tcBorders>
              <w:top w:val="nil"/>
              <w:left w:val="nil"/>
              <w:bottom w:val="single" w:sz="4" w:space="0" w:color="auto"/>
              <w:right w:val="single" w:sz="4" w:space="0" w:color="auto"/>
            </w:tcBorders>
            <w:shd w:val="clear" w:color="auto" w:fill="FFFFFF"/>
            <w:hideMark/>
          </w:tcPr>
          <w:p w:rsidR="001C7CC4" w:rsidRPr="00333ADA" w:rsidRDefault="001C7CC4" w:rsidP="00F45C27">
            <w:pPr>
              <w:jc w:val="center"/>
              <w:rPr>
                <w:bCs/>
                <w:sz w:val="24"/>
                <w:szCs w:val="24"/>
              </w:rPr>
            </w:pPr>
            <w:r w:rsidRPr="00333ADA">
              <w:rPr>
                <w:bCs/>
                <w:sz w:val="24"/>
                <w:szCs w:val="24"/>
              </w:rPr>
              <w:t>обеспечение шаговой д</w:t>
            </w:r>
            <w:r w:rsidRPr="00333ADA">
              <w:rPr>
                <w:bCs/>
                <w:sz w:val="24"/>
                <w:szCs w:val="24"/>
              </w:rPr>
              <w:t>о</w:t>
            </w:r>
            <w:r w:rsidRPr="00333ADA">
              <w:rPr>
                <w:bCs/>
                <w:sz w:val="24"/>
                <w:szCs w:val="24"/>
              </w:rPr>
              <w:t>ступности получения услуг образования: строительство 11 образов</w:t>
            </w:r>
            <w:r w:rsidRPr="00333ADA">
              <w:rPr>
                <w:bCs/>
                <w:sz w:val="24"/>
                <w:szCs w:val="24"/>
              </w:rPr>
              <w:t>а</w:t>
            </w:r>
            <w:r w:rsidRPr="00333ADA">
              <w:rPr>
                <w:bCs/>
                <w:sz w:val="24"/>
                <w:szCs w:val="24"/>
              </w:rPr>
              <w:t>тельных и 20 дошкол</w:t>
            </w:r>
            <w:r w:rsidRPr="00333ADA">
              <w:rPr>
                <w:bCs/>
                <w:sz w:val="24"/>
                <w:szCs w:val="24"/>
              </w:rPr>
              <w:t>ь</w:t>
            </w:r>
            <w:r w:rsidRPr="00333ADA">
              <w:rPr>
                <w:bCs/>
                <w:sz w:val="24"/>
                <w:szCs w:val="24"/>
              </w:rPr>
              <w:t>ных учреждений</w:t>
            </w:r>
          </w:p>
        </w:tc>
      </w:tr>
      <w:tr w:rsidR="001C7CC4" w:rsidRPr="00333ADA" w:rsidTr="00F45C27">
        <w:trPr>
          <w:trHeight w:val="1275"/>
          <w:jc w:val="center"/>
        </w:trPr>
        <w:tc>
          <w:tcPr>
            <w:tcW w:w="30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7CC4" w:rsidRPr="00333ADA" w:rsidRDefault="001C7CC4" w:rsidP="00F45C27">
            <w:pPr>
              <w:rPr>
                <w:bCs/>
                <w:sz w:val="24"/>
                <w:szCs w:val="24"/>
              </w:rPr>
            </w:pPr>
            <w:r w:rsidRPr="00333ADA">
              <w:rPr>
                <w:bCs/>
                <w:sz w:val="24"/>
                <w:szCs w:val="24"/>
              </w:rPr>
              <w:t>12. Благоустройство терр</w:t>
            </w:r>
            <w:r w:rsidRPr="00333ADA">
              <w:rPr>
                <w:bCs/>
                <w:sz w:val="24"/>
                <w:szCs w:val="24"/>
              </w:rPr>
              <w:t>и</w:t>
            </w:r>
            <w:r w:rsidRPr="00333ADA">
              <w:rPr>
                <w:bCs/>
                <w:sz w:val="24"/>
                <w:szCs w:val="24"/>
              </w:rPr>
              <w:t>тории Волгограда и создание современных общ</w:t>
            </w:r>
            <w:r w:rsidRPr="00333ADA">
              <w:rPr>
                <w:bCs/>
                <w:sz w:val="24"/>
                <w:szCs w:val="24"/>
              </w:rPr>
              <w:t>е</w:t>
            </w:r>
            <w:r w:rsidRPr="00333ADA">
              <w:rPr>
                <w:bCs/>
                <w:sz w:val="24"/>
                <w:szCs w:val="24"/>
              </w:rPr>
              <w:t>ственных пространств</w:t>
            </w:r>
          </w:p>
        </w:tc>
        <w:tc>
          <w:tcPr>
            <w:tcW w:w="850"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2024-2034</w:t>
            </w:r>
          </w:p>
        </w:tc>
        <w:tc>
          <w:tcPr>
            <w:tcW w:w="1277" w:type="dxa"/>
            <w:tcBorders>
              <w:top w:val="nil"/>
              <w:left w:val="nil"/>
              <w:bottom w:val="single" w:sz="4" w:space="0" w:color="auto"/>
              <w:right w:val="single" w:sz="4" w:space="0" w:color="auto"/>
            </w:tcBorders>
            <w:shd w:val="clear" w:color="auto" w:fill="FFFFFF"/>
            <w:vAlign w:val="center"/>
          </w:tcPr>
          <w:p w:rsidR="001C7CC4" w:rsidRPr="00225A23" w:rsidRDefault="001C7CC4" w:rsidP="00F45C27">
            <w:pPr>
              <w:jc w:val="center"/>
              <w:rPr>
                <w:bCs/>
                <w:sz w:val="24"/>
                <w:szCs w:val="24"/>
              </w:rPr>
            </w:pPr>
            <w:r w:rsidRPr="00225A23">
              <w:rPr>
                <w:bCs/>
                <w:sz w:val="24"/>
                <w:szCs w:val="24"/>
              </w:rPr>
              <w:t>27205,45</w:t>
            </w:r>
          </w:p>
        </w:tc>
        <w:tc>
          <w:tcPr>
            <w:tcW w:w="1133" w:type="dxa"/>
            <w:tcBorders>
              <w:top w:val="nil"/>
              <w:left w:val="nil"/>
              <w:bottom w:val="single" w:sz="4" w:space="0" w:color="auto"/>
              <w:right w:val="single" w:sz="4" w:space="0" w:color="auto"/>
            </w:tcBorders>
            <w:shd w:val="clear" w:color="auto" w:fill="FFFFFF"/>
            <w:vAlign w:val="center"/>
          </w:tcPr>
          <w:p w:rsidR="001C7CC4" w:rsidRPr="00225A23" w:rsidRDefault="001C7CC4" w:rsidP="00F45C27">
            <w:pPr>
              <w:jc w:val="center"/>
              <w:rPr>
                <w:bCs/>
                <w:sz w:val="24"/>
                <w:szCs w:val="24"/>
              </w:rPr>
            </w:pPr>
            <w:r w:rsidRPr="00225A23">
              <w:rPr>
                <w:bCs/>
                <w:sz w:val="24"/>
                <w:szCs w:val="24"/>
              </w:rPr>
              <w:t>25</w:t>
            </w:r>
            <w:r>
              <w:rPr>
                <w:bCs/>
                <w:sz w:val="24"/>
                <w:szCs w:val="24"/>
              </w:rPr>
              <w:t>5</w:t>
            </w:r>
            <w:r w:rsidRPr="00225A23">
              <w:rPr>
                <w:bCs/>
                <w:sz w:val="24"/>
                <w:szCs w:val="24"/>
              </w:rPr>
              <w:t>12,80</w:t>
            </w:r>
          </w:p>
        </w:tc>
        <w:tc>
          <w:tcPr>
            <w:tcW w:w="1276" w:type="dxa"/>
            <w:tcBorders>
              <w:top w:val="nil"/>
              <w:left w:val="nil"/>
              <w:bottom w:val="single" w:sz="4" w:space="0" w:color="auto"/>
              <w:right w:val="single" w:sz="4" w:space="0" w:color="auto"/>
            </w:tcBorders>
            <w:shd w:val="clear" w:color="auto" w:fill="FFFFFF"/>
            <w:vAlign w:val="center"/>
          </w:tcPr>
          <w:p w:rsidR="001C7CC4" w:rsidRPr="00225A23" w:rsidRDefault="001C7CC4" w:rsidP="00F45C27">
            <w:pPr>
              <w:jc w:val="center"/>
              <w:rPr>
                <w:bCs/>
                <w:sz w:val="24"/>
                <w:szCs w:val="24"/>
              </w:rPr>
            </w:pPr>
            <w:r w:rsidRPr="00225A23">
              <w:rPr>
                <w:bCs/>
                <w:sz w:val="24"/>
                <w:szCs w:val="24"/>
              </w:rPr>
              <w:t>1</w:t>
            </w:r>
            <w:r>
              <w:rPr>
                <w:bCs/>
                <w:sz w:val="24"/>
                <w:szCs w:val="24"/>
              </w:rPr>
              <w:t>6</w:t>
            </w:r>
            <w:r w:rsidRPr="00225A23">
              <w:rPr>
                <w:bCs/>
                <w:sz w:val="24"/>
                <w:szCs w:val="24"/>
              </w:rPr>
              <w:t>92,65</w:t>
            </w:r>
          </w:p>
        </w:tc>
        <w:tc>
          <w:tcPr>
            <w:tcW w:w="1276"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4329,00</w:t>
            </w:r>
          </w:p>
        </w:tc>
        <w:tc>
          <w:tcPr>
            <w:tcW w:w="1277"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225A23">
              <w:rPr>
                <w:bCs/>
                <w:sz w:val="24"/>
                <w:szCs w:val="24"/>
              </w:rPr>
              <w:t>27205,45</w:t>
            </w:r>
          </w:p>
        </w:tc>
        <w:tc>
          <w:tcPr>
            <w:tcW w:w="99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0,01</w:t>
            </w:r>
          </w:p>
        </w:tc>
        <w:tc>
          <w:tcPr>
            <w:tcW w:w="113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0,00</w:t>
            </w:r>
          </w:p>
        </w:tc>
        <w:tc>
          <w:tcPr>
            <w:tcW w:w="2852" w:type="dxa"/>
            <w:tcBorders>
              <w:top w:val="nil"/>
              <w:left w:val="nil"/>
              <w:bottom w:val="single" w:sz="4" w:space="0" w:color="auto"/>
              <w:right w:val="single" w:sz="4" w:space="0" w:color="auto"/>
            </w:tcBorders>
            <w:shd w:val="clear" w:color="auto" w:fill="FFFFFF"/>
            <w:hideMark/>
          </w:tcPr>
          <w:p w:rsidR="001C7CC4" w:rsidRPr="00333ADA" w:rsidRDefault="001C7CC4" w:rsidP="00F45C27">
            <w:pPr>
              <w:jc w:val="center"/>
              <w:rPr>
                <w:bCs/>
                <w:sz w:val="24"/>
                <w:szCs w:val="24"/>
              </w:rPr>
            </w:pPr>
            <w:r w:rsidRPr="00333ADA">
              <w:rPr>
                <w:bCs/>
                <w:sz w:val="24"/>
                <w:szCs w:val="24"/>
              </w:rPr>
              <w:t>благоустройство более 80 общественных пр</w:t>
            </w:r>
            <w:r w:rsidRPr="00333ADA">
              <w:rPr>
                <w:bCs/>
                <w:sz w:val="24"/>
                <w:szCs w:val="24"/>
              </w:rPr>
              <w:t>о</w:t>
            </w:r>
            <w:r w:rsidRPr="00333ADA">
              <w:rPr>
                <w:bCs/>
                <w:sz w:val="24"/>
                <w:szCs w:val="24"/>
              </w:rPr>
              <w:t xml:space="preserve">странств, высадка более 320 </w:t>
            </w:r>
            <w:proofErr w:type="spellStart"/>
            <w:r w:rsidRPr="00333ADA">
              <w:rPr>
                <w:bCs/>
                <w:sz w:val="24"/>
                <w:szCs w:val="24"/>
              </w:rPr>
              <w:t>тыс</w:t>
            </w:r>
            <w:proofErr w:type="gramStart"/>
            <w:r w:rsidRPr="00333ADA">
              <w:rPr>
                <w:bCs/>
                <w:sz w:val="24"/>
                <w:szCs w:val="24"/>
              </w:rPr>
              <w:t>.з</w:t>
            </w:r>
            <w:proofErr w:type="gramEnd"/>
            <w:r w:rsidRPr="00333ADA">
              <w:rPr>
                <w:bCs/>
                <w:sz w:val="24"/>
                <w:szCs w:val="24"/>
              </w:rPr>
              <w:t>еленых</w:t>
            </w:r>
            <w:proofErr w:type="spellEnd"/>
            <w:r w:rsidRPr="00333ADA">
              <w:rPr>
                <w:bCs/>
                <w:sz w:val="24"/>
                <w:szCs w:val="24"/>
              </w:rPr>
              <w:t xml:space="preserve"> наса</w:t>
            </w:r>
            <w:r w:rsidRPr="00333ADA">
              <w:rPr>
                <w:bCs/>
                <w:sz w:val="24"/>
                <w:szCs w:val="24"/>
              </w:rPr>
              <w:t>ж</w:t>
            </w:r>
            <w:r w:rsidRPr="00333ADA">
              <w:rPr>
                <w:bCs/>
                <w:sz w:val="24"/>
                <w:szCs w:val="24"/>
              </w:rPr>
              <w:t>дений</w:t>
            </w:r>
          </w:p>
        </w:tc>
      </w:tr>
      <w:tr w:rsidR="001C7CC4" w:rsidRPr="00333ADA" w:rsidTr="00F45C27">
        <w:trPr>
          <w:trHeight w:val="685"/>
          <w:jc w:val="center"/>
        </w:trPr>
        <w:tc>
          <w:tcPr>
            <w:tcW w:w="30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7CC4" w:rsidRPr="00333ADA" w:rsidRDefault="001C7CC4" w:rsidP="00F45C27">
            <w:pPr>
              <w:rPr>
                <w:bCs/>
                <w:sz w:val="24"/>
                <w:szCs w:val="24"/>
              </w:rPr>
            </w:pPr>
            <w:r w:rsidRPr="00333ADA">
              <w:rPr>
                <w:bCs/>
                <w:sz w:val="24"/>
                <w:szCs w:val="24"/>
              </w:rPr>
              <w:t>13. Обеспечение эколог</w:t>
            </w:r>
            <w:r w:rsidRPr="00333ADA">
              <w:rPr>
                <w:bCs/>
                <w:sz w:val="24"/>
                <w:szCs w:val="24"/>
              </w:rPr>
              <w:t>и</w:t>
            </w:r>
            <w:r w:rsidRPr="00333ADA">
              <w:rPr>
                <w:bCs/>
                <w:sz w:val="24"/>
                <w:szCs w:val="24"/>
              </w:rPr>
              <w:t>ческого благополучия</w:t>
            </w:r>
          </w:p>
        </w:tc>
        <w:tc>
          <w:tcPr>
            <w:tcW w:w="850"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2024-2034</w:t>
            </w:r>
          </w:p>
        </w:tc>
        <w:tc>
          <w:tcPr>
            <w:tcW w:w="1277"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B35FB5">
              <w:rPr>
                <w:bCs/>
                <w:sz w:val="24"/>
                <w:szCs w:val="24"/>
              </w:rPr>
              <w:t>46347,32</w:t>
            </w:r>
          </w:p>
        </w:tc>
        <w:tc>
          <w:tcPr>
            <w:tcW w:w="1133" w:type="dxa"/>
            <w:tcBorders>
              <w:top w:val="nil"/>
              <w:left w:val="nil"/>
              <w:bottom w:val="single" w:sz="4" w:space="0" w:color="auto"/>
              <w:right w:val="single" w:sz="4" w:space="0" w:color="auto"/>
            </w:tcBorders>
            <w:vAlign w:val="center"/>
            <w:hideMark/>
          </w:tcPr>
          <w:p w:rsidR="001C7CC4" w:rsidRPr="00333ADA" w:rsidRDefault="001C7CC4" w:rsidP="00F45C27">
            <w:pPr>
              <w:jc w:val="center"/>
              <w:rPr>
                <w:bCs/>
                <w:sz w:val="24"/>
                <w:szCs w:val="24"/>
              </w:rPr>
            </w:pPr>
            <w:r w:rsidRPr="00333ADA">
              <w:rPr>
                <w:bCs/>
                <w:sz w:val="24"/>
                <w:szCs w:val="24"/>
              </w:rPr>
              <w:t>46347,32</w:t>
            </w:r>
          </w:p>
        </w:tc>
        <w:tc>
          <w:tcPr>
            <w:tcW w:w="1276"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0,00</w:t>
            </w:r>
          </w:p>
        </w:tc>
        <w:tc>
          <w:tcPr>
            <w:tcW w:w="1276"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4820,00</w:t>
            </w:r>
          </w:p>
        </w:tc>
        <w:tc>
          <w:tcPr>
            <w:tcW w:w="1277"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46347,32</w:t>
            </w:r>
          </w:p>
        </w:tc>
        <w:tc>
          <w:tcPr>
            <w:tcW w:w="99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0,00</w:t>
            </w:r>
          </w:p>
        </w:tc>
        <w:tc>
          <w:tcPr>
            <w:tcW w:w="113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0,00</w:t>
            </w:r>
          </w:p>
        </w:tc>
        <w:tc>
          <w:tcPr>
            <w:tcW w:w="2852" w:type="dxa"/>
            <w:tcBorders>
              <w:top w:val="nil"/>
              <w:left w:val="nil"/>
              <w:bottom w:val="single" w:sz="4" w:space="0" w:color="auto"/>
              <w:right w:val="single" w:sz="4" w:space="0" w:color="auto"/>
            </w:tcBorders>
            <w:shd w:val="clear" w:color="auto" w:fill="FFFFFF"/>
          </w:tcPr>
          <w:p w:rsidR="001C7CC4" w:rsidRPr="00333ADA" w:rsidRDefault="001C7CC4" w:rsidP="00F45C27">
            <w:pPr>
              <w:jc w:val="center"/>
              <w:rPr>
                <w:bCs/>
                <w:sz w:val="24"/>
                <w:szCs w:val="24"/>
              </w:rPr>
            </w:pPr>
            <w:r w:rsidRPr="00333ADA">
              <w:rPr>
                <w:bCs/>
                <w:sz w:val="24"/>
                <w:szCs w:val="24"/>
              </w:rPr>
              <w:t>ликвидация объектов накопленного вреда на территории Волгограда</w:t>
            </w:r>
          </w:p>
          <w:p w:rsidR="001C7CC4" w:rsidRPr="00333ADA" w:rsidRDefault="001C7CC4" w:rsidP="00F45C27">
            <w:pPr>
              <w:jc w:val="center"/>
              <w:rPr>
                <w:bCs/>
                <w:sz w:val="24"/>
                <w:szCs w:val="24"/>
              </w:rPr>
            </w:pPr>
          </w:p>
        </w:tc>
      </w:tr>
      <w:tr w:rsidR="001C7CC4" w:rsidRPr="00333ADA" w:rsidTr="00F45C27">
        <w:trPr>
          <w:trHeight w:val="1047"/>
          <w:jc w:val="center"/>
        </w:trPr>
        <w:tc>
          <w:tcPr>
            <w:tcW w:w="30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7CC4" w:rsidRPr="00333ADA" w:rsidRDefault="001C7CC4" w:rsidP="00F45C27">
            <w:pPr>
              <w:rPr>
                <w:bCs/>
                <w:sz w:val="24"/>
                <w:szCs w:val="24"/>
              </w:rPr>
            </w:pPr>
            <w:r w:rsidRPr="00333ADA">
              <w:rPr>
                <w:bCs/>
                <w:sz w:val="24"/>
                <w:szCs w:val="24"/>
              </w:rPr>
              <w:t>14. Модернизация и разв</w:t>
            </w:r>
            <w:r w:rsidRPr="00333ADA">
              <w:rPr>
                <w:bCs/>
                <w:sz w:val="24"/>
                <w:szCs w:val="24"/>
              </w:rPr>
              <w:t>и</w:t>
            </w:r>
            <w:r w:rsidRPr="00333ADA">
              <w:rPr>
                <w:bCs/>
                <w:sz w:val="24"/>
                <w:szCs w:val="24"/>
              </w:rPr>
              <w:t>тие коммунал</w:t>
            </w:r>
            <w:r>
              <w:rPr>
                <w:bCs/>
                <w:sz w:val="24"/>
                <w:szCs w:val="24"/>
              </w:rPr>
              <w:t>ьной и инж</w:t>
            </w:r>
            <w:r>
              <w:rPr>
                <w:bCs/>
                <w:sz w:val="24"/>
                <w:szCs w:val="24"/>
              </w:rPr>
              <w:t>е</w:t>
            </w:r>
            <w:r>
              <w:rPr>
                <w:bCs/>
                <w:sz w:val="24"/>
                <w:szCs w:val="24"/>
              </w:rPr>
              <w:t>нерной инфраструктур</w:t>
            </w:r>
          </w:p>
        </w:tc>
        <w:tc>
          <w:tcPr>
            <w:tcW w:w="850"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2024-2026</w:t>
            </w:r>
          </w:p>
        </w:tc>
        <w:tc>
          <w:tcPr>
            <w:tcW w:w="1277" w:type="dxa"/>
            <w:tcBorders>
              <w:top w:val="nil"/>
              <w:left w:val="nil"/>
              <w:bottom w:val="single" w:sz="4" w:space="0" w:color="auto"/>
              <w:right w:val="single" w:sz="4" w:space="0" w:color="auto"/>
            </w:tcBorders>
            <w:shd w:val="clear" w:color="auto" w:fill="FFFFFF"/>
            <w:vAlign w:val="center"/>
          </w:tcPr>
          <w:p w:rsidR="001C7CC4" w:rsidRPr="00333ADA" w:rsidRDefault="001C7CC4" w:rsidP="00F45C27">
            <w:pPr>
              <w:jc w:val="center"/>
              <w:rPr>
                <w:bCs/>
                <w:sz w:val="24"/>
                <w:szCs w:val="24"/>
              </w:rPr>
            </w:pPr>
            <w:r>
              <w:rPr>
                <w:bCs/>
                <w:sz w:val="24"/>
                <w:szCs w:val="24"/>
              </w:rPr>
              <w:t>79939,84</w:t>
            </w:r>
          </w:p>
        </w:tc>
        <w:tc>
          <w:tcPr>
            <w:tcW w:w="1133" w:type="dxa"/>
            <w:tcBorders>
              <w:top w:val="nil"/>
              <w:left w:val="nil"/>
              <w:bottom w:val="single" w:sz="4" w:space="0" w:color="auto"/>
              <w:right w:val="single" w:sz="4" w:space="0" w:color="auto"/>
            </w:tcBorders>
            <w:shd w:val="clear" w:color="auto" w:fill="FFFFFF"/>
            <w:vAlign w:val="center"/>
          </w:tcPr>
          <w:p w:rsidR="001C7CC4" w:rsidRPr="00333ADA" w:rsidRDefault="001C7CC4" w:rsidP="00F45C27">
            <w:pPr>
              <w:jc w:val="center"/>
              <w:rPr>
                <w:bCs/>
                <w:sz w:val="24"/>
                <w:szCs w:val="24"/>
              </w:rPr>
            </w:pPr>
            <w:r>
              <w:rPr>
                <w:bCs/>
                <w:sz w:val="24"/>
                <w:szCs w:val="24"/>
              </w:rPr>
              <w:t>55109,82</w:t>
            </w:r>
          </w:p>
        </w:tc>
        <w:tc>
          <w:tcPr>
            <w:tcW w:w="1276" w:type="dxa"/>
            <w:tcBorders>
              <w:top w:val="nil"/>
              <w:left w:val="nil"/>
              <w:bottom w:val="single" w:sz="4" w:space="0" w:color="auto"/>
              <w:right w:val="single" w:sz="4" w:space="0" w:color="auto"/>
            </w:tcBorders>
            <w:shd w:val="clear" w:color="auto" w:fill="FFFFFF"/>
            <w:vAlign w:val="center"/>
          </w:tcPr>
          <w:p w:rsidR="001C7CC4" w:rsidRPr="00333ADA" w:rsidRDefault="001C7CC4" w:rsidP="00F45C27">
            <w:pPr>
              <w:jc w:val="center"/>
              <w:rPr>
                <w:bCs/>
                <w:sz w:val="24"/>
                <w:szCs w:val="24"/>
              </w:rPr>
            </w:pPr>
            <w:r>
              <w:rPr>
                <w:bCs/>
                <w:sz w:val="24"/>
                <w:szCs w:val="24"/>
              </w:rPr>
              <w:t>24830,02</w:t>
            </w:r>
          </w:p>
        </w:tc>
        <w:tc>
          <w:tcPr>
            <w:tcW w:w="1276"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11487,00</w:t>
            </w:r>
          </w:p>
        </w:tc>
        <w:tc>
          <w:tcPr>
            <w:tcW w:w="1277"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Pr>
                <w:bCs/>
                <w:sz w:val="24"/>
                <w:szCs w:val="24"/>
              </w:rPr>
              <w:t>79939,84</w:t>
            </w:r>
          </w:p>
        </w:tc>
        <w:tc>
          <w:tcPr>
            <w:tcW w:w="99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0,00</w:t>
            </w:r>
          </w:p>
        </w:tc>
        <w:tc>
          <w:tcPr>
            <w:tcW w:w="113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0,00</w:t>
            </w:r>
          </w:p>
        </w:tc>
        <w:tc>
          <w:tcPr>
            <w:tcW w:w="2852" w:type="dxa"/>
            <w:tcBorders>
              <w:top w:val="nil"/>
              <w:left w:val="nil"/>
              <w:bottom w:val="single" w:sz="4" w:space="0" w:color="auto"/>
              <w:right w:val="single" w:sz="4" w:space="0" w:color="auto"/>
            </w:tcBorders>
            <w:shd w:val="clear" w:color="auto" w:fill="FFFFFF"/>
            <w:hideMark/>
          </w:tcPr>
          <w:p w:rsidR="001C7CC4" w:rsidRPr="00333ADA" w:rsidRDefault="001C7CC4" w:rsidP="00F45C27">
            <w:pPr>
              <w:jc w:val="center"/>
              <w:rPr>
                <w:bCs/>
                <w:sz w:val="24"/>
                <w:szCs w:val="24"/>
              </w:rPr>
            </w:pPr>
            <w:r w:rsidRPr="00333ADA">
              <w:rPr>
                <w:bCs/>
                <w:sz w:val="24"/>
                <w:szCs w:val="24"/>
              </w:rPr>
              <w:t>создание новых инж</w:t>
            </w:r>
            <w:r w:rsidRPr="00333ADA">
              <w:rPr>
                <w:bCs/>
                <w:sz w:val="24"/>
                <w:szCs w:val="24"/>
              </w:rPr>
              <w:t>е</w:t>
            </w:r>
            <w:r w:rsidRPr="00333ADA">
              <w:rPr>
                <w:bCs/>
                <w:sz w:val="24"/>
                <w:szCs w:val="24"/>
              </w:rPr>
              <w:t>нерных сетей, повыш</w:t>
            </w:r>
            <w:r w:rsidRPr="00333ADA">
              <w:rPr>
                <w:bCs/>
                <w:sz w:val="24"/>
                <w:szCs w:val="24"/>
              </w:rPr>
              <w:t>е</w:t>
            </w:r>
            <w:r w:rsidRPr="00333ADA">
              <w:rPr>
                <w:bCs/>
                <w:sz w:val="24"/>
                <w:szCs w:val="24"/>
              </w:rPr>
              <w:t>ние качества жилищно-коммунальных услуг</w:t>
            </w:r>
          </w:p>
        </w:tc>
      </w:tr>
      <w:tr w:rsidR="001C7CC4" w:rsidRPr="00333ADA" w:rsidTr="00F45C27">
        <w:trPr>
          <w:trHeight w:val="623"/>
          <w:jc w:val="center"/>
        </w:trPr>
        <w:tc>
          <w:tcPr>
            <w:tcW w:w="30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7CC4" w:rsidRPr="00333ADA" w:rsidRDefault="001C7CC4" w:rsidP="00F45C27">
            <w:pPr>
              <w:rPr>
                <w:bCs/>
                <w:sz w:val="24"/>
                <w:szCs w:val="24"/>
              </w:rPr>
            </w:pPr>
            <w:r w:rsidRPr="00333ADA">
              <w:rPr>
                <w:bCs/>
                <w:sz w:val="24"/>
                <w:szCs w:val="24"/>
              </w:rPr>
              <w:t>15. Развитие топливно-энергетического комплекса</w:t>
            </w:r>
          </w:p>
        </w:tc>
        <w:tc>
          <w:tcPr>
            <w:tcW w:w="850"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2024-2031</w:t>
            </w:r>
          </w:p>
        </w:tc>
        <w:tc>
          <w:tcPr>
            <w:tcW w:w="1277"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11896,8</w:t>
            </w:r>
          </w:p>
        </w:tc>
        <w:tc>
          <w:tcPr>
            <w:tcW w:w="113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1811,40</w:t>
            </w:r>
          </w:p>
        </w:tc>
        <w:tc>
          <w:tcPr>
            <w:tcW w:w="1276"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10085,40</w:t>
            </w:r>
          </w:p>
        </w:tc>
        <w:tc>
          <w:tcPr>
            <w:tcW w:w="1276"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7420,00</w:t>
            </w:r>
          </w:p>
        </w:tc>
        <w:tc>
          <w:tcPr>
            <w:tcW w:w="1277"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11896,8</w:t>
            </w:r>
          </w:p>
        </w:tc>
        <w:tc>
          <w:tcPr>
            <w:tcW w:w="99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0,00</w:t>
            </w:r>
          </w:p>
        </w:tc>
        <w:tc>
          <w:tcPr>
            <w:tcW w:w="113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0,00</w:t>
            </w:r>
          </w:p>
        </w:tc>
        <w:tc>
          <w:tcPr>
            <w:tcW w:w="2852" w:type="dxa"/>
            <w:tcBorders>
              <w:top w:val="nil"/>
              <w:left w:val="nil"/>
              <w:bottom w:val="single" w:sz="4" w:space="0" w:color="auto"/>
              <w:right w:val="single" w:sz="4" w:space="0" w:color="auto"/>
            </w:tcBorders>
            <w:shd w:val="clear" w:color="auto" w:fill="FFFFFF"/>
            <w:hideMark/>
          </w:tcPr>
          <w:p w:rsidR="001C7CC4" w:rsidRPr="00333ADA" w:rsidRDefault="001C7CC4" w:rsidP="00F45C27">
            <w:pPr>
              <w:jc w:val="center"/>
              <w:rPr>
                <w:bCs/>
                <w:sz w:val="24"/>
                <w:szCs w:val="24"/>
              </w:rPr>
            </w:pPr>
            <w:r w:rsidRPr="00333ADA">
              <w:rPr>
                <w:bCs/>
                <w:sz w:val="24"/>
                <w:szCs w:val="24"/>
              </w:rPr>
              <w:t>создание условий для обеспечения населения энергетическими усл</w:t>
            </w:r>
            <w:r w:rsidRPr="00333ADA">
              <w:rPr>
                <w:bCs/>
                <w:sz w:val="24"/>
                <w:szCs w:val="24"/>
              </w:rPr>
              <w:t>у</w:t>
            </w:r>
            <w:r w:rsidRPr="00333ADA">
              <w:rPr>
                <w:bCs/>
                <w:sz w:val="24"/>
                <w:szCs w:val="24"/>
              </w:rPr>
              <w:t xml:space="preserve">гами  </w:t>
            </w:r>
          </w:p>
        </w:tc>
      </w:tr>
      <w:tr w:rsidR="001C7CC4" w:rsidRPr="00333ADA" w:rsidTr="00F45C27">
        <w:trPr>
          <w:trHeight w:val="855"/>
          <w:jc w:val="center"/>
        </w:trPr>
        <w:tc>
          <w:tcPr>
            <w:tcW w:w="30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7CC4" w:rsidRPr="00333ADA" w:rsidRDefault="001C7CC4" w:rsidP="00F45C27">
            <w:pPr>
              <w:rPr>
                <w:bCs/>
                <w:sz w:val="24"/>
                <w:szCs w:val="24"/>
              </w:rPr>
            </w:pPr>
            <w:r w:rsidRPr="00333ADA">
              <w:rPr>
                <w:bCs/>
                <w:sz w:val="24"/>
                <w:szCs w:val="24"/>
              </w:rPr>
              <w:t>16. Обеспечение населения доступным и комфортным жильем и повышение кач</w:t>
            </w:r>
            <w:r w:rsidRPr="00333ADA">
              <w:rPr>
                <w:bCs/>
                <w:sz w:val="24"/>
                <w:szCs w:val="24"/>
              </w:rPr>
              <w:t>е</w:t>
            </w:r>
            <w:r w:rsidRPr="00333ADA">
              <w:rPr>
                <w:bCs/>
                <w:sz w:val="24"/>
                <w:szCs w:val="24"/>
              </w:rPr>
              <w:t>ства жилищного обеспеч</w:t>
            </w:r>
            <w:r w:rsidRPr="00333ADA">
              <w:rPr>
                <w:bCs/>
                <w:sz w:val="24"/>
                <w:szCs w:val="24"/>
              </w:rPr>
              <w:t>е</w:t>
            </w:r>
            <w:r w:rsidRPr="00333ADA">
              <w:rPr>
                <w:bCs/>
                <w:sz w:val="24"/>
                <w:szCs w:val="24"/>
              </w:rPr>
              <w:t>ния</w:t>
            </w:r>
          </w:p>
        </w:tc>
        <w:tc>
          <w:tcPr>
            <w:tcW w:w="850"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2024-2034</w:t>
            </w:r>
          </w:p>
        </w:tc>
        <w:tc>
          <w:tcPr>
            <w:tcW w:w="1277"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3</w:t>
            </w:r>
            <w:r>
              <w:rPr>
                <w:bCs/>
                <w:sz w:val="24"/>
                <w:szCs w:val="24"/>
              </w:rPr>
              <w:t>7009</w:t>
            </w:r>
            <w:r w:rsidRPr="00333ADA">
              <w:rPr>
                <w:bCs/>
                <w:sz w:val="24"/>
                <w:szCs w:val="24"/>
              </w:rPr>
              <w:t>8,55</w:t>
            </w:r>
          </w:p>
        </w:tc>
        <w:tc>
          <w:tcPr>
            <w:tcW w:w="113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rPr>
                <w:bCs/>
                <w:sz w:val="24"/>
                <w:szCs w:val="24"/>
              </w:rPr>
            </w:pPr>
            <w:r w:rsidRPr="00333ADA">
              <w:rPr>
                <w:bCs/>
                <w:sz w:val="24"/>
                <w:szCs w:val="24"/>
              </w:rPr>
              <w:t>5</w:t>
            </w:r>
            <w:r>
              <w:rPr>
                <w:bCs/>
                <w:sz w:val="24"/>
                <w:szCs w:val="24"/>
              </w:rPr>
              <w:t>5031</w:t>
            </w:r>
            <w:r w:rsidRPr="00333ADA">
              <w:rPr>
                <w:bCs/>
                <w:sz w:val="24"/>
                <w:szCs w:val="24"/>
              </w:rPr>
              <w:t>,12</w:t>
            </w:r>
          </w:p>
        </w:tc>
        <w:tc>
          <w:tcPr>
            <w:tcW w:w="1276"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rPr>
                <w:bCs/>
                <w:sz w:val="24"/>
                <w:szCs w:val="24"/>
              </w:rPr>
            </w:pPr>
            <w:r w:rsidRPr="00333ADA">
              <w:rPr>
                <w:bCs/>
                <w:sz w:val="24"/>
                <w:szCs w:val="24"/>
              </w:rPr>
              <w:t>31</w:t>
            </w:r>
            <w:r>
              <w:rPr>
                <w:bCs/>
                <w:sz w:val="24"/>
                <w:szCs w:val="24"/>
              </w:rPr>
              <w:t>5</w:t>
            </w:r>
            <w:r w:rsidRPr="00333ADA">
              <w:rPr>
                <w:bCs/>
                <w:sz w:val="24"/>
                <w:szCs w:val="24"/>
              </w:rPr>
              <w:t>067,43</w:t>
            </w:r>
          </w:p>
        </w:tc>
        <w:tc>
          <w:tcPr>
            <w:tcW w:w="1276"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38902,00</w:t>
            </w:r>
          </w:p>
        </w:tc>
        <w:tc>
          <w:tcPr>
            <w:tcW w:w="1277"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3</w:t>
            </w:r>
            <w:r>
              <w:rPr>
                <w:bCs/>
                <w:sz w:val="24"/>
                <w:szCs w:val="24"/>
              </w:rPr>
              <w:t>70098</w:t>
            </w:r>
            <w:r w:rsidRPr="00333ADA">
              <w:rPr>
                <w:bCs/>
                <w:sz w:val="24"/>
                <w:szCs w:val="24"/>
              </w:rPr>
              <w:t>,55</w:t>
            </w:r>
          </w:p>
        </w:tc>
        <w:tc>
          <w:tcPr>
            <w:tcW w:w="99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4,07</w:t>
            </w:r>
          </w:p>
        </w:tc>
        <w:tc>
          <w:tcPr>
            <w:tcW w:w="113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5313,25</w:t>
            </w:r>
          </w:p>
        </w:tc>
        <w:tc>
          <w:tcPr>
            <w:tcW w:w="2852" w:type="dxa"/>
            <w:tcBorders>
              <w:top w:val="nil"/>
              <w:left w:val="nil"/>
              <w:bottom w:val="single" w:sz="4" w:space="0" w:color="auto"/>
              <w:right w:val="single" w:sz="4" w:space="0" w:color="auto"/>
            </w:tcBorders>
            <w:shd w:val="clear" w:color="auto" w:fill="FFFFFF"/>
            <w:hideMark/>
          </w:tcPr>
          <w:p w:rsidR="001C7CC4" w:rsidRPr="00333ADA" w:rsidRDefault="001C7CC4" w:rsidP="00F45C27">
            <w:pPr>
              <w:jc w:val="center"/>
              <w:rPr>
                <w:bCs/>
                <w:sz w:val="24"/>
                <w:szCs w:val="24"/>
              </w:rPr>
            </w:pPr>
            <w:r w:rsidRPr="00333ADA">
              <w:rPr>
                <w:bCs/>
                <w:sz w:val="24"/>
                <w:szCs w:val="24"/>
              </w:rPr>
              <w:t xml:space="preserve">строительство </w:t>
            </w:r>
          </w:p>
          <w:p w:rsidR="001C7CC4" w:rsidRPr="00333ADA" w:rsidRDefault="001C7CC4" w:rsidP="00F45C27">
            <w:pPr>
              <w:jc w:val="center"/>
              <w:rPr>
                <w:bCs/>
                <w:sz w:val="24"/>
                <w:szCs w:val="24"/>
              </w:rPr>
            </w:pPr>
            <w:r w:rsidRPr="00333ADA">
              <w:rPr>
                <w:bCs/>
                <w:sz w:val="24"/>
                <w:szCs w:val="24"/>
              </w:rPr>
              <w:t xml:space="preserve">5,0 </w:t>
            </w:r>
            <w:proofErr w:type="spellStart"/>
            <w:r w:rsidRPr="00333ADA">
              <w:rPr>
                <w:bCs/>
                <w:sz w:val="24"/>
                <w:szCs w:val="24"/>
              </w:rPr>
              <w:t>млн.кв</w:t>
            </w:r>
            <w:proofErr w:type="gramStart"/>
            <w:r w:rsidRPr="00333ADA">
              <w:rPr>
                <w:bCs/>
                <w:sz w:val="24"/>
                <w:szCs w:val="24"/>
              </w:rPr>
              <w:t>.м</w:t>
            </w:r>
            <w:proofErr w:type="spellEnd"/>
            <w:proofErr w:type="gramEnd"/>
            <w:r w:rsidRPr="00333ADA">
              <w:rPr>
                <w:bCs/>
                <w:sz w:val="24"/>
                <w:szCs w:val="24"/>
              </w:rPr>
              <w:t xml:space="preserve"> нового ко</w:t>
            </w:r>
            <w:r w:rsidRPr="00333ADA">
              <w:rPr>
                <w:bCs/>
                <w:sz w:val="24"/>
                <w:szCs w:val="24"/>
              </w:rPr>
              <w:t>м</w:t>
            </w:r>
            <w:r w:rsidRPr="00333ADA">
              <w:rPr>
                <w:bCs/>
                <w:sz w:val="24"/>
                <w:szCs w:val="24"/>
              </w:rPr>
              <w:t xml:space="preserve">фортного жилья, </w:t>
            </w:r>
          </w:p>
          <w:p w:rsidR="001C7CC4" w:rsidRPr="00333ADA" w:rsidRDefault="001C7CC4" w:rsidP="00F45C27">
            <w:pPr>
              <w:jc w:val="center"/>
              <w:rPr>
                <w:bCs/>
                <w:sz w:val="24"/>
                <w:szCs w:val="24"/>
              </w:rPr>
            </w:pPr>
            <w:r w:rsidRPr="00333ADA">
              <w:rPr>
                <w:bCs/>
                <w:sz w:val="24"/>
                <w:szCs w:val="24"/>
              </w:rPr>
              <w:t>расселение 34,2 тыс. ж</w:t>
            </w:r>
            <w:r w:rsidRPr="00333ADA">
              <w:rPr>
                <w:bCs/>
                <w:sz w:val="24"/>
                <w:szCs w:val="24"/>
              </w:rPr>
              <w:t>и</w:t>
            </w:r>
            <w:r w:rsidRPr="00333ADA">
              <w:rPr>
                <w:bCs/>
                <w:sz w:val="24"/>
                <w:szCs w:val="24"/>
              </w:rPr>
              <w:t>телей из аварийного фонда</w:t>
            </w:r>
          </w:p>
        </w:tc>
      </w:tr>
      <w:tr w:rsidR="001C7CC4" w:rsidRPr="00333ADA" w:rsidTr="00F45C27">
        <w:trPr>
          <w:trHeight w:val="542"/>
          <w:jc w:val="center"/>
        </w:trPr>
        <w:tc>
          <w:tcPr>
            <w:tcW w:w="30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C7CC4" w:rsidRPr="00333ADA" w:rsidRDefault="001C7CC4" w:rsidP="00F45C27">
            <w:pPr>
              <w:ind w:right="-106"/>
              <w:rPr>
                <w:bCs/>
                <w:sz w:val="24"/>
                <w:szCs w:val="24"/>
              </w:rPr>
            </w:pPr>
            <w:r w:rsidRPr="00333ADA">
              <w:rPr>
                <w:bCs/>
                <w:sz w:val="24"/>
                <w:szCs w:val="24"/>
              </w:rPr>
              <w:t>8.</w:t>
            </w:r>
            <w:r>
              <w:rPr>
                <w:bCs/>
                <w:sz w:val="24"/>
                <w:szCs w:val="24"/>
              </w:rPr>
              <w:t xml:space="preserve"> Волгоград - м</w:t>
            </w:r>
            <w:r w:rsidRPr="00333ADA">
              <w:rPr>
                <w:bCs/>
                <w:sz w:val="24"/>
                <w:szCs w:val="24"/>
              </w:rPr>
              <w:t>еждунаро</w:t>
            </w:r>
            <w:r w:rsidRPr="00333ADA">
              <w:rPr>
                <w:bCs/>
                <w:sz w:val="24"/>
                <w:szCs w:val="24"/>
              </w:rPr>
              <w:t>д</w:t>
            </w:r>
            <w:r w:rsidRPr="00333ADA">
              <w:rPr>
                <w:bCs/>
                <w:sz w:val="24"/>
                <w:szCs w:val="24"/>
              </w:rPr>
              <w:t>ный туристический центр</w:t>
            </w:r>
          </w:p>
        </w:tc>
        <w:tc>
          <w:tcPr>
            <w:tcW w:w="850"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sidRPr="00333ADA">
              <w:rPr>
                <w:bCs/>
                <w:sz w:val="24"/>
                <w:szCs w:val="24"/>
              </w:rPr>
              <w:t>2024-2034</w:t>
            </w:r>
          </w:p>
        </w:tc>
        <w:tc>
          <w:tcPr>
            <w:tcW w:w="1277"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sz w:val="24"/>
                <w:szCs w:val="24"/>
              </w:rPr>
            </w:pPr>
            <w:r>
              <w:rPr>
                <w:sz w:val="24"/>
                <w:szCs w:val="24"/>
              </w:rPr>
              <w:t>73908</w:t>
            </w:r>
            <w:r w:rsidRPr="00333ADA">
              <w:rPr>
                <w:sz w:val="24"/>
                <w:szCs w:val="24"/>
              </w:rPr>
              <w:t>,</w:t>
            </w:r>
            <w:r>
              <w:rPr>
                <w:sz w:val="24"/>
                <w:szCs w:val="24"/>
              </w:rPr>
              <w:t>4</w:t>
            </w:r>
            <w:r w:rsidRPr="00333ADA">
              <w:rPr>
                <w:sz w:val="24"/>
                <w:szCs w:val="24"/>
              </w:rPr>
              <w:t>4</w:t>
            </w:r>
          </w:p>
        </w:tc>
        <w:tc>
          <w:tcPr>
            <w:tcW w:w="1133"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sz w:val="24"/>
                <w:szCs w:val="24"/>
              </w:rPr>
            </w:pPr>
            <w:r>
              <w:rPr>
                <w:sz w:val="24"/>
                <w:szCs w:val="24"/>
              </w:rPr>
              <w:t>34140</w:t>
            </w:r>
            <w:r w:rsidRPr="00333ADA">
              <w:rPr>
                <w:sz w:val="24"/>
                <w:szCs w:val="24"/>
              </w:rPr>
              <w:t>,44</w:t>
            </w:r>
          </w:p>
        </w:tc>
        <w:tc>
          <w:tcPr>
            <w:tcW w:w="1276"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sz w:val="24"/>
                <w:szCs w:val="24"/>
              </w:rPr>
            </w:pPr>
            <w:r w:rsidRPr="00333ADA">
              <w:rPr>
                <w:sz w:val="24"/>
                <w:szCs w:val="24"/>
              </w:rPr>
              <w:t>39</w:t>
            </w:r>
            <w:r>
              <w:rPr>
                <w:sz w:val="24"/>
                <w:szCs w:val="24"/>
              </w:rPr>
              <w:t>768</w:t>
            </w:r>
            <w:r w:rsidRPr="00333ADA">
              <w:rPr>
                <w:sz w:val="24"/>
                <w:szCs w:val="24"/>
              </w:rPr>
              <w:t>,</w:t>
            </w:r>
            <w:r>
              <w:rPr>
                <w:sz w:val="24"/>
                <w:szCs w:val="24"/>
              </w:rPr>
              <w:t>0</w:t>
            </w:r>
            <w:r w:rsidRPr="00333ADA">
              <w:rPr>
                <w:sz w:val="24"/>
                <w:szCs w:val="24"/>
              </w:rPr>
              <w:t>0</w:t>
            </w:r>
          </w:p>
        </w:tc>
        <w:tc>
          <w:tcPr>
            <w:tcW w:w="1276" w:type="dxa"/>
            <w:tcBorders>
              <w:top w:val="nil"/>
              <w:left w:val="nil"/>
              <w:bottom w:val="single" w:sz="4" w:space="0" w:color="auto"/>
              <w:right w:val="single" w:sz="4" w:space="0" w:color="auto"/>
            </w:tcBorders>
            <w:shd w:val="clear" w:color="auto" w:fill="E7E6E6" w:themeFill="background2"/>
            <w:noWrap/>
            <w:vAlign w:val="center"/>
            <w:hideMark/>
          </w:tcPr>
          <w:p w:rsidR="001C7CC4" w:rsidRPr="00333ADA" w:rsidRDefault="001C7CC4" w:rsidP="00F45C27">
            <w:pPr>
              <w:jc w:val="center"/>
              <w:rPr>
                <w:bCs/>
                <w:sz w:val="24"/>
                <w:szCs w:val="24"/>
              </w:rPr>
            </w:pPr>
            <w:r w:rsidRPr="00333ADA">
              <w:rPr>
                <w:bCs/>
                <w:sz w:val="24"/>
                <w:szCs w:val="24"/>
              </w:rPr>
              <w:t>190104,0</w:t>
            </w:r>
          </w:p>
        </w:tc>
        <w:tc>
          <w:tcPr>
            <w:tcW w:w="1277" w:type="dxa"/>
            <w:tcBorders>
              <w:top w:val="nil"/>
              <w:left w:val="nil"/>
              <w:bottom w:val="single" w:sz="4" w:space="0" w:color="auto"/>
              <w:right w:val="single" w:sz="4" w:space="0" w:color="auto"/>
            </w:tcBorders>
            <w:shd w:val="clear" w:color="auto" w:fill="E7E6E6" w:themeFill="background2"/>
            <w:noWrap/>
            <w:vAlign w:val="center"/>
            <w:hideMark/>
          </w:tcPr>
          <w:p w:rsidR="001C7CC4" w:rsidRPr="00333ADA" w:rsidRDefault="001C7CC4" w:rsidP="00F45C27">
            <w:pPr>
              <w:jc w:val="center"/>
              <w:rPr>
                <w:bCs/>
                <w:sz w:val="24"/>
                <w:szCs w:val="24"/>
              </w:rPr>
            </w:pPr>
            <w:r w:rsidRPr="00333ADA">
              <w:rPr>
                <w:sz w:val="24"/>
                <w:szCs w:val="24"/>
              </w:rPr>
              <w:t>73</w:t>
            </w:r>
            <w:r>
              <w:rPr>
                <w:sz w:val="24"/>
                <w:szCs w:val="24"/>
              </w:rPr>
              <w:t>9</w:t>
            </w:r>
            <w:r w:rsidRPr="00333ADA">
              <w:rPr>
                <w:sz w:val="24"/>
                <w:szCs w:val="24"/>
              </w:rPr>
              <w:t>0</w:t>
            </w:r>
            <w:r>
              <w:rPr>
                <w:sz w:val="24"/>
                <w:szCs w:val="24"/>
              </w:rPr>
              <w:t>8</w:t>
            </w:r>
            <w:r w:rsidRPr="00333ADA">
              <w:rPr>
                <w:sz w:val="24"/>
                <w:szCs w:val="24"/>
              </w:rPr>
              <w:t>,</w:t>
            </w:r>
            <w:r>
              <w:rPr>
                <w:sz w:val="24"/>
                <w:szCs w:val="24"/>
              </w:rPr>
              <w:t>4</w:t>
            </w:r>
            <w:r w:rsidRPr="00333ADA">
              <w:rPr>
                <w:sz w:val="24"/>
                <w:szCs w:val="24"/>
              </w:rPr>
              <w:t>4</w:t>
            </w:r>
          </w:p>
        </w:tc>
        <w:tc>
          <w:tcPr>
            <w:tcW w:w="993" w:type="dxa"/>
            <w:tcBorders>
              <w:top w:val="nil"/>
              <w:left w:val="nil"/>
              <w:bottom w:val="single" w:sz="4" w:space="0" w:color="auto"/>
              <w:right w:val="single" w:sz="4" w:space="0" w:color="auto"/>
            </w:tcBorders>
            <w:shd w:val="clear" w:color="auto" w:fill="E7E6E6" w:themeFill="background2"/>
            <w:noWrap/>
            <w:vAlign w:val="center"/>
            <w:hideMark/>
          </w:tcPr>
          <w:p w:rsidR="001C7CC4" w:rsidRPr="00333ADA" w:rsidRDefault="001C7CC4" w:rsidP="00F45C27">
            <w:pPr>
              <w:jc w:val="center"/>
              <w:rPr>
                <w:bCs/>
                <w:sz w:val="24"/>
                <w:szCs w:val="24"/>
              </w:rPr>
            </w:pPr>
            <w:r w:rsidRPr="00333ADA">
              <w:rPr>
                <w:bCs/>
                <w:sz w:val="24"/>
                <w:szCs w:val="24"/>
              </w:rPr>
              <w:t>5,0</w:t>
            </w:r>
          </w:p>
        </w:tc>
        <w:tc>
          <w:tcPr>
            <w:tcW w:w="1133" w:type="dxa"/>
            <w:tcBorders>
              <w:top w:val="nil"/>
              <w:left w:val="nil"/>
              <w:bottom w:val="single" w:sz="4" w:space="0" w:color="auto"/>
              <w:right w:val="single" w:sz="4" w:space="0" w:color="auto"/>
            </w:tcBorders>
            <w:shd w:val="clear" w:color="auto" w:fill="E7E6E6" w:themeFill="background2"/>
            <w:vAlign w:val="center"/>
            <w:hideMark/>
          </w:tcPr>
          <w:p w:rsidR="001C7CC4" w:rsidRPr="00333ADA" w:rsidRDefault="001C7CC4" w:rsidP="00F45C27">
            <w:pPr>
              <w:jc w:val="center"/>
              <w:rPr>
                <w:bCs/>
                <w:sz w:val="24"/>
                <w:szCs w:val="24"/>
              </w:rPr>
            </w:pPr>
            <w:r w:rsidRPr="00333ADA">
              <w:rPr>
                <w:bCs/>
                <w:sz w:val="24"/>
                <w:szCs w:val="24"/>
              </w:rPr>
              <w:t>0,0</w:t>
            </w:r>
          </w:p>
        </w:tc>
        <w:tc>
          <w:tcPr>
            <w:tcW w:w="2852" w:type="dxa"/>
            <w:tcBorders>
              <w:top w:val="nil"/>
              <w:left w:val="nil"/>
              <w:bottom w:val="single" w:sz="4" w:space="0" w:color="auto"/>
              <w:right w:val="single" w:sz="4" w:space="0" w:color="auto"/>
            </w:tcBorders>
            <w:shd w:val="clear" w:color="auto" w:fill="E7E6E6" w:themeFill="background2"/>
          </w:tcPr>
          <w:p w:rsidR="001C7CC4" w:rsidRPr="00333ADA" w:rsidRDefault="001C7CC4" w:rsidP="00F45C27">
            <w:pPr>
              <w:jc w:val="center"/>
              <w:rPr>
                <w:bCs/>
                <w:sz w:val="24"/>
                <w:szCs w:val="24"/>
              </w:rPr>
            </w:pPr>
          </w:p>
        </w:tc>
      </w:tr>
      <w:tr w:rsidR="001C7CC4" w:rsidRPr="00333ADA" w:rsidTr="00F45C27">
        <w:trPr>
          <w:trHeight w:val="577"/>
          <w:jc w:val="center"/>
        </w:trPr>
        <w:tc>
          <w:tcPr>
            <w:tcW w:w="30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7CC4" w:rsidRPr="00333ADA" w:rsidRDefault="001C7CC4" w:rsidP="00F45C27">
            <w:pPr>
              <w:rPr>
                <w:bCs/>
                <w:sz w:val="24"/>
                <w:szCs w:val="24"/>
              </w:rPr>
            </w:pPr>
            <w:r w:rsidRPr="00333ADA">
              <w:rPr>
                <w:bCs/>
                <w:sz w:val="24"/>
                <w:szCs w:val="24"/>
              </w:rPr>
              <w:t>17. Волгоград - город для отдыха и путешествий</w:t>
            </w:r>
          </w:p>
        </w:tc>
        <w:tc>
          <w:tcPr>
            <w:tcW w:w="850"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2024-2034</w:t>
            </w:r>
          </w:p>
        </w:tc>
        <w:tc>
          <w:tcPr>
            <w:tcW w:w="1277" w:type="dxa"/>
            <w:tcBorders>
              <w:top w:val="nil"/>
              <w:left w:val="nil"/>
              <w:bottom w:val="single" w:sz="4" w:space="0" w:color="auto"/>
              <w:right w:val="single" w:sz="4" w:space="0" w:color="auto"/>
            </w:tcBorders>
            <w:shd w:val="clear" w:color="auto" w:fill="FFFFFF"/>
            <w:vAlign w:val="center"/>
          </w:tcPr>
          <w:p w:rsidR="001C7CC4" w:rsidRPr="00333ADA" w:rsidRDefault="001C7CC4" w:rsidP="00F45C27">
            <w:pPr>
              <w:jc w:val="center"/>
              <w:rPr>
                <w:sz w:val="24"/>
                <w:szCs w:val="24"/>
              </w:rPr>
            </w:pPr>
            <w:r>
              <w:rPr>
                <w:sz w:val="24"/>
                <w:szCs w:val="24"/>
              </w:rPr>
              <w:t>73908</w:t>
            </w:r>
            <w:r w:rsidRPr="00333ADA">
              <w:rPr>
                <w:sz w:val="24"/>
                <w:szCs w:val="24"/>
              </w:rPr>
              <w:t>,</w:t>
            </w:r>
            <w:r>
              <w:rPr>
                <w:sz w:val="24"/>
                <w:szCs w:val="24"/>
              </w:rPr>
              <w:t>4</w:t>
            </w:r>
            <w:r w:rsidRPr="00333ADA">
              <w:rPr>
                <w:sz w:val="24"/>
                <w:szCs w:val="24"/>
              </w:rPr>
              <w:t>4</w:t>
            </w:r>
          </w:p>
        </w:tc>
        <w:tc>
          <w:tcPr>
            <w:tcW w:w="1133" w:type="dxa"/>
            <w:tcBorders>
              <w:top w:val="nil"/>
              <w:left w:val="nil"/>
              <w:bottom w:val="single" w:sz="4" w:space="0" w:color="auto"/>
              <w:right w:val="single" w:sz="4" w:space="0" w:color="auto"/>
            </w:tcBorders>
            <w:shd w:val="clear" w:color="auto" w:fill="FFFFFF"/>
            <w:vAlign w:val="center"/>
          </w:tcPr>
          <w:p w:rsidR="001C7CC4" w:rsidRPr="00333ADA" w:rsidRDefault="001C7CC4" w:rsidP="00F45C27">
            <w:pPr>
              <w:jc w:val="center"/>
              <w:rPr>
                <w:sz w:val="24"/>
                <w:szCs w:val="24"/>
              </w:rPr>
            </w:pPr>
            <w:r>
              <w:rPr>
                <w:sz w:val="24"/>
                <w:szCs w:val="24"/>
              </w:rPr>
              <w:t>34140</w:t>
            </w:r>
            <w:r w:rsidRPr="00333ADA">
              <w:rPr>
                <w:sz w:val="24"/>
                <w:szCs w:val="24"/>
              </w:rPr>
              <w:t>,44</w:t>
            </w:r>
          </w:p>
        </w:tc>
        <w:tc>
          <w:tcPr>
            <w:tcW w:w="1276" w:type="dxa"/>
            <w:tcBorders>
              <w:top w:val="nil"/>
              <w:left w:val="nil"/>
              <w:bottom w:val="single" w:sz="4" w:space="0" w:color="auto"/>
              <w:right w:val="single" w:sz="4" w:space="0" w:color="auto"/>
            </w:tcBorders>
            <w:shd w:val="clear" w:color="auto" w:fill="FFFFFF"/>
            <w:vAlign w:val="center"/>
          </w:tcPr>
          <w:p w:rsidR="001C7CC4" w:rsidRPr="00333ADA" w:rsidRDefault="001C7CC4" w:rsidP="00F45C27">
            <w:pPr>
              <w:jc w:val="center"/>
              <w:rPr>
                <w:sz w:val="24"/>
                <w:szCs w:val="24"/>
              </w:rPr>
            </w:pPr>
            <w:r w:rsidRPr="00333ADA">
              <w:rPr>
                <w:sz w:val="24"/>
                <w:szCs w:val="24"/>
              </w:rPr>
              <w:t>39</w:t>
            </w:r>
            <w:r>
              <w:rPr>
                <w:sz w:val="24"/>
                <w:szCs w:val="24"/>
              </w:rPr>
              <w:t>768</w:t>
            </w:r>
            <w:r w:rsidRPr="00333ADA">
              <w:rPr>
                <w:sz w:val="24"/>
                <w:szCs w:val="24"/>
              </w:rPr>
              <w:t>,</w:t>
            </w:r>
            <w:r>
              <w:rPr>
                <w:sz w:val="24"/>
                <w:szCs w:val="24"/>
              </w:rPr>
              <w:t>0</w:t>
            </w:r>
            <w:r w:rsidRPr="00333ADA">
              <w:rPr>
                <w:sz w:val="24"/>
                <w:szCs w:val="24"/>
              </w:rPr>
              <w:t>0</w:t>
            </w:r>
          </w:p>
        </w:tc>
        <w:tc>
          <w:tcPr>
            <w:tcW w:w="1276"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190104,0</w:t>
            </w:r>
          </w:p>
        </w:tc>
        <w:tc>
          <w:tcPr>
            <w:tcW w:w="1277"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sz w:val="24"/>
                <w:szCs w:val="24"/>
              </w:rPr>
              <w:t>73</w:t>
            </w:r>
            <w:r>
              <w:rPr>
                <w:sz w:val="24"/>
                <w:szCs w:val="24"/>
              </w:rPr>
              <w:t>9</w:t>
            </w:r>
            <w:r w:rsidRPr="00333ADA">
              <w:rPr>
                <w:sz w:val="24"/>
                <w:szCs w:val="24"/>
              </w:rPr>
              <w:t>0</w:t>
            </w:r>
            <w:r>
              <w:rPr>
                <w:sz w:val="24"/>
                <w:szCs w:val="24"/>
              </w:rPr>
              <w:t>8</w:t>
            </w:r>
            <w:r w:rsidRPr="00333ADA">
              <w:rPr>
                <w:sz w:val="24"/>
                <w:szCs w:val="24"/>
              </w:rPr>
              <w:t>,</w:t>
            </w:r>
            <w:r>
              <w:rPr>
                <w:sz w:val="24"/>
                <w:szCs w:val="24"/>
              </w:rPr>
              <w:t>4</w:t>
            </w:r>
            <w:r w:rsidRPr="00333ADA">
              <w:rPr>
                <w:sz w:val="24"/>
                <w:szCs w:val="24"/>
              </w:rPr>
              <w:t>4</w:t>
            </w:r>
          </w:p>
        </w:tc>
        <w:tc>
          <w:tcPr>
            <w:tcW w:w="99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5,0</w:t>
            </w:r>
          </w:p>
        </w:tc>
        <w:tc>
          <w:tcPr>
            <w:tcW w:w="1133"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0,0</w:t>
            </w:r>
          </w:p>
        </w:tc>
        <w:tc>
          <w:tcPr>
            <w:tcW w:w="2852" w:type="dxa"/>
            <w:tcBorders>
              <w:top w:val="nil"/>
              <w:left w:val="nil"/>
              <w:bottom w:val="single" w:sz="4" w:space="0" w:color="auto"/>
              <w:right w:val="single" w:sz="4" w:space="0" w:color="auto"/>
            </w:tcBorders>
            <w:shd w:val="clear" w:color="auto" w:fill="FFFFFF"/>
            <w:hideMark/>
          </w:tcPr>
          <w:p w:rsidR="001C7CC4" w:rsidRPr="00333ADA" w:rsidRDefault="001C7CC4" w:rsidP="00F45C27">
            <w:pPr>
              <w:jc w:val="center"/>
              <w:rPr>
                <w:bCs/>
                <w:sz w:val="24"/>
                <w:szCs w:val="24"/>
              </w:rPr>
            </w:pPr>
            <w:r w:rsidRPr="00333ADA">
              <w:rPr>
                <w:bCs/>
                <w:sz w:val="24"/>
                <w:szCs w:val="24"/>
              </w:rPr>
              <w:t>рост тур</w:t>
            </w:r>
            <w:r>
              <w:rPr>
                <w:bCs/>
                <w:sz w:val="24"/>
                <w:szCs w:val="24"/>
              </w:rPr>
              <w:t>истического п</w:t>
            </w:r>
            <w:r>
              <w:rPr>
                <w:bCs/>
                <w:sz w:val="24"/>
                <w:szCs w:val="24"/>
              </w:rPr>
              <w:t>о</w:t>
            </w:r>
            <w:r>
              <w:rPr>
                <w:bCs/>
                <w:sz w:val="24"/>
                <w:szCs w:val="24"/>
              </w:rPr>
              <w:t xml:space="preserve">тока до 3 </w:t>
            </w:r>
            <w:proofErr w:type="gramStart"/>
            <w:r>
              <w:rPr>
                <w:bCs/>
                <w:sz w:val="24"/>
                <w:szCs w:val="24"/>
              </w:rPr>
              <w:t>млн</w:t>
            </w:r>
            <w:proofErr w:type="gramEnd"/>
            <w:r>
              <w:rPr>
                <w:bCs/>
                <w:sz w:val="24"/>
                <w:szCs w:val="24"/>
              </w:rPr>
              <w:t xml:space="preserve"> человек</w:t>
            </w:r>
            <w:r w:rsidRPr="00333ADA">
              <w:rPr>
                <w:bCs/>
                <w:sz w:val="24"/>
                <w:szCs w:val="24"/>
              </w:rPr>
              <w:t xml:space="preserve"> в год, </w:t>
            </w:r>
          </w:p>
          <w:p w:rsidR="001C7CC4" w:rsidRPr="00333ADA" w:rsidRDefault="001C7CC4" w:rsidP="00F45C27">
            <w:pPr>
              <w:jc w:val="center"/>
              <w:rPr>
                <w:bCs/>
                <w:sz w:val="24"/>
                <w:szCs w:val="24"/>
              </w:rPr>
            </w:pPr>
            <w:r w:rsidRPr="00333ADA">
              <w:rPr>
                <w:bCs/>
                <w:sz w:val="24"/>
                <w:szCs w:val="24"/>
              </w:rPr>
              <w:t>реновация существу</w:t>
            </w:r>
            <w:r w:rsidRPr="00333ADA">
              <w:rPr>
                <w:bCs/>
                <w:sz w:val="24"/>
                <w:szCs w:val="24"/>
              </w:rPr>
              <w:t>ю</w:t>
            </w:r>
            <w:r w:rsidRPr="00333ADA">
              <w:rPr>
                <w:bCs/>
                <w:sz w:val="24"/>
                <w:szCs w:val="24"/>
              </w:rPr>
              <w:t>щей и создание новой инфраструктуры гост</w:t>
            </w:r>
            <w:r w:rsidRPr="00333ADA">
              <w:rPr>
                <w:bCs/>
                <w:sz w:val="24"/>
                <w:szCs w:val="24"/>
              </w:rPr>
              <w:t>е</w:t>
            </w:r>
            <w:r w:rsidRPr="00333ADA">
              <w:rPr>
                <w:bCs/>
                <w:sz w:val="24"/>
                <w:szCs w:val="24"/>
              </w:rPr>
              <w:t xml:space="preserve">приимства </w:t>
            </w:r>
          </w:p>
        </w:tc>
      </w:tr>
      <w:tr w:rsidR="001C7CC4" w:rsidRPr="00333ADA" w:rsidTr="00F45C27">
        <w:trPr>
          <w:trHeight w:val="544"/>
          <w:jc w:val="center"/>
        </w:trPr>
        <w:tc>
          <w:tcPr>
            <w:tcW w:w="30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7CC4" w:rsidRPr="00333ADA" w:rsidRDefault="001C7CC4" w:rsidP="00F45C27">
            <w:pPr>
              <w:rPr>
                <w:bCs/>
                <w:sz w:val="24"/>
                <w:szCs w:val="24"/>
              </w:rPr>
            </w:pPr>
            <w:r w:rsidRPr="00333ADA">
              <w:rPr>
                <w:bCs/>
                <w:sz w:val="24"/>
                <w:szCs w:val="24"/>
              </w:rPr>
              <w:t xml:space="preserve">Итого по </w:t>
            </w:r>
            <w:r>
              <w:rPr>
                <w:bCs/>
                <w:sz w:val="24"/>
                <w:szCs w:val="24"/>
              </w:rPr>
              <w:t>направлениям</w:t>
            </w:r>
            <w:r w:rsidRPr="00333ADA">
              <w:rPr>
                <w:bCs/>
                <w:sz w:val="24"/>
                <w:szCs w:val="24"/>
              </w:rPr>
              <w:t xml:space="preserve"> программы</w:t>
            </w:r>
          </w:p>
        </w:tc>
        <w:tc>
          <w:tcPr>
            <w:tcW w:w="850" w:type="dxa"/>
            <w:tcBorders>
              <w:top w:val="nil"/>
              <w:left w:val="nil"/>
              <w:bottom w:val="single" w:sz="4" w:space="0" w:color="auto"/>
              <w:right w:val="single" w:sz="4" w:space="0" w:color="auto"/>
            </w:tcBorders>
            <w:shd w:val="clear" w:color="auto" w:fill="FFFFFF"/>
            <w:vAlign w:val="center"/>
            <w:hideMark/>
          </w:tcPr>
          <w:p w:rsidR="001C7CC4" w:rsidRPr="00333ADA" w:rsidRDefault="001C7CC4" w:rsidP="00F45C27">
            <w:pPr>
              <w:jc w:val="center"/>
              <w:rPr>
                <w:bCs/>
                <w:sz w:val="24"/>
                <w:szCs w:val="24"/>
              </w:rPr>
            </w:pPr>
            <w:r w:rsidRPr="00333ADA">
              <w:rPr>
                <w:bCs/>
                <w:sz w:val="24"/>
                <w:szCs w:val="24"/>
              </w:rPr>
              <w:t>2024-2034</w:t>
            </w:r>
          </w:p>
        </w:tc>
        <w:tc>
          <w:tcPr>
            <w:tcW w:w="1277" w:type="dxa"/>
            <w:tcBorders>
              <w:top w:val="nil"/>
              <w:left w:val="nil"/>
              <w:bottom w:val="single" w:sz="4" w:space="0" w:color="auto"/>
              <w:right w:val="single" w:sz="4" w:space="0" w:color="auto"/>
            </w:tcBorders>
            <w:shd w:val="clear" w:color="auto" w:fill="FFFFFF"/>
          </w:tcPr>
          <w:p w:rsidR="001C7CC4" w:rsidRPr="00333ADA" w:rsidRDefault="001C7CC4" w:rsidP="00F45C27">
            <w:pPr>
              <w:rPr>
                <w:bCs/>
                <w:sz w:val="24"/>
                <w:szCs w:val="24"/>
              </w:rPr>
            </w:pPr>
            <w:r>
              <w:rPr>
                <w:bCs/>
                <w:sz w:val="24"/>
                <w:szCs w:val="24"/>
              </w:rPr>
              <w:t>1401867,9</w:t>
            </w:r>
          </w:p>
        </w:tc>
        <w:tc>
          <w:tcPr>
            <w:tcW w:w="1133" w:type="dxa"/>
            <w:tcBorders>
              <w:top w:val="nil"/>
              <w:left w:val="nil"/>
              <w:bottom w:val="single" w:sz="4" w:space="0" w:color="auto"/>
              <w:right w:val="single" w:sz="4" w:space="0" w:color="auto"/>
            </w:tcBorders>
            <w:shd w:val="clear" w:color="auto" w:fill="FFFFFF"/>
          </w:tcPr>
          <w:p w:rsidR="001C7CC4" w:rsidRPr="00333ADA" w:rsidRDefault="001C7CC4" w:rsidP="00F45C27">
            <w:pPr>
              <w:rPr>
                <w:bCs/>
                <w:sz w:val="24"/>
                <w:szCs w:val="24"/>
              </w:rPr>
            </w:pPr>
            <w:r>
              <w:rPr>
                <w:bCs/>
                <w:sz w:val="24"/>
                <w:szCs w:val="24"/>
              </w:rPr>
              <w:t>650110,65</w:t>
            </w:r>
          </w:p>
        </w:tc>
        <w:tc>
          <w:tcPr>
            <w:tcW w:w="1276" w:type="dxa"/>
            <w:tcBorders>
              <w:top w:val="nil"/>
              <w:left w:val="nil"/>
              <w:bottom w:val="single" w:sz="4" w:space="0" w:color="auto"/>
              <w:right w:val="single" w:sz="4" w:space="0" w:color="auto"/>
            </w:tcBorders>
            <w:shd w:val="clear" w:color="auto" w:fill="FFFFFF"/>
          </w:tcPr>
          <w:p w:rsidR="001C7CC4" w:rsidRPr="00333ADA" w:rsidRDefault="001C7CC4" w:rsidP="00F45C27">
            <w:pPr>
              <w:rPr>
                <w:bCs/>
                <w:sz w:val="24"/>
                <w:szCs w:val="24"/>
              </w:rPr>
            </w:pPr>
            <w:r>
              <w:rPr>
                <w:bCs/>
                <w:sz w:val="24"/>
                <w:szCs w:val="24"/>
              </w:rPr>
              <w:t>751757,20</w:t>
            </w:r>
          </w:p>
        </w:tc>
        <w:tc>
          <w:tcPr>
            <w:tcW w:w="1276" w:type="dxa"/>
            <w:tcBorders>
              <w:top w:val="nil"/>
              <w:left w:val="nil"/>
              <w:bottom w:val="single" w:sz="4" w:space="0" w:color="auto"/>
              <w:right w:val="single" w:sz="4" w:space="0" w:color="auto"/>
            </w:tcBorders>
            <w:shd w:val="clear" w:color="auto" w:fill="FFFFFF"/>
            <w:hideMark/>
          </w:tcPr>
          <w:p w:rsidR="001C7CC4" w:rsidRPr="00333ADA" w:rsidRDefault="001C7CC4" w:rsidP="00F45C27">
            <w:pPr>
              <w:rPr>
                <w:bCs/>
                <w:sz w:val="24"/>
                <w:szCs w:val="24"/>
              </w:rPr>
            </w:pPr>
            <w:r w:rsidRPr="00333ADA">
              <w:rPr>
                <w:bCs/>
                <w:sz w:val="24"/>
                <w:szCs w:val="24"/>
              </w:rPr>
              <w:t>1062625,24</w:t>
            </w:r>
          </w:p>
        </w:tc>
        <w:tc>
          <w:tcPr>
            <w:tcW w:w="1277" w:type="dxa"/>
            <w:tcBorders>
              <w:top w:val="nil"/>
              <w:left w:val="nil"/>
              <w:bottom w:val="single" w:sz="4" w:space="0" w:color="auto"/>
              <w:right w:val="single" w:sz="4" w:space="0" w:color="auto"/>
            </w:tcBorders>
            <w:shd w:val="clear" w:color="auto" w:fill="FFFFFF"/>
            <w:hideMark/>
          </w:tcPr>
          <w:p w:rsidR="001C7CC4" w:rsidRPr="00333ADA" w:rsidRDefault="001C7CC4" w:rsidP="00F45C27">
            <w:pPr>
              <w:rPr>
                <w:bCs/>
                <w:sz w:val="24"/>
                <w:szCs w:val="24"/>
              </w:rPr>
            </w:pPr>
            <w:r>
              <w:rPr>
                <w:bCs/>
                <w:sz w:val="24"/>
                <w:szCs w:val="24"/>
              </w:rPr>
              <w:t>1401744,78</w:t>
            </w:r>
          </w:p>
        </w:tc>
        <w:tc>
          <w:tcPr>
            <w:tcW w:w="993" w:type="dxa"/>
            <w:tcBorders>
              <w:top w:val="nil"/>
              <w:left w:val="nil"/>
              <w:bottom w:val="single" w:sz="4" w:space="0" w:color="auto"/>
              <w:right w:val="single" w:sz="4" w:space="0" w:color="auto"/>
            </w:tcBorders>
            <w:shd w:val="clear" w:color="auto" w:fill="FFFFFF"/>
            <w:hideMark/>
          </w:tcPr>
          <w:p w:rsidR="001C7CC4" w:rsidRPr="00333ADA" w:rsidRDefault="001C7CC4" w:rsidP="00F45C27">
            <w:pPr>
              <w:rPr>
                <w:bCs/>
                <w:sz w:val="24"/>
                <w:szCs w:val="24"/>
              </w:rPr>
            </w:pPr>
            <w:r w:rsidRPr="00333ADA">
              <w:rPr>
                <w:bCs/>
                <w:sz w:val="24"/>
                <w:szCs w:val="24"/>
              </w:rPr>
              <w:t>28,12</w:t>
            </w:r>
          </w:p>
        </w:tc>
        <w:tc>
          <w:tcPr>
            <w:tcW w:w="1133" w:type="dxa"/>
            <w:tcBorders>
              <w:top w:val="nil"/>
              <w:left w:val="nil"/>
              <w:bottom w:val="single" w:sz="4" w:space="0" w:color="auto"/>
              <w:right w:val="single" w:sz="4" w:space="0" w:color="auto"/>
            </w:tcBorders>
            <w:shd w:val="clear" w:color="auto" w:fill="FFFFFF"/>
            <w:hideMark/>
          </w:tcPr>
          <w:p w:rsidR="001C7CC4" w:rsidRPr="00333ADA" w:rsidRDefault="001C7CC4" w:rsidP="00F45C27">
            <w:pPr>
              <w:rPr>
                <w:bCs/>
                <w:sz w:val="24"/>
                <w:szCs w:val="24"/>
              </w:rPr>
            </w:pPr>
            <w:r w:rsidRPr="00333ADA">
              <w:rPr>
                <w:bCs/>
                <w:sz w:val="24"/>
                <w:szCs w:val="24"/>
              </w:rPr>
              <w:t>5313,25</w:t>
            </w:r>
          </w:p>
        </w:tc>
        <w:tc>
          <w:tcPr>
            <w:tcW w:w="2852" w:type="dxa"/>
            <w:tcBorders>
              <w:top w:val="nil"/>
              <w:left w:val="nil"/>
              <w:bottom w:val="single" w:sz="4" w:space="0" w:color="auto"/>
              <w:right w:val="single" w:sz="4" w:space="0" w:color="auto"/>
            </w:tcBorders>
            <w:shd w:val="clear" w:color="auto" w:fill="FFFFFF"/>
          </w:tcPr>
          <w:p w:rsidR="001C7CC4" w:rsidRPr="00333ADA" w:rsidRDefault="001C7CC4" w:rsidP="00F45C27">
            <w:pPr>
              <w:jc w:val="center"/>
              <w:rPr>
                <w:bCs/>
                <w:sz w:val="24"/>
                <w:szCs w:val="24"/>
              </w:rPr>
            </w:pPr>
          </w:p>
        </w:tc>
      </w:tr>
    </w:tbl>
    <w:p w:rsidR="001C7CC4" w:rsidRPr="00333ADA" w:rsidRDefault="001C7CC4" w:rsidP="001C7CC4"/>
    <w:p w:rsidR="001C7CC4" w:rsidRPr="006A44C1" w:rsidRDefault="001C7CC4" w:rsidP="001C7CC4">
      <w:pPr>
        <w:ind w:left="10773"/>
        <w:jc w:val="both"/>
        <w:rPr>
          <w:sz w:val="28"/>
          <w:szCs w:val="28"/>
        </w:rPr>
      </w:pPr>
      <w:r w:rsidRPr="00333ADA">
        <w:rPr>
          <w:sz w:val="28"/>
          <w:szCs w:val="28"/>
        </w:rPr>
        <w:t>Департамент экономического развития и инвестиций адм</w:t>
      </w:r>
      <w:r w:rsidRPr="00333ADA">
        <w:rPr>
          <w:sz w:val="28"/>
          <w:szCs w:val="28"/>
        </w:rPr>
        <w:t>и</w:t>
      </w:r>
      <w:r w:rsidRPr="00333ADA">
        <w:rPr>
          <w:sz w:val="28"/>
          <w:szCs w:val="28"/>
        </w:rPr>
        <w:t>нистрации Волгограда</w:t>
      </w:r>
    </w:p>
    <w:p w:rsidR="001C7CC4" w:rsidRPr="006A44C1" w:rsidRDefault="001C7CC4" w:rsidP="001C7CC4"/>
    <w:p w:rsidR="002815D3" w:rsidRDefault="002815D3" w:rsidP="00AF47BA">
      <w:pPr>
        <w:tabs>
          <w:tab w:val="left" w:pos="9639"/>
        </w:tabs>
        <w:rPr>
          <w:sz w:val="28"/>
          <w:szCs w:val="28"/>
        </w:rPr>
      </w:pPr>
    </w:p>
    <w:p w:rsidR="001C7CC4" w:rsidRDefault="001C7CC4">
      <w:pPr>
        <w:spacing w:after="160" w:line="259" w:lineRule="auto"/>
        <w:rPr>
          <w:sz w:val="28"/>
          <w:szCs w:val="28"/>
        </w:rPr>
      </w:pPr>
      <w:r>
        <w:rPr>
          <w:sz w:val="28"/>
          <w:szCs w:val="28"/>
        </w:rPr>
        <w:br w:type="page"/>
      </w:r>
    </w:p>
    <w:tbl>
      <w:tblPr>
        <w:tblpPr w:leftFromText="180" w:rightFromText="180" w:vertAnchor="text" w:tblpY="-1699"/>
        <w:tblOverlap w:val="never"/>
        <w:tblW w:w="15730" w:type="dxa"/>
        <w:tblLayout w:type="fixed"/>
        <w:tblLook w:val="04A0" w:firstRow="1" w:lastRow="0" w:firstColumn="1" w:lastColumn="0" w:noHBand="0" w:noVBand="1"/>
      </w:tblPr>
      <w:tblGrid>
        <w:gridCol w:w="704"/>
        <w:gridCol w:w="3260"/>
        <w:gridCol w:w="1134"/>
        <w:gridCol w:w="1134"/>
        <w:gridCol w:w="993"/>
        <w:gridCol w:w="1134"/>
        <w:gridCol w:w="1134"/>
        <w:gridCol w:w="992"/>
        <w:gridCol w:w="1417"/>
        <w:gridCol w:w="1276"/>
        <w:gridCol w:w="2552"/>
      </w:tblGrid>
      <w:tr w:rsidR="001C7CC4" w:rsidRPr="00491108" w:rsidTr="001C7CC4">
        <w:trPr>
          <w:trHeight w:val="375"/>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1C7CC4">
            <w:pPr>
              <w:shd w:val="clear" w:color="auto" w:fill="FFFFFF" w:themeFill="background1"/>
              <w:jc w:val="center"/>
              <w:rPr>
                <w:sz w:val="24"/>
                <w:szCs w:val="24"/>
              </w:rPr>
            </w:pPr>
            <w:r w:rsidRPr="00491108">
              <w:rPr>
                <w:sz w:val="24"/>
                <w:szCs w:val="24"/>
              </w:rPr>
              <w:t xml:space="preserve">№ </w:t>
            </w:r>
            <w:proofErr w:type="gramStart"/>
            <w:r w:rsidRPr="00491108">
              <w:rPr>
                <w:sz w:val="24"/>
                <w:szCs w:val="24"/>
              </w:rPr>
              <w:t>п</w:t>
            </w:r>
            <w:proofErr w:type="gramEnd"/>
            <w:r w:rsidRPr="00491108">
              <w:rPr>
                <w:sz w:val="24"/>
                <w:szCs w:val="24"/>
              </w:rPr>
              <w:t>/п</w:t>
            </w:r>
          </w:p>
        </w:tc>
        <w:tc>
          <w:tcPr>
            <w:tcW w:w="32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1C7CC4">
            <w:pPr>
              <w:shd w:val="clear" w:color="auto" w:fill="FFFFFF" w:themeFill="background1"/>
              <w:jc w:val="center"/>
              <w:rPr>
                <w:sz w:val="24"/>
                <w:szCs w:val="24"/>
              </w:rPr>
            </w:pPr>
            <w:r w:rsidRPr="00491108">
              <w:rPr>
                <w:sz w:val="24"/>
                <w:szCs w:val="24"/>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1C7CC4">
            <w:pPr>
              <w:shd w:val="clear" w:color="auto" w:fill="FFFFFF" w:themeFill="background1"/>
              <w:jc w:val="center"/>
              <w:rPr>
                <w:sz w:val="24"/>
                <w:szCs w:val="24"/>
              </w:rPr>
            </w:pPr>
            <w:r w:rsidRPr="00491108">
              <w:rPr>
                <w:sz w:val="24"/>
                <w:szCs w:val="24"/>
              </w:rPr>
              <w:t xml:space="preserve">Период </w:t>
            </w:r>
            <w:proofErr w:type="spellStart"/>
            <w:proofErr w:type="gramStart"/>
            <w:r w:rsidRPr="00491108">
              <w:rPr>
                <w:sz w:val="24"/>
                <w:szCs w:val="24"/>
              </w:rPr>
              <w:t>реализа-ции</w:t>
            </w:r>
            <w:proofErr w:type="spellEnd"/>
            <w:proofErr w:type="gramEnd"/>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1C7CC4">
            <w:pPr>
              <w:shd w:val="clear" w:color="auto" w:fill="FFFFFF" w:themeFill="background1"/>
              <w:jc w:val="center"/>
              <w:rPr>
                <w:sz w:val="24"/>
                <w:szCs w:val="24"/>
              </w:rPr>
            </w:pPr>
            <w:proofErr w:type="gramStart"/>
            <w:r w:rsidRPr="00491108">
              <w:rPr>
                <w:sz w:val="24"/>
                <w:szCs w:val="24"/>
              </w:rPr>
              <w:t>Общая</w:t>
            </w:r>
            <w:proofErr w:type="gramEnd"/>
            <w:r w:rsidRPr="00491108">
              <w:rPr>
                <w:sz w:val="24"/>
                <w:szCs w:val="24"/>
              </w:rPr>
              <w:t xml:space="preserve"> потреб</w:t>
            </w:r>
          </w:p>
          <w:p w:rsidR="001C7CC4" w:rsidRPr="00491108" w:rsidRDefault="001C7CC4" w:rsidP="001C7CC4">
            <w:pPr>
              <w:shd w:val="clear" w:color="auto" w:fill="FFFFFF" w:themeFill="background1"/>
              <w:jc w:val="center"/>
              <w:rPr>
                <w:sz w:val="24"/>
                <w:szCs w:val="24"/>
              </w:rPr>
            </w:pPr>
            <w:proofErr w:type="spellStart"/>
            <w:r w:rsidRPr="00491108">
              <w:rPr>
                <w:sz w:val="24"/>
                <w:szCs w:val="24"/>
              </w:rPr>
              <w:t>ность</w:t>
            </w:r>
            <w:proofErr w:type="spellEnd"/>
            <w:r w:rsidRPr="00491108">
              <w:rPr>
                <w:sz w:val="24"/>
                <w:szCs w:val="24"/>
              </w:rPr>
              <w:t xml:space="preserve">, </w:t>
            </w:r>
            <w:proofErr w:type="spellStart"/>
            <w:r w:rsidRPr="00491108">
              <w:rPr>
                <w:sz w:val="24"/>
                <w:szCs w:val="24"/>
              </w:rPr>
              <w:t>млн</w:t>
            </w:r>
            <w:proofErr w:type="gramStart"/>
            <w:r w:rsidRPr="00491108">
              <w:rPr>
                <w:sz w:val="24"/>
                <w:szCs w:val="24"/>
              </w:rPr>
              <w:t>.р</w:t>
            </w:r>
            <w:proofErr w:type="gramEnd"/>
            <w:r w:rsidRPr="00491108">
              <w:rPr>
                <w:sz w:val="24"/>
                <w:szCs w:val="24"/>
              </w:rPr>
              <w:t>уб</w:t>
            </w:r>
            <w:proofErr w:type="spellEnd"/>
          </w:p>
        </w:tc>
        <w:tc>
          <w:tcPr>
            <w:tcW w:w="993" w:type="dxa"/>
            <w:vMerge w:val="restart"/>
            <w:tcBorders>
              <w:top w:val="single" w:sz="4" w:space="0" w:color="auto"/>
              <w:left w:val="single" w:sz="4" w:space="0" w:color="auto"/>
              <w:right w:val="single" w:sz="4" w:space="0" w:color="auto"/>
            </w:tcBorders>
            <w:shd w:val="clear" w:color="000000" w:fill="FFFFFF"/>
          </w:tcPr>
          <w:p w:rsidR="001C7CC4" w:rsidRPr="00491108" w:rsidRDefault="001C7CC4" w:rsidP="001C7CC4">
            <w:pPr>
              <w:shd w:val="clear" w:color="auto" w:fill="FFFFFF" w:themeFill="background1"/>
              <w:jc w:val="center"/>
              <w:rPr>
                <w:sz w:val="24"/>
                <w:szCs w:val="24"/>
              </w:rPr>
            </w:pPr>
            <w:r w:rsidRPr="00491108">
              <w:rPr>
                <w:sz w:val="24"/>
                <w:szCs w:val="24"/>
              </w:rPr>
              <w:t>П</w:t>
            </w:r>
            <w:r w:rsidRPr="00491108">
              <w:rPr>
                <w:sz w:val="24"/>
                <w:szCs w:val="24"/>
              </w:rPr>
              <w:t>о</w:t>
            </w:r>
            <w:r w:rsidRPr="00491108">
              <w:rPr>
                <w:sz w:val="24"/>
                <w:szCs w:val="24"/>
              </w:rPr>
              <w:t>треб-</w:t>
            </w:r>
            <w:proofErr w:type="spellStart"/>
            <w:r w:rsidRPr="00491108">
              <w:rPr>
                <w:sz w:val="24"/>
                <w:szCs w:val="24"/>
              </w:rPr>
              <w:t>ность</w:t>
            </w:r>
            <w:proofErr w:type="spellEnd"/>
            <w:r w:rsidRPr="00491108">
              <w:rPr>
                <w:sz w:val="24"/>
                <w:szCs w:val="24"/>
              </w:rPr>
              <w:t xml:space="preserve"> за счет бю</w:t>
            </w:r>
            <w:r w:rsidRPr="00491108">
              <w:rPr>
                <w:sz w:val="24"/>
                <w:szCs w:val="24"/>
              </w:rPr>
              <w:t>д</w:t>
            </w:r>
            <w:r w:rsidRPr="00491108">
              <w:rPr>
                <w:sz w:val="24"/>
                <w:szCs w:val="24"/>
              </w:rPr>
              <w:t>жета Волг</w:t>
            </w:r>
            <w:r w:rsidRPr="00491108">
              <w:rPr>
                <w:sz w:val="24"/>
                <w:szCs w:val="24"/>
              </w:rPr>
              <w:t>о</w:t>
            </w:r>
            <w:r w:rsidRPr="00491108">
              <w:rPr>
                <w:sz w:val="24"/>
                <w:szCs w:val="24"/>
              </w:rPr>
              <w:t xml:space="preserve">града, </w:t>
            </w:r>
            <w:proofErr w:type="spellStart"/>
            <w:r w:rsidRPr="00491108">
              <w:rPr>
                <w:sz w:val="24"/>
                <w:szCs w:val="24"/>
              </w:rPr>
              <w:t>млн</w:t>
            </w:r>
            <w:proofErr w:type="gramStart"/>
            <w:r w:rsidRPr="00491108">
              <w:rPr>
                <w:sz w:val="24"/>
                <w:szCs w:val="24"/>
              </w:rPr>
              <w:t>.р</w:t>
            </w:r>
            <w:proofErr w:type="gramEnd"/>
            <w:r w:rsidRPr="00491108">
              <w:rPr>
                <w:sz w:val="24"/>
                <w:szCs w:val="24"/>
              </w:rPr>
              <w:t>уб</w:t>
            </w:r>
            <w:proofErr w:type="spellEnd"/>
            <w:r w:rsidRPr="00491108">
              <w:rPr>
                <w:sz w:val="24"/>
                <w:szCs w:val="24"/>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1C7CC4">
            <w:pPr>
              <w:shd w:val="clear" w:color="auto" w:fill="FFFFFF" w:themeFill="background1"/>
              <w:jc w:val="center"/>
              <w:rPr>
                <w:sz w:val="24"/>
                <w:szCs w:val="24"/>
              </w:rPr>
            </w:pPr>
            <w:proofErr w:type="spellStart"/>
            <w:r w:rsidRPr="00491108">
              <w:rPr>
                <w:sz w:val="24"/>
                <w:szCs w:val="24"/>
              </w:rPr>
              <w:t>Внебюд</w:t>
            </w:r>
            <w:proofErr w:type="spellEnd"/>
          </w:p>
          <w:p w:rsidR="001C7CC4" w:rsidRPr="00491108" w:rsidRDefault="001C7CC4" w:rsidP="001C7CC4">
            <w:pPr>
              <w:shd w:val="clear" w:color="auto" w:fill="FFFFFF" w:themeFill="background1"/>
              <w:jc w:val="center"/>
              <w:rPr>
                <w:sz w:val="24"/>
                <w:szCs w:val="24"/>
              </w:rPr>
            </w:pPr>
            <w:proofErr w:type="spellStart"/>
            <w:r w:rsidRPr="00491108">
              <w:rPr>
                <w:sz w:val="24"/>
                <w:szCs w:val="24"/>
              </w:rPr>
              <w:t>жетные</w:t>
            </w:r>
            <w:proofErr w:type="spellEnd"/>
            <w:r w:rsidRPr="00491108">
              <w:rPr>
                <w:sz w:val="24"/>
                <w:szCs w:val="24"/>
              </w:rPr>
              <w:t xml:space="preserve"> исто</w:t>
            </w:r>
            <w:r w:rsidRPr="00491108">
              <w:rPr>
                <w:sz w:val="24"/>
                <w:szCs w:val="24"/>
              </w:rPr>
              <w:t>ч</w:t>
            </w:r>
            <w:r w:rsidRPr="00491108">
              <w:rPr>
                <w:sz w:val="24"/>
                <w:szCs w:val="24"/>
              </w:rPr>
              <w:t xml:space="preserve">ники, </w:t>
            </w:r>
            <w:proofErr w:type="spellStart"/>
            <w:r w:rsidRPr="00491108">
              <w:rPr>
                <w:sz w:val="24"/>
                <w:szCs w:val="24"/>
              </w:rPr>
              <w:t>млн</w:t>
            </w:r>
            <w:proofErr w:type="gramStart"/>
            <w:r w:rsidRPr="00491108">
              <w:rPr>
                <w:sz w:val="24"/>
                <w:szCs w:val="24"/>
              </w:rPr>
              <w:t>.р</w:t>
            </w:r>
            <w:proofErr w:type="gramEnd"/>
            <w:r w:rsidRPr="00491108">
              <w:rPr>
                <w:sz w:val="24"/>
                <w:szCs w:val="24"/>
              </w:rPr>
              <w:t>уб</w:t>
            </w:r>
            <w:proofErr w:type="spellEnd"/>
            <w:r w:rsidRPr="00491108">
              <w:rPr>
                <w:sz w:val="24"/>
                <w:szCs w:val="24"/>
              </w:rPr>
              <w:t>.</w:t>
            </w:r>
          </w:p>
        </w:tc>
        <w:tc>
          <w:tcPr>
            <w:tcW w:w="4819" w:type="dxa"/>
            <w:gridSpan w:val="4"/>
            <w:tcBorders>
              <w:top w:val="single" w:sz="4" w:space="0" w:color="auto"/>
              <w:left w:val="nil"/>
              <w:bottom w:val="single" w:sz="4" w:space="0" w:color="auto"/>
              <w:right w:val="single" w:sz="8" w:space="0" w:color="000000"/>
            </w:tcBorders>
            <w:shd w:val="clear" w:color="000000" w:fill="FFFFFF"/>
            <w:vAlign w:val="center"/>
            <w:hideMark/>
          </w:tcPr>
          <w:p w:rsidR="001C7CC4" w:rsidRPr="00491108" w:rsidRDefault="001C7CC4" w:rsidP="001C7CC4">
            <w:pPr>
              <w:shd w:val="clear" w:color="auto" w:fill="FFFFFF" w:themeFill="background1"/>
              <w:jc w:val="center"/>
              <w:rPr>
                <w:sz w:val="24"/>
                <w:szCs w:val="24"/>
              </w:rPr>
            </w:pPr>
            <w:r w:rsidRPr="00491108">
              <w:rPr>
                <w:sz w:val="24"/>
                <w:szCs w:val="24"/>
              </w:rPr>
              <w:t>Потребность по годам за счет средств бю</w:t>
            </w:r>
            <w:r w:rsidRPr="00491108">
              <w:rPr>
                <w:sz w:val="24"/>
                <w:szCs w:val="24"/>
              </w:rPr>
              <w:t>д</w:t>
            </w:r>
            <w:r w:rsidRPr="00491108">
              <w:rPr>
                <w:sz w:val="24"/>
                <w:szCs w:val="24"/>
              </w:rPr>
              <w:t xml:space="preserve">жета Волгограда, </w:t>
            </w:r>
          </w:p>
          <w:p w:rsidR="001C7CC4" w:rsidRPr="00491108" w:rsidRDefault="001C7CC4" w:rsidP="001C7CC4">
            <w:pPr>
              <w:shd w:val="clear" w:color="auto" w:fill="FFFFFF" w:themeFill="background1"/>
              <w:jc w:val="center"/>
              <w:rPr>
                <w:sz w:val="24"/>
                <w:szCs w:val="24"/>
              </w:rPr>
            </w:pPr>
            <w:r w:rsidRPr="00491108">
              <w:rPr>
                <w:sz w:val="24"/>
                <w:szCs w:val="24"/>
              </w:rPr>
              <w:t>млн. руб.</w:t>
            </w:r>
          </w:p>
        </w:tc>
        <w:tc>
          <w:tcPr>
            <w:tcW w:w="2552" w:type="dxa"/>
            <w:vMerge w:val="restart"/>
            <w:tcBorders>
              <w:top w:val="single" w:sz="4" w:space="0" w:color="auto"/>
              <w:left w:val="single" w:sz="4" w:space="0" w:color="auto"/>
              <w:right w:val="single" w:sz="4" w:space="0" w:color="auto"/>
            </w:tcBorders>
            <w:shd w:val="clear" w:color="000000" w:fill="FFFFFF"/>
            <w:vAlign w:val="center"/>
            <w:hideMark/>
          </w:tcPr>
          <w:p w:rsidR="001C7CC4" w:rsidRPr="00491108" w:rsidRDefault="001C7CC4" w:rsidP="001C7CC4">
            <w:pPr>
              <w:shd w:val="clear" w:color="auto" w:fill="FFFFFF" w:themeFill="background1"/>
              <w:jc w:val="center"/>
              <w:rPr>
                <w:sz w:val="24"/>
                <w:szCs w:val="24"/>
              </w:rPr>
            </w:pPr>
            <w:r w:rsidRPr="00491108">
              <w:rPr>
                <w:sz w:val="24"/>
                <w:szCs w:val="24"/>
              </w:rPr>
              <w:t>Исполнители мер</w:t>
            </w:r>
            <w:r w:rsidRPr="00491108">
              <w:rPr>
                <w:sz w:val="24"/>
                <w:szCs w:val="24"/>
              </w:rPr>
              <w:t>о</w:t>
            </w:r>
            <w:r w:rsidRPr="00491108">
              <w:rPr>
                <w:sz w:val="24"/>
                <w:szCs w:val="24"/>
              </w:rPr>
              <w:t xml:space="preserve">приятия Программы </w:t>
            </w:r>
          </w:p>
        </w:tc>
      </w:tr>
      <w:tr w:rsidR="001C7CC4" w:rsidRPr="00491108" w:rsidTr="001C7CC4">
        <w:trPr>
          <w:trHeight w:val="63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1C7CC4">
            <w:pPr>
              <w:shd w:val="clear" w:color="auto" w:fill="FFFFFF" w:themeFill="background1"/>
              <w:rPr>
                <w:sz w:val="24"/>
                <w:szCs w:val="24"/>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1C7CC4">
            <w:pPr>
              <w:shd w:val="clear" w:color="auto" w:fill="FFFFFF" w:themeFill="background1"/>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1C7CC4">
            <w:pPr>
              <w:shd w:val="clear" w:color="auto" w:fill="FFFFFF" w:themeFill="background1"/>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1C7CC4">
            <w:pPr>
              <w:shd w:val="clear" w:color="auto" w:fill="FFFFFF" w:themeFill="background1"/>
              <w:rPr>
                <w:sz w:val="24"/>
                <w:szCs w:val="24"/>
              </w:rPr>
            </w:pPr>
          </w:p>
        </w:tc>
        <w:tc>
          <w:tcPr>
            <w:tcW w:w="993" w:type="dxa"/>
            <w:vMerge/>
            <w:tcBorders>
              <w:left w:val="single" w:sz="4" w:space="0" w:color="auto"/>
              <w:bottom w:val="single" w:sz="4" w:space="0" w:color="auto"/>
              <w:right w:val="single" w:sz="4" w:space="0" w:color="auto"/>
            </w:tcBorders>
          </w:tcPr>
          <w:p w:rsidR="001C7CC4" w:rsidRPr="00491108" w:rsidRDefault="001C7CC4" w:rsidP="001C7CC4">
            <w:pPr>
              <w:shd w:val="clear" w:color="auto" w:fill="FFFFFF" w:themeFill="background1"/>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1C7CC4">
            <w:pPr>
              <w:shd w:val="clear" w:color="auto" w:fill="FFFFFF" w:themeFill="background1"/>
              <w:rPr>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1C7CC4" w:rsidRPr="00491108" w:rsidRDefault="001C7CC4" w:rsidP="001C7CC4">
            <w:pPr>
              <w:shd w:val="clear" w:color="auto" w:fill="FFFFFF" w:themeFill="background1"/>
              <w:jc w:val="center"/>
              <w:rPr>
                <w:sz w:val="24"/>
                <w:szCs w:val="24"/>
              </w:rPr>
            </w:pPr>
            <w:r w:rsidRPr="00491108">
              <w:rPr>
                <w:sz w:val="24"/>
                <w:szCs w:val="24"/>
              </w:rPr>
              <w:t>2024</w:t>
            </w:r>
          </w:p>
        </w:tc>
        <w:tc>
          <w:tcPr>
            <w:tcW w:w="992" w:type="dxa"/>
            <w:tcBorders>
              <w:top w:val="nil"/>
              <w:left w:val="nil"/>
              <w:bottom w:val="single" w:sz="4" w:space="0" w:color="auto"/>
              <w:right w:val="single" w:sz="4" w:space="0" w:color="auto"/>
            </w:tcBorders>
            <w:shd w:val="clear" w:color="000000" w:fill="FFFFFF"/>
            <w:vAlign w:val="center"/>
            <w:hideMark/>
          </w:tcPr>
          <w:p w:rsidR="001C7CC4" w:rsidRPr="00491108" w:rsidRDefault="001C7CC4" w:rsidP="001C7CC4">
            <w:pPr>
              <w:shd w:val="clear" w:color="auto" w:fill="FFFFFF" w:themeFill="background1"/>
              <w:jc w:val="center"/>
              <w:rPr>
                <w:sz w:val="24"/>
                <w:szCs w:val="24"/>
              </w:rPr>
            </w:pPr>
            <w:r w:rsidRPr="00491108">
              <w:rPr>
                <w:sz w:val="24"/>
                <w:szCs w:val="24"/>
              </w:rPr>
              <w:t>2025</w:t>
            </w:r>
          </w:p>
        </w:tc>
        <w:tc>
          <w:tcPr>
            <w:tcW w:w="1417" w:type="dxa"/>
            <w:tcBorders>
              <w:top w:val="nil"/>
              <w:left w:val="nil"/>
              <w:bottom w:val="single" w:sz="4" w:space="0" w:color="auto"/>
              <w:right w:val="single" w:sz="4" w:space="0" w:color="auto"/>
            </w:tcBorders>
            <w:shd w:val="clear" w:color="000000" w:fill="FFFFFF"/>
            <w:vAlign w:val="center"/>
            <w:hideMark/>
          </w:tcPr>
          <w:p w:rsidR="001C7CC4" w:rsidRPr="00491108" w:rsidRDefault="001C7CC4" w:rsidP="001C7CC4">
            <w:pPr>
              <w:shd w:val="clear" w:color="auto" w:fill="FFFFFF" w:themeFill="background1"/>
              <w:jc w:val="center"/>
              <w:rPr>
                <w:sz w:val="24"/>
                <w:szCs w:val="24"/>
              </w:rPr>
            </w:pPr>
            <w:r w:rsidRPr="00491108">
              <w:rPr>
                <w:sz w:val="24"/>
                <w:szCs w:val="24"/>
              </w:rPr>
              <w:t>2026</w:t>
            </w:r>
          </w:p>
        </w:tc>
        <w:tc>
          <w:tcPr>
            <w:tcW w:w="1276" w:type="dxa"/>
            <w:tcBorders>
              <w:top w:val="nil"/>
              <w:left w:val="nil"/>
              <w:bottom w:val="single" w:sz="4" w:space="0" w:color="auto"/>
              <w:right w:val="single" w:sz="8" w:space="0" w:color="auto"/>
            </w:tcBorders>
            <w:shd w:val="clear" w:color="000000" w:fill="FFFFFF"/>
            <w:vAlign w:val="center"/>
            <w:hideMark/>
          </w:tcPr>
          <w:p w:rsidR="001C7CC4" w:rsidRPr="00491108" w:rsidRDefault="001C7CC4" w:rsidP="001C7CC4">
            <w:pPr>
              <w:shd w:val="clear" w:color="auto" w:fill="FFFFFF" w:themeFill="background1"/>
              <w:jc w:val="center"/>
              <w:rPr>
                <w:sz w:val="24"/>
                <w:szCs w:val="24"/>
              </w:rPr>
            </w:pPr>
            <w:r w:rsidRPr="00491108">
              <w:rPr>
                <w:sz w:val="24"/>
                <w:szCs w:val="24"/>
              </w:rPr>
              <w:t>2027-2034</w:t>
            </w:r>
          </w:p>
        </w:tc>
        <w:tc>
          <w:tcPr>
            <w:tcW w:w="2552" w:type="dxa"/>
            <w:vMerge/>
            <w:tcBorders>
              <w:left w:val="single" w:sz="4" w:space="0" w:color="auto"/>
              <w:bottom w:val="single" w:sz="4" w:space="0" w:color="auto"/>
              <w:right w:val="single" w:sz="4" w:space="0" w:color="auto"/>
            </w:tcBorders>
            <w:vAlign w:val="center"/>
            <w:hideMark/>
          </w:tcPr>
          <w:p w:rsidR="001C7CC4" w:rsidRPr="00491108" w:rsidRDefault="001C7CC4" w:rsidP="001C7CC4">
            <w:pPr>
              <w:shd w:val="clear" w:color="auto" w:fill="FFFFFF" w:themeFill="background1"/>
              <w:rPr>
                <w:sz w:val="24"/>
                <w:szCs w:val="24"/>
              </w:rPr>
            </w:pPr>
          </w:p>
        </w:tc>
      </w:tr>
      <w:tr w:rsidR="001C7CC4" w:rsidRPr="00491108" w:rsidTr="001C7CC4">
        <w:trPr>
          <w:trHeight w:val="630"/>
        </w:trPr>
        <w:tc>
          <w:tcPr>
            <w:tcW w:w="704" w:type="dxa"/>
            <w:tcBorders>
              <w:top w:val="single" w:sz="4" w:space="0" w:color="auto"/>
              <w:left w:val="single" w:sz="4" w:space="0" w:color="auto"/>
              <w:bottom w:val="single" w:sz="4" w:space="0" w:color="auto"/>
              <w:right w:val="single" w:sz="4" w:space="0" w:color="auto"/>
            </w:tcBorders>
            <w:vAlign w:val="center"/>
          </w:tcPr>
          <w:p w:rsidR="001C7CC4" w:rsidRPr="00491108" w:rsidRDefault="001C7CC4" w:rsidP="001C7CC4">
            <w:pPr>
              <w:shd w:val="clear" w:color="auto" w:fill="FFFFFF" w:themeFill="background1"/>
              <w:rPr>
                <w:sz w:val="24"/>
                <w:szCs w:val="24"/>
              </w:rPr>
            </w:pPr>
          </w:p>
        </w:tc>
        <w:tc>
          <w:tcPr>
            <w:tcW w:w="3260" w:type="dxa"/>
            <w:tcBorders>
              <w:top w:val="single" w:sz="4" w:space="0" w:color="auto"/>
              <w:left w:val="single" w:sz="4" w:space="0" w:color="auto"/>
              <w:bottom w:val="single" w:sz="4" w:space="0" w:color="auto"/>
              <w:right w:val="single" w:sz="4" w:space="0" w:color="auto"/>
            </w:tcBorders>
          </w:tcPr>
          <w:p w:rsidR="001C7CC4" w:rsidRPr="00491108" w:rsidRDefault="001C7CC4" w:rsidP="001C7CC4">
            <w:pPr>
              <w:shd w:val="clear" w:color="auto" w:fill="FFFFFF" w:themeFill="background1"/>
              <w:rPr>
                <w:sz w:val="24"/>
                <w:szCs w:val="24"/>
              </w:rPr>
            </w:pPr>
            <w:r w:rsidRPr="00491108">
              <w:rPr>
                <w:sz w:val="24"/>
                <w:szCs w:val="24"/>
              </w:rPr>
              <w:t>1. Волгоград – промышле</w:t>
            </w:r>
            <w:r w:rsidRPr="00491108">
              <w:rPr>
                <w:sz w:val="24"/>
                <w:szCs w:val="24"/>
              </w:rPr>
              <w:t>н</w:t>
            </w:r>
            <w:r w:rsidRPr="00491108">
              <w:rPr>
                <w:sz w:val="24"/>
                <w:szCs w:val="24"/>
              </w:rPr>
              <w:t>ный и экономический центр юга России</w:t>
            </w:r>
          </w:p>
        </w:tc>
        <w:tc>
          <w:tcPr>
            <w:tcW w:w="1134" w:type="dxa"/>
            <w:tcBorders>
              <w:top w:val="single" w:sz="4" w:space="0" w:color="auto"/>
              <w:left w:val="single" w:sz="4" w:space="0" w:color="auto"/>
              <w:bottom w:val="single" w:sz="4" w:space="0" w:color="auto"/>
              <w:right w:val="single" w:sz="4" w:space="0" w:color="auto"/>
            </w:tcBorders>
          </w:tcPr>
          <w:p w:rsidR="001C7CC4" w:rsidRPr="00491108" w:rsidRDefault="001C7CC4" w:rsidP="001C7CC4">
            <w:pPr>
              <w:shd w:val="clear" w:color="auto" w:fill="FFFFFF" w:themeFill="background1"/>
              <w:rPr>
                <w:sz w:val="24"/>
                <w:szCs w:val="24"/>
              </w:rPr>
            </w:pPr>
            <w:r w:rsidRPr="00491108">
              <w:rPr>
                <w:sz w:val="24"/>
                <w:szCs w:val="24"/>
              </w:rPr>
              <w:t>2024-2034</w:t>
            </w:r>
          </w:p>
        </w:tc>
        <w:tc>
          <w:tcPr>
            <w:tcW w:w="1134" w:type="dxa"/>
            <w:tcBorders>
              <w:top w:val="single" w:sz="4" w:space="0" w:color="auto"/>
              <w:left w:val="single" w:sz="4" w:space="0" w:color="auto"/>
              <w:bottom w:val="single" w:sz="4" w:space="0" w:color="auto"/>
              <w:right w:val="single" w:sz="4" w:space="0" w:color="auto"/>
            </w:tcBorders>
          </w:tcPr>
          <w:p w:rsidR="001C7CC4" w:rsidRPr="00491108" w:rsidRDefault="001C7CC4" w:rsidP="001C7CC4">
            <w:pPr>
              <w:shd w:val="clear" w:color="auto" w:fill="FFFFFF" w:themeFill="background1"/>
              <w:rPr>
                <w:sz w:val="24"/>
                <w:szCs w:val="24"/>
              </w:rPr>
            </w:pPr>
            <w:r w:rsidRPr="00491108">
              <w:rPr>
                <w:sz w:val="24"/>
                <w:szCs w:val="24"/>
              </w:rPr>
              <w:t>265390,10</w:t>
            </w:r>
          </w:p>
        </w:tc>
        <w:tc>
          <w:tcPr>
            <w:tcW w:w="993" w:type="dxa"/>
            <w:tcBorders>
              <w:left w:val="single" w:sz="4" w:space="0" w:color="auto"/>
              <w:bottom w:val="single" w:sz="4" w:space="0" w:color="auto"/>
              <w:right w:val="single" w:sz="4" w:space="0" w:color="auto"/>
            </w:tcBorders>
          </w:tcPr>
          <w:p w:rsidR="001C7CC4" w:rsidRPr="00491108" w:rsidRDefault="001C7CC4" w:rsidP="001C7CC4">
            <w:pPr>
              <w:shd w:val="clear" w:color="auto" w:fill="FFFFFF" w:themeFill="background1"/>
              <w:rPr>
                <w:sz w:val="24"/>
                <w:szCs w:val="24"/>
              </w:rPr>
            </w:pPr>
            <w:r w:rsidRPr="00491108">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1C7CC4" w:rsidRPr="00491108" w:rsidRDefault="001C7CC4" w:rsidP="001C7CC4">
            <w:pPr>
              <w:shd w:val="clear" w:color="auto" w:fill="FFFFFF" w:themeFill="background1"/>
              <w:rPr>
                <w:sz w:val="24"/>
                <w:szCs w:val="24"/>
              </w:rPr>
            </w:pPr>
            <w:r w:rsidRPr="00491108">
              <w:rPr>
                <w:sz w:val="24"/>
                <w:szCs w:val="24"/>
              </w:rPr>
              <w:t>265390,10</w:t>
            </w:r>
          </w:p>
        </w:tc>
        <w:tc>
          <w:tcPr>
            <w:tcW w:w="1134" w:type="dxa"/>
            <w:tcBorders>
              <w:top w:val="nil"/>
              <w:left w:val="nil"/>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8"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vAlign w:val="center"/>
          </w:tcPr>
          <w:p w:rsidR="001C7CC4" w:rsidRPr="00491108" w:rsidRDefault="001C7CC4" w:rsidP="001C7CC4">
            <w:pPr>
              <w:shd w:val="clear" w:color="auto" w:fill="FFFFFF" w:themeFill="background1"/>
              <w:rPr>
                <w:sz w:val="24"/>
                <w:szCs w:val="24"/>
              </w:rPr>
            </w:pPr>
          </w:p>
        </w:tc>
      </w:tr>
      <w:tr w:rsidR="001C7CC4" w:rsidRPr="00491108" w:rsidTr="001C7CC4">
        <w:trPr>
          <w:trHeight w:val="437"/>
        </w:trPr>
        <w:tc>
          <w:tcPr>
            <w:tcW w:w="15730" w:type="dxa"/>
            <w:gridSpan w:val="11"/>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pStyle w:val="aa"/>
              <w:shd w:val="clear" w:color="auto" w:fill="FFFFFF" w:themeFill="background1"/>
              <w:rPr>
                <w:sz w:val="24"/>
                <w:szCs w:val="24"/>
              </w:rPr>
            </w:pPr>
            <w:r w:rsidRPr="00491108">
              <w:rPr>
                <w:sz w:val="24"/>
                <w:szCs w:val="24"/>
              </w:rPr>
              <w:t>Цель 1. Реализация инвестиционных проектов крупных промышленных предприятий Волгограда</w:t>
            </w:r>
          </w:p>
        </w:tc>
      </w:tr>
      <w:tr w:rsidR="001C7CC4" w:rsidRPr="00491108" w:rsidTr="001C7CC4">
        <w:trPr>
          <w:trHeight w:val="415"/>
        </w:trPr>
        <w:tc>
          <w:tcPr>
            <w:tcW w:w="70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1.1.</w:t>
            </w:r>
          </w:p>
        </w:tc>
        <w:tc>
          <w:tcPr>
            <w:tcW w:w="3260" w:type="dxa"/>
            <w:tcBorders>
              <w:top w:val="nil"/>
              <w:left w:val="nil"/>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Химическое производство</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2024-2034</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259037,00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259037,00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417"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p>
        </w:tc>
      </w:tr>
      <w:tr w:rsidR="001C7CC4" w:rsidRPr="00491108" w:rsidTr="001C7CC4">
        <w:trPr>
          <w:trHeight w:val="644"/>
        </w:trPr>
        <w:tc>
          <w:tcPr>
            <w:tcW w:w="70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1.1.1</w:t>
            </w:r>
          </w:p>
        </w:tc>
        <w:tc>
          <w:tcPr>
            <w:tcW w:w="3260" w:type="dxa"/>
            <w:tcBorders>
              <w:top w:val="nil"/>
              <w:left w:val="nil"/>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proofErr w:type="gramStart"/>
            <w:r w:rsidRPr="00491108">
              <w:rPr>
                <w:sz w:val="24"/>
                <w:szCs w:val="24"/>
              </w:rPr>
              <w:t>Строительство комплекса по производству масел, моде</w:t>
            </w:r>
            <w:r w:rsidRPr="00491108">
              <w:rPr>
                <w:sz w:val="24"/>
                <w:szCs w:val="24"/>
              </w:rPr>
              <w:t>р</w:t>
            </w:r>
            <w:r w:rsidRPr="00491108">
              <w:rPr>
                <w:sz w:val="24"/>
                <w:szCs w:val="24"/>
              </w:rPr>
              <w:t>низация Волгоградской ТЭЦ-2, поддерживающие инв</w:t>
            </w:r>
            <w:r w:rsidRPr="00491108">
              <w:rPr>
                <w:sz w:val="24"/>
                <w:szCs w:val="24"/>
              </w:rPr>
              <w:t>е</w:t>
            </w:r>
            <w:r w:rsidRPr="00491108">
              <w:rPr>
                <w:sz w:val="24"/>
                <w:szCs w:val="24"/>
              </w:rPr>
              <w:t xml:space="preserve">стиции и </w:t>
            </w:r>
            <w:proofErr w:type="spellStart"/>
            <w:r w:rsidRPr="00491108">
              <w:rPr>
                <w:sz w:val="24"/>
                <w:szCs w:val="24"/>
              </w:rPr>
              <w:t>техперевооружение</w:t>
            </w:r>
            <w:proofErr w:type="spellEnd"/>
            <w:r w:rsidRPr="00491108">
              <w:rPr>
                <w:sz w:val="24"/>
                <w:szCs w:val="24"/>
              </w:rPr>
              <w:t xml:space="preserve"> </w:t>
            </w:r>
            <w:proofErr w:type="gramEnd"/>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2024-2027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73000,00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73000,00</w:t>
            </w:r>
          </w:p>
        </w:tc>
        <w:tc>
          <w:tcPr>
            <w:tcW w:w="1134"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r w:rsidRPr="00491108">
              <w:rPr>
                <w:sz w:val="24"/>
                <w:szCs w:val="24"/>
              </w:rPr>
              <w:t xml:space="preserve">ООО «ЛУКОЙЛ </w:t>
            </w:r>
            <w:proofErr w:type="spellStart"/>
            <w:r w:rsidRPr="00491108">
              <w:rPr>
                <w:sz w:val="24"/>
                <w:szCs w:val="24"/>
              </w:rPr>
              <w:t>Волгограднефтеперер</w:t>
            </w:r>
            <w:r w:rsidRPr="00491108">
              <w:rPr>
                <w:sz w:val="24"/>
                <w:szCs w:val="24"/>
              </w:rPr>
              <w:t>а</w:t>
            </w:r>
            <w:r w:rsidRPr="00491108">
              <w:rPr>
                <w:sz w:val="24"/>
                <w:szCs w:val="24"/>
              </w:rPr>
              <w:t>ботка</w:t>
            </w:r>
            <w:proofErr w:type="spellEnd"/>
            <w:r w:rsidRPr="00491108">
              <w:rPr>
                <w:sz w:val="24"/>
                <w:szCs w:val="24"/>
              </w:rPr>
              <w:t>»</w:t>
            </w:r>
          </w:p>
        </w:tc>
      </w:tr>
      <w:tr w:rsidR="001C7CC4" w:rsidRPr="00491108" w:rsidTr="001C7CC4">
        <w:trPr>
          <w:trHeight w:val="833"/>
        </w:trPr>
        <w:tc>
          <w:tcPr>
            <w:tcW w:w="70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1.1. 2</w:t>
            </w:r>
          </w:p>
        </w:tc>
        <w:tc>
          <w:tcPr>
            <w:tcW w:w="3260" w:type="dxa"/>
            <w:tcBorders>
              <w:top w:val="nil"/>
              <w:left w:val="nil"/>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 xml:space="preserve">Строительство завода по производству метанола на площадке бывшего ВОАО «Химпром» </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2024-2026</w:t>
            </w:r>
          </w:p>
        </w:tc>
        <w:tc>
          <w:tcPr>
            <w:tcW w:w="1134" w:type="dxa"/>
            <w:tcBorders>
              <w:top w:val="nil"/>
              <w:left w:val="nil"/>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63000,00</w:t>
            </w:r>
          </w:p>
        </w:tc>
        <w:tc>
          <w:tcPr>
            <w:tcW w:w="993" w:type="dxa"/>
            <w:tcBorders>
              <w:top w:val="nil"/>
              <w:left w:val="nil"/>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63000,00</w:t>
            </w:r>
          </w:p>
        </w:tc>
        <w:tc>
          <w:tcPr>
            <w:tcW w:w="1134"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r w:rsidRPr="00491108">
              <w:rPr>
                <w:sz w:val="24"/>
                <w:szCs w:val="24"/>
              </w:rPr>
              <w:t>ООО «</w:t>
            </w:r>
            <w:proofErr w:type="spellStart"/>
            <w:r w:rsidRPr="00491108">
              <w:rPr>
                <w:sz w:val="24"/>
                <w:szCs w:val="24"/>
              </w:rPr>
              <w:t>Промтех</w:t>
            </w:r>
            <w:proofErr w:type="spellEnd"/>
            <w:r w:rsidRPr="00491108">
              <w:rPr>
                <w:sz w:val="24"/>
                <w:szCs w:val="24"/>
              </w:rPr>
              <w:t>»</w:t>
            </w:r>
          </w:p>
        </w:tc>
      </w:tr>
      <w:tr w:rsidR="001C7CC4" w:rsidRPr="00491108" w:rsidTr="001C7CC4">
        <w:trPr>
          <w:trHeight w:val="630"/>
        </w:trPr>
        <w:tc>
          <w:tcPr>
            <w:tcW w:w="70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1.1.3</w:t>
            </w:r>
          </w:p>
        </w:tc>
        <w:tc>
          <w:tcPr>
            <w:tcW w:w="3260" w:type="dxa"/>
            <w:tcBorders>
              <w:top w:val="nil"/>
              <w:left w:val="nil"/>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 xml:space="preserve">Организация производства </w:t>
            </w:r>
            <w:proofErr w:type="spellStart"/>
            <w:r w:rsidRPr="00491108">
              <w:rPr>
                <w:sz w:val="24"/>
                <w:szCs w:val="24"/>
              </w:rPr>
              <w:t>биопротеинов</w:t>
            </w:r>
            <w:proofErr w:type="spellEnd"/>
            <w:r w:rsidRPr="00491108">
              <w:rPr>
                <w:sz w:val="24"/>
                <w:szCs w:val="24"/>
              </w:rPr>
              <w:t xml:space="preserve"> </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2024-2026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6553,00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6553,00</w:t>
            </w:r>
          </w:p>
        </w:tc>
        <w:tc>
          <w:tcPr>
            <w:tcW w:w="1134"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r w:rsidRPr="00491108">
              <w:rPr>
                <w:sz w:val="24"/>
                <w:szCs w:val="24"/>
              </w:rPr>
              <w:t>ООО «</w:t>
            </w:r>
            <w:proofErr w:type="spellStart"/>
            <w:r w:rsidRPr="00491108">
              <w:rPr>
                <w:sz w:val="24"/>
                <w:szCs w:val="24"/>
              </w:rPr>
              <w:t>Био</w:t>
            </w:r>
            <w:proofErr w:type="spellEnd"/>
            <w:r w:rsidRPr="00491108">
              <w:rPr>
                <w:sz w:val="24"/>
                <w:szCs w:val="24"/>
              </w:rPr>
              <w:t xml:space="preserve"> Протеин инжиниринг»</w:t>
            </w:r>
          </w:p>
        </w:tc>
      </w:tr>
      <w:tr w:rsidR="001C7CC4" w:rsidRPr="00491108" w:rsidTr="001C7CC4">
        <w:trPr>
          <w:trHeight w:val="630"/>
        </w:trPr>
        <w:tc>
          <w:tcPr>
            <w:tcW w:w="70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1.1.4</w:t>
            </w:r>
          </w:p>
        </w:tc>
        <w:tc>
          <w:tcPr>
            <w:tcW w:w="3260" w:type="dxa"/>
            <w:tcBorders>
              <w:top w:val="nil"/>
              <w:left w:val="nil"/>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 xml:space="preserve">Организация производства химических средств защиты растений </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964,00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964,00</w:t>
            </w:r>
          </w:p>
        </w:tc>
        <w:tc>
          <w:tcPr>
            <w:tcW w:w="1134"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2552" w:type="dxa"/>
            <w:tcBorders>
              <w:top w:val="single" w:sz="4" w:space="0" w:color="auto"/>
              <w:left w:val="nil"/>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r w:rsidRPr="00491108">
              <w:rPr>
                <w:sz w:val="24"/>
                <w:szCs w:val="24"/>
              </w:rPr>
              <w:t>АО «ГТМ Волгоград»</w:t>
            </w:r>
          </w:p>
        </w:tc>
      </w:tr>
      <w:tr w:rsidR="001C7CC4" w:rsidRPr="00491108" w:rsidTr="001C7CC4">
        <w:trPr>
          <w:trHeight w:val="904"/>
        </w:trPr>
        <w:tc>
          <w:tcPr>
            <w:tcW w:w="70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1.1.5</w:t>
            </w:r>
          </w:p>
        </w:tc>
        <w:tc>
          <w:tcPr>
            <w:tcW w:w="3260" w:type="dxa"/>
            <w:tcBorders>
              <w:top w:val="nil"/>
              <w:left w:val="nil"/>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Производство технических сред -  азота и кислорода</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8148,00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8148,00</w:t>
            </w:r>
          </w:p>
        </w:tc>
        <w:tc>
          <w:tcPr>
            <w:tcW w:w="1134"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2552" w:type="dxa"/>
            <w:tcBorders>
              <w:top w:val="single" w:sz="4" w:space="0" w:color="auto"/>
              <w:left w:val="nil"/>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r w:rsidRPr="00491108">
              <w:rPr>
                <w:sz w:val="24"/>
                <w:szCs w:val="24"/>
              </w:rPr>
              <w:t>АО «ВЭМК»</w:t>
            </w:r>
          </w:p>
        </w:tc>
      </w:tr>
      <w:tr w:rsidR="001C7CC4" w:rsidRPr="00491108" w:rsidTr="001C7CC4">
        <w:trPr>
          <w:trHeight w:val="630"/>
        </w:trPr>
        <w:tc>
          <w:tcPr>
            <w:tcW w:w="70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1.1.6</w:t>
            </w:r>
          </w:p>
        </w:tc>
        <w:tc>
          <w:tcPr>
            <w:tcW w:w="3260" w:type="dxa"/>
            <w:tcBorders>
              <w:top w:val="nil"/>
              <w:left w:val="nil"/>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Производство уксусной ки</w:t>
            </w:r>
            <w:r w:rsidRPr="00491108">
              <w:rPr>
                <w:sz w:val="24"/>
                <w:szCs w:val="24"/>
              </w:rPr>
              <w:t>с</w:t>
            </w:r>
            <w:r w:rsidRPr="00491108">
              <w:rPr>
                <w:sz w:val="24"/>
                <w:szCs w:val="24"/>
              </w:rPr>
              <w:t xml:space="preserve">лоты </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18150,00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18150,00</w:t>
            </w:r>
          </w:p>
        </w:tc>
        <w:tc>
          <w:tcPr>
            <w:tcW w:w="1134"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2552" w:type="dxa"/>
            <w:tcBorders>
              <w:top w:val="single" w:sz="4" w:space="0" w:color="auto"/>
              <w:left w:val="nil"/>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r w:rsidRPr="00491108">
              <w:rPr>
                <w:sz w:val="24"/>
                <w:szCs w:val="24"/>
              </w:rPr>
              <w:t xml:space="preserve">ООО «Джи </w:t>
            </w:r>
            <w:proofErr w:type="spellStart"/>
            <w:r w:rsidRPr="00491108">
              <w:rPr>
                <w:sz w:val="24"/>
                <w:szCs w:val="24"/>
              </w:rPr>
              <w:t>ти</w:t>
            </w:r>
            <w:proofErr w:type="spellEnd"/>
            <w:r w:rsidRPr="00491108">
              <w:rPr>
                <w:sz w:val="24"/>
                <w:szCs w:val="24"/>
              </w:rPr>
              <w:t xml:space="preserve"> Эм 1»</w:t>
            </w:r>
          </w:p>
        </w:tc>
      </w:tr>
      <w:tr w:rsidR="001C7CC4" w:rsidRPr="00491108" w:rsidTr="001C7CC4">
        <w:trPr>
          <w:trHeight w:val="1058"/>
        </w:trPr>
        <w:tc>
          <w:tcPr>
            <w:tcW w:w="70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1.1.7</w:t>
            </w:r>
          </w:p>
        </w:tc>
        <w:tc>
          <w:tcPr>
            <w:tcW w:w="3260" w:type="dxa"/>
            <w:tcBorders>
              <w:top w:val="nil"/>
              <w:left w:val="nil"/>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Создание нефтехимического производства по произво</w:t>
            </w:r>
            <w:r w:rsidRPr="00491108">
              <w:rPr>
                <w:sz w:val="24"/>
                <w:szCs w:val="24"/>
              </w:rPr>
              <w:t>д</w:t>
            </w:r>
            <w:r w:rsidRPr="00491108">
              <w:rPr>
                <w:sz w:val="24"/>
                <w:szCs w:val="24"/>
              </w:rPr>
              <w:t xml:space="preserve">ству поливинилхлорида </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2028-2034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80000,00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80000,00</w:t>
            </w:r>
          </w:p>
        </w:tc>
        <w:tc>
          <w:tcPr>
            <w:tcW w:w="1134"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2552" w:type="dxa"/>
            <w:tcBorders>
              <w:top w:val="single" w:sz="4" w:space="0" w:color="auto"/>
              <w:left w:val="nil"/>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r w:rsidRPr="00491108">
              <w:rPr>
                <w:sz w:val="24"/>
                <w:szCs w:val="24"/>
              </w:rPr>
              <w:t>ООО «НИКОХИМ»</w:t>
            </w:r>
          </w:p>
        </w:tc>
      </w:tr>
      <w:tr w:rsidR="001C7CC4" w:rsidRPr="00491108" w:rsidTr="001C7CC4">
        <w:trPr>
          <w:trHeight w:val="630"/>
        </w:trPr>
        <w:tc>
          <w:tcPr>
            <w:tcW w:w="70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r w:rsidRPr="00491108">
              <w:rPr>
                <w:sz w:val="24"/>
                <w:szCs w:val="24"/>
              </w:rPr>
              <w:t>1.1.8</w:t>
            </w:r>
          </w:p>
        </w:tc>
        <w:tc>
          <w:tcPr>
            <w:tcW w:w="3260" w:type="dxa"/>
            <w:tcBorders>
              <w:top w:val="nil"/>
              <w:left w:val="nil"/>
              <w:bottom w:val="single" w:sz="4" w:space="0" w:color="auto"/>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r w:rsidRPr="00491108">
              <w:rPr>
                <w:sz w:val="24"/>
                <w:szCs w:val="24"/>
              </w:rPr>
              <w:t>Плановое обновление прои</w:t>
            </w:r>
            <w:r w:rsidRPr="00491108">
              <w:rPr>
                <w:sz w:val="24"/>
                <w:szCs w:val="24"/>
              </w:rPr>
              <w:t>з</w:t>
            </w:r>
            <w:r w:rsidRPr="00491108">
              <w:rPr>
                <w:sz w:val="24"/>
                <w:szCs w:val="24"/>
              </w:rPr>
              <w:t xml:space="preserve">водственных фондов; </w:t>
            </w:r>
          </w:p>
          <w:p w:rsidR="001C7CC4" w:rsidRPr="00491108" w:rsidRDefault="001C7CC4" w:rsidP="001C7CC4">
            <w:pPr>
              <w:shd w:val="clear" w:color="auto" w:fill="FFFFFF" w:themeFill="background1"/>
              <w:rPr>
                <w:sz w:val="24"/>
                <w:szCs w:val="24"/>
              </w:rPr>
            </w:pPr>
            <w:r w:rsidRPr="00491108">
              <w:rPr>
                <w:sz w:val="24"/>
                <w:szCs w:val="24"/>
              </w:rPr>
              <w:t>Замена диафрагменного пр</w:t>
            </w:r>
            <w:r w:rsidRPr="00491108">
              <w:rPr>
                <w:sz w:val="24"/>
                <w:szCs w:val="24"/>
              </w:rPr>
              <w:t>о</w:t>
            </w:r>
            <w:r w:rsidRPr="00491108">
              <w:rPr>
                <w:sz w:val="24"/>
                <w:szCs w:val="24"/>
              </w:rPr>
              <w:t>изводства хлора и каустич</w:t>
            </w:r>
            <w:r w:rsidRPr="00491108">
              <w:rPr>
                <w:sz w:val="24"/>
                <w:szCs w:val="24"/>
              </w:rPr>
              <w:t>е</w:t>
            </w:r>
            <w:r w:rsidRPr="00491108">
              <w:rPr>
                <w:sz w:val="24"/>
                <w:szCs w:val="24"/>
              </w:rPr>
              <w:t>ской соды на производство, использующее мембранную технологию; Создание пр</w:t>
            </w:r>
            <w:r w:rsidRPr="00491108">
              <w:rPr>
                <w:sz w:val="24"/>
                <w:szCs w:val="24"/>
              </w:rPr>
              <w:t>о</w:t>
            </w:r>
            <w:r w:rsidRPr="00491108">
              <w:rPr>
                <w:sz w:val="24"/>
                <w:szCs w:val="24"/>
              </w:rPr>
              <w:t>изводства по выпуску бр</w:t>
            </w:r>
            <w:r w:rsidRPr="00491108">
              <w:rPr>
                <w:sz w:val="24"/>
                <w:szCs w:val="24"/>
              </w:rPr>
              <w:t>о</w:t>
            </w:r>
            <w:r w:rsidRPr="00491108">
              <w:rPr>
                <w:sz w:val="24"/>
                <w:szCs w:val="24"/>
              </w:rPr>
              <w:t>мида натрия</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9222,00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9222,00</w:t>
            </w:r>
          </w:p>
        </w:tc>
        <w:tc>
          <w:tcPr>
            <w:tcW w:w="1134"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2552" w:type="dxa"/>
            <w:tcBorders>
              <w:top w:val="single" w:sz="4" w:space="0" w:color="auto"/>
              <w:left w:val="nil"/>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r w:rsidRPr="00491108">
              <w:rPr>
                <w:sz w:val="24"/>
                <w:szCs w:val="24"/>
              </w:rPr>
              <w:t>АО «Каустик»</w:t>
            </w:r>
          </w:p>
        </w:tc>
      </w:tr>
      <w:tr w:rsidR="001C7CC4" w:rsidRPr="00491108" w:rsidTr="001C7CC4">
        <w:trPr>
          <w:trHeight w:val="236"/>
        </w:trPr>
        <w:tc>
          <w:tcPr>
            <w:tcW w:w="70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1.2</w:t>
            </w:r>
          </w:p>
        </w:tc>
        <w:tc>
          <w:tcPr>
            <w:tcW w:w="3260" w:type="dxa"/>
            <w:tcBorders>
              <w:top w:val="nil"/>
              <w:left w:val="nil"/>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Металлургическое произво</w:t>
            </w:r>
            <w:r w:rsidRPr="00491108">
              <w:rPr>
                <w:sz w:val="24"/>
                <w:szCs w:val="24"/>
              </w:rPr>
              <w:t>д</w:t>
            </w:r>
            <w:r w:rsidRPr="00491108">
              <w:rPr>
                <w:sz w:val="24"/>
                <w:szCs w:val="24"/>
              </w:rPr>
              <w:t>ство</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2024-2030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r w:rsidRPr="00491108">
              <w:rPr>
                <w:sz w:val="24"/>
                <w:szCs w:val="24"/>
              </w:rPr>
              <w:t>833,00</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r w:rsidRPr="00491108">
              <w:rPr>
                <w:sz w:val="24"/>
                <w:szCs w:val="24"/>
              </w:rPr>
              <w:t>0,0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r w:rsidRPr="00491108">
              <w:rPr>
                <w:sz w:val="24"/>
                <w:szCs w:val="24"/>
              </w:rPr>
              <w:t>833,00</w:t>
            </w:r>
          </w:p>
        </w:tc>
        <w:tc>
          <w:tcPr>
            <w:tcW w:w="1134"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w:t>
            </w:r>
          </w:p>
        </w:tc>
        <w:tc>
          <w:tcPr>
            <w:tcW w:w="1417"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w:t>
            </w:r>
          </w:p>
        </w:tc>
        <w:tc>
          <w:tcPr>
            <w:tcW w:w="2552" w:type="dxa"/>
            <w:tcBorders>
              <w:top w:val="single" w:sz="4" w:space="0" w:color="auto"/>
              <w:left w:val="nil"/>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r w:rsidRPr="00491108">
              <w:rPr>
                <w:sz w:val="24"/>
                <w:szCs w:val="24"/>
              </w:rPr>
              <w:t>Волгоградский фил</w:t>
            </w:r>
            <w:r w:rsidRPr="00491108">
              <w:rPr>
                <w:sz w:val="24"/>
                <w:szCs w:val="24"/>
              </w:rPr>
              <w:t>и</w:t>
            </w:r>
            <w:r w:rsidRPr="00491108">
              <w:rPr>
                <w:sz w:val="24"/>
                <w:szCs w:val="24"/>
              </w:rPr>
              <w:t>ал АО «Северсталь»</w:t>
            </w:r>
          </w:p>
        </w:tc>
      </w:tr>
      <w:tr w:rsidR="001C7CC4" w:rsidRPr="00491108" w:rsidTr="001C7CC4">
        <w:trPr>
          <w:trHeight w:val="505"/>
        </w:trPr>
        <w:tc>
          <w:tcPr>
            <w:tcW w:w="70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1.2.1</w:t>
            </w:r>
          </w:p>
        </w:tc>
        <w:tc>
          <w:tcPr>
            <w:tcW w:w="3260"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 xml:space="preserve">Развитие производства </w:t>
            </w:r>
            <w:proofErr w:type="spellStart"/>
            <w:r w:rsidRPr="00491108">
              <w:rPr>
                <w:sz w:val="24"/>
                <w:szCs w:val="24"/>
              </w:rPr>
              <w:t>многопрядных</w:t>
            </w:r>
            <w:proofErr w:type="spellEnd"/>
            <w:r w:rsidRPr="00491108">
              <w:rPr>
                <w:sz w:val="24"/>
                <w:szCs w:val="24"/>
              </w:rPr>
              <w:t xml:space="preserve"> (ф8-20мм) кан</w:t>
            </w:r>
            <w:r w:rsidRPr="00491108">
              <w:rPr>
                <w:sz w:val="24"/>
                <w:szCs w:val="24"/>
              </w:rPr>
              <w:t>а</w:t>
            </w:r>
            <w:r w:rsidRPr="00491108">
              <w:rPr>
                <w:sz w:val="24"/>
                <w:szCs w:val="24"/>
              </w:rPr>
              <w:t>тов и канатов закрытой ко</w:t>
            </w:r>
            <w:r w:rsidRPr="00491108">
              <w:rPr>
                <w:sz w:val="24"/>
                <w:szCs w:val="24"/>
              </w:rPr>
              <w:t>н</w:t>
            </w:r>
            <w:r w:rsidRPr="00491108">
              <w:rPr>
                <w:sz w:val="24"/>
                <w:szCs w:val="24"/>
              </w:rPr>
              <w:t>струкции</w:t>
            </w:r>
          </w:p>
        </w:tc>
        <w:tc>
          <w:tcPr>
            <w:tcW w:w="1134"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2024-2030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833,0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833,0</w:t>
            </w:r>
          </w:p>
        </w:tc>
        <w:tc>
          <w:tcPr>
            <w:tcW w:w="1134"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w:t>
            </w:r>
          </w:p>
        </w:tc>
        <w:tc>
          <w:tcPr>
            <w:tcW w:w="1417"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w:t>
            </w:r>
          </w:p>
        </w:tc>
        <w:tc>
          <w:tcPr>
            <w:tcW w:w="2552" w:type="dxa"/>
            <w:tcBorders>
              <w:top w:val="single" w:sz="4" w:space="0" w:color="auto"/>
              <w:left w:val="nil"/>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r w:rsidRPr="00491108">
              <w:rPr>
                <w:sz w:val="24"/>
                <w:szCs w:val="24"/>
              </w:rPr>
              <w:t>Волгоградский фил</w:t>
            </w:r>
            <w:r w:rsidRPr="00491108">
              <w:rPr>
                <w:sz w:val="24"/>
                <w:szCs w:val="24"/>
              </w:rPr>
              <w:t>и</w:t>
            </w:r>
            <w:r w:rsidRPr="00491108">
              <w:rPr>
                <w:sz w:val="24"/>
                <w:szCs w:val="24"/>
              </w:rPr>
              <w:t>ал АО «Северсталь»</w:t>
            </w:r>
          </w:p>
        </w:tc>
      </w:tr>
      <w:tr w:rsidR="001C7CC4" w:rsidRPr="00491108" w:rsidTr="001C7CC4">
        <w:trPr>
          <w:trHeight w:val="143"/>
        </w:trPr>
        <w:tc>
          <w:tcPr>
            <w:tcW w:w="70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1.3.</w:t>
            </w:r>
          </w:p>
        </w:tc>
        <w:tc>
          <w:tcPr>
            <w:tcW w:w="3260" w:type="dxa"/>
            <w:tcBorders>
              <w:top w:val="nil"/>
              <w:left w:val="nil"/>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Машиностроение</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700,00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700,00</w:t>
            </w:r>
          </w:p>
        </w:tc>
        <w:tc>
          <w:tcPr>
            <w:tcW w:w="1134"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2552" w:type="dxa"/>
            <w:tcBorders>
              <w:top w:val="single" w:sz="4" w:space="0" w:color="auto"/>
              <w:left w:val="nil"/>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r w:rsidRPr="00491108">
              <w:rPr>
                <w:sz w:val="24"/>
                <w:szCs w:val="24"/>
              </w:rPr>
              <w:t>ООО «Технопарк М</w:t>
            </w:r>
            <w:r w:rsidRPr="00491108">
              <w:rPr>
                <w:sz w:val="24"/>
                <w:szCs w:val="24"/>
              </w:rPr>
              <w:t>е</w:t>
            </w:r>
            <w:r w:rsidRPr="00491108">
              <w:rPr>
                <w:sz w:val="24"/>
                <w:szCs w:val="24"/>
              </w:rPr>
              <w:t>тизный»</w:t>
            </w:r>
          </w:p>
        </w:tc>
      </w:tr>
      <w:tr w:rsidR="001C7CC4" w:rsidRPr="00491108" w:rsidTr="001C7CC4">
        <w:trPr>
          <w:trHeight w:val="507"/>
        </w:trPr>
        <w:tc>
          <w:tcPr>
            <w:tcW w:w="70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1.3.1.</w:t>
            </w:r>
          </w:p>
        </w:tc>
        <w:tc>
          <w:tcPr>
            <w:tcW w:w="3260" w:type="dxa"/>
            <w:tcBorders>
              <w:top w:val="nil"/>
              <w:left w:val="nil"/>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Формирование промышле</w:t>
            </w:r>
            <w:r w:rsidRPr="00491108">
              <w:rPr>
                <w:sz w:val="24"/>
                <w:szCs w:val="24"/>
              </w:rPr>
              <w:t>н</w:t>
            </w:r>
            <w:r w:rsidRPr="00491108">
              <w:rPr>
                <w:sz w:val="24"/>
                <w:szCs w:val="24"/>
              </w:rPr>
              <w:t>ного технопарка</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700,00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700,00</w:t>
            </w:r>
          </w:p>
        </w:tc>
        <w:tc>
          <w:tcPr>
            <w:tcW w:w="1134"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pPr>
            <w:r w:rsidRPr="00491108">
              <w:rPr>
                <w:sz w:val="24"/>
                <w:szCs w:val="24"/>
              </w:rPr>
              <w:t>0,00</w:t>
            </w:r>
          </w:p>
        </w:tc>
        <w:tc>
          <w:tcPr>
            <w:tcW w:w="2552" w:type="dxa"/>
            <w:tcBorders>
              <w:top w:val="single" w:sz="4" w:space="0" w:color="auto"/>
              <w:left w:val="nil"/>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r w:rsidRPr="00491108">
              <w:rPr>
                <w:sz w:val="24"/>
                <w:szCs w:val="24"/>
              </w:rPr>
              <w:t>ООО «Технопарк М</w:t>
            </w:r>
            <w:r w:rsidRPr="00491108">
              <w:rPr>
                <w:sz w:val="24"/>
                <w:szCs w:val="24"/>
              </w:rPr>
              <w:t>е</w:t>
            </w:r>
            <w:r w:rsidRPr="00491108">
              <w:rPr>
                <w:sz w:val="24"/>
                <w:szCs w:val="24"/>
              </w:rPr>
              <w:t>тизный»</w:t>
            </w:r>
          </w:p>
        </w:tc>
      </w:tr>
      <w:tr w:rsidR="001C7CC4" w:rsidRPr="00491108" w:rsidTr="001C7CC4">
        <w:trPr>
          <w:trHeight w:val="278"/>
        </w:trPr>
        <w:tc>
          <w:tcPr>
            <w:tcW w:w="70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1.4.</w:t>
            </w:r>
          </w:p>
        </w:tc>
        <w:tc>
          <w:tcPr>
            <w:tcW w:w="3260" w:type="dxa"/>
            <w:tcBorders>
              <w:top w:val="nil"/>
              <w:left w:val="nil"/>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Пищевая промышленность</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2025-2030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3000,00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3000,00</w:t>
            </w:r>
          </w:p>
        </w:tc>
        <w:tc>
          <w:tcPr>
            <w:tcW w:w="1134"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2552" w:type="dxa"/>
            <w:tcBorders>
              <w:top w:val="single" w:sz="4" w:space="0" w:color="auto"/>
              <w:left w:val="nil"/>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r w:rsidRPr="00491108">
              <w:rPr>
                <w:sz w:val="24"/>
                <w:szCs w:val="24"/>
              </w:rPr>
              <w:t>АО «Хлебозавод №5»</w:t>
            </w:r>
          </w:p>
        </w:tc>
      </w:tr>
      <w:tr w:rsidR="001C7CC4" w:rsidRPr="00491108" w:rsidTr="001C7CC4">
        <w:trPr>
          <w:trHeight w:val="667"/>
        </w:trPr>
        <w:tc>
          <w:tcPr>
            <w:tcW w:w="70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1.4.1</w:t>
            </w:r>
          </w:p>
        </w:tc>
        <w:tc>
          <w:tcPr>
            <w:tcW w:w="3260" w:type="dxa"/>
            <w:tcBorders>
              <w:top w:val="nil"/>
              <w:left w:val="nil"/>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Строительство нового прои</w:t>
            </w:r>
            <w:r w:rsidRPr="00491108">
              <w:rPr>
                <w:sz w:val="24"/>
                <w:szCs w:val="24"/>
              </w:rPr>
              <w:t>з</w:t>
            </w:r>
            <w:r w:rsidRPr="00491108">
              <w:rPr>
                <w:sz w:val="24"/>
                <w:szCs w:val="24"/>
              </w:rPr>
              <w:t xml:space="preserve">водственного корпуса </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2025-2030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3000,00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3000,00</w:t>
            </w:r>
          </w:p>
        </w:tc>
        <w:tc>
          <w:tcPr>
            <w:tcW w:w="1134"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2552" w:type="dxa"/>
            <w:tcBorders>
              <w:top w:val="single" w:sz="4" w:space="0" w:color="auto"/>
              <w:left w:val="nil"/>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r w:rsidRPr="00491108">
              <w:rPr>
                <w:sz w:val="24"/>
                <w:szCs w:val="24"/>
              </w:rPr>
              <w:t>АО «Хлебозавод №5»</w:t>
            </w:r>
          </w:p>
        </w:tc>
      </w:tr>
      <w:tr w:rsidR="001C7CC4" w:rsidRPr="00491108" w:rsidTr="001C7CC4">
        <w:trPr>
          <w:trHeight w:val="160"/>
        </w:trPr>
        <w:tc>
          <w:tcPr>
            <w:tcW w:w="70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1.5</w:t>
            </w:r>
          </w:p>
        </w:tc>
        <w:tc>
          <w:tcPr>
            <w:tcW w:w="3260" w:type="dxa"/>
            <w:tcBorders>
              <w:top w:val="nil"/>
              <w:left w:val="nil"/>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Агропромышленный ко</w:t>
            </w:r>
            <w:r w:rsidRPr="00491108">
              <w:rPr>
                <w:sz w:val="24"/>
                <w:szCs w:val="24"/>
              </w:rPr>
              <w:t>м</w:t>
            </w:r>
            <w:r w:rsidRPr="00491108">
              <w:rPr>
                <w:sz w:val="24"/>
                <w:szCs w:val="24"/>
              </w:rPr>
              <w:t>плекс</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2024-2027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791,50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791,50</w:t>
            </w:r>
          </w:p>
        </w:tc>
        <w:tc>
          <w:tcPr>
            <w:tcW w:w="1134"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2552" w:type="dxa"/>
            <w:tcBorders>
              <w:top w:val="single" w:sz="4" w:space="0" w:color="auto"/>
              <w:left w:val="nil"/>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r w:rsidRPr="00491108">
              <w:rPr>
                <w:sz w:val="24"/>
                <w:szCs w:val="24"/>
              </w:rPr>
              <w:t>ООО «</w:t>
            </w:r>
            <w:proofErr w:type="spellStart"/>
            <w:r w:rsidRPr="00491108">
              <w:rPr>
                <w:sz w:val="24"/>
                <w:szCs w:val="24"/>
              </w:rPr>
              <w:t>Волгоагрох</w:t>
            </w:r>
            <w:r w:rsidRPr="00491108">
              <w:rPr>
                <w:sz w:val="24"/>
                <w:szCs w:val="24"/>
              </w:rPr>
              <w:t>и</w:t>
            </w:r>
            <w:r w:rsidRPr="00491108">
              <w:rPr>
                <w:sz w:val="24"/>
                <w:szCs w:val="24"/>
              </w:rPr>
              <w:t>мия</w:t>
            </w:r>
            <w:proofErr w:type="spellEnd"/>
            <w:r w:rsidRPr="00491108">
              <w:rPr>
                <w:sz w:val="24"/>
                <w:szCs w:val="24"/>
              </w:rPr>
              <w:t>»</w:t>
            </w:r>
          </w:p>
        </w:tc>
      </w:tr>
      <w:tr w:rsidR="001C7CC4" w:rsidRPr="00491108" w:rsidTr="001C7CC4">
        <w:trPr>
          <w:trHeight w:val="630"/>
        </w:trPr>
        <w:tc>
          <w:tcPr>
            <w:tcW w:w="70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1.5.1</w:t>
            </w:r>
          </w:p>
        </w:tc>
        <w:tc>
          <w:tcPr>
            <w:tcW w:w="3260" w:type="dxa"/>
            <w:tcBorders>
              <w:top w:val="nil"/>
              <w:left w:val="nil"/>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Развитие  инновационного агрокомплекса «</w:t>
            </w:r>
            <w:proofErr w:type="spellStart"/>
            <w:r w:rsidRPr="00491108">
              <w:rPr>
                <w:sz w:val="24"/>
                <w:szCs w:val="24"/>
              </w:rPr>
              <w:t>Бекетовка</w:t>
            </w:r>
            <w:proofErr w:type="spellEnd"/>
            <w:r w:rsidRPr="00491108">
              <w:rPr>
                <w:sz w:val="24"/>
                <w:szCs w:val="24"/>
              </w:rPr>
              <w:t xml:space="preserve">» </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2024-2027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791,50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791,50</w:t>
            </w:r>
          </w:p>
        </w:tc>
        <w:tc>
          <w:tcPr>
            <w:tcW w:w="1134"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2552" w:type="dxa"/>
            <w:tcBorders>
              <w:top w:val="single" w:sz="4" w:space="0" w:color="auto"/>
              <w:left w:val="nil"/>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r w:rsidRPr="00491108">
              <w:rPr>
                <w:sz w:val="24"/>
                <w:szCs w:val="24"/>
              </w:rPr>
              <w:t>ООО «</w:t>
            </w:r>
            <w:proofErr w:type="spellStart"/>
            <w:r w:rsidRPr="00491108">
              <w:rPr>
                <w:sz w:val="24"/>
                <w:szCs w:val="24"/>
              </w:rPr>
              <w:t>Волгоагрох</w:t>
            </w:r>
            <w:r w:rsidRPr="00491108">
              <w:rPr>
                <w:sz w:val="24"/>
                <w:szCs w:val="24"/>
              </w:rPr>
              <w:t>и</w:t>
            </w:r>
            <w:r w:rsidRPr="00491108">
              <w:rPr>
                <w:sz w:val="24"/>
                <w:szCs w:val="24"/>
              </w:rPr>
              <w:t>мия</w:t>
            </w:r>
            <w:proofErr w:type="spellEnd"/>
            <w:r w:rsidRPr="00491108">
              <w:rPr>
                <w:sz w:val="24"/>
                <w:szCs w:val="24"/>
              </w:rPr>
              <w:t>»</w:t>
            </w:r>
          </w:p>
        </w:tc>
      </w:tr>
      <w:tr w:rsidR="001C7CC4" w:rsidRPr="00491108" w:rsidTr="001C7CC4">
        <w:trPr>
          <w:trHeight w:val="8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r w:rsidRPr="00491108">
              <w:rPr>
                <w:sz w:val="24"/>
                <w:szCs w:val="24"/>
              </w:rPr>
              <w:t>Итого</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264361,50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264361,50</w:t>
            </w:r>
          </w:p>
        </w:tc>
        <w:tc>
          <w:tcPr>
            <w:tcW w:w="1134"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417"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8" w:space="0" w:color="auto"/>
            </w:tcBorders>
            <w:shd w:val="clear" w:color="000000" w:fill="FFFFFF"/>
            <w:noWrap/>
          </w:tcPr>
          <w:p w:rsidR="001C7CC4" w:rsidRPr="00491108" w:rsidRDefault="001C7CC4" w:rsidP="001C7CC4">
            <w:pPr>
              <w:shd w:val="clear" w:color="auto" w:fill="FFFFFF" w:themeFill="background1"/>
              <w:rPr>
                <w:sz w:val="24"/>
                <w:szCs w:val="24"/>
              </w:rPr>
            </w:pPr>
            <w:r w:rsidRPr="00491108">
              <w:rPr>
                <w:sz w:val="24"/>
                <w:szCs w:val="24"/>
              </w:rPr>
              <w:t>0,00</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p>
        </w:tc>
      </w:tr>
      <w:tr w:rsidR="001C7CC4" w:rsidRPr="00491108" w:rsidTr="001C7CC4">
        <w:trPr>
          <w:trHeight w:val="386"/>
        </w:trPr>
        <w:tc>
          <w:tcPr>
            <w:tcW w:w="15730"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1C7CC4">
            <w:pPr>
              <w:shd w:val="clear" w:color="auto" w:fill="FFFFFF" w:themeFill="background1"/>
              <w:jc w:val="center"/>
              <w:rPr>
                <w:sz w:val="24"/>
                <w:szCs w:val="24"/>
              </w:rPr>
            </w:pPr>
            <w:r w:rsidRPr="00491108">
              <w:rPr>
                <w:sz w:val="24"/>
                <w:szCs w:val="24"/>
              </w:rPr>
              <w:t>Цель 2. Развитие потребительского рынка и сферы услуг (в части развития ярмарочной торговли)</w:t>
            </w:r>
          </w:p>
        </w:tc>
      </w:tr>
      <w:tr w:rsidR="001C7CC4" w:rsidRPr="00491108" w:rsidTr="001C7CC4">
        <w:trPr>
          <w:trHeight w:val="547"/>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1C7CC4">
            <w:pPr>
              <w:shd w:val="clear" w:color="auto" w:fill="FFFFFF" w:themeFill="background1"/>
              <w:rPr>
                <w:sz w:val="24"/>
                <w:szCs w:val="24"/>
              </w:rPr>
            </w:pPr>
            <w:r w:rsidRPr="00491108">
              <w:rPr>
                <w:sz w:val="24"/>
                <w:szCs w:val="24"/>
              </w:rPr>
              <w:t>2.1.</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1C7CC4" w:rsidRPr="00491108" w:rsidRDefault="001C7CC4" w:rsidP="001C7CC4">
            <w:pPr>
              <w:shd w:val="clear" w:color="auto" w:fill="FFFFFF" w:themeFill="background1"/>
              <w:rPr>
                <w:sz w:val="24"/>
                <w:szCs w:val="24"/>
              </w:rPr>
            </w:pPr>
            <w:r w:rsidRPr="00491108">
              <w:rPr>
                <w:sz w:val="24"/>
                <w:szCs w:val="24"/>
              </w:rPr>
              <w:t>Обновление внешнего обл</w:t>
            </w:r>
            <w:r w:rsidRPr="00491108">
              <w:rPr>
                <w:sz w:val="24"/>
                <w:szCs w:val="24"/>
              </w:rPr>
              <w:t>и</w:t>
            </w:r>
            <w:r w:rsidRPr="00491108">
              <w:rPr>
                <w:sz w:val="24"/>
                <w:szCs w:val="24"/>
              </w:rPr>
              <w:t>ка существующих торговых объектов</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1C7CC4" w:rsidRPr="00491108" w:rsidRDefault="001C7CC4" w:rsidP="001C7CC4">
            <w:pPr>
              <w:shd w:val="clear" w:color="auto" w:fill="FFFFFF" w:themeFill="background1"/>
              <w:rPr>
                <w:sz w:val="24"/>
                <w:szCs w:val="24"/>
              </w:rPr>
            </w:pPr>
            <w:r w:rsidRPr="00491108">
              <w:rPr>
                <w:sz w:val="24"/>
                <w:szCs w:val="24"/>
              </w:rPr>
              <w:t>2024-2026</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1C7CC4" w:rsidRPr="00491108" w:rsidRDefault="001C7CC4" w:rsidP="001C7CC4">
            <w:pPr>
              <w:shd w:val="clear" w:color="auto" w:fill="FFFFFF" w:themeFill="background1"/>
              <w:rPr>
                <w:sz w:val="24"/>
                <w:szCs w:val="24"/>
              </w:rPr>
            </w:pPr>
            <w:r w:rsidRPr="00491108">
              <w:rPr>
                <w:sz w:val="24"/>
                <w:szCs w:val="24"/>
              </w:rPr>
              <w:t>325,00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1C7CC4" w:rsidRPr="00491108" w:rsidRDefault="001C7CC4" w:rsidP="001C7CC4">
            <w:pPr>
              <w:shd w:val="clear" w:color="auto" w:fill="FFFFFF" w:themeFill="background1"/>
              <w:rPr>
                <w:sz w:val="24"/>
                <w:szCs w:val="24"/>
              </w:rPr>
            </w:pPr>
            <w:r w:rsidRPr="00491108">
              <w:rPr>
                <w:sz w:val="24"/>
                <w:szCs w:val="24"/>
              </w:rPr>
              <w:t>325,00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7CC4" w:rsidRPr="00491108" w:rsidRDefault="001C7CC4" w:rsidP="001C7CC4">
            <w:pPr>
              <w:shd w:val="clear" w:color="auto" w:fill="FFFFFF" w:themeFill="background1"/>
              <w:jc w:val="center"/>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1C7CC4" w:rsidRPr="00491108" w:rsidRDefault="001C7CC4" w:rsidP="001C7CC4">
            <w:pPr>
              <w:shd w:val="clear" w:color="auto" w:fill="FFFFFF" w:themeFill="background1"/>
              <w:jc w:val="center"/>
              <w:rPr>
                <w:sz w:val="24"/>
                <w:szCs w:val="24"/>
              </w:rPr>
            </w:pPr>
            <w:r w:rsidRPr="00491108">
              <w:rPr>
                <w:sz w:val="24"/>
                <w:szCs w:val="24"/>
              </w:rPr>
              <w:t>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1C7CC4" w:rsidRPr="00491108" w:rsidRDefault="001C7CC4" w:rsidP="001C7CC4">
            <w:pPr>
              <w:shd w:val="clear" w:color="auto" w:fill="FFFFFF" w:themeFill="background1"/>
              <w:jc w:val="center"/>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1C7CC4" w:rsidRPr="00491108" w:rsidRDefault="001C7CC4" w:rsidP="001C7CC4">
            <w:pPr>
              <w:shd w:val="clear" w:color="auto" w:fill="FFFFFF" w:themeFill="background1"/>
              <w:jc w:val="center"/>
              <w:rPr>
                <w:sz w:val="24"/>
                <w:szCs w:val="24"/>
              </w:rPr>
            </w:pPr>
            <w:r w:rsidRPr="00491108">
              <w:rPr>
                <w:sz w:val="24"/>
                <w:szCs w:val="24"/>
              </w:rPr>
              <w:t>0,00</w:t>
            </w:r>
          </w:p>
        </w:tc>
        <w:tc>
          <w:tcPr>
            <w:tcW w:w="2552" w:type="dxa"/>
            <w:vMerge w:val="restart"/>
            <w:tcBorders>
              <w:top w:val="single" w:sz="4" w:space="0" w:color="auto"/>
              <w:left w:val="nil"/>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r w:rsidRPr="00491108">
              <w:rPr>
                <w:sz w:val="24"/>
                <w:szCs w:val="24"/>
              </w:rPr>
              <w:t>департамент эконом</w:t>
            </w:r>
            <w:r w:rsidRPr="00491108">
              <w:rPr>
                <w:sz w:val="24"/>
                <w:szCs w:val="24"/>
              </w:rPr>
              <w:t>и</w:t>
            </w:r>
            <w:r w:rsidRPr="00491108">
              <w:rPr>
                <w:sz w:val="24"/>
                <w:szCs w:val="24"/>
              </w:rPr>
              <w:t>ческого развития и инвестиций админ</w:t>
            </w:r>
            <w:r w:rsidRPr="00491108">
              <w:rPr>
                <w:sz w:val="24"/>
                <w:szCs w:val="24"/>
              </w:rPr>
              <w:t>и</w:t>
            </w:r>
            <w:r w:rsidRPr="00491108">
              <w:rPr>
                <w:sz w:val="24"/>
                <w:szCs w:val="24"/>
              </w:rPr>
              <w:t>страции Волгограда, комитет промышле</w:t>
            </w:r>
            <w:r w:rsidRPr="00491108">
              <w:rPr>
                <w:sz w:val="24"/>
                <w:szCs w:val="24"/>
              </w:rPr>
              <w:t>н</w:t>
            </w:r>
            <w:r w:rsidRPr="00491108">
              <w:rPr>
                <w:sz w:val="24"/>
                <w:szCs w:val="24"/>
              </w:rPr>
              <w:t>ной политики, торго</w:t>
            </w:r>
            <w:r w:rsidRPr="00491108">
              <w:rPr>
                <w:sz w:val="24"/>
                <w:szCs w:val="24"/>
              </w:rPr>
              <w:t>в</w:t>
            </w:r>
            <w:r w:rsidRPr="00491108">
              <w:rPr>
                <w:sz w:val="24"/>
                <w:szCs w:val="24"/>
              </w:rPr>
              <w:t>ли и топливно-энергетического ко</w:t>
            </w:r>
            <w:r w:rsidRPr="00491108">
              <w:rPr>
                <w:sz w:val="24"/>
                <w:szCs w:val="24"/>
              </w:rPr>
              <w:t>м</w:t>
            </w:r>
            <w:r w:rsidRPr="00491108">
              <w:rPr>
                <w:sz w:val="24"/>
                <w:szCs w:val="24"/>
              </w:rPr>
              <w:t xml:space="preserve">плекса Волгоградской области </w:t>
            </w:r>
          </w:p>
          <w:p w:rsidR="001C7CC4" w:rsidRPr="00491108" w:rsidRDefault="001C7CC4" w:rsidP="001C7CC4">
            <w:pPr>
              <w:shd w:val="clear" w:color="auto" w:fill="FFFFFF" w:themeFill="background1"/>
              <w:rPr>
                <w:sz w:val="24"/>
                <w:szCs w:val="24"/>
              </w:rPr>
            </w:pPr>
          </w:p>
        </w:tc>
      </w:tr>
      <w:tr w:rsidR="001C7CC4" w:rsidRPr="00491108" w:rsidTr="001C7CC4">
        <w:trPr>
          <w:trHeight w:val="555"/>
        </w:trPr>
        <w:tc>
          <w:tcPr>
            <w:tcW w:w="70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r w:rsidRPr="00491108">
              <w:rPr>
                <w:sz w:val="24"/>
                <w:szCs w:val="24"/>
              </w:rPr>
              <w:t>2.2</w:t>
            </w:r>
          </w:p>
        </w:tc>
        <w:tc>
          <w:tcPr>
            <w:tcW w:w="3260" w:type="dxa"/>
            <w:tcBorders>
              <w:top w:val="nil"/>
              <w:left w:val="nil"/>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Проведение сельскохозя</w:t>
            </w:r>
            <w:r w:rsidRPr="00491108">
              <w:rPr>
                <w:sz w:val="24"/>
                <w:szCs w:val="24"/>
              </w:rPr>
              <w:t>й</w:t>
            </w:r>
            <w:r w:rsidRPr="00491108">
              <w:rPr>
                <w:sz w:val="24"/>
                <w:szCs w:val="24"/>
              </w:rPr>
              <w:t xml:space="preserve">ственных ярмарок  </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246,00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246,00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1C7CC4" w:rsidRPr="00491108" w:rsidRDefault="001C7CC4" w:rsidP="001C7CC4">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vAlign w:val="center"/>
          </w:tcPr>
          <w:p w:rsidR="001C7CC4" w:rsidRPr="00491108" w:rsidRDefault="001C7CC4" w:rsidP="001C7CC4">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noWrap/>
            <w:vAlign w:val="center"/>
          </w:tcPr>
          <w:p w:rsidR="001C7CC4" w:rsidRPr="00491108" w:rsidRDefault="001C7CC4" w:rsidP="001C7CC4">
            <w:pPr>
              <w:shd w:val="clear" w:color="auto" w:fill="FFFFFF" w:themeFill="background1"/>
              <w:jc w:val="center"/>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vAlign w:val="center"/>
          </w:tcPr>
          <w:p w:rsidR="001C7CC4" w:rsidRPr="00491108" w:rsidRDefault="001C7CC4" w:rsidP="001C7CC4">
            <w:pPr>
              <w:shd w:val="clear" w:color="auto" w:fill="FFFFFF" w:themeFill="background1"/>
              <w:jc w:val="center"/>
              <w:rPr>
                <w:sz w:val="24"/>
                <w:szCs w:val="24"/>
              </w:rPr>
            </w:pPr>
            <w:r w:rsidRPr="00491108">
              <w:rPr>
                <w:sz w:val="24"/>
                <w:szCs w:val="24"/>
              </w:rPr>
              <w:t>0,00</w:t>
            </w:r>
          </w:p>
        </w:tc>
        <w:tc>
          <w:tcPr>
            <w:tcW w:w="2552" w:type="dxa"/>
            <w:vMerge/>
            <w:tcBorders>
              <w:left w:val="nil"/>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p>
        </w:tc>
      </w:tr>
      <w:tr w:rsidR="001C7CC4" w:rsidRPr="00491108" w:rsidTr="001C7CC4">
        <w:trPr>
          <w:trHeight w:val="630"/>
        </w:trPr>
        <w:tc>
          <w:tcPr>
            <w:tcW w:w="70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r w:rsidRPr="00491108">
              <w:rPr>
                <w:sz w:val="24"/>
                <w:szCs w:val="24"/>
              </w:rPr>
              <w:t>2.3</w:t>
            </w:r>
          </w:p>
        </w:tc>
        <w:tc>
          <w:tcPr>
            <w:tcW w:w="3260" w:type="dxa"/>
            <w:tcBorders>
              <w:top w:val="nil"/>
              <w:left w:val="nil"/>
              <w:bottom w:val="single" w:sz="4" w:space="0" w:color="auto"/>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r w:rsidRPr="00491108">
              <w:rPr>
                <w:sz w:val="24"/>
                <w:szCs w:val="24"/>
              </w:rPr>
              <w:t>Организация ярмарок нового формата: постоянно де</w:t>
            </w:r>
            <w:r w:rsidRPr="00491108">
              <w:rPr>
                <w:sz w:val="24"/>
                <w:szCs w:val="24"/>
              </w:rPr>
              <w:t>й</w:t>
            </w:r>
            <w:r w:rsidRPr="00491108">
              <w:rPr>
                <w:sz w:val="24"/>
                <w:szCs w:val="24"/>
              </w:rPr>
              <w:t>ствующих с дополнительн</w:t>
            </w:r>
            <w:r w:rsidRPr="00491108">
              <w:rPr>
                <w:sz w:val="24"/>
                <w:szCs w:val="24"/>
              </w:rPr>
              <w:t>ы</w:t>
            </w:r>
            <w:r w:rsidRPr="00491108">
              <w:rPr>
                <w:sz w:val="24"/>
                <w:szCs w:val="24"/>
              </w:rPr>
              <w:t>ми элементами благоустро</w:t>
            </w:r>
            <w:r w:rsidRPr="00491108">
              <w:rPr>
                <w:sz w:val="24"/>
                <w:szCs w:val="24"/>
              </w:rPr>
              <w:t>й</w:t>
            </w:r>
            <w:r w:rsidRPr="00491108">
              <w:rPr>
                <w:sz w:val="24"/>
                <w:szCs w:val="24"/>
              </w:rPr>
              <w:t>ства территорий ярмарок</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2024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457,60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rPr>
                <w:sz w:val="24"/>
                <w:szCs w:val="24"/>
              </w:rPr>
            </w:pPr>
            <w:r w:rsidRPr="00491108">
              <w:rPr>
                <w:sz w:val="24"/>
                <w:szCs w:val="24"/>
              </w:rPr>
              <w:t>457,60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1C7CC4" w:rsidRPr="00491108" w:rsidRDefault="001C7CC4" w:rsidP="001C7CC4">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vAlign w:val="center"/>
          </w:tcPr>
          <w:p w:rsidR="001C7CC4" w:rsidRPr="00491108" w:rsidRDefault="001C7CC4" w:rsidP="001C7CC4">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noWrap/>
            <w:vAlign w:val="center"/>
          </w:tcPr>
          <w:p w:rsidR="001C7CC4" w:rsidRPr="00491108" w:rsidRDefault="001C7CC4" w:rsidP="001C7CC4">
            <w:pPr>
              <w:shd w:val="clear" w:color="auto" w:fill="FFFFFF" w:themeFill="background1"/>
              <w:jc w:val="center"/>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vAlign w:val="center"/>
          </w:tcPr>
          <w:p w:rsidR="001C7CC4" w:rsidRPr="00491108" w:rsidRDefault="001C7CC4" w:rsidP="001C7CC4">
            <w:pPr>
              <w:shd w:val="clear" w:color="auto" w:fill="FFFFFF" w:themeFill="background1"/>
              <w:jc w:val="center"/>
              <w:rPr>
                <w:sz w:val="24"/>
                <w:szCs w:val="24"/>
              </w:rPr>
            </w:pPr>
            <w:r w:rsidRPr="00491108">
              <w:rPr>
                <w:sz w:val="24"/>
                <w:szCs w:val="24"/>
              </w:rPr>
              <w:t>0,00</w:t>
            </w:r>
          </w:p>
        </w:tc>
        <w:tc>
          <w:tcPr>
            <w:tcW w:w="2552" w:type="dxa"/>
            <w:vMerge/>
            <w:tcBorders>
              <w:left w:val="nil"/>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p>
        </w:tc>
      </w:tr>
      <w:tr w:rsidR="001C7CC4" w:rsidRPr="00491108" w:rsidTr="001C7CC4">
        <w:trPr>
          <w:trHeight w:val="8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r w:rsidRPr="00491108">
              <w:rPr>
                <w:sz w:val="24"/>
                <w:szCs w:val="24"/>
              </w:rPr>
              <w:t>Итого</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jc w:val="center"/>
              <w:rPr>
                <w:sz w:val="24"/>
                <w:szCs w:val="24"/>
              </w:rPr>
            </w:pPr>
            <w:r w:rsidRPr="00491108">
              <w:rPr>
                <w:sz w:val="24"/>
                <w:szCs w:val="24"/>
              </w:rPr>
              <w:t>1028,6</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jc w:val="center"/>
              <w:rPr>
                <w:sz w:val="24"/>
                <w:szCs w:val="24"/>
              </w:rPr>
            </w:pPr>
            <w:r w:rsidRPr="00491108">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1C7CC4">
            <w:pPr>
              <w:shd w:val="clear" w:color="auto" w:fill="FFFFFF" w:themeFill="background1"/>
              <w:jc w:val="center"/>
              <w:rPr>
                <w:sz w:val="24"/>
                <w:szCs w:val="24"/>
              </w:rPr>
            </w:pPr>
            <w:r w:rsidRPr="00491108">
              <w:rPr>
                <w:sz w:val="24"/>
                <w:szCs w:val="24"/>
              </w:rPr>
              <w:t>1028,6</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1C7CC4" w:rsidRPr="00491108" w:rsidRDefault="001C7CC4" w:rsidP="001C7CC4">
            <w:pPr>
              <w:shd w:val="clear" w:color="auto" w:fill="FFFFFF" w:themeFill="background1"/>
              <w:jc w:val="center"/>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1C7CC4" w:rsidRPr="00491108" w:rsidRDefault="001C7CC4" w:rsidP="001C7CC4">
            <w:pPr>
              <w:shd w:val="clear" w:color="auto" w:fill="FFFFFF" w:themeFill="background1"/>
              <w:jc w:val="center"/>
              <w:rPr>
                <w:sz w:val="24"/>
                <w:szCs w:val="24"/>
              </w:rPr>
            </w:pPr>
            <w:r w:rsidRPr="00491108">
              <w:rPr>
                <w:sz w:val="24"/>
                <w:szCs w:val="24"/>
              </w:rPr>
              <w:t>0,00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1C7CC4" w:rsidRPr="00491108" w:rsidRDefault="001C7CC4" w:rsidP="001C7CC4">
            <w:pPr>
              <w:shd w:val="clear" w:color="auto" w:fill="FFFFFF" w:themeFill="background1"/>
              <w:jc w:val="center"/>
              <w:rPr>
                <w:sz w:val="24"/>
                <w:szCs w:val="24"/>
              </w:rPr>
            </w:pPr>
            <w:r w:rsidRPr="00491108">
              <w:rPr>
                <w:sz w:val="24"/>
                <w:szCs w:val="24"/>
              </w:rPr>
              <w:t>0,00</w:t>
            </w:r>
          </w:p>
        </w:tc>
        <w:tc>
          <w:tcPr>
            <w:tcW w:w="1276" w:type="dxa"/>
            <w:tcBorders>
              <w:top w:val="single" w:sz="4" w:space="0" w:color="auto"/>
              <w:left w:val="nil"/>
              <w:bottom w:val="single" w:sz="4" w:space="0" w:color="auto"/>
              <w:right w:val="single" w:sz="8" w:space="0" w:color="auto"/>
            </w:tcBorders>
            <w:shd w:val="clear" w:color="000000" w:fill="FFFFFF"/>
            <w:noWrap/>
            <w:vAlign w:val="center"/>
          </w:tcPr>
          <w:p w:rsidR="001C7CC4" w:rsidRPr="00491108" w:rsidRDefault="001C7CC4" w:rsidP="001C7CC4">
            <w:pPr>
              <w:shd w:val="clear" w:color="auto" w:fill="FFFFFF" w:themeFill="background1"/>
              <w:jc w:val="center"/>
              <w:rPr>
                <w:sz w:val="24"/>
                <w:szCs w:val="24"/>
              </w:rPr>
            </w:pPr>
            <w:r w:rsidRPr="00491108">
              <w:rPr>
                <w:sz w:val="24"/>
                <w:szCs w:val="24"/>
              </w:rPr>
              <w:t>0,00</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1C7CC4">
            <w:pPr>
              <w:shd w:val="clear" w:color="auto" w:fill="FFFFFF" w:themeFill="background1"/>
              <w:rPr>
                <w:sz w:val="24"/>
                <w:szCs w:val="24"/>
              </w:rPr>
            </w:pPr>
          </w:p>
        </w:tc>
      </w:tr>
    </w:tbl>
    <w:p w:rsidR="001C7CC4" w:rsidRPr="00491108" w:rsidRDefault="001C7CC4" w:rsidP="001C7CC4">
      <w:pPr>
        <w:shd w:val="clear" w:color="auto" w:fill="FFFFFF" w:themeFill="background1"/>
        <w:ind w:left="9923"/>
        <w:jc w:val="both"/>
        <w:rPr>
          <w:sz w:val="28"/>
          <w:szCs w:val="28"/>
        </w:rPr>
      </w:pPr>
      <w:r w:rsidRPr="00491108">
        <w:rPr>
          <w:sz w:val="28"/>
          <w:szCs w:val="28"/>
        </w:rPr>
        <w:t>Приложение 2</w:t>
      </w:r>
    </w:p>
    <w:p w:rsidR="001C7CC4" w:rsidRPr="00491108" w:rsidRDefault="001C7CC4" w:rsidP="001C7CC4">
      <w:pPr>
        <w:widowControl w:val="0"/>
        <w:shd w:val="clear" w:color="auto" w:fill="FFFFFF" w:themeFill="background1"/>
        <w:autoSpaceDE w:val="0"/>
        <w:autoSpaceDN w:val="0"/>
        <w:ind w:left="9923"/>
        <w:jc w:val="both"/>
        <w:outlineLvl w:val="1"/>
        <w:rPr>
          <w:sz w:val="28"/>
          <w:szCs w:val="28"/>
        </w:rPr>
      </w:pPr>
      <w:r w:rsidRPr="00491108">
        <w:rPr>
          <w:sz w:val="28"/>
          <w:szCs w:val="28"/>
        </w:rPr>
        <w:t>к Комплексной программе перспективн</w:t>
      </w:r>
      <w:r w:rsidRPr="00491108">
        <w:rPr>
          <w:sz w:val="28"/>
          <w:szCs w:val="28"/>
        </w:rPr>
        <w:t>о</w:t>
      </w:r>
      <w:r w:rsidRPr="00491108">
        <w:rPr>
          <w:sz w:val="28"/>
          <w:szCs w:val="28"/>
        </w:rPr>
        <w:t>го развития города-героя Волгограда до 2034 года, утвержденной решением Во</w:t>
      </w:r>
      <w:r w:rsidRPr="00491108">
        <w:rPr>
          <w:sz w:val="28"/>
          <w:szCs w:val="28"/>
        </w:rPr>
        <w:t>л</w:t>
      </w:r>
      <w:r w:rsidRPr="00491108">
        <w:rPr>
          <w:sz w:val="28"/>
          <w:szCs w:val="28"/>
        </w:rPr>
        <w:t>гоградской городской Думы</w:t>
      </w:r>
    </w:p>
    <w:tbl>
      <w:tblPr>
        <w:tblW w:w="3827" w:type="dxa"/>
        <w:tblInd w:w="9781" w:type="dxa"/>
        <w:tblLayout w:type="fixed"/>
        <w:tblLook w:val="00A0" w:firstRow="1" w:lastRow="0" w:firstColumn="1" w:lastColumn="0" w:noHBand="0" w:noVBand="0"/>
      </w:tblPr>
      <w:tblGrid>
        <w:gridCol w:w="486"/>
        <w:gridCol w:w="1465"/>
        <w:gridCol w:w="434"/>
        <w:gridCol w:w="1442"/>
      </w:tblGrid>
      <w:tr w:rsidR="001C7CC4" w:rsidRPr="00491108" w:rsidTr="00F45C27">
        <w:tc>
          <w:tcPr>
            <w:tcW w:w="486" w:type="dxa"/>
            <w:vAlign w:val="bottom"/>
          </w:tcPr>
          <w:p w:rsidR="001C7CC4" w:rsidRPr="00491108" w:rsidRDefault="001C7CC4" w:rsidP="00F45C27">
            <w:pPr>
              <w:pStyle w:val="a5"/>
              <w:shd w:val="clear" w:color="auto" w:fill="FFFFFF" w:themeFill="background1"/>
              <w:jc w:val="left"/>
              <w:rPr>
                <w:sz w:val="28"/>
                <w:szCs w:val="28"/>
              </w:rPr>
            </w:pPr>
            <w:r w:rsidRPr="00491108">
              <w:rPr>
                <w:sz w:val="28"/>
                <w:szCs w:val="28"/>
              </w:rPr>
              <w:t>от</w:t>
            </w:r>
          </w:p>
        </w:tc>
        <w:tc>
          <w:tcPr>
            <w:tcW w:w="1465" w:type="dxa"/>
            <w:tcBorders>
              <w:top w:val="nil"/>
              <w:left w:val="nil"/>
              <w:bottom w:val="single" w:sz="4" w:space="0" w:color="auto"/>
              <w:right w:val="nil"/>
            </w:tcBorders>
            <w:vAlign w:val="bottom"/>
          </w:tcPr>
          <w:p w:rsidR="001C7CC4" w:rsidRPr="00491108" w:rsidRDefault="001C7CC4" w:rsidP="00F45C27">
            <w:pPr>
              <w:pStyle w:val="a5"/>
              <w:shd w:val="clear" w:color="auto" w:fill="FFFFFF" w:themeFill="background1"/>
              <w:jc w:val="center"/>
              <w:rPr>
                <w:sz w:val="28"/>
                <w:szCs w:val="28"/>
              </w:rPr>
            </w:pPr>
          </w:p>
        </w:tc>
        <w:tc>
          <w:tcPr>
            <w:tcW w:w="434" w:type="dxa"/>
            <w:vAlign w:val="bottom"/>
          </w:tcPr>
          <w:p w:rsidR="001C7CC4" w:rsidRPr="00491108" w:rsidRDefault="001C7CC4" w:rsidP="00F45C27">
            <w:pPr>
              <w:pStyle w:val="a5"/>
              <w:shd w:val="clear" w:color="auto" w:fill="FFFFFF" w:themeFill="background1"/>
              <w:jc w:val="center"/>
              <w:rPr>
                <w:sz w:val="28"/>
                <w:szCs w:val="28"/>
              </w:rPr>
            </w:pPr>
            <w:r w:rsidRPr="00491108">
              <w:rPr>
                <w:sz w:val="28"/>
                <w:szCs w:val="28"/>
              </w:rPr>
              <w:t>№</w:t>
            </w:r>
          </w:p>
        </w:tc>
        <w:tc>
          <w:tcPr>
            <w:tcW w:w="1442" w:type="dxa"/>
            <w:tcBorders>
              <w:top w:val="nil"/>
              <w:left w:val="nil"/>
              <w:bottom w:val="single" w:sz="4" w:space="0" w:color="auto"/>
              <w:right w:val="nil"/>
            </w:tcBorders>
            <w:vAlign w:val="bottom"/>
          </w:tcPr>
          <w:p w:rsidR="001C7CC4" w:rsidRPr="00491108" w:rsidRDefault="001C7CC4" w:rsidP="00F45C27">
            <w:pPr>
              <w:pStyle w:val="a5"/>
              <w:shd w:val="clear" w:color="auto" w:fill="FFFFFF" w:themeFill="background1"/>
              <w:jc w:val="center"/>
              <w:rPr>
                <w:sz w:val="28"/>
                <w:szCs w:val="28"/>
              </w:rPr>
            </w:pPr>
          </w:p>
        </w:tc>
      </w:tr>
    </w:tbl>
    <w:p w:rsidR="001C7CC4" w:rsidRPr="00491108" w:rsidRDefault="001C7CC4" w:rsidP="001C7CC4">
      <w:pPr>
        <w:shd w:val="clear" w:color="auto" w:fill="FFFFFF" w:themeFill="background1"/>
        <w:ind w:firstLine="709"/>
        <w:jc w:val="center"/>
        <w:rPr>
          <w:sz w:val="28"/>
          <w:szCs w:val="28"/>
        </w:rPr>
      </w:pPr>
    </w:p>
    <w:p w:rsidR="001C7CC4" w:rsidRPr="00491108" w:rsidRDefault="001C7CC4" w:rsidP="001C7CC4">
      <w:pPr>
        <w:widowControl w:val="0"/>
        <w:shd w:val="clear" w:color="auto" w:fill="FFFFFF" w:themeFill="background1"/>
        <w:autoSpaceDE w:val="0"/>
        <w:autoSpaceDN w:val="0"/>
        <w:jc w:val="center"/>
        <w:outlineLvl w:val="1"/>
        <w:rPr>
          <w:sz w:val="24"/>
          <w:szCs w:val="24"/>
        </w:rPr>
      </w:pPr>
      <w:r w:rsidRPr="00491108">
        <w:rPr>
          <w:sz w:val="24"/>
          <w:szCs w:val="24"/>
        </w:rPr>
        <w:t>Мероприятия</w:t>
      </w:r>
      <w:r w:rsidRPr="00491108">
        <w:rPr>
          <w:sz w:val="24"/>
          <w:szCs w:val="24"/>
        </w:rPr>
        <w:br/>
        <w:t>Комплексной программы перспективного развития города-героя Волгограда до 2034 года</w:t>
      </w:r>
    </w:p>
    <w:p w:rsidR="001C7CC4" w:rsidRPr="00491108" w:rsidRDefault="001C7CC4" w:rsidP="001C7CC4">
      <w:pPr>
        <w:shd w:val="clear" w:color="auto" w:fill="FFFFFF" w:themeFill="background1"/>
        <w:ind w:firstLine="709"/>
        <w:jc w:val="center"/>
        <w:rPr>
          <w:sz w:val="24"/>
          <w:szCs w:val="24"/>
        </w:rPr>
      </w:pPr>
    </w:p>
    <w:p w:rsidR="001C7CC4" w:rsidRPr="00491108" w:rsidRDefault="001C7CC4" w:rsidP="001C7CC4">
      <w:pPr>
        <w:pStyle w:val="aa"/>
        <w:numPr>
          <w:ilvl w:val="0"/>
          <w:numId w:val="28"/>
        </w:numPr>
        <w:shd w:val="clear" w:color="auto" w:fill="FFFFFF" w:themeFill="background1"/>
        <w:jc w:val="center"/>
        <w:rPr>
          <w:bCs/>
          <w:sz w:val="24"/>
          <w:szCs w:val="24"/>
        </w:rPr>
      </w:pPr>
      <w:r w:rsidRPr="00491108">
        <w:rPr>
          <w:bCs/>
          <w:sz w:val="24"/>
          <w:szCs w:val="24"/>
        </w:rPr>
        <w:t xml:space="preserve">Волгоград – промышленный и экономический центр юга России </w:t>
      </w:r>
    </w:p>
    <w:p w:rsidR="001C7CC4" w:rsidRPr="00491108" w:rsidRDefault="001C7CC4" w:rsidP="001C7CC4">
      <w:pPr>
        <w:shd w:val="clear" w:color="auto" w:fill="FFFFFF" w:themeFill="background1"/>
        <w:jc w:val="center"/>
        <w:rPr>
          <w:bCs/>
          <w:sz w:val="24"/>
          <w:szCs w:val="24"/>
        </w:rPr>
      </w:pPr>
    </w:p>
    <w:p w:rsidR="001C7CC4" w:rsidRPr="00491108" w:rsidRDefault="001C7CC4" w:rsidP="001C7CC4">
      <w:pPr>
        <w:shd w:val="clear" w:color="auto" w:fill="FFFFFF" w:themeFill="background1"/>
        <w:ind w:firstLine="709"/>
        <w:jc w:val="right"/>
        <w:rPr>
          <w:sz w:val="24"/>
          <w:szCs w:val="24"/>
        </w:rPr>
      </w:pPr>
      <w:r w:rsidRPr="00491108">
        <w:rPr>
          <w:sz w:val="24"/>
          <w:szCs w:val="24"/>
        </w:rPr>
        <w:br w:type="textWrapping" w:clear="all"/>
      </w:r>
    </w:p>
    <w:p w:rsidR="001C7CC4" w:rsidRPr="00491108" w:rsidRDefault="001C7CC4" w:rsidP="001C7CC4">
      <w:pPr>
        <w:pStyle w:val="aa"/>
        <w:numPr>
          <w:ilvl w:val="0"/>
          <w:numId w:val="28"/>
        </w:numPr>
        <w:shd w:val="clear" w:color="auto" w:fill="FFFFFF" w:themeFill="background1"/>
        <w:jc w:val="center"/>
        <w:rPr>
          <w:bCs/>
          <w:sz w:val="24"/>
          <w:szCs w:val="24"/>
        </w:rPr>
      </w:pPr>
      <w:r w:rsidRPr="00491108">
        <w:rPr>
          <w:bCs/>
          <w:sz w:val="24"/>
          <w:szCs w:val="24"/>
        </w:rPr>
        <w:t xml:space="preserve">Волгоград – транспортно-логистический центр </w:t>
      </w:r>
    </w:p>
    <w:p w:rsidR="001C7CC4" w:rsidRPr="00491108" w:rsidRDefault="001C7CC4" w:rsidP="001C7CC4">
      <w:pPr>
        <w:shd w:val="clear" w:color="auto" w:fill="FFFFFF" w:themeFill="background1"/>
        <w:ind w:firstLine="709"/>
        <w:jc w:val="center"/>
        <w:rPr>
          <w:bCs/>
          <w:sz w:val="24"/>
          <w:szCs w:val="24"/>
        </w:rPr>
      </w:pPr>
    </w:p>
    <w:tbl>
      <w:tblPr>
        <w:tblW w:w="15963" w:type="dxa"/>
        <w:tblInd w:w="-34" w:type="dxa"/>
        <w:tblLayout w:type="fixed"/>
        <w:tblLook w:val="04A0" w:firstRow="1" w:lastRow="0" w:firstColumn="1" w:lastColumn="0" w:noHBand="0" w:noVBand="1"/>
      </w:tblPr>
      <w:tblGrid>
        <w:gridCol w:w="595"/>
        <w:gridCol w:w="3543"/>
        <w:gridCol w:w="992"/>
        <w:gridCol w:w="1134"/>
        <w:gridCol w:w="1136"/>
        <w:gridCol w:w="1134"/>
        <w:gridCol w:w="1134"/>
        <w:gridCol w:w="992"/>
        <w:gridCol w:w="1417"/>
        <w:gridCol w:w="1278"/>
        <w:gridCol w:w="2552"/>
        <w:gridCol w:w="56"/>
      </w:tblGrid>
      <w:tr w:rsidR="001C7CC4" w:rsidRPr="00491108" w:rsidTr="00F45C27">
        <w:trPr>
          <w:gridAfter w:val="1"/>
          <w:wAfter w:w="56" w:type="dxa"/>
          <w:trHeight w:val="375"/>
        </w:trPr>
        <w:tc>
          <w:tcPr>
            <w:tcW w:w="5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 </w:t>
            </w:r>
            <w:proofErr w:type="gramStart"/>
            <w:r w:rsidRPr="00491108">
              <w:rPr>
                <w:sz w:val="24"/>
                <w:szCs w:val="24"/>
              </w:rPr>
              <w:t>п</w:t>
            </w:r>
            <w:proofErr w:type="gramEnd"/>
            <w:r w:rsidRPr="00491108">
              <w:rPr>
                <w:sz w:val="24"/>
                <w:szCs w:val="24"/>
              </w:rPr>
              <w:t>/п</w:t>
            </w:r>
          </w:p>
        </w:tc>
        <w:tc>
          <w:tcPr>
            <w:tcW w:w="35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Период реал</w:t>
            </w:r>
            <w:r w:rsidRPr="00491108">
              <w:rPr>
                <w:sz w:val="24"/>
                <w:szCs w:val="24"/>
              </w:rPr>
              <w:t>и</w:t>
            </w:r>
            <w:r w:rsidRPr="00491108">
              <w:rPr>
                <w:sz w:val="24"/>
                <w:szCs w:val="24"/>
              </w:rPr>
              <w:t>зации</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Общая потре</w:t>
            </w:r>
            <w:r w:rsidRPr="00491108">
              <w:rPr>
                <w:sz w:val="24"/>
                <w:szCs w:val="24"/>
              </w:rPr>
              <w:t>б</w:t>
            </w:r>
            <w:r w:rsidRPr="00491108">
              <w:rPr>
                <w:sz w:val="24"/>
                <w:szCs w:val="24"/>
              </w:rPr>
              <w:t xml:space="preserve">ность, </w:t>
            </w:r>
            <w:proofErr w:type="spellStart"/>
            <w:r w:rsidRPr="00491108">
              <w:rPr>
                <w:sz w:val="24"/>
                <w:szCs w:val="24"/>
              </w:rPr>
              <w:t>млн</w:t>
            </w:r>
            <w:proofErr w:type="gramStart"/>
            <w:r w:rsidRPr="00491108">
              <w:rPr>
                <w:sz w:val="24"/>
                <w:szCs w:val="24"/>
              </w:rPr>
              <w:t>.р</w:t>
            </w:r>
            <w:proofErr w:type="gramEnd"/>
            <w:r w:rsidRPr="00491108">
              <w:rPr>
                <w:sz w:val="24"/>
                <w:szCs w:val="24"/>
              </w:rPr>
              <w:t>уб</w:t>
            </w:r>
            <w:proofErr w:type="spellEnd"/>
          </w:p>
        </w:tc>
        <w:tc>
          <w:tcPr>
            <w:tcW w:w="1136" w:type="dxa"/>
            <w:vMerge w:val="restart"/>
            <w:tcBorders>
              <w:top w:val="single" w:sz="4" w:space="0" w:color="auto"/>
              <w:left w:val="single" w:sz="4" w:space="0" w:color="auto"/>
              <w:right w:val="single" w:sz="4" w:space="0" w:color="auto"/>
            </w:tcBorders>
            <w:shd w:val="clear" w:color="000000" w:fill="FFFFFF"/>
          </w:tcPr>
          <w:p w:rsidR="001C7CC4" w:rsidRPr="00491108" w:rsidRDefault="001C7CC4" w:rsidP="00F45C27">
            <w:pPr>
              <w:shd w:val="clear" w:color="auto" w:fill="FFFFFF" w:themeFill="background1"/>
              <w:jc w:val="center"/>
              <w:rPr>
                <w:sz w:val="24"/>
                <w:szCs w:val="24"/>
              </w:rPr>
            </w:pPr>
            <w:r w:rsidRPr="00491108">
              <w:rPr>
                <w:sz w:val="24"/>
                <w:szCs w:val="24"/>
              </w:rPr>
              <w:t>Потреб-</w:t>
            </w:r>
            <w:proofErr w:type="spellStart"/>
            <w:r w:rsidRPr="00491108">
              <w:rPr>
                <w:sz w:val="24"/>
                <w:szCs w:val="24"/>
              </w:rPr>
              <w:t>ность</w:t>
            </w:r>
            <w:proofErr w:type="spellEnd"/>
            <w:r w:rsidRPr="00491108">
              <w:rPr>
                <w:sz w:val="24"/>
                <w:szCs w:val="24"/>
              </w:rPr>
              <w:t xml:space="preserve"> за счет бюджета Волг</w:t>
            </w:r>
            <w:r w:rsidRPr="00491108">
              <w:rPr>
                <w:sz w:val="24"/>
                <w:szCs w:val="24"/>
              </w:rPr>
              <w:t>о</w:t>
            </w:r>
            <w:r w:rsidRPr="00491108">
              <w:rPr>
                <w:sz w:val="24"/>
                <w:szCs w:val="24"/>
              </w:rPr>
              <w:t xml:space="preserve">града, </w:t>
            </w:r>
            <w:proofErr w:type="spellStart"/>
            <w:r w:rsidRPr="00491108">
              <w:rPr>
                <w:sz w:val="24"/>
                <w:szCs w:val="24"/>
              </w:rPr>
              <w:t>млн</w:t>
            </w:r>
            <w:proofErr w:type="gramStart"/>
            <w:r w:rsidRPr="00491108">
              <w:rPr>
                <w:sz w:val="24"/>
                <w:szCs w:val="24"/>
              </w:rPr>
              <w:t>.р</w:t>
            </w:r>
            <w:proofErr w:type="gramEnd"/>
            <w:r w:rsidRPr="00491108">
              <w:rPr>
                <w:sz w:val="24"/>
                <w:szCs w:val="24"/>
              </w:rPr>
              <w:t>уб</w:t>
            </w:r>
            <w:proofErr w:type="spellEnd"/>
            <w:r w:rsidRPr="00491108">
              <w:rPr>
                <w:sz w:val="24"/>
                <w:szCs w:val="24"/>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Внебю</w:t>
            </w:r>
            <w:r w:rsidRPr="00491108">
              <w:rPr>
                <w:sz w:val="24"/>
                <w:szCs w:val="24"/>
              </w:rPr>
              <w:t>д</w:t>
            </w:r>
            <w:r w:rsidRPr="00491108">
              <w:rPr>
                <w:sz w:val="24"/>
                <w:szCs w:val="24"/>
              </w:rPr>
              <w:t>жетные исто</w:t>
            </w:r>
            <w:r w:rsidRPr="00491108">
              <w:rPr>
                <w:sz w:val="24"/>
                <w:szCs w:val="24"/>
              </w:rPr>
              <w:t>ч</w:t>
            </w:r>
            <w:r w:rsidRPr="00491108">
              <w:rPr>
                <w:sz w:val="24"/>
                <w:szCs w:val="24"/>
              </w:rPr>
              <w:t xml:space="preserve">ники, </w:t>
            </w:r>
            <w:proofErr w:type="spellStart"/>
            <w:r w:rsidRPr="00491108">
              <w:rPr>
                <w:sz w:val="24"/>
                <w:szCs w:val="24"/>
              </w:rPr>
              <w:t>млн</w:t>
            </w:r>
            <w:proofErr w:type="gramStart"/>
            <w:r w:rsidRPr="00491108">
              <w:rPr>
                <w:sz w:val="24"/>
                <w:szCs w:val="24"/>
              </w:rPr>
              <w:t>.р</w:t>
            </w:r>
            <w:proofErr w:type="gramEnd"/>
            <w:r w:rsidRPr="00491108">
              <w:rPr>
                <w:sz w:val="24"/>
                <w:szCs w:val="24"/>
              </w:rPr>
              <w:t>уб</w:t>
            </w:r>
            <w:proofErr w:type="spellEnd"/>
            <w:r w:rsidRPr="00491108">
              <w:rPr>
                <w:sz w:val="24"/>
                <w:szCs w:val="24"/>
              </w:rPr>
              <w:t>.</w:t>
            </w:r>
          </w:p>
        </w:tc>
        <w:tc>
          <w:tcPr>
            <w:tcW w:w="4821" w:type="dxa"/>
            <w:gridSpan w:val="4"/>
            <w:tcBorders>
              <w:top w:val="single" w:sz="4" w:space="0" w:color="auto"/>
              <w:left w:val="nil"/>
              <w:bottom w:val="single" w:sz="4" w:space="0" w:color="auto"/>
              <w:right w:val="single" w:sz="8" w:space="0" w:color="000000"/>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Потребность по годам за счет средств бю</w:t>
            </w:r>
            <w:r w:rsidRPr="00491108">
              <w:rPr>
                <w:sz w:val="24"/>
                <w:szCs w:val="24"/>
              </w:rPr>
              <w:t>д</w:t>
            </w:r>
            <w:r w:rsidRPr="00491108">
              <w:rPr>
                <w:sz w:val="24"/>
                <w:szCs w:val="24"/>
              </w:rPr>
              <w:t xml:space="preserve">жета Волгограда, </w:t>
            </w:r>
          </w:p>
          <w:p w:rsidR="001C7CC4" w:rsidRPr="00491108" w:rsidRDefault="001C7CC4" w:rsidP="00F45C27">
            <w:pPr>
              <w:shd w:val="clear" w:color="auto" w:fill="FFFFFF" w:themeFill="background1"/>
              <w:jc w:val="center"/>
              <w:rPr>
                <w:sz w:val="24"/>
                <w:szCs w:val="24"/>
              </w:rPr>
            </w:pPr>
            <w:r w:rsidRPr="00491108">
              <w:rPr>
                <w:sz w:val="24"/>
                <w:szCs w:val="24"/>
              </w:rPr>
              <w:t>млн. руб.</w:t>
            </w:r>
          </w:p>
        </w:tc>
        <w:tc>
          <w:tcPr>
            <w:tcW w:w="2552" w:type="dxa"/>
            <w:vMerge w:val="restart"/>
            <w:tcBorders>
              <w:top w:val="single" w:sz="4" w:space="0" w:color="auto"/>
              <w:left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Исполнители мер</w:t>
            </w:r>
            <w:r w:rsidRPr="00491108">
              <w:rPr>
                <w:sz w:val="24"/>
                <w:szCs w:val="24"/>
              </w:rPr>
              <w:t>о</w:t>
            </w:r>
            <w:r w:rsidRPr="00491108">
              <w:rPr>
                <w:sz w:val="24"/>
                <w:szCs w:val="24"/>
              </w:rPr>
              <w:t xml:space="preserve">приятия Программы </w:t>
            </w:r>
          </w:p>
        </w:tc>
      </w:tr>
      <w:tr w:rsidR="001C7CC4" w:rsidRPr="00491108" w:rsidTr="00F45C27">
        <w:trPr>
          <w:gridAfter w:val="1"/>
          <w:wAfter w:w="56" w:type="dxa"/>
          <w:trHeight w:val="375"/>
        </w:trPr>
        <w:tc>
          <w:tcPr>
            <w:tcW w:w="595"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p>
        </w:tc>
        <w:tc>
          <w:tcPr>
            <w:tcW w:w="354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p>
        </w:tc>
        <w:tc>
          <w:tcPr>
            <w:tcW w:w="992"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p>
        </w:tc>
        <w:tc>
          <w:tcPr>
            <w:tcW w:w="1136" w:type="dxa"/>
            <w:vMerge/>
            <w:tcBorders>
              <w:top w:val="single" w:sz="4" w:space="0" w:color="auto"/>
              <w:left w:val="single" w:sz="4" w:space="0" w:color="auto"/>
              <w:right w:val="single" w:sz="4" w:space="0" w:color="auto"/>
            </w:tcBorders>
            <w:shd w:val="clear" w:color="000000" w:fill="FFFFFF"/>
          </w:tcPr>
          <w:p w:rsidR="001C7CC4" w:rsidRPr="00491108" w:rsidRDefault="001C7CC4" w:rsidP="00F45C27">
            <w:pPr>
              <w:shd w:val="clear" w:color="auto" w:fill="FFFFFF" w:themeFill="background1"/>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p>
        </w:tc>
        <w:tc>
          <w:tcPr>
            <w:tcW w:w="4821" w:type="dxa"/>
            <w:gridSpan w:val="4"/>
            <w:tcBorders>
              <w:top w:val="single" w:sz="4" w:space="0" w:color="auto"/>
              <w:left w:val="nil"/>
              <w:bottom w:val="single" w:sz="4" w:space="0" w:color="auto"/>
              <w:right w:val="single" w:sz="8" w:space="0" w:color="000000"/>
            </w:tcBorders>
            <w:shd w:val="clear" w:color="000000" w:fill="FFFFFF"/>
            <w:vAlign w:val="center"/>
          </w:tcPr>
          <w:p w:rsidR="001C7CC4" w:rsidRPr="00491108" w:rsidRDefault="001C7CC4" w:rsidP="00F45C27">
            <w:pPr>
              <w:shd w:val="clear" w:color="auto" w:fill="FFFFFF" w:themeFill="background1"/>
              <w:jc w:val="center"/>
              <w:rPr>
                <w:sz w:val="24"/>
                <w:szCs w:val="24"/>
              </w:rPr>
            </w:pPr>
          </w:p>
        </w:tc>
        <w:tc>
          <w:tcPr>
            <w:tcW w:w="2552" w:type="dxa"/>
            <w:vMerge/>
            <w:tcBorders>
              <w:top w:val="single" w:sz="4" w:space="0" w:color="auto"/>
              <w:left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p>
        </w:tc>
      </w:tr>
      <w:tr w:rsidR="001C7CC4" w:rsidRPr="00491108" w:rsidTr="00F45C27">
        <w:trPr>
          <w:gridAfter w:val="1"/>
          <w:wAfter w:w="56" w:type="dxa"/>
          <w:trHeight w:val="630"/>
        </w:trPr>
        <w:tc>
          <w:tcPr>
            <w:tcW w:w="595"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1136" w:type="dxa"/>
            <w:vMerge/>
            <w:tcBorders>
              <w:left w:val="single" w:sz="4" w:space="0" w:color="auto"/>
              <w:bottom w:val="single" w:sz="4" w:space="0" w:color="auto"/>
              <w:right w:val="single" w:sz="4" w:space="0" w:color="auto"/>
            </w:tcBorders>
          </w:tcPr>
          <w:p w:rsidR="001C7CC4" w:rsidRPr="00491108" w:rsidRDefault="001C7CC4" w:rsidP="00F45C27">
            <w:pPr>
              <w:shd w:val="clear" w:color="auto" w:fill="FFFFFF" w:themeFill="background1"/>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992" w:type="dxa"/>
            <w:tcBorders>
              <w:top w:val="nil"/>
              <w:left w:val="nil"/>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2025</w:t>
            </w:r>
          </w:p>
        </w:tc>
        <w:tc>
          <w:tcPr>
            <w:tcW w:w="1417" w:type="dxa"/>
            <w:tcBorders>
              <w:top w:val="nil"/>
              <w:left w:val="nil"/>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2026</w:t>
            </w:r>
          </w:p>
        </w:tc>
        <w:tc>
          <w:tcPr>
            <w:tcW w:w="1278" w:type="dxa"/>
            <w:tcBorders>
              <w:top w:val="nil"/>
              <w:left w:val="nil"/>
              <w:bottom w:val="single" w:sz="4" w:space="0" w:color="auto"/>
              <w:right w:val="single" w:sz="8"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2027-2034</w:t>
            </w:r>
          </w:p>
        </w:tc>
        <w:tc>
          <w:tcPr>
            <w:tcW w:w="2552" w:type="dxa"/>
            <w:tcBorders>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2. Волгоград - транспортно-логистический центр</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2024-2034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316562,52</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244970,62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71591,9</w:t>
            </w:r>
          </w:p>
        </w:tc>
        <w:tc>
          <w:tcPr>
            <w:tcW w:w="1134"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31140,5</w:t>
            </w:r>
          </w:p>
        </w:tc>
        <w:tc>
          <w:tcPr>
            <w:tcW w:w="992"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17092,19</w:t>
            </w:r>
          </w:p>
        </w:tc>
        <w:tc>
          <w:tcPr>
            <w:tcW w:w="1417"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3896,39</w:t>
            </w:r>
          </w:p>
        </w:tc>
        <w:tc>
          <w:tcPr>
            <w:tcW w:w="1278" w:type="dxa"/>
            <w:tcBorders>
              <w:top w:val="nil"/>
              <w:left w:val="nil"/>
              <w:bottom w:val="single" w:sz="4" w:space="0" w:color="auto"/>
              <w:right w:val="single" w:sz="8"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192816,54</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r>
      <w:tr w:rsidR="001C7CC4" w:rsidRPr="00491108" w:rsidTr="00F45C27">
        <w:trPr>
          <w:trHeight w:val="630"/>
        </w:trPr>
        <w:tc>
          <w:tcPr>
            <w:tcW w:w="15963"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Цель 3. Модернизация и развитие дорожно-транспортной инфраструктуры</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3.1.</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дорог</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2024-2034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206680,70</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206680,70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21287,52</w:t>
            </w:r>
          </w:p>
        </w:tc>
        <w:tc>
          <w:tcPr>
            <w:tcW w:w="992"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13305,57</w:t>
            </w:r>
          </w:p>
        </w:tc>
        <w:tc>
          <w:tcPr>
            <w:tcW w:w="1417"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475,04</w:t>
            </w:r>
          </w:p>
        </w:tc>
        <w:tc>
          <w:tcPr>
            <w:tcW w:w="1278" w:type="dxa"/>
            <w:tcBorders>
              <w:top w:val="nil"/>
              <w:left w:val="nil"/>
              <w:bottom w:val="single" w:sz="4" w:space="0" w:color="auto"/>
              <w:right w:val="single" w:sz="8"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171587,58</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 </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3.1.1.</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и реконструкция участков автомобильной дороги Р-22 «Каспий» автомобильная дорога М-4 «Дон» – Тамбов – Волгоград – Астрахань. Стро</w:t>
            </w:r>
            <w:r w:rsidRPr="00491108">
              <w:rPr>
                <w:sz w:val="24"/>
                <w:szCs w:val="24"/>
              </w:rPr>
              <w:t>и</w:t>
            </w:r>
            <w:r w:rsidRPr="00491108">
              <w:rPr>
                <w:sz w:val="24"/>
                <w:szCs w:val="24"/>
              </w:rPr>
              <w:t>тельство автомобильной дороги Р-22 «Каспий» автомобильная дорога М-4 «Дон» – Тамбов – Волгоград – Астрахань на участке обхода г. Волгограда, Волгоградская область» (1-й - 3-й этапы) (автомобильная д</w:t>
            </w:r>
            <w:r w:rsidRPr="00491108">
              <w:rPr>
                <w:sz w:val="24"/>
                <w:szCs w:val="24"/>
              </w:rPr>
              <w:t>о</w:t>
            </w:r>
            <w:r w:rsidRPr="00491108">
              <w:rPr>
                <w:sz w:val="24"/>
                <w:szCs w:val="24"/>
              </w:rPr>
              <w:t>рога «Обход Волгограда»)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2024-2027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48438,19</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48438,19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17703,98</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12500,0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18234,21</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ФКУ «УПРДОР Москва-Волгоград»</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3.1.2.</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автомобильной дороги «3-я Продольная маг</w:t>
            </w:r>
            <w:r w:rsidRPr="00491108">
              <w:rPr>
                <w:sz w:val="24"/>
                <w:szCs w:val="24"/>
              </w:rPr>
              <w:t>и</w:t>
            </w:r>
            <w:r w:rsidRPr="00491108">
              <w:rPr>
                <w:sz w:val="24"/>
                <w:szCs w:val="24"/>
              </w:rPr>
              <w:t>страль в границах от ул. им. Неждановой до ул. 40 лет. ВЛКСМ в г. Волгограде» (I этап)</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2030-2034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15500,00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15500,0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15500,00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Комитет транспорта и дорожного хозяйства Волгоградской обл</w:t>
            </w:r>
            <w:r w:rsidRPr="00491108">
              <w:rPr>
                <w:sz w:val="24"/>
                <w:szCs w:val="24"/>
              </w:rPr>
              <w:t>а</w:t>
            </w:r>
            <w:r w:rsidRPr="00491108">
              <w:rPr>
                <w:sz w:val="24"/>
                <w:szCs w:val="24"/>
              </w:rPr>
              <w:t>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3.1.3.</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Продление 3-й Продольной магистрали и устройство допо</w:t>
            </w:r>
            <w:r w:rsidRPr="00491108">
              <w:rPr>
                <w:sz w:val="24"/>
                <w:szCs w:val="24"/>
              </w:rPr>
              <w:t>л</w:t>
            </w:r>
            <w:r w:rsidRPr="00491108">
              <w:rPr>
                <w:sz w:val="24"/>
                <w:szCs w:val="24"/>
              </w:rPr>
              <w:t>нительных выездов на 2ю Продольную магистраль и ул. Казахскую (в рамках развития дорожно-транспортной инфр</w:t>
            </w:r>
            <w:r w:rsidRPr="00491108">
              <w:rPr>
                <w:sz w:val="24"/>
                <w:szCs w:val="24"/>
              </w:rPr>
              <w:t>а</w:t>
            </w:r>
            <w:r w:rsidRPr="00491108">
              <w:rPr>
                <w:sz w:val="24"/>
                <w:szCs w:val="24"/>
              </w:rPr>
              <w:t>структуры микрорайона «Ро</w:t>
            </w:r>
            <w:r w:rsidRPr="00491108">
              <w:rPr>
                <w:sz w:val="24"/>
                <w:szCs w:val="24"/>
              </w:rPr>
              <w:t>д</w:t>
            </w:r>
            <w:r w:rsidRPr="00491108">
              <w:rPr>
                <w:sz w:val="24"/>
                <w:szCs w:val="24"/>
              </w:rPr>
              <w:t>никовая долина»)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2027-2034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843,00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843,00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843,00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Комитет транспорта и дорожного хозяйства Волгоградской обл</w:t>
            </w:r>
            <w:r w:rsidRPr="00491108">
              <w:rPr>
                <w:sz w:val="24"/>
                <w:szCs w:val="24"/>
              </w:rPr>
              <w:t>а</w:t>
            </w:r>
            <w:r w:rsidRPr="00491108">
              <w:rPr>
                <w:sz w:val="24"/>
                <w:szCs w:val="24"/>
              </w:rPr>
              <w:t>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3.1.4.</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0-й Продольной магистрали от стадиона «Во</w:t>
            </w:r>
            <w:r w:rsidRPr="00491108">
              <w:rPr>
                <w:sz w:val="24"/>
                <w:szCs w:val="24"/>
              </w:rPr>
              <w:t>л</w:t>
            </w:r>
            <w:r w:rsidRPr="00491108">
              <w:rPr>
                <w:sz w:val="24"/>
                <w:szCs w:val="24"/>
              </w:rPr>
              <w:t>гоград-Арена» до ул. Трактор</w:t>
            </w:r>
            <w:r w:rsidRPr="00491108">
              <w:rPr>
                <w:sz w:val="24"/>
                <w:szCs w:val="24"/>
              </w:rPr>
              <w:t>о</w:t>
            </w:r>
            <w:r w:rsidRPr="00491108">
              <w:rPr>
                <w:sz w:val="24"/>
                <w:szCs w:val="24"/>
              </w:rPr>
              <w:t xml:space="preserve">строителей в </w:t>
            </w:r>
            <w:proofErr w:type="spellStart"/>
            <w:r w:rsidRPr="00491108">
              <w:rPr>
                <w:sz w:val="24"/>
                <w:szCs w:val="24"/>
              </w:rPr>
              <w:t>Тракторозаво</w:t>
            </w:r>
            <w:r w:rsidRPr="00491108">
              <w:rPr>
                <w:sz w:val="24"/>
                <w:szCs w:val="24"/>
              </w:rPr>
              <w:t>д</w:t>
            </w:r>
            <w:r w:rsidRPr="00491108">
              <w:rPr>
                <w:sz w:val="24"/>
                <w:szCs w:val="24"/>
              </w:rPr>
              <w:t>ском</w:t>
            </w:r>
            <w:proofErr w:type="spellEnd"/>
            <w:r w:rsidRPr="00491108">
              <w:rPr>
                <w:sz w:val="24"/>
                <w:szCs w:val="24"/>
              </w:rPr>
              <w:t xml:space="preserve"> районе</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2030-2034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23900,00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23900,0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23900,00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Комитет транспорта и дорожного хозяйства Волгоградской обл</w:t>
            </w:r>
            <w:r w:rsidRPr="00491108">
              <w:rPr>
                <w:sz w:val="24"/>
                <w:szCs w:val="24"/>
              </w:rPr>
              <w:t>а</w:t>
            </w:r>
            <w:r w:rsidRPr="00491108">
              <w:rPr>
                <w:sz w:val="24"/>
                <w:szCs w:val="24"/>
              </w:rPr>
              <w:t>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3.1.5.</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второго, треть</w:t>
            </w:r>
            <w:r w:rsidRPr="00491108">
              <w:rPr>
                <w:sz w:val="24"/>
                <w:szCs w:val="24"/>
              </w:rPr>
              <w:t>е</w:t>
            </w:r>
            <w:r w:rsidRPr="00491108">
              <w:rPr>
                <w:sz w:val="24"/>
                <w:szCs w:val="24"/>
              </w:rPr>
              <w:t>го и четвертого пусковых ко</w:t>
            </w:r>
            <w:r w:rsidRPr="00491108">
              <w:rPr>
                <w:sz w:val="24"/>
                <w:szCs w:val="24"/>
              </w:rPr>
              <w:t>м</w:t>
            </w:r>
            <w:r w:rsidRPr="00491108">
              <w:rPr>
                <w:sz w:val="24"/>
                <w:szCs w:val="24"/>
              </w:rPr>
              <w:t>плексов мостового перехода через реку Волга в городе Волгограде (третий пусковой ко</w:t>
            </w:r>
            <w:r w:rsidRPr="00491108">
              <w:rPr>
                <w:sz w:val="24"/>
                <w:szCs w:val="24"/>
              </w:rPr>
              <w:t>м</w:t>
            </w:r>
            <w:r w:rsidRPr="00491108">
              <w:rPr>
                <w:sz w:val="24"/>
                <w:szCs w:val="24"/>
              </w:rPr>
              <w:t>плекс, 1 этап)</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2024-2027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1075,63</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1075,63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442,09</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633,54</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 Комитет транспорта и дорожного хозяйства Волгоградской обл</w:t>
            </w:r>
            <w:r w:rsidRPr="00491108">
              <w:rPr>
                <w:sz w:val="24"/>
                <w:szCs w:val="24"/>
              </w:rPr>
              <w:t>а</w:t>
            </w:r>
            <w:r w:rsidRPr="00491108">
              <w:rPr>
                <w:sz w:val="24"/>
                <w:szCs w:val="24"/>
              </w:rPr>
              <w:t>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3.1.6.</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второго, треть</w:t>
            </w:r>
            <w:r w:rsidRPr="00491108">
              <w:rPr>
                <w:sz w:val="24"/>
                <w:szCs w:val="24"/>
              </w:rPr>
              <w:t>е</w:t>
            </w:r>
            <w:r w:rsidRPr="00491108">
              <w:rPr>
                <w:sz w:val="24"/>
                <w:szCs w:val="24"/>
              </w:rPr>
              <w:t>го и четвертого пусковых ко</w:t>
            </w:r>
            <w:r w:rsidRPr="00491108">
              <w:rPr>
                <w:sz w:val="24"/>
                <w:szCs w:val="24"/>
              </w:rPr>
              <w:t>м</w:t>
            </w:r>
            <w:r w:rsidRPr="00491108">
              <w:rPr>
                <w:sz w:val="24"/>
                <w:szCs w:val="24"/>
              </w:rPr>
              <w:t>плексов мостового перехода через реку Волга в городе Волгограде (третий пусковой ко</w:t>
            </w:r>
            <w:r w:rsidRPr="00491108">
              <w:rPr>
                <w:sz w:val="24"/>
                <w:szCs w:val="24"/>
              </w:rPr>
              <w:t>м</w:t>
            </w:r>
            <w:r w:rsidRPr="00491108">
              <w:rPr>
                <w:sz w:val="24"/>
                <w:szCs w:val="24"/>
              </w:rPr>
              <w:t>плекс, 2 этап)</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2024-2027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15030,80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15030,8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175,80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14855,00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Комитет транспорта и дорожного хозяйства Волгоградской обл</w:t>
            </w:r>
            <w:r w:rsidRPr="00491108">
              <w:rPr>
                <w:sz w:val="24"/>
                <w:szCs w:val="24"/>
              </w:rPr>
              <w:t>а</w:t>
            </w:r>
            <w:r w:rsidRPr="00491108">
              <w:rPr>
                <w:sz w:val="24"/>
                <w:szCs w:val="24"/>
              </w:rPr>
              <w:t>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3.1.7.</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второй очереди первого пускового комплекса мостового перехода через </w:t>
            </w:r>
            <w:proofErr w:type="spellStart"/>
            <w:r w:rsidRPr="00491108">
              <w:rPr>
                <w:sz w:val="24"/>
                <w:szCs w:val="24"/>
              </w:rPr>
              <w:t>р</w:t>
            </w:r>
            <w:proofErr w:type="gramStart"/>
            <w:r w:rsidRPr="00491108">
              <w:rPr>
                <w:sz w:val="24"/>
                <w:szCs w:val="24"/>
              </w:rPr>
              <w:t>.В</w:t>
            </w:r>
            <w:proofErr w:type="gramEnd"/>
            <w:r w:rsidRPr="00491108">
              <w:rPr>
                <w:sz w:val="24"/>
                <w:szCs w:val="24"/>
              </w:rPr>
              <w:t>олга</w:t>
            </w:r>
            <w:proofErr w:type="spellEnd"/>
            <w:r w:rsidRPr="00491108">
              <w:rPr>
                <w:sz w:val="24"/>
                <w:szCs w:val="24"/>
              </w:rPr>
              <w:t xml:space="preserve"> в Центральном районе</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2027-2029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8000,00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8000,00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8000,00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Комитет транспорта и дорожного хозяйства Волгоградской обл</w:t>
            </w:r>
            <w:r w:rsidRPr="00491108">
              <w:rPr>
                <w:sz w:val="24"/>
                <w:szCs w:val="24"/>
              </w:rPr>
              <w:t>а</w:t>
            </w:r>
            <w:r w:rsidRPr="00491108">
              <w:rPr>
                <w:sz w:val="24"/>
                <w:szCs w:val="24"/>
              </w:rPr>
              <w:t>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3.1.8.</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roofErr w:type="gramStart"/>
            <w:r w:rsidRPr="00491108">
              <w:rPr>
                <w:sz w:val="24"/>
                <w:szCs w:val="24"/>
              </w:rPr>
              <w:t>Строительство второго, треть</w:t>
            </w:r>
            <w:r w:rsidRPr="00491108">
              <w:rPr>
                <w:sz w:val="24"/>
                <w:szCs w:val="24"/>
              </w:rPr>
              <w:t>е</w:t>
            </w:r>
            <w:r w:rsidRPr="00491108">
              <w:rPr>
                <w:sz w:val="24"/>
                <w:szCs w:val="24"/>
              </w:rPr>
              <w:t>го и четвертого пусковых ко</w:t>
            </w:r>
            <w:r w:rsidRPr="00491108">
              <w:rPr>
                <w:sz w:val="24"/>
                <w:szCs w:val="24"/>
              </w:rPr>
              <w:t>м</w:t>
            </w:r>
            <w:r w:rsidRPr="00491108">
              <w:rPr>
                <w:sz w:val="24"/>
                <w:szCs w:val="24"/>
              </w:rPr>
              <w:t>плексов мостового перехода через реку Волга в городе Во</w:t>
            </w:r>
            <w:r w:rsidRPr="00491108">
              <w:rPr>
                <w:sz w:val="24"/>
                <w:szCs w:val="24"/>
              </w:rPr>
              <w:t>л</w:t>
            </w:r>
            <w:r w:rsidRPr="00491108">
              <w:rPr>
                <w:sz w:val="24"/>
                <w:szCs w:val="24"/>
              </w:rPr>
              <w:t>гограде (четвертый пусковой комплекс.</w:t>
            </w:r>
            <w:proofErr w:type="gram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2029-2034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18000,00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18000,0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18000,00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Комитет транспорта и дорожного хозяйства Волгоградской обл</w:t>
            </w:r>
            <w:r w:rsidRPr="00491108">
              <w:rPr>
                <w:sz w:val="24"/>
                <w:szCs w:val="24"/>
              </w:rPr>
              <w:t>а</w:t>
            </w:r>
            <w:r w:rsidRPr="00491108">
              <w:rPr>
                <w:sz w:val="24"/>
                <w:szCs w:val="24"/>
              </w:rPr>
              <w:t>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3.1.9.</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подъездной автомобильной дороги к админ</w:t>
            </w:r>
            <w:r w:rsidRPr="00491108">
              <w:rPr>
                <w:sz w:val="24"/>
                <w:szCs w:val="24"/>
              </w:rPr>
              <w:t>и</w:t>
            </w:r>
            <w:r w:rsidRPr="00491108">
              <w:rPr>
                <w:sz w:val="24"/>
                <w:szCs w:val="24"/>
              </w:rPr>
              <w:t>стративному зданию Арби</w:t>
            </w:r>
            <w:r w:rsidRPr="00491108">
              <w:rPr>
                <w:sz w:val="24"/>
                <w:szCs w:val="24"/>
              </w:rPr>
              <w:t>т</w:t>
            </w:r>
            <w:r w:rsidRPr="00491108">
              <w:rPr>
                <w:sz w:val="24"/>
                <w:szCs w:val="24"/>
              </w:rPr>
              <w:t xml:space="preserve">ражного суда Волгоградской области (в границах от ул. им. Калинина до ул. </w:t>
            </w:r>
            <w:proofErr w:type="gramStart"/>
            <w:r w:rsidRPr="00491108">
              <w:rPr>
                <w:sz w:val="24"/>
                <w:szCs w:val="24"/>
              </w:rPr>
              <w:t>Одесская</w:t>
            </w:r>
            <w:proofErr w:type="gramEnd"/>
            <w:r w:rsidRPr="00491108">
              <w:rPr>
                <w:sz w:val="24"/>
                <w:szCs w:val="24"/>
              </w:rPr>
              <w:t xml:space="preserve"> в Ворошиловском районе г. Волг</w:t>
            </w:r>
            <w:r w:rsidRPr="00491108">
              <w:rPr>
                <w:sz w:val="24"/>
                <w:szCs w:val="24"/>
              </w:rPr>
              <w:t>о</w:t>
            </w:r>
            <w:r w:rsidRPr="00491108">
              <w:rPr>
                <w:sz w:val="24"/>
                <w:szCs w:val="24"/>
              </w:rPr>
              <w:t>града)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2024-2027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6404,56</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6404,56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52,8</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117,2</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48,85</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6185,71</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Комитет транспорта и дорожного хозяйства Волгоградской обл</w:t>
            </w:r>
            <w:r w:rsidRPr="00491108">
              <w:rPr>
                <w:sz w:val="24"/>
                <w:szCs w:val="24"/>
              </w:rPr>
              <w:t>а</w:t>
            </w:r>
            <w:r w:rsidRPr="00491108">
              <w:rPr>
                <w:sz w:val="24"/>
                <w:szCs w:val="24"/>
              </w:rPr>
              <w:t>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3.1.10.</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подъездной автомобильной дороги к админ</w:t>
            </w:r>
            <w:r w:rsidRPr="00491108">
              <w:rPr>
                <w:sz w:val="24"/>
                <w:szCs w:val="24"/>
              </w:rPr>
              <w:t>и</w:t>
            </w:r>
            <w:r w:rsidRPr="00491108">
              <w:rPr>
                <w:sz w:val="24"/>
                <w:szCs w:val="24"/>
              </w:rPr>
              <w:t>стративному зданию Арби</w:t>
            </w:r>
            <w:r w:rsidRPr="00491108">
              <w:rPr>
                <w:sz w:val="24"/>
                <w:szCs w:val="24"/>
              </w:rPr>
              <w:t>т</w:t>
            </w:r>
            <w:r w:rsidRPr="00491108">
              <w:rPr>
                <w:sz w:val="24"/>
                <w:szCs w:val="24"/>
              </w:rPr>
              <w:t>ражного суда Волгоградской области (в границах от ул. Одесская до ул. Автомобил</w:t>
            </w:r>
            <w:r w:rsidRPr="00491108">
              <w:rPr>
                <w:sz w:val="24"/>
                <w:szCs w:val="24"/>
              </w:rPr>
              <w:t>и</w:t>
            </w:r>
            <w:r w:rsidRPr="00491108">
              <w:rPr>
                <w:sz w:val="24"/>
                <w:szCs w:val="24"/>
              </w:rPr>
              <w:t>стов в Ворошиловском районе</w:t>
            </w:r>
            <w:proofErr w:type="gramStart"/>
            <w:r w:rsidRPr="00491108">
              <w:rPr>
                <w:sz w:val="24"/>
                <w:szCs w:val="24"/>
              </w:rPr>
              <w:t xml:space="preserve"> )</w:t>
            </w:r>
            <w:proofErr w:type="gram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2027-2028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19500,00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19500,0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19500,00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Комитет транспорта и дорожного хозяйства Волгоградской обл</w:t>
            </w:r>
            <w:r w:rsidRPr="00491108">
              <w:rPr>
                <w:sz w:val="24"/>
                <w:szCs w:val="24"/>
              </w:rPr>
              <w:t>а</w:t>
            </w:r>
            <w:r w:rsidRPr="00491108">
              <w:rPr>
                <w:sz w:val="24"/>
                <w:szCs w:val="24"/>
              </w:rPr>
              <w:t>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3.1.11.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путепровода ВОАО Химпром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2027-2034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836,10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836,10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836,10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3.1.12.</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автодороги по ул. 35-й Гвардейской в Сове</w:t>
            </w:r>
            <w:r w:rsidRPr="00491108">
              <w:rPr>
                <w:sz w:val="24"/>
                <w:szCs w:val="24"/>
              </w:rPr>
              <w:t>т</w:t>
            </w:r>
            <w:r w:rsidRPr="00491108">
              <w:rPr>
                <w:sz w:val="24"/>
                <w:szCs w:val="24"/>
              </w:rPr>
              <w:t>ском районе</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89,30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89,30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89,30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3.1.13.</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автомобильная дорога по </w:t>
            </w:r>
            <w:proofErr w:type="spellStart"/>
            <w:r w:rsidRPr="00491108">
              <w:rPr>
                <w:sz w:val="24"/>
                <w:szCs w:val="24"/>
              </w:rPr>
              <w:t>ул</w:t>
            </w:r>
            <w:proofErr w:type="gramStart"/>
            <w:r w:rsidRPr="00491108">
              <w:rPr>
                <w:sz w:val="24"/>
                <w:szCs w:val="24"/>
              </w:rPr>
              <w:t>.Р</w:t>
            </w:r>
            <w:proofErr w:type="gramEnd"/>
            <w:r w:rsidRPr="00491108">
              <w:rPr>
                <w:sz w:val="24"/>
                <w:szCs w:val="24"/>
              </w:rPr>
              <w:t>одниковой</w:t>
            </w:r>
            <w:proofErr w:type="spellEnd"/>
            <w:r w:rsidRPr="00491108">
              <w:rPr>
                <w:sz w:val="24"/>
                <w:szCs w:val="24"/>
              </w:rPr>
              <w:t xml:space="preserve"> в границах от </w:t>
            </w:r>
            <w:proofErr w:type="spellStart"/>
            <w:r w:rsidRPr="00491108">
              <w:rPr>
                <w:sz w:val="24"/>
                <w:szCs w:val="24"/>
              </w:rPr>
              <w:t>пр-кта</w:t>
            </w:r>
            <w:proofErr w:type="spellEnd"/>
            <w:r w:rsidRPr="00491108">
              <w:rPr>
                <w:sz w:val="24"/>
                <w:szCs w:val="24"/>
              </w:rPr>
              <w:t xml:space="preserve"> Университе</w:t>
            </w:r>
            <w:r w:rsidRPr="00491108">
              <w:rPr>
                <w:sz w:val="24"/>
                <w:szCs w:val="24"/>
              </w:rPr>
              <w:t>т</w:t>
            </w:r>
            <w:r w:rsidRPr="00491108">
              <w:rPr>
                <w:sz w:val="24"/>
                <w:szCs w:val="24"/>
              </w:rPr>
              <w:t>ского до границ квартала 06_08_097, 06_07_104 в Сове</w:t>
            </w:r>
            <w:r w:rsidRPr="00491108">
              <w:rPr>
                <w:sz w:val="24"/>
                <w:szCs w:val="24"/>
              </w:rPr>
              <w:t>т</w:t>
            </w:r>
            <w:r w:rsidRPr="00491108">
              <w:rPr>
                <w:sz w:val="24"/>
                <w:szCs w:val="24"/>
              </w:rPr>
              <w:t>ском районе (1 этап)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387,04</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387,04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387,04</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w:t>
            </w:r>
            <w:r w:rsidRPr="00491108">
              <w:rPr>
                <w:sz w:val="24"/>
                <w:szCs w:val="24"/>
              </w:rPr>
              <w:t>а</w:t>
            </w:r>
            <w:r w:rsidRPr="00491108">
              <w:rPr>
                <w:sz w:val="24"/>
                <w:szCs w:val="24"/>
              </w:rPr>
              <w:t>да, комитет стро</w:t>
            </w:r>
            <w:r w:rsidRPr="00491108">
              <w:rPr>
                <w:sz w:val="24"/>
                <w:szCs w:val="24"/>
              </w:rPr>
              <w:t>и</w:t>
            </w:r>
            <w:r w:rsidRPr="00491108">
              <w:rPr>
                <w:sz w:val="24"/>
                <w:szCs w:val="24"/>
              </w:rPr>
              <w:t>тельства Волгогра</w:t>
            </w:r>
            <w:r w:rsidRPr="00491108">
              <w:rPr>
                <w:sz w:val="24"/>
                <w:szCs w:val="24"/>
              </w:rPr>
              <w:t>д</w:t>
            </w:r>
            <w:r w:rsidRPr="00491108">
              <w:rPr>
                <w:sz w:val="24"/>
                <w:szCs w:val="24"/>
              </w:rPr>
              <w:t>ской области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3.1.14.</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ул. 8-й Возду</w:t>
            </w:r>
            <w:r w:rsidRPr="00491108">
              <w:rPr>
                <w:sz w:val="24"/>
                <w:szCs w:val="24"/>
              </w:rPr>
              <w:t>ш</w:t>
            </w:r>
            <w:r w:rsidRPr="00491108">
              <w:rPr>
                <w:sz w:val="24"/>
                <w:szCs w:val="24"/>
              </w:rPr>
              <w:t xml:space="preserve">ной Армии от здания торгового центра по ул. 8-й Воздушной Армии, 28а  до ул. им. </w:t>
            </w:r>
            <w:proofErr w:type="spellStart"/>
            <w:r w:rsidRPr="00491108">
              <w:rPr>
                <w:sz w:val="24"/>
                <w:szCs w:val="24"/>
              </w:rPr>
              <w:t>Хорош</w:t>
            </w:r>
            <w:r w:rsidRPr="00491108">
              <w:rPr>
                <w:sz w:val="24"/>
                <w:szCs w:val="24"/>
              </w:rPr>
              <w:t>е</w:t>
            </w:r>
            <w:r w:rsidRPr="00491108">
              <w:rPr>
                <w:sz w:val="24"/>
                <w:szCs w:val="24"/>
              </w:rPr>
              <w:t>ва</w:t>
            </w:r>
            <w:proofErr w:type="spellEnd"/>
            <w:r w:rsidRPr="00491108">
              <w:rPr>
                <w:sz w:val="24"/>
                <w:szCs w:val="24"/>
              </w:rPr>
              <w:t xml:space="preserve"> в Дзержинском районе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2024-2026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211,40</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211,40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21,14</w:t>
            </w:r>
          </w:p>
        </w:tc>
        <w:tc>
          <w:tcPr>
            <w:tcW w:w="992"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95,13</w:t>
            </w:r>
          </w:p>
        </w:tc>
        <w:tc>
          <w:tcPr>
            <w:tcW w:w="1417"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95,13</w:t>
            </w:r>
          </w:p>
        </w:tc>
        <w:tc>
          <w:tcPr>
            <w:tcW w:w="1278" w:type="dxa"/>
            <w:tcBorders>
              <w:top w:val="nil"/>
              <w:left w:val="nil"/>
              <w:bottom w:val="single" w:sz="4" w:space="0" w:color="auto"/>
              <w:right w:val="single" w:sz="8"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w:t>
            </w:r>
            <w:r w:rsidRPr="00491108">
              <w:rPr>
                <w:sz w:val="24"/>
                <w:szCs w:val="24"/>
              </w:rPr>
              <w:t>а</w:t>
            </w:r>
            <w:r w:rsidRPr="00491108">
              <w:rPr>
                <w:sz w:val="24"/>
                <w:szCs w:val="24"/>
              </w:rPr>
              <w:t>да, комитет стро</w:t>
            </w:r>
            <w:r w:rsidRPr="00491108">
              <w:rPr>
                <w:sz w:val="24"/>
                <w:szCs w:val="24"/>
              </w:rPr>
              <w:t>и</w:t>
            </w:r>
            <w:r w:rsidRPr="00491108">
              <w:rPr>
                <w:sz w:val="24"/>
                <w:szCs w:val="24"/>
              </w:rPr>
              <w:t>тельства Волгогра</w:t>
            </w:r>
            <w:r w:rsidRPr="00491108">
              <w:rPr>
                <w:sz w:val="24"/>
                <w:szCs w:val="24"/>
              </w:rPr>
              <w:t>д</w:t>
            </w:r>
            <w:r w:rsidRPr="00491108">
              <w:rPr>
                <w:sz w:val="24"/>
                <w:szCs w:val="24"/>
              </w:rPr>
              <w:t>ской области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3.1.15.</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autoSpaceDE w:val="0"/>
              <w:autoSpaceDN w:val="0"/>
              <w:adjustRightInd w:val="0"/>
              <w:rPr>
                <w:rFonts w:eastAsia="Calibri"/>
                <w:sz w:val="24"/>
                <w:szCs w:val="24"/>
              </w:rPr>
            </w:pPr>
            <w:r w:rsidRPr="00491108">
              <w:rPr>
                <w:sz w:val="24"/>
                <w:szCs w:val="24"/>
              </w:rPr>
              <w:t xml:space="preserve">Строительство дороги по ул. им. </w:t>
            </w:r>
            <w:proofErr w:type="spellStart"/>
            <w:r w:rsidRPr="00491108">
              <w:rPr>
                <w:sz w:val="24"/>
                <w:szCs w:val="24"/>
              </w:rPr>
              <w:t>Хорошева</w:t>
            </w:r>
            <w:proofErr w:type="spellEnd"/>
            <w:r w:rsidRPr="00491108">
              <w:rPr>
                <w:sz w:val="24"/>
                <w:szCs w:val="24"/>
              </w:rPr>
              <w:t xml:space="preserve"> (в границах от </w:t>
            </w:r>
            <w:proofErr w:type="spellStart"/>
            <w:r w:rsidRPr="00491108">
              <w:rPr>
                <w:rFonts w:eastAsia="Calibri"/>
                <w:sz w:val="24"/>
                <w:szCs w:val="24"/>
              </w:rPr>
              <w:t>пр-кта</w:t>
            </w:r>
            <w:proofErr w:type="spellEnd"/>
            <w:r w:rsidRPr="00491108">
              <w:rPr>
                <w:rFonts w:eastAsia="Calibri"/>
                <w:sz w:val="24"/>
                <w:szCs w:val="24"/>
              </w:rPr>
              <w:t xml:space="preserve"> им. Маршала Советского Союза Г.К. Жукова)</w:t>
            </w:r>
          </w:p>
          <w:p w:rsidR="001C7CC4" w:rsidRPr="00491108" w:rsidRDefault="001C7CC4" w:rsidP="00F45C27">
            <w:pPr>
              <w:shd w:val="clear" w:color="auto" w:fill="FFFFFF" w:themeFill="background1"/>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2025-2026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250,00</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250,00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25,00</w:t>
            </w:r>
          </w:p>
        </w:tc>
        <w:tc>
          <w:tcPr>
            <w:tcW w:w="1417"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225,00</w:t>
            </w:r>
          </w:p>
        </w:tc>
        <w:tc>
          <w:tcPr>
            <w:tcW w:w="1278" w:type="dxa"/>
            <w:tcBorders>
              <w:top w:val="nil"/>
              <w:left w:val="nil"/>
              <w:bottom w:val="single" w:sz="4" w:space="0" w:color="auto"/>
              <w:right w:val="single" w:sz="8"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w:t>
            </w:r>
            <w:r w:rsidRPr="00491108">
              <w:rPr>
                <w:sz w:val="24"/>
                <w:szCs w:val="24"/>
              </w:rPr>
              <w:t>а</w:t>
            </w:r>
            <w:r w:rsidRPr="00491108">
              <w:rPr>
                <w:sz w:val="24"/>
                <w:szCs w:val="24"/>
              </w:rPr>
              <w:t>да, комитет стро</w:t>
            </w:r>
            <w:r w:rsidRPr="00491108">
              <w:rPr>
                <w:sz w:val="24"/>
                <w:szCs w:val="24"/>
              </w:rPr>
              <w:t>и</w:t>
            </w:r>
            <w:r w:rsidRPr="00491108">
              <w:rPr>
                <w:sz w:val="24"/>
                <w:szCs w:val="24"/>
              </w:rPr>
              <w:t>тельства Волгогра</w:t>
            </w:r>
            <w:r w:rsidRPr="00491108">
              <w:rPr>
                <w:sz w:val="24"/>
                <w:szCs w:val="24"/>
              </w:rPr>
              <w:t>д</w:t>
            </w:r>
            <w:r w:rsidRPr="00491108">
              <w:rPr>
                <w:sz w:val="24"/>
                <w:szCs w:val="24"/>
              </w:rPr>
              <w:t>ской области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3.1.16.</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автодороги по ул. им. старшего лейтенанта Токарева в Кировском районе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111,87</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111,87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111,87</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w:t>
            </w:r>
            <w:r w:rsidRPr="00491108">
              <w:rPr>
                <w:sz w:val="24"/>
                <w:szCs w:val="24"/>
              </w:rPr>
              <w:t>а</w:t>
            </w:r>
            <w:r w:rsidRPr="00491108">
              <w:rPr>
                <w:sz w:val="24"/>
                <w:szCs w:val="24"/>
              </w:rPr>
              <w:t>да, комитет стро</w:t>
            </w:r>
            <w:r w:rsidRPr="00491108">
              <w:rPr>
                <w:sz w:val="24"/>
                <w:szCs w:val="24"/>
              </w:rPr>
              <w:t>и</w:t>
            </w:r>
            <w:r w:rsidRPr="00491108">
              <w:rPr>
                <w:sz w:val="24"/>
                <w:szCs w:val="24"/>
              </w:rPr>
              <w:t>тельства Волгогра</w:t>
            </w:r>
            <w:r w:rsidRPr="00491108">
              <w:rPr>
                <w:sz w:val="24"/>
                <w:szCs w:val="24"/>
              </w:rPr>
              <w:t>д</w:t>
            </w:r>
            <w:r w:rsidRPr="00491108">
              <w:rPr>
                <w:sz w:val="24"/>
                <w:szCs w:val="24"/>
              </w:rPr>
              <w:t>ской области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3.1.17.</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autoSpaceDE w:val="0"/>
              <w:autoSpaceDN w:val="0"/>
              <w:adjustRightInd w:val="0"/>
              <w:rPr>
                <w:rFonts w:eastAsia="Calibri"/>
                <w:sz w:val="24"/>
                <w:szCs w:val="24"/>
              </w:rPr>
            </w:pPr>
            <w:r w:rsidRPr="00491108">
              <w:rPr>
                <w:sz w:val="24"/>
                <w:szCs w:val="24"/>
              </w:rPr>
              <w:t xml:space="preserve">Строительство автодороги по ул. </w:t>
            </w:r>
            <w:r w:rsidRPr="00491108">
              <w:rPr>
                <w:rFonts w:eastAsia="Calibri"/>
                <w:sz w:val="24"/>
                <w:szCs w:val="24"/>
              </w:rPr>
              <w:t xml:space="preserve"> им. Константина Симонова</w:t>
            </w:r>
          </w:p>
          <w:p w:rsidR="001C7CC4" w:rsidRPr="00491108" w:rsidRDefault="001C7CC4" w:rsidP="00F45C27">
            <w:pPr>
              <w:shd w:val="clear" w:color="auto" w:fill="FFFFFF" w:themeFill="background1"/>
              <w:rPr>
                <w:sz w:val="24"/>
                <w:szCs w:val="24"/>
              </w:rPr>
            </w:pPr>
            <w:r w:rsidRPr="00491108">
              <w:rPr>
                <w:sz w:val="24"/>
                <w:szCs w:val="24"/>
              </w:rPr>
              <w:t xml:space="preserve"> в границах от пересечения с </w:t>
            </w:r>
            <w:proofErr w:type="gramStart"/>
            <w:r w:rsidRPr="00491108">
              <w:rPr>
                <w:rFonts w:eastAsia="Calibri"/>
                <w:sz w:val="24"/>
                <w:szCs w:val="24"/>
              </w:rPr>
              <w:t>б-ром</w:t>
            </w:r>
            <w:proofErr w:type="gramEnd"/>
            <w:r w:rsidRPr="00491108">
              <w:rPr>
                <w:rFonts w:eastAsia="Calibri"/>
                <w:sz w:val="24"/>
                <w:szCs w:val="24"/>
              </w:rPr>
              <w:t xml:space="preserve"> 30-летия Победы </w:t>
            </w:r>
            <w:r w:rsidRPr="00491108">
              <w:rPr>
                <w:sz w:val="24"/>
                <w:szCs w:val="24"/>
              </w:rPr>
              <w:t xml:space="preserve"> до </w:t>
            </w:r>
            <w:proofErr w:type="spellStart"/>
            <w:r w:rsidRPr="00491108">
              <w:rPr>
                <w:rFonts w:eastAsia="Calibri"/>
                <w:sz w:val="24"/>
                <w:szCs w:val="24"/>
              </w:rPr>
              <w:t>пр-кта</w:t>
            </w:r>
            <w:proofErr w:type="spellEnd"/>
            <w:r w:rsidRPr="00491108">
              <w:rPr>
                <w:rFonts w:eastAsia="Calibri"/>
                <w:sz w:val="24"/>
                <w:szCs w:val="24"/>
              </w:rPr>
              <w:t xml:space="preserve"> им. Маршала Советского Союза Г.К. Жукова</w:t>
            </w:r>
            <w:r w:rsidRPr="00491108">
              <w:rPr>
                <w:sz w:val="24"/>
                <w:szCs w:val="24"/>
              </w:rPr>
              <w:t xml:space="preserve"> в Дзержинском  районе</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91,94</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91,94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91,94</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w:t>
            </w:r>
            <w:r w:rsidRPr="00491108">
              <w:rPr>
                <w:sz w:val="24"/>
                <w:szCs w:val="24"/>
              </w:rPr>
              <w:t>а</w:t>
            </w:r>
            <w:r w:rsidRPr="00491108">
              <w:rPr>
                <w:sz w:val="24"/>
                <w:szCs w:val="24"/>
              </w:rPr>
              <w:t>да, комитет стро</w:t>
            </w:r>
            <w:r w:rsidRPr="00491108">
              <w:rPr>
                <w:sz w:val="24"/>
                <w:szCs w:val="24"/>
              </w:rPr>
              <w:t>и</w:t>
            </w:r>
            <w:r w:rsidRPr="00491108">
              <w:rPr>
                <w:sz w:val="24"/>
                <w:szCs w:val="24"/>
              </w:rPr>
              <w:t>тельства Волгогра</w:t>
            </w:r>
            <w:r w:rsidRPr="00491108">
              <w:rPr>
                <w:sz w:val="24"/>
                <w:szCs w:val="24"/>
              </w:rPr>
              <w:t>д</w:t>
            </w:r>
            <w:r w:rsidRPr="00491108">
              <w:rPr>
                <w:sz w:val="24"/>
                <w:szCs w:val="24"/>
              </w:rPr>
              <w:t>ской области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3.1.18.</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дороги по ул. Космонавтов, от ул. 51-й Гва</w:t>
            </w:r>
            <w:r w:rsidRPr="00491108">
              <w:rPr>
                <w:sz w:val="24"/>
                <w:szCs w:val="24"/>
              </w:rPr>
              <w:t>р</w:t>
            </w:r>
            <w:r w:rsidRPr="00491108">
              <w:rPr>
                <w:sz w:val="24"/>
                <w:szCs w:val="24"/>
              </w:rPr>
              <w:t>дейской до ул. им. Землячки в Дзержинском районе</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2024-2025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277,54</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277,54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27,75</w:t>
            </w:r>
          </w:p>
        </w:tc>
        <w:tc>
          <w:tcPr>
            <w:tcW w:w="992"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249,79</w:t>
            </w:r>
          </w:p>
        </w:tc>
        <w:tc>
          <w:tcPr>
            <w:tcW w:w="1417"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w:t>
            </w:r>
            <w:r w:rsidRPr="00491108">
              <w:rPr>
                <w:sz w:val="24"/>
                <w:szCs w:val="24"/>
              </w:rPr>
              <w:t>а</w:t>
            </w:r>
            <w:r w:rsidRPr="00491108">
              <w:rPr>
                <w:sz w:val="24"/>
                <w:szCs w:val="24"/>
              </w:rPr>
              <w:t>да, комитет стро</w:t>
            </w:r>
            <w:r w:rsidRPr="00491108">
              <w:rPr>
                <w:sz w:val="24"/>
                <w:szCs w:val="24"/>
              </w:rPr>
              <w:t>и</w:t>
            </w:r>
            <w:r w:rsidRPr="00491108">
              <w:rPr>
                <w:sz w:val="24"/>
                <w:szCs w:val="24"/>
              </w:rPr>
              <w:t>тельства Волгогра</w:t>
            </w:r>
            <w:r w:rsidRPr="00491108">
              <w:rPr>
                <w:sz w:val="24"/>
                <w:szCs w:val="24"/>
              </w:rPr>
              <w:t>д</w:t>
            </w:r>
            <w:r w:rsidRPr="00491108">
              <w:rPr>
                <w:sz w:val="24"/>
                <w:szCs w:val="24"/>
              </w:rPr>
              <w:t>ской области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3.1.19.</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автодороги № 2, ограниченной </w:t>
            </w:r>
            <w:proofErr w:type="spellStart"/>
            <w:r w:rsidRPr="00491108">
              <w:rPr>
                <w:sz w:val="24"/>
                <w:szCs w:val="24"/>
              </w:rPr>
              <w:t>ул</w:t>
            </w:r>
            <w:proofErr w:type="gramStart"/>
            <w:r w:rsidRPr="00491108">
              <w:rPr>
                <w:sz w:val="24"/>
                <w:szCs w:val="24"/>
              </w:rPr>
              <w:t>.Д</w:t>
            </w:r>
            <w:proofErr w:type="gramEnd"/>
            <w:r w:rsidRPr="00491108">
              <w:rPr>
                <w:sz w:val="24"/>
                <w:szCs w:val="24"/>
              </w:rPr>
              <w:t>жаныбековской</w:t>
            </w:r>
            <w:proofErr w:type="spellEnd"/>
            <w:r w:rsidRPr="00491108">
              <w:rPr>
                <w:sz w:val="24"/>
                <w:szCs w:val="24"/>
              </w:rPr>
              <w:t xml:space="preserve">, ул. </w:t>
            </w:r>
            <w:proofErr w:type="spellStart"/>
            <w:r w:rsidRPr="00491108">
              <w:rPr>
                <w:sz w:val="24"/>
                <w:szCs w:val="24"/>
              </w:rPr>
              <w:t>Нов</w:t>
            </w:r>
            <w:r w:rsidRPr="00491108">
              <w:rPr>
                <w:sz w:val="24"/>
                <w:szCs w:val="24"/>
              </w:rPr>
              <w:t>о</w:t>
            </w:r>
            <w:r w:rsidRPr="00491108">
              <w:rPr>
                <w:sz w:val="24"/>
                <w:szCs w:val="24"/>
              </w:rPr>
              <w:t>рядской</w:t>
            </w:r>
            <w:proofErr w:type="spellEnd"/>
            <w:r w:rsidRPr="00491108">
              <w:rPr>
                <w:sz w:val="24"/>
                <w:szCs w:val="24"/>
              </w:rPr>
              <w:t xml:space="preserve">, от </w:t>
            </w:r>
            <w:proofErr w:type="spellStart"/>
            <w:r w:rsidRPr="00491108">
              <w:rPr>
                <w:rFonts w:eastAsia="Calibri"/>
                <w:sz w:val="24"/>
                <w:szCs w:val="24"/>
              </w:rPr>
              <w:t>пр-кта</w:t>
            </w:r>
            <w:proofErr w:type="spellEnd"/>
            <w:r w:rsidRPr="00491108">
              <w:rPr>
                <w:rFonts w:eastAsia="Calibri"/>
                <w:sz w:val="24"/>
                <w:szCs w:val="24"/>
              </w:rPr>
              <w:t xml:space="preserve"> им. Маршала Советского Союза Г.К. Жукова</w:t>
            </w:r>
            <w:r w:rsidRPr="00491108">
              <w:rPr>
                <w:sz w:val="24"/>
                <w:szCs w:val="24"/>
              </w:rPr>
              <w:t xml:space="preserve"> в Дзержинском районе</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82,00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82,00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82,00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w:t>
            </w:r>
            <w:r w:rsidRPr="00491108">
              <w:rPr>
                <w:sz w:val="24"/>
                <w:szCs w:val="24"/>
              </w:rPr>
              <w:t>а</w:t>
            </w:r>
            <w:r w:rsidRPr="00491108">
              <w:rPr>
                <w:sz w:val="24"/>
                <w:szCs w:val="24"/>
              </w:rPr>
              <w:t>да, комитет стро</w:t>
            </w:r>
            <w:r w:rsidRPr="00491108">
              <w:rPr>
                <w:sz w:val="24"/>
                <w:szCs w:val="24"/>
              </w:rPr>
              <w:t>и</w:t>
            </w:r>
            <w:r w:rsidRPr="00491108">
              <w:rPr>
                <w:sz w:val="24"/>
                <w:szCs w:val="24"/>
              </w:rPr>
              <w:t>тельства Волгогра</w:t>
            </w:r>
            <w:r w:rsidRPr="00491108">
              <w:rPr>
                <w:sz w:val="24"/>
                <w:szCs w:val="24"/>
              </w:rPr>
              <w:t>д</w:t>
            </w:r>
            <w:r w:rsidRPr="00491108">
              <w:rPr>
                <w:sz w:val="24"/>
                <w:szCs w:val="24"/>
              </w:rPr>
              <w:t>ской области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3.1.20.</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дороги № 1 к </w:t>
            </w:r>
            <w:r w:rsidRPr="00491108">
              <w:rPr>
                <w:rFonts w:eastAsia="Calibri"/>
                <w:sz w:val="24"/>
                <w:szCs w:val="24"/>
              </w:rPr>
              <w:t xml:space="preserve">ул. </w:t>
            </w:r>
            <w:proofErr w:type="spellStart"/>
            <w:r w:rsidRPr="00491108">
              <w:rPr>
                <w:rFonts w:eastAsia="Calibri"/>
                <w:sz w:val="24"/>
                <w:szCs w:val="24"/>
              </w:rPr>
              <w:t>Джаныбековская</w:t>
            </w:r>
            <w:proofErr w:type="spellEnd"/>
            <w:r w:rsidRPr="00491108">
              <w:rPr>
                <w:rFonts w:eastAsia="Calibri"/>
                <w:sz w:val="24"/>
                <w:szCs w:val="24"/>
              </w:rPr>
              <w:t xml:space="preserve"> </w:t>
            </w:r>
            <w:r w:rsidRPr="00491108">
              <w:rPr>
                <w:sz w:val="24"/>
                <w:szCs w:val="24"/>
              </w:rPr>
              <w:t xml:space="preserve"> от ул. Малая Садовая, 1 до </w:t>
            </w:r>
            <w:proofErr w:type="spellStart"/>
            <w:r w:rsidRPr="00491108">
              <w:rPr>
                <w:sz w:val="24"/>
                <w:szCs w:val="24"/>
              </w:rPr>
              <w:t>ул</w:t>
            </w:r>
            <w:proofErr w:type="gramStart"/>
            <w:r w:rsidRPr="00491108">
              <w:rPr>
                <w:sz w:val="24"/>
                <w:szCs w:val="24"/>
              </w:rPr>
              <w:t>.Н</w:t>
            </w:r>
            <w:proofErr w:type="gramEnd"/>
            <w:r w:rsidRPr="00491108">
              <w:rPr>
                <w:sz w:val="24"/>
                <w:szCs w:val="24"/>
              </w:rPr>
              <w:t>оворядская</w:t>
            </w:r>
            <w:proofErr w:type="spellEnd"/>
            <w:r w:rsidRPr="00491108">
              <w:rPr>
                <w:sz w:val="24"/>
                <w:szCs w:val="24"/>
              </w:rPr>
              <w:t>, 73 в Дзержинском районе</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41,16</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41,16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41,16</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w:t>
            </w:r>
            <w:r w:rsidRPr="00491108">
              <w:rPr>
                <w:sz w:val="24"/>
                <w:szCs w:val="24"/>
              </w:rPr>
              <w:t>а</w:t>
            </w:r>
            <w:r w:rsidRPr="00491108">
              <w:rPr>
                <w:sz w:val="24"/>
                <w:szCs w:val="24"/>
              </w:rPr>
              <w:t>да, комитет стро</w:t>
            </w:r>
            <w:r w:rsidRPr="00491108">
              <w:rPr>
                <w:sz w:val="24"/>
                <w:szCs w:val="24"/>
              </w:rPr>
              <w:t>и</w:t>
            </w:r>
            <w:r w:rsidRPr="00491108">
              <w:rPr>
                <w:sz w:val="24"/>
                <w:szCs w:val="24"/>
              </w:rPr>
              <w:t>тельства Волгогра</w:t>
            </w:r>
            <w:r w:rsidRPr="00491108">
              <w:rPr>
                <w:sz w:val="24"/>
                <w:szCs w:val="24"/>
              </w:rPr>
              <w:t>д</w:t>
            </w:r>
            <w:r w:rsidRPr="00491108">
              <w:rPr>
                <w:sz w:val="24"/>
                <w:szCs w:val="24"/>
              </w:rPr>
              <w:t>ской области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3.1.21.</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дороги № 2, от ул. </w:t>
            </w:r>
            <w:proofErr w:type="spellStart"/>
            <w:r w:rsidRPr="00491108">
              <w:rPr>
                <w:sz w:val="24"/>
                <w:szCs w:val="24"/>
              </w:rPr>
              <w:t>Джаныбековская</w:t>
            </w:r>
            <w:proofErr w:type="spellEnd"/>
            <w:r w:rsidRPr="00491108">
              <w:rPr>
                <w:sz w:val="24"/>
                <w:szCs w:val="24"/>
              </w:rPr>
              <w:t xml:space="preserve">, ул. </w:t>
            </w:r>
            <w:proofErr w:type="spellStart"/>
            <w:r w:rsidRPr="00491108">
              <w:rPr>
                <w:sz w:val="24"/>
                <w:szCs w:val="24"/>
              </w:rPr>
              <w:t>Нов</w:t>
            </w:r>
            <w:r w:rsidRPr="00491108">
              <w:rPr>
                <w:sz w:val="24"/>
                <w:szCs w:val="24"/>
              </w:rPr>
              <w:t>о</w:t>
            </w:r>
            <w:r w:rsidRPr="00491108">
              <w:rPr>
                <w:sz w:val="24"/>
                <w:szCs w:val="24"/>
              </w:rPr>
              <w:t>рядская</w:t>
            </w:r>
            <w:proofErr w:type="spellEnd"/>
            <w:r w:rsidRPr="00491108">
              <w:rPr>
                <w:sz w:val="24"/>
                <w:szCs w:val="24"/>
              </w:rPr>
              <w:t xml:space="preserve"> на пр-т им. </w:t>
            </w:r>
            <w:proofErr w:type="spellStart"/>
            <w:r w:rsidRPr="00491108">
              <w:rPr>
                <w:sz w:val="24"/>
                <w:szCs w:val="24"/>
              </w:rPr>
              <w:t>Г.К.Жукова</w:t>
            </w:r>
            <w:proofErr w:type="spellEnd"/>
            <w:r w:rsidRPr="00491108">
              <w:rPr>
                <w:sz w:val="24"/>
                <w:szCs w:val="24"/>
              </w:rPr>
              <w:t xml:space="preserve"> в Дзержинском р-не Волгограда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43,10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43,10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43,10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w:t>
            </w:r>
            <w:r w:rsidRPr="00491108">
              <w:rPr>
                <w:sz w:val="24"/>
                <w:szCs w:val="24"/>
              </w:rPr>
              <w:t>а</w:t>
            </w:r>
            <w:r w:rsidRPr="00491108">
              <w:rPr>
                <w:sz w:val="24"/>
                <w:szCs w:val="24"/>
              </w:rPr>
              <w:t>да, комитет стро</w:t>
            </w:r>
            <w:r w:rsidRPr="00491108">
              <w:rPr>
                <w:sz w:val="24"/>
                <w:szCs w:val="24"/>
              </w:rPr>
              <w:t>и</w:t>
            </w:r>
            <w:r w:rsidRPr="00491108">
              <w:rPr>
                <w:sz w:val="24"/>
                <w:szCs w:val="24"/>
              </w:rPr>
              <w:t>тельства Волгогра</w:t>
            </w:r>
            <w:r w:rsidRPr="00491108">
              <w:rPr>
                <w:sz w:val="24"/>
                <w:szCs w:val="24"/>
              </w:rPr>
              <w:t>д</w:t>
            </w:r>
            <w:r w:rsidRPr="00491108">
              <w:rPr>
                <w:sz w:val="24"/>
                <w:szCs w:val="24"/>
              </w:rPr>
              <w:t>ской области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3.1.22.</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дороги № 3, от ул. </w:t>
            </w:r>
            <w:proofErr w:type="spellStart"/>
            <w:r w:rsidRPr="00491108">
              <w:rPr>
                <w:sz w:val="24"/>
                <w:szCs w:val="24"/>
              </w:rPr>
              <w:t>Джаныбековская</w:t>
            </w:r>
            <w:proofErr w:type="spellEnd"/>
            <w:r w:rsidRPr="00491108">
              <w:rPr>
                <w:sz w:val="24"/>
                <w:szCs w:val="24"/>
              </w:rPr>
              <w:t xml:space="preserve">, ул. </w:t>
            </w:r>
            <w:proofErr w:type="spellStart"/>
            <w:r w:rsidRPr="00491108">
              <w:rPr>
                <w:sz w:val="24"/>
                <w:szCs w:val="24"/>
              </w:rPr>
              <w:t>Нов</w:t>
            </w:r>
            <w:r w:rsidRPr="00491108">
              <w:rPr>
                <w:sz w:val="24"/>
                <w:szCs w:val="24"/>
              </w:rPr>
              <w:t>о</w:t>
            </w:r>
            <w:r w:rsidRPr="00491108">
              <w:rPr>
                <w:sz w:val="24"/>
                <w:szCs w:val="24"/>
              </w:rPr>
              <w:t>рядская</w:t>
            </w:r>
            <w:proofErr w:type="spellEnd"/>
            <w:r w:rsidRPr="00491108">
              <w:rPr>
                <w:sz w:val="24"/>
                <w:szCs w:val="24"/>
              </w:rPr>
              <w:t xml:space="preserve">, </w:t>
            </w:r>
            <w:proofErr w:type="spellStart"/>
            <w:r w:rsidRPr="00491108">
              <w:rPr>
                <w:rFonts w:eastAsia="Calibri"/>
                <w:sz w:val="24"/>
                <w:szCs w:val="24"/>
              </w:rPr>
              <w:t>пр-кта</w:t>
            </w:r>
            <w:proofErr w:type="spellEnd"/>
            <w:r w:rsidRPr="00491108">
              <w:rPr>
                <w:rFonts w:eastAsia="Calibri"/>
                <w:sz w:val="24"/>
                <w:szCs w:val="24"/>
              </w:rPr>
              <w:t xml:space="preserve"> им. Маршала Советского Союза Г.К. Жукова</w:t>
            </w:r>
            <w:r w:rsidRPr="00491108">
              <w:rPr>
                <w:sz w:val="24"/>
                <w:szCs w:val="24"/>
              </w:rPr>
              <w:t xml:space="preserve"> в Дзержинском районе</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39,90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39,90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39,90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w:t>
            </w:r>
            <w:r w:rsidRPr="00491108">
              <w:rPr>
                <w:sz w:val="24"/>
                <w:szCs w:val="24"/>
              </w:rPr>
              <w:t>а</w:t>
            </w:r>
            <w:r w:rsidRPr="00491108">
              <w:rPr>
                <w:sz w:val="24"/>
                <w:szCs w:val="24"/>
              </w:rPr>
              <w:t>да, комитет стро</w:t>
            </w:r>
            <w:r w:rsidRPr="00491108">
              <w:rPr>
                <w:sz w:val="24"/>
                <w:szCs w:val="24"/>
              </w:rPr>
              <w:t>и</w:t>
            </w:r>
            <w:r w:rsidRPr="00491108">
              <w:rPr>
                <w:sz w:val="24"/>
                <w:szCs w:val="24"/>
              </w:rPr>
              <w:t>тельства Волгогра</w:t>
            </w:r>
            <w:r w:rsidRPr="00491108">
              <w:rPr>
                <w:sz w:val="24"/>
                <w:szCs w:val="24"/>
              </w:rPr>
              <w:t>д</w:t>
            </w:r>
            <w:r w:rsidRPr="00491108">
              <w:rPr>
                <w:sz w:val="24"/>
                <w:szCs w:val="24"/>
              </w:rPr>
              <w:t>ской области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3.1.23.</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дороги по ул. КИМ с выездом в пойму р. Ц</w:t>
            </w:r>
            <w:r w:rsidRPr="00491108">
              <w:rPr>
                <w:sz w:val="24"/>
                <w:szCs w:val="24"/>
              </w:rPr>
              <w:t>а</w:t>
            </w:r>
            <w:r w:rsidRPr="00491108">
              <w:rPr>
                <w:sz w:val="24"/>
                <w:szCs w:val="24"/>
              </w:rPr>
              <w:t xml:space="preserve">рица в Ворошиловском районе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1254,60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1254,60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1254,60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w:t>
            </w:r>
            <w:r w:rsidRPr="00491108">
              <w:rPr>
                <w:sz w:val="24"/>
                <w:szCs w:val="24"/>
              </w:rPr>
              <w:t>а</w:t>
            </w:r>
            <w:r w:rsidRPr="00491108">
              <w:rPr>
                <w:sz w:val="24"/>
                <w:szCs w:val="24"/>
              </w:rPr>
              <w:t>да, комитет стро</w:t>
            </w:r>
            <w:r w:rsidRPr="00491108">
              <w:rPr>
                <w:sz w:val="24"/>
                <w:szCs w:val="24"/>
              </w:rPr>
              <w:t>и</w:t>
            </w:r>
            <w:r w:rsidRPr="00491108">
              <w:rPr>
                <w:sz w:val="24"/>
                <w:szCs w:val="24"/>
              </w:rPr>
              <w:t>тельства Волгогра</w:t>
            </w:r>
            <w:r w:rsidRPr="00491108">
              <w:rPr>
                <w:sz w:val="24"/>
                <w:szCs w:val="24"/>
              </w:rPr>
              <w:t>д</w:t>
            </w:r>
            <w:r w:rsidRPr="00491108">
              <w:rPr>
                <w:sz w:val="24"/>
                <w:szCs w:val="24"/>
              </w:rPr>
              <w:t>ской области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3.1.24.</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автодороги по улицам № 5, 6, 10 между ква</w:t>
            </w:r>
            <w:r w:rsidRPr="00491108">
              <w:rPr>
                <w:sz w:val="24"/>
                <w:szCs w:val="24"/>
              </w:rPr>
              <w:t>р</w:t>
            </w:r>
            <w:r w:rsidRPr="00491108">
              <w:rPr>
                <w:sz w:val="24"/>
                <w:szCs w:val="24"/>
              </w:rPr>
              <w:t xml:space="preserve">талами 03_03_006 и 03_03_061 с выездом на ул. им. </w:t>
            </w:r>
            <w:proofErr w:type="spellStart"/>
            <w:r w:rsidRPr="00491108">
              <w:rPr>
                <w:sz w:val="24"/>
                <w:szCs w:val="24"/>
              </w:rPr>
              <w:t>К.Симонова</w:t>
            </w:r>
            <w:proofErr w:type="spellEnd"/>
            <w:r w:rsidRPr="00491108">
              <w:rPr>
                <w:sz w:val="24"/>
                <w:szCs w:val="24"/>
              </w:rPr>
              <w:t xml:space="preserve"> в Дзержинском районе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2027-2028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303,00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303,00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303,00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3.1.25.</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ул. Космонавтов от пересечения с </w:t>
            </w:r>
            <w:proofErr w:type="spellStart"/>
            <w:r w:rsidRPr="00491108">
              <w:rPr>
                <w:sz w:val="24"/>
                <w:szCs w:val="24"/>
              </w:rPr>
              <w:t>ул.им</w:t>
            </w:r>
            <w:proofErr w:type="gramStart"/>
            <w:r w:rsidRPr="00491108">
              <w:rPr>
                <w:sz w:val="24"/>
                <w:szCs w:val="24"/>
              </w:rPr>
              <w:t>.К</w:t>
            </w:r>
            <w:proofErr w:type="gramEnd"/>
            <w:r w:rsidRPr="00491108">
              <w:rPr>
                <w:sz w:val="24"/>
                <w:szCs w:val="24"/>
              </w:rPr>
              <w:t>онстантина</w:t>
            </w:r>
            <w:proofErr w:type="spellEnd"/>
            <w:r w:rsidRPr="00491108">
              <w:rPr>
                <w:sz w:val="24"/>
                <w:szCs w:val="24"/>
              </w:rPr>
              <w:t xml:space="preserve"> Симонова до пересечения с </w:t>
            </w:r>
            <w:proofErr w:type="spellStart"/>
            <w:r w:rsidRPr="00491108">
              <w:rPr>
                <w:sz w:val="24"/>
                <w:szCs w:val="24"/>
              </w:rPr>
              <w:t>ул.им.Хорошева</w:t>
            </w:r>
            <w:proofErr w:type="spellEnd"/>
            <w:r w:rsidRPr="00491108">
              <w:rPr>
                <w:sz w:val="24"/>
                <w:szCs w:val="24"/>
              </w:rPr>
              <w:t xml:space="preserve"> и </w:t>
            </w:r>
            <w:proofErr w:type="spellStart"/>
            <w:r w:rsidRPr="00491108">
              <w:rPr>
                <w:sz w:val="24"/>
                <w:szCs w:val="24"/>
              </w:rPr>
              <w:t>ул.им</w:t>
            </w:r>
            <w:proofErr w:type="spellEnd"/>
            <w:r w:rsidRPr="00491108">
              <w:rPr>
                <w:sz w:val="24"/>
                <w:szCs w:val="24"/>
              </w:rPr>
              <w:t xml:space="preserve">. </w:t>
            </w:r>
            <w:proofErr w:type="spellStart"/>
            <w:r w:rsidRPr="00491108">
              <w:rPr>
                <w:sz w:val="24"/>
                <w:szCs w:val="24"/>
              </w:rPr>
              <w:t>Х</w:t>
            </w:r>
            <w:r w:rsidRPr="00491108">
              <w:rPr>
                <w:sz w:val="24"/>
                <w:szCs w:val="24"/>
              </w:rPr>
              <w:t>о</w:t>
            </w:r>
            <w:r w:rsidRPr="00491108">
              <w:rPr>
                <w:sz w:val="24"/>
                <w:szCs w:val="24"/>
              </w:rPr>
              <w:t>рошева</w:t>
            </w:r>
            <w:proofErr w:type="spellEnd"/>
            <w:r w:rsidRPr="00491108">
              <w:rPr>
                <w:sz w:val="24"/>
                <w:szCs w:val="24"/>
              </w:rPr>
              <w:t xml:space="preserve"> (дублер) от Дворца во</w:t>
            </w:r>
            <w:r w:rsidRPr="00491108">
              <w:rPr>
                <w:sz w:val="24"/>
                <w:szCs w:val="24"/>
              </w:rPr>
              <w:t>д</w:t>
            </w:r>
            <w:r w:rsidRPr="00491108">
              <w:rPr>
                <w:sz w:val="24"/>
                <w:szCs w:val="24"/>
              </w:rPr>
              <w:t xml:space="preserve">ных видов спорта до </w:t>
            </w:r>
            <w:proofErr w:type="spellStart"/>
            <w:r w:rsidRPr="00491108">
              <w:rPr>
                <w:sz w:val="24"/>
                <w:szCs w:val="24"/>
              </w:rPr>
              <w:t>ул.Космонавтов</w:t>
            </w:r>
            <w:proofErr w:type="spellEnd"/>
            <w:r w:rsidRPr="00491108">
              <w:rPr>
                <w:sz w:val="24"/>
                <w:szCs w:val="24"/>
              </w:rPr>
              <w:t xml:space="preserve"> в Дзержинском районе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250,00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250,00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3.1.26.</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w:t>
            </w:r>
            <w:proofErr w:type="spellStart"/>
            <w:r w:rsidRPr="00491108">
              <w:rPr>
                <w:sz w:val="24"/>
                <w:szCs w:val="24"/>
              </w:rPr>
              <w:t>ул.им</w:t>
            </w:r>
            <w:proofErr w:type="gramStart"/>
            <w:r w:rsidRPr="00491108">
              <w:rPr>
                <w:sz w:val="24"/>
                <w:szCs w:val="24"/>
              </w:rPr>
              <w:t>.Х</w:t>
            </w:r>
            <w:proofErr w:type="gramEnd"/>
            <w:r w:rsidRPr="00491108">
              <w:rPr>
                <w:sz w:val="24"/>
                <w:szCs w:val="24"/>
              </w:rPr>
              <w:t>орошева</w:t>
            </w:r>
            <w:proofErr w:type="spellEnd"/>
            <w:r w:rsidRPr="00491108">
              <w:rPr>
                <w:sz w:val="24"/>
                <w:szCs w:val="24"/>
              </w:rPr>
              <w:t xml:space="preserve">  (от ул.8-й Воздушной Армии до </w:t>
            </w:r>
            <w:proofErr w:type="spellStart"/>
            <w:r w:rsidRPr="00491108">
              <w:rPr>
                <w:sz w:val="24"/>
                <w:szCs w:val="24"/>
              </w:rPr>
              <w:t>ул.им.Расула</w:t>
            </w:r>
            <w:proofErr w:type="spellEnd"/>
            <w:r w:rsidRPr="00491108">
              <w:rPr>
                <w:sz w:val="24"/>
                <w:szCs w:val="24"/>
              </w:rPr>
              <w:t xml:space="preserve"> Гамзатова) и </w:t>
            </w:r>
            <w:proofErr w:type="spellStart"/>
            <w:r w:rsidRPr="00491108">
              <w:rPr>
                <w:sz w:val="24"/>
                <w:szCs w:val="24"/>
              </w:rPr>
              <w:t>ул.им.Расула</w:t>
            </w:r>
            <w:proofErr w:type="spellEnd"/>
            <w:r w:rsidRPr="00491108">
              <w:rPr>
                <w:sz w:val="24"/>
                <w:szCs w:val="24"/>
              </w:rPr>
              <w:t xml:space="preserve"> Гамзатова (от </w:t>
            </w:r>
            <w:proofErr w:type="spellStart"/>
            <w:r w:rsidRPr="00491108">
              <w:rPr>
                <w:sz w:val="24"/>
                <w:szCs w:val="24"/>
              </w:rPr>
              <w:t>ул.им.Хорошева</w:t>
            </w:r>
            <w:proofErr w:type="spellEnd"/>
            <w:r w:rsidRPr="00491108">
              <w:rPr>
                <w:sz w:val="24"/>
                <w:szCs w:val="24"/>
              </w:rPr>
              <w:t xml:space="preserve"> до </w:t>
            </w:r>
            <w:proofErr w:type="spellStart"/>
            <w:r w:rsidRPr="00491108">
              <w:rPr>
                <w:sz w:val="24"/>
                <w:szCs w:val="24"/>
              </w:rPr>
              <w:t>ул.им.Покрышкина</w:t>
            </w:r>
            <w:proofErr w:type="spellEnd"/>
            <w:r w:rsidRPr="00491108">
              <w:rPr>
                <w:sz w:val="24"/>
                <w:szCs w:val="24"/>
              </w:rPr>
              <w:t>)  в Дзе</w:t>
            </w:r>
            <w:r w:rsidRPr="00491108">
              <w:rPr>
                <w:sz w:val="24"/>
                <w:szCs w:val="24"/>
              </w:rPr>
              <w:t>р</w:t>
            </w:r>
            <w:r w:rsidRPr="00491108">
              <w:rPr>
                <w:sz w:val="24"/>
                <w:szCs w:val="24"/>
              </w:rPr>
              <w:t xml:space="preserve">жинском районе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28,49</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28,49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28,49</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w:t>
            </w:r>
            <w:r w:rsidRPr="00491108">
              <w:rPr>
                <w:sz w:val="24"/>
                <w:szCs w:val="24"/>
              </w:rPr>
              <w:t>а</w:t>
            </w:r>
            <w:r w:rsidRPr="00491108">
              <w:rPr>
                <w:sz w:val="24"/>
                <w:szCs w:val="24"/>
              </w:rPr>
              <w:t>да, комитет стро</w:t>
            </w:r>
            <w:r w:rsidRPr="00491108">
              <w:rPr>
                <w:sz w:val="24"/>
                <w:szCs w:val="24"/>
              </w:rPr>
              <w:t>и</w:t>
            </w:r>
            <w:r w:rsidRPr="00491108">
              <w:rPr>
                <w:sz w:val="24"/>
                <w:szCs w:val="24"/>
              </w:rPr>
              <w:t>тельства Волгогра</w:t>
            </w:r>
            <w:r w:rsidRPr="00491108">
              <w:rPr>
                <w:sz w:val="24"/>
                <w:szCs w:val="24"/>
              </w:rPr>
              <w:t>д</w:t>
            </w:r>
            <w:r w:rsidRPr="00491108">
              <w:rPr>
                <w:sz w:val="24"/>
                <w:szCs w:val="24"/>
              </w:rPr>
              <w:t>ской области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3.1.27.</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автодороги по </w:t>
            </w:r>
            <w:proofErr w:type="spellStart"/>
            <w:r w:rsidRPr="00491108">
              <w:rPr>
                <w:sz w:val="24"/>
                <w:szCs w:val="24"/>
              </w:rPr>
              <w:t>ул.им</w:t>
            </w:r>
            <w:proofErr w:type="gramStart"/>
            <w:r w:rsidRPr="00491108">
              <w:rPr>
                <w:sz w:val="24"/>
                <w:szCs w:val="24"/>
              </w:rPr>
              <w:t>.З</w:t>
            </w:r>
            <w:proofErr w:type="gramEnd"/>
            <w:r w:rsidRPr="00491108">
              <w:rPr>
                <w:sz w:val="24"/>
                <w:szCs w:val="24"/>
              </w:rPr>
              <w:t>ины</w:t>
            </w:r>
            <w:proofErr w:type="spellEnd"/>
            <w:r w:rsidRPr="00491108">
              <w:rPr>
                <w:sz w:val="24"/>
                <w:szCs w:val="24"/>
              </w:rPr>
              <w:t xml:space="preserve"> </w:t>
            </w:r>
            <w:proofErr w:type="spellStart"/>
            <w:r w:rsidRPr="00491108">
              <w:rPr>
                <w:sz w:val="24"/>
                <w:szCs w:val="24"/>
              </w:rPr>
              <w:t>Маресевой</w:t>
            </w:r>
            <w:proofErr w:type="spellEnd"/>
            <w:r w:rsidRPr="00491108">
              <w:rPr>
                <w:sz w:val="24"/>
                <w:szCs w:val="24"/>
              </w:rPr>
              <w:t xml:space="preserve"> от пр</w:t>
            </w:r>
            <w:r w:rsidRPr="00491108">
              <w:rPr>
                <w:sz w:val="24"/>
                <w:szCs w:val="24"/>
              </w:rPr>
              <w:t>и</w:t>
            </w:r>
            <w:r w:rsidRPr="00491108">
              <w:rPr>
                <w:sz w:val="24"/>
                <w:szCs w:val="24"/>
              </w:rPr>
              <w:t xml:space="preserve">мыкания к ул. им. Рогова до </w:t>
            </w:r>
            <w:proofErr w:type="spellStart"/>
            <w:r w:rsidRPr="00491108">
              <w:rPr>
                <w:sz w:val="24"/>
                <w:szCs w:val="24"/>
              </w:rPr>
              <w:t>ул.им.Кирова</w:t>
            </w:r>
            <w:proofErr w:type="spellEnd"/>
            <w:r w:rsidRPr="00491108">
              <w:rPr>
                <w:sz w:val="24"/>
                <w:szCs w:val="24"/>
              </w:rPr>
              <w:t xml:space="preserve"> в Кировском ра</w:t>
            </w:r>
            <w:r w:rsidRPr="00491108">
              <w:rPr>
                <w:sz w:val="24"/>
                <w:szCs w:val="24"/>
              </w:rPr>
              <w:t>й</w:t>
            </w:r>
            <w:r w:rsidRPr="00491108">
              <w:rPr>
                <w:sz w:val="24"/>
                <w:szCs w:val="24"/>
              </w:rPr>
              <w:t xml:space="preserve">оне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8,99</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8,99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8,99</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3.1.28.</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проезда в гран</w:t>
            </w:r>
            <w:r w:rsidRPr="00491108">
              <w:rPr>
                <w:sz w:val="24"/>
                <w:szCs w:val="24"/>
              </w:rPr>
              <w:t>и</w:t>
            </w:r>
            <w:r w:rsidRPr="00491108">
              <w:rPr>
                <w:sz w:val="24"/>
                <w:szCs w:val="24"/>
              </w:rPr>
              <w:t>цах от ул. им. Григория Засек</w:t>
            </w:r>
            <w:r w:rsidRPr="00491108">
              <w:rPr>
                <w:sz w:val="24"/>
                <w:szCs w:val="24"/>
              </w:rPr>
              <w:t>и</w:t>
            </w:r>
            <w:r w:rsidRPr="00491108">
              <w:rPr>
                <w:sz w:val="24"/>
                <w:szCs w:val="24"/>
              </w:rPr>
              <w:t>на до ул. Маресьева (вдоль квартала 07_01_206) в Киро</w:t>
            </w:r>
            <w:r w:rsidRPr="00491108">
              <w:rPr>
                <w:sz w:val="24"/>
                <w:szCs w:val="24"/>
              </w:rPr>
              <w:t>в</w:t>
            </w:r>
            <w:r w:rsidRPr="00491108">
              <w:rPr>
                <w:sz w:val="24"/>
                <w:szCs w:val="24"/>
              </w:rPr>
              <w:t xml:space="preserve">ском районе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73,60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73,60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73,6</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 xml:space="preserve">нистрации Волгограда </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3.1.29.</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проезда № 1 в границах от ул. им. Григория Засекина до ул. Маресьева в Кировском районе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2024-2028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106,55</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106,55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4,34</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102,21</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3.1.30.</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автомобильной дороги по </w:t>
            </w:r>
            <w:proofErr w:type="spellStart"/>
            <w:r w:rsidRPr="00491108">
              <w:rPr>
                <w:sz w:val="24"/>
                <w:szCs w:val="24"/>
              </w:rPr>
              <w:t>ул</w:t>
            </w:r>
            <w:proofErr w:type="gramStart"/>
            <w:r w:rsidRPr="00491108">
              <w:rPr>
                <w:sz w:val="24"/>
                <w:szCs w:val="24"/>
              </w:rPr>
              <w:t>.Т</w:t>
            </w:r>
            <w:proofErr w:type="gramEnd"/>
            <w:r w:rsidRPr="00491108">
              <w:rPr>
                <w:sz w:val="24"/>
                <w:szCs w:val="24"/>
              </w:rPr>
              <w:t>ормосиновская</w:t>
            </w:r>
            <w:proofErr w:type="spellEnd"/>
            <w:r w:rsidRPr="00491108">
              <w:rPr>
                <w:sz w:val="24"/>
                <w:szCs w:val="24"/>
              </w:rPr>
              <w:t xml:space="preserve">, </w:t>
            </w:r>
            <w:proofErr w:type="spellStart"/>
            <w:r w:rsidRPr="00491108">
              <w:rPr>
                <w:sz w:val="24"/>
                <w:szCs w:val="24"/>
              </w:rPr>
              <w:t>ул.Криворожская</w:t>
            </w:r>
            <w:proofErr w:type="spellEnd"/>
            <w:r w:rsidRPr="00491108">
              <w:rPr>
                <w:sz w:val="24"/>
                <w:szCs w:val="24"/>
              </w:rPr>
              <w:t xml:space="preserve"> и </w:t>
            </w:r>
            <w:proofErr w:type="spellStart"/>
            <w:r w:rsidRPr="00491108">
              <w:rPr>
                <w:sz w:val="24"/>
                <w:szCs w:val="24"/>
              </w:rPr>
              <w:t>ул.Комиссара</w:t>
            </w:r>
            <w:proofErr w:type="spellEnd"/>
            <w:r w:rsidRPr="00491108">
              <w:rPr>
                <w:sz w:val="24"/>
                <w:szCs w:val="24"/>
              </w:rPr>
              <w:t xml:space="preserve"> Бирюкова в С</w:t>
            </w:r>
            <w:r w:rsidRPr="00491108">
              <w:rPr>
                <w:sz w:val="24"/>
                <w:szCs w:val="24"/>
              </w:rPr>
              <w:t>о</w:t>
            </w:r>
            <w:r w:rsidRPr="00491108">
              <w:rPr>
                <w:sz w:val="24"/>
                <w:szCs w:val="24"/>
              </w:rPr>
              <w:t>ветском районе</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373,72</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373,72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373,72</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3.1.31.</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w:t>
            </w:r>
            <w:proofErr w:type="spellStart"/>
            <w:r w:rsidRPr="00491108">
              <w:rPr>
                <w:sz w:val="24"/>
                <w:szCs w:val="24"/>
              </w:rPr>
              <w:t>ул.им</w:t>
            </w:r>
            <w:proofErr w:type="gramStart"/>
            <w:r w:rsidRPr="00491108">
              <w:rPr>
                <w:sz w:val="24"/>
                <w:szCs w:val="24"/>
              </w:rPr>
              <w:t>.А</w:t>
            </w:r>
            <w:proofErr w:type="gramEnd"/>
            <w:r w:rsidRPr="00491108">
              <w:rPr>
                <w:sz w:val="24"/>
                <w:szCs w:val="24"/>
              </w:rPr>
              <w:t>бадиева</w:t>
            </w:r>
            <w:proofErr w:type="spellEnd"/>
            <w:r w:rsidRPr="00491108">
              <w:rPr>
                <w:sz w:val="24"/>
                <w:szCs w:val="24"/>
              </w:rPr>
              <w:t xml:space="preserve"> от </w:t>
            </w:r>
            <w:proofErr w:type="spellStart"/>
            <w:r w:rsidRPr="00491108">
              <w:rPr>
                <w:sz w:val="24"/>
                <w:szCs w:val="24"/>
              </w:rPr>
              <w:t>ул.им.Кортоева</w:t>
            </w:r>
            <w:proofErr w:type="spellEnd"/>
            <w:r w:rsidRPr="00491108">
              <w:rPr>
                <w:sz w:val="24"/>
                <w:szCs w:val="24"/>
              </w:rPr>
              <w:t xml:space="preserve"> до границы участка № 34:34:030070:6299 до Бульвара 30-летия Победы в Дзержинском районе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56,20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56,20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56,20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3.1.32.</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улицы № 1 от улицы </w:t>
            </w:r>
            <w:proofErr w:type="spellStart"/>
            <w:r w:rsidRPr="00491108">
              <w:rPr>
                <w:sz w:val="24"/>
                <w:szCs w:val="24"/>
              </w:rPr>
              <w:t>им</w:t>
            </w:r>
            <w:proofErr w:type="gramStart"/>
            <w:r w:rsidRPr="00491108">
              <w:rPr>
                <w:sz w:val="24"/>
                <w:szCs w:val="24"/>
              </w:rPr>
              <w:t>.В</w:t>
            </w:r>
            <w:proofErr w:type="gramEnd"/>
            <w:r w:rsidRPr="00491108">
              <w:rPr>
                <w:sz w:val="24"/>
                <w:szCs w:val="24"/>
              </w:rPr>
              <w:t>ладимира</w:t>
            </w:r>
            <w:proofErr w:type="spellEnd"/>
            <w:r w:rsidRPr="00491108">
              <w:rPr>
                <w:sz w:val="24"/>
                <w:szCs w:val="24"/>
              </w:rPr>
              <w:t xml:space="preserve"> Петро</w:t>
            </w:r>
            <w:r w:rsidRPr="00491108">
              <w:rPr>
                <w:sz w:val="24"/>
                <w:szCs w:val="24"/>
              </w:rPr>
              <w:t>в</w:t>
            </w:r>
            <w:r w:rsidRPr="00491108">
              <w:rPr>
                <w:sz w:val="24"/>
                <w:szCs w:val="24"/>
              </w:rPr>
              <w:t>ского до границы земельного участка 34:34:000000:122 в С</w:t>
            </w:r>
            <w:r w:rsidRPr="00491108">
              <w:rPr>
                <w:sz w:val="24"/>
                <w:szCs w:val="24"/>
              </w:rPr>
              <w:t>о</w:t>
            </w:r>
            <w:r w:rsidRPr="00491108">
              <w:rPr>
                <w:sz w:val="24"/>
                <w:szCs w:val="24"/>
              </w:rPr>
              <w:t xml:space="preserve">ветском районе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260,00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260,00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3.1.33.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w:t>
            </w:r>
            <w:proofErr w:type="spellStart"/>
            <w:r w:rsidRPr="00491108">
              <w:rPr>
                <w:sz w:val="24"/>
                <w:szCs w:val="24"/>
              </w:rPr>
              <w:t>ул.им</w:t>
            </w:r>
            <w:proofErr w:type="gramStart"/>
            <w:r w:rsidRPr="00491108">
              <w:rPr>
                <w:sz w:val="24"/>
                <w:szCs w:val="24"/>
              </w:rPr>
              <w:t>.К</w:t>
            </w:r>
            <w:proofErr w:type="gramEnd"/>
            <w:r w:rsidRPr="00491108">
              <w:rPr>
                <w:sz w:val="24"/>
                <w:szCs w:val="24"/>
              </w:rPr>
              <w:t>ортоева</w:t>
            </w:r>
            <w:proofErr w:type="spellEnd"/>
            <w:r w:rsidRPr="00491108">
              <w:rPr>
                <w:sz w:val="24"/>
                <w:szCs w:val="24"/>
              </w:rPr>
              <w:t xml:space="preserve"> от </w:t>
            </w:r>
            <w:proofErr w:type="spellStart"/>
            <w:r w:rsidRPr="00491108">
              <w:rPr>
                <w:sz w:val="24"/>
                <w:szCs w:val="24"/>
              </w:rPr>
              <w:t>ул.им.Землячки</w:t>
            </w:r>
            <w:proofErr w:type="spellEnd"/>
            <w:r w:rsidRPr="00491108">
              <w:rPr>
                <w:sz w:val="24"/>
                <w:szCs w:val="24"/>
              </w:rPr>
              <w:t xml:space="preserve"> до границ участка № 34:34:030070:6299 и от </w:t>
            </w:r>
            <w:proofErr w:type="spellStart"/>
            <w:r w:rsidRPr="00491108">
              <w:rPr>
                <w:sz w:val="24"/>
                <w:szCs w:val="24"/>
              </w:rPr>
              <w:t>ул.им.Абадиева</w:t>
            </w:r>
            <w:proofErr w:type="spellEnd"/>
            <w:r w:rsidRPr="00491108">
              <w:rPr>
                <w:sz w:val="24"/>
                <w:szCs w:val="24"/>
              </w:rPr>
              <w:t xml:space="preserve"> до </w:t>
            </w:r>
            <w:proofErr w:type="spellStart"/>
            <w:r w:rsidRPr="00491108">
              <w:rPr>
                <w:sz w:val="24"/>
                <w:szCs w:val="24"/>
              </w:rPr>
              <w:t>ул.им.К.Симонова</w:t>
            </w:r>
            <w:proofErr w:type="spellEnd"/>
            <w:r w:rsidRPr="00491108">
              <w:rPr>
                <w:sz w:val="24"/>
                <w:szCs w:val="24"/>
              </w:rPr>
              <w:t xml:space="preserve"> в Дзержи</w:t>
            </w:r>
            <w:r w:rsidRPr="00491108">
              <w:rPr>
                <w:sz w:val="24"/>
                <w:szCs w:val="24"/>
              </w:rPr>
              <w:t>н</w:t>
            </w:r>
            <w:r w:rsidRPr="00491108">
              <w:rPr>
                <w:sz w:val="24"/>
                <w:szCs w:val="24"/>
              </w:rPr>
              <w:t xml:space="preserve">ском районе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76,00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76,00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76,00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3.1.34.</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автодороги по ул.35-й Гвардейской Дивизии в границах: </w:t>
            </w:r>
            <w:proofErr w:type="spellStart"/>
            <w:r w:rsidRPr="00491108">
              <w:rPr>
                <w:sz w:val="24"/>
                <w:szCs w:val="24"/>
              </w:rPr>
              <w:t>пр</w:t>
            </w:r>
            <w:proofErr w:type="gramStart"/>
            <w:r w:rsidRPr="00491108">
              <w:rPr>
                <w:sz w:val="24"/>
                <w:szCs w:val="24"/>
              </w:rPr>
              <w:t>.У</w:t>
            </w:r>
            <w:proofErr w:type="gramEnd"/>
            <w:r w:rsidRPr="00491108">
              <w:rPr>
                <w:sz w:val="24"/>
                <w:szCs w:val="24"/>
              </w:rPr>
              <w:t>ниверситетский</w:t>
            </w:r>
            <w:proofErr w:type="spellEnd"/>
            <w:r w:rsidRPr="00491108">
              <w:rPr>
                <w:sz w:val="24"/>
                <w:szCs w:val="24"/>
              </w:rPr>
              <w:t xml:space="preserve"> - </w:t>
            </w:r>
            <w:proofErr w:type="spellStart"/>
            <w:r w:rsidRPr="00491108">
              <w:rPr>
                <w:sz w:val="24"/>
                <w:szCs w:val="24"/>
              </w:rPr>
              <w:t>ул.Выборгская</w:t>
            </w:r>
            <w:proofErr w:type="spellEnd"/>
            <w:r w:rsidRPr="00491108">
              <w:rPr>
                <w:sz w:val="24"/>
                <w:szCs w:val="24"/>
              </w:rPr>
              <w:t xml:space="preserve"> - </w:t>
            </w:r>
            <w:proofErr w:type="spellStart"/>
            <w:r w:rsidRPr="00491108">
              <w:rPr>
                <w:sz w:val="24"/>
                <w:szCs w:val="24"/>
              </w:rPr>
              <w:t>ул.Антрацитная</w:t>
            </w:r>
            <w:proofErr w:type="spellEnd"/>
            <w:r w:rsidRPr="00491108">
              <w:rPr>
                <w:sz w:val="24"/>
                <w:szCs w:val="24"/>
              </w:rPr>
              <w:t xml:space="preserve"> с выездом на </w:t>
            </w:r>
            <w:proofErr w:type="spellStart"/>
            <w:r w:rsidRPr="00491108">
              <w:rPr>
                <w:sz w:val="24"/>
                <w:szCs w:val="24"/>
              </w:rPr>
              <w:t>пр.Университетский</w:t>
            </w:r>
            <w:proofErr w:type="spellEnd"/>
            <w:r w:rsidRPr="00491108">
              <w:rPr>
                <w:sz w:val="24"/>
                <w:szCs w:val="24"/>
              </w:rPr>
              <w:t xml:space="preserve"> в Сове</w:t>
            </w:r>
            <w:r w:rsidRPr="00491108">
              <w:rPr>
                <w:sz w:val="24"/>
                <w:szCs w:val="24"/>
              </w:rPr>
              <w:t>т</w:t>
            </w:r>
            <w:r w:rsidRPr="00491108">
              <w:rPr>
                <w:sz w:val="24"/>
                <w:szCs w:val="24"/>
              </w:rPr>
              <w:t>ском районе 1 этап.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73,50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73,50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73,50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3.1.35.</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улицы № 9 от автомобильной дороги по </w:t>
            </w:r>
            <w:proofErr w:type="spellStart"/>
            <w:r w:rsidRPr="00491108">
              <w:rPr>
                <w:sz w:val="24"/>
                <w:szCs w:val="24"/>
              </w:rPr>
              <w:t>ул.им</w:t>
            </w:r>
            <w:proofErr w:type="gramStart"/>
            <w:r w:rsidRPr="00491108">
              <w:rPr>
                <w:sz w:val="24"/>
                <w:szCs w:val="24"/>
              </w:rPr>
              <w:t>.С</w:t>
            </w:r>
            <w:proofErr w:type="gramEnd"/>
            <w:r w:rsidRPr="00491108">
              <w:rPr>
                <w:sz w:val="24"/>
                <w:szCs w:val="24"/>
              </w:rPr>
              <w:t>тепанищева</w:t>
            </w:r>
            <w:proofErr w:type="spellEnd"/>
            <w:r w:rsidRPr="00491108">
              <w:rPr>
                <w:sz w:val="24"/>
                <w:szCs w:val="24"/>
              </w:rPr>
              <w:t xml:space="preserve"> до границ кадастрового квартала № 34:34:060013 в Советском ра</w:t>
            </w:r>
            <w:r w:rsidRPr="00491108">
              <w:rPr>
                <w:sz w:val="24"/>
                <w:szCs w:val="24"/>
              </w:rPr>
              <w:t>й</w:t>
            </w:r>
            <w:r w:rsidRPr="00491108">
              <w:rPr>
                <w:sz w:val="24"/>
                <w:szCs w:val="24"/>
              </w:rPr>
              <w:t xml:space="preserve">оне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694,87</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694,87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694,87</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3.1.36.</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автомобильной дороги по </w:t>
            </w:r>
            <w:proofErr w:type="spellStart"/>
            <w:r w:rsidRPr="00491108">
              <w:rPr>
                <w:sz w:val="24"/>
                <w:szCs w:val="24"/>
              </w:rPr>
              <w:t>ул</w:t>
            </w:r>
            <w:proofErr w:type="gramStart"/>
            <w:r w:rsidRPr="00491108">
              <w:rPr>
                <w:sz w:val="24"/>
                <w:szCs w:val="24"/>
              </w:rPr>
              <w:t>.М</w:t>
            </w:r>
            <w:proofErr w:type="gramEnd"/>
            <w:r w:rsidRPr="00491108">
              <w:rPr>
                <w:sz w:val="24"/>
                <w:szCs w:val="24"/>
              </w:rPr>
              <w:t>ирная</w:t>
            </w:r>
            <w:proofErr w:type="spellEnd"/>
            <w:r w:rsidRPr="00491108">
              <w:rPr>
                <w:sz w:val="24"/>
                <w:szCs w:val="24"/>
              </w:rPr>
              <w:t xml:space="preserve"> в Вор</w:t>
            </w:r>
            <w:r w:rsidRPr="00491108">
              <w:rPr>
                <w:sz w:val="24"/>
                <w:szCs w:val="24"/>
              </w:rPr>
              <w:t>о</w:t>
            </w:r>
            <w:r w:rsidRPr="00491108">
              <w:rPr>
                <w:sz w:val="24"/>
                <w:szCs w:val="24"/>
              </w:rPr>
              <w:t>шиловском районе</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29,20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29,20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29,2</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3.1.37.</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улицы № 7 от ул.№ 6 до границы земельного участка № 343406001327 в С</w:t>
            </w:r>
            <w:r w:rsidRPr="00491108">
              <w:rPr>
                <w:sz w:val="24"/>
                <w:szCs w:val="24"/>
              </w:rPr>
              <w:t>о</w:t>
            </w:r>
            <w:r w:rsidRPr="00491108">
              <w:rPr>
                <w:sz w:val="24"/>
                <w:szCs w:val="24"/>
              </w:rPr>
              <w:t xml:space="preserve">ветском районе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2027-2034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550,00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550,00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550,00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3.1.38.</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улицы № 6 от ул.№ 9 в границах земельного участка № 343406001327 в С</w:t>
            </w:r>
            <w:r w:rsidRPr="00491108">
              <w:rPr>
                <w:sz w:val="24"/>
                <w:szCs w:val="24"/>
              </w:rPr>
              <w:t>о</w:t>
            </w:r>
            <w:r w:rsidRPr="00491108">
              <w:rPr>
                <w:sz w:val="24"/>
                <w:szCs w:val="24"/>
              </w:rPr>
              <w:t xml:space="preserve">ветском районе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2027-2034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650,00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650,00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650,00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3.1.39.</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дороги по </w:t>
            </w:r>
            <w:proofErr w:type="spellStart"/>
            <w:r w:rsidRPr="00491108">
              <w:rPr>
                <w:sz w:val="24"/>
                <w:szCs w:val="24"/>
              </w:rPr>
              <w:t>ул</w:t>
            </w:r>
            <w:proofErr w:type="gramStart"/>
            <w:r w:rsidRPr="00491108">
              <w:rPr>
                <w:sz w:val="24"/>
                <w:szCs w:val="24"/>
              </w:rPr>
              <w:t>.Д</w:t>
            </w:r>
            <w:proofErr w:type="gramEnd"/>
            <w:r w:rsidRPr="00491108">
              <w:rPr>
                <w:sz w:val="24"/>
                <w:szCs w:val="24"/>
              </w:rPr>
              <w:t>убовая</w:t>
            </w:r>
            <w:proofErr w:type="spellEnd"/>
            <w:r w:rsidRPr="00491108">
              <w:rPr>
                <w:sz w:val="24"/>
                <w:szCs w:val="24"/>
              </w:rPr>
              <w:t xml:space="preserve"> балка в границах от </w:t>
            </w:r>
            <w:proofErr w:type="spellStart"/>
            <w:r w:rsidRPr="00491108">
              <w:rPr>
                <w:sz w:val="24"/>
                <w:szCs w:val="24"/>
              </w:rPr>
              <w:t>ул.Авторемонтной</w:t>
            </w:r>
            <w:proofErr w:type="spellEnd"/>
            <w:r w:rsidRPr="00491108">
              <w:rPr>
                <w:sz w:val="24"/>
                <w:szCs w:val="24"/>
              </w:rPr>
              <w:t xml:space="preserve"> до </w:t>
            </w:r>
            <w:proofErr w:type="spellStart"/>
            <w:r w:rsidRPr="00491108">
              <w:rPr>
                <w:sz w:val="24"/>
                <w:szCs w:val="24"/>
              </w:rPr>
              <w:t>ул.Ангарской</w:t>
            </w:r>
            <w:proofErr w:type="spellEnd"/>
            <w:r w:rsidRPr="00491108">
              <w:rPr>
                <w:sz w:val="24"/>
                <w:szCs w:val="24"/>
              </w:rPr>
              <w:t xml:space="preserve"> в Дзержинском районе </w:t>
            </w:r>
            <w:proofErr w:type="spellStart"/>
            <w:r w:rsidRPr="00491108">
              <w:rPr>
                <w:sz w:val="24"/>
                <w:szCs w:val="24"/>
              </w:rPr>
              <w:t>г.Волгограда</w:t>
            </w:r>
            <w:proofErr w:type="spellEnd"/>
            <w:r w:rsidRPr="00491108">
              <w:rPr>
                <w:sz w:val="24"/>
                <w:szCs w:val="24"/>
              </w:rPr>
              <w:t xml:space="preserve"> (в рамках нового инвестиционного прое</w:t>
            </w:r>
            <w:r w:rsidRPr="00491108">
              <w:rPr>
                <w:sz w:val="24"/>
                <w:szCs w:val="24"/>
              </w:rPr>
              <w:t>к</w:t>
            </w:r>
            <w:r w:rsidRPr="00491108">
              <w:rPr>
                <w:sz w:val="24"/>
                <w:szCs w:val="24"/>
              </w:rPr>
              <w:t>та «Строительство складского комплекса ООО «</w:t>
            </w:r>
            <w:proofErr w:type="spellStart"/>
            <w:r w:rsidRPr="00491108">
              <w:rPr>
                <w:sz w:val="24"/>
                <w:szCs w:val="24"/>
              </w:rPr>
              <w:t>Вайлдберриз</w:t>
            </w:r>
            <w:proofErr w:type="spellEnd"/>
            <w:r w:rsidRPr="00491108">
              <w:rPr>
                <w:sz w:val="24"/>
                <w:szCs w:val="24"/>
              </w:rPr>
              <w:t xml:space="preserve">» в </w:t>
            </w:r>
            <w:proofErr w:type="spellStart"/>
            <w:r w:rsidRPr="00491108">
              <w:rPr>
                <w:sz w:val="24"/>
                <w:szCs w:val="24"/>
              </w:rPr>
              <w:t>г.Волгоград</w:t>
            </w:r>
            <w:proofErr w:type="spellEnd"/>
            <w:r w:rsidRPr="00491108">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88,47</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88,47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88,47</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3.1.40.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 xml:space="preserve">Реконструкция автомобильной дороги по </w:t>
            </w:r>
            <w:proofErr w:type="spellStart"/>
            <w:r w:rsidRPr="00491108">
              <w:rPr>
                <w:sz w:val="24"/>
                <w:szCs w:val="24"/>
              </w:rPr>
              <w:t>пер</w:t>
            </w:r>
            <w:proofErr w:type="gramStart"/>
            <w:r w:rsidRPr="00491108">
              <w:rPr>
                <w:sz w:val="24"/>
                <w:szCs w:val="24"/>
              </w:rPr>
              <w:t>.З</w:t>
            </w:r>
            <w:proofErr w:type="gramEnd"/>
            <w:r w:rsidRPr="00491108">
              <w:rPr>
                <w:sz w:val="24"/>
                <w:szCs w:val="24"/>
              </w:rPr>
              <w:t>еленоградский</w:t>
            </w:r>
            <w:proofErr w:type="spellEnd"/>
            <w:r w:rsidRPr="00491108">
              <w:rPr>
                <w:sz w:val="24"/>
                <w:szCs w:val="24"/>
              </w:rPr>
              <w:t xml:space="preserve"> в Кировском районе с пересеч</w:t>
            </w:r>
            <w:r w:rsidRPr="00491108">
              <w:rPr>
                <w:sz w:val="24"/>
                <w:szCs w:val="24"/>
              </w:rPr>
              <w:t>е</w:t>
            </w:r>
            <w:r w:rsidRPr="00491108">
              <w:rPr>
                <w:sz w:val="24"/>
                <w:szCs w:val="24"/>
              </w:rPr>
              <w:t>нием ж/д путей (в рамках нов</w:t>
            </w:r>
            <w:r w:rsidRPr="00491108">
              <w:rPr>
                <w:sz w:val="24"/>
                <w:szCs w:val="24"/>
              </w:rPr>
              <w:t>о</w:t>
            </w:r>
            <w:r w:rsidRPr="00491108">
              <w:rPr>
                <w:sz w:val="24"/>
                <w:szCs w:val="24"/>
              </w:rPr>
              <w:t xml:space="preserve">го инвестиционного проекта «Организация производства </w:t>
            </w:r>
            <w:proofErr w:type="spellStart"/>
            <w:r w:rsidRPr="00491108">
              <w:rPr>
                <w:sz w:val="24"/>
                <w:szCs w:val="24"/>
              </w:rPr>
              <w:t>биопротеинов</w:t>
            </w:r>
            <w:proofErr w:type="spellEnd"/>
            <w:r w:rsidRPr="00491108">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230,83</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230,83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230,83</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3.1.41.</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внутренних пр</w:t>
            </w:r>
            <w:r w:rsidRPr="00491108">
              <w:rPr>
                <w:sz w:val="24"/>
                <w:szCs w:val="24"/>
              </w:rPr>
              <w:t>о</w:t>
            </w:r>
            <w:r w:rsidRPr="00491108">
              <w:rPr>
                <w:sz w:val="24"/>
                <w:szCs w:val="24"/>
              </w:rPr>
              <w:t xml:space="preserve">ездов ТП </w:t>
            </w:r>
            <w:proofErr w:type="spellStart"/>
            <w:r w:rsidRPr="00491108">
              <w:rPr>
                <w:sz w:val="24"/>
                <w:szCs w:val="24"/>
              </w:rPr>
              <w:t>Сколково</w:t>
            </w:r>
            <w:proofErr w:type="spellEnd"/>
            <w:r w:rsidRPr="00491108">
              <w:rPr>
                <w:sz w:val="24"/>
                <w:szCs w:val="24"/>
              </w:rPr>
              <w:t xml:space="preserve"> (в рамках нового инвестиционного прое</w:t>
            </w:r>
            <w:r w:rsidRPr="00491108">
              <w:rPr>
                <w:sz w:val="24"/>
                <w:szCs w:val="24"/>
              </w:rPr>
              <w:t>к</w:t>
            </w:r>
            <w:r w:rsidRPr="00491108">
              <w:rPr>
                <w:sz w:val="24"/>
                <w:szCs w:val="24"/>
              </w:rPr>
              <w:t>та «Строительство технопарка, филиал «</w:t>
            </w:r>
            <w:proofErr w:type="spellStart"/>
            <w:r w:rsidRPr="00491108">
              <w:rPr>
                <w:sz w:val="24"/>
                <w:szCs w:val="24"/>
              </w:rPr>
              <w:t>Сколково</w:t>
            </w:r>
            <w:proofErr w:type="spellEnd"/>
            <w:r w:rsidRPr="00491108">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135,98</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135,98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135,98</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3.1.42.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транспортной развязки на пересечении </w:t>
            </w:r>
            <w:proofErr w:type="spellStart"/>
            <w:r w:rsidRPr="00491108">
              <w:rPr>
                <w:sz w:val="24"/>
                <w:szCs w:val="24"/>
              </w:rPr>
              <w:t>пр-кта</w:t>
            </w:r>
            <w:proofErr w:type="spellEnd"/>
            <w:r w:rsidRPr="00491108">
              <w:rPr>
                <w:sz w:val="24"/>
                <w:szCs w:val="24"/>
              </w:rPr>
              <w:t xml:space="preserve"> </w:t>
            </w:r>
            <w:proofErr w:type="gramStart"/>
            <w:r w:rsidRPr="00491108">
              <w:rPr>
                <w:sz w:val="24"/>
                <w:szCs w:val="24"/>
              </w:rPr>
              <w:t>Университетский</w:t>
            </w:r>
            <w:proofErr w:type="gramEnd"/>
            <w:r w:rsidRPr="00491108">
              <w:rPr>
                <w:sz w:val="24"/>
                <w:szCs w:val="24"/>
              </w:rPr>
              <w:t xml:space="preserve"> с ул. Сухова, соединяющей ул. Тимирязева с </w:t>
            </w:r>
            <w:proofErr w:type="spellStart"/>
            <w:r w:rsidRPr="00491108">
              <w:rPr>
                <w:sz w:val="24"/>
                <w:szCs w:val="24"/>
              </w:rPr>
              <w:t>пр-ктом</w:t>
            </w:r>
            <w:proofErr w:type="spellEnd"/>
            <w:r w:rsidRPr="00491108">
              <w:rPr>
                <w:sz w:val="24"/>
                <w:szCs w:val="24"/>
              </w:rPr>
              <w:t xml:space="preserve"> Университетским в Советском районе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2027-2034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350,00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350,00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3.1.43.</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мостовых пер</w:t>
            </w:r>
            <w:r w:rsidRPr="00491108">
              <w:rPr>
                <w:sz w:val="24"/>
                <w:szCs w:val="24"/>
              </w:rPr>
              <w:t>е</w:t>
            </w:r>
            <w:r w:rsidRPr="00491108">
              <w:rPr>
                <w:sz w:val="24"/>
                <w:szCs w:val="24"/>
              </w:rPr>
              <w:t xml:space="preserve">ходов  на </w:t>
            </w:r>
            <w:proofErr w:type="spellStart"/>
            <w:r w:rsidRPr="00491108">
              <w:rPr>
                <w:sz w:val="24"/>
                <w:szCs w:val="24"/>
              </w:rPr>
              <w:t>о</w:t>
            </w:r>
            <w:proofErr w:type="gramStart"/>
            <w:r w:rsidRPr="00491108">
              <w:rPr>
                <w:sz w:val="24"/>
                <w:szCs w:val="24"/>
              </w:rPr>
              <w:t>.С</w:t>
            </w:r>
            <w:proofErr w:type="gramEnd"/>
            <w:r w:rsidRPr="00491108">
              <w:rPr>
                <w:sz w:val="24"/>
                <w:szCs w:val="24"/>
              </w:rPr>
              <w:t>арпинский</w:t>
            </w:r>
            <w:proofErr w:type="spellEnd"/>
            <w:r w:rsidRPr="00491108">
              <w:rPr>
                <w:sz w:val="24"/>
                <w:szCs w:val="24"/>
              </w:rPr>
              <w:t xml:space="preserve"> (соед</w:t>
            </w:r>
            <w:r w:rsidRPr="00491108">
              <w:rPr>
                <w:sz w:val="24"/>
                <w:szCs w:val="24"/>
              </w:rPr>
              <w:t>и</w:t>
            </w:r>
            <w:r w:rsidRPr="00491108">
              <w:rPr>
                <w:sz w:val="24"/>
                <w:szCs w:val="24"/>
              </w:rPr>
              <w:t>нение с Красноармейским, В</w:t>
            </w:r>
            <w:r w:rsidRPr="00491108">
              <w:rPr>
                <w:sz w:val="24"/>
                <w:szCs w:val="24"/>
              </w:rPr>
              <w:t>о</w:t>
            </w:r>
            <w:r w:rsidRPr="00491108">
              <w:rPr>
                <w:sz w:val="24"/>
                <w:szCs w:val="24"/>
              </w:rPr>
              <w:t>рошиловским районами)</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
          <w:p w:rsidR="001C7CC4" w:rsidRPr="00491108" w:rsidRDefault="001C7CC4" w:rsidP="00F45C27">
            <w:pPr>
              <w:shd w:val="clear" w:color="auto" w:fill="FFFFFF" w:themeFill="background1"/>
              <w:jc w:val="center"/>
              <w:rPr>
                <w:sz w:val="24"/>
                <w:szCs w:val="24"/>
              </w:rPr>
            </w:pPr>
            <w:r w:rsidRPr="00491108">
              <w:rPr>
                <w:sz w:val="24"/>
                <w:szCs w:val="24"/>
              </w:rPr>
              <w:t>2030-2034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31063,00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31063,00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31063,00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3.1.44.</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надземного п</w:t>
            </w:r>
            <w:r w:rsidRPr="00491108">
              <w:rPr>
                <w:sz w:val="24"/>
                <w:szCs w:val="24"/>
              </w:rPr>
              <w:t>е</w:t>
            </w:r>
            <w:r w:rsidRPr="00491108">
              <w:rPr>
                <w:sz w:val="24"/>
                <w:szCs w:val="24"/>
              </w:rPr>
              <w:t>шеходного перехода в районе ООТ «Зеленое кольцо» в Сове</w:t>
            </w:r>
            <w:r w:rsidRPr="00491108">
              <w:rPr>
                <w:sz w:val="24"/>
                <w:szCs w:val="24"/>
              </w:rPr>
              <w:t>т</w:t>
            </w:r>
            <w:r w:rsidRPr="00491108">
              <w:rPr>
                <w:sz w:val="24"/>
                <w:szCs w:val="24"/>
              </w:rPr>
              <w:t>ском районе</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78,00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78,00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78,00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3.1.45.</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надземного п</w:t>
            </w:r>
            <w:r w:rsidRPr="00491108">
              <w:rPr>
                <w:sz w:val="24"/>
                <w:szCs w:val="24"/>
              </w:rPr>
              <w:t>е</w:t>
            </w:r>
            <w:r w:rsidRPr="00491108">
              <w:rPr>
                <w:sz w:val="24"/>
                <w:szCs w:val="24"/>
              </w:rPr>
              <w:t xml:space="preserve">шеходного перехода по </w:t>
            </w:r>
            <w:proofErr w:type="spellStart"/>
            <w:r w:rsidRPr="00491108">
              <w:rPr>
                <w:sz w:val="24"/>
                <w:szCs w:val="24"/>
              </w:rPr>
              <w:t>пр-кту</w:t>
            </w:r>
            <w:proofErr w:type="spellEnd"/>
            <w:r w:rsidRPr="00491108">
              <w:rPr>
                <w:sz w:val="24"/>
                <w:szCs w:val="24"/>
              </w:rPr>
              <w:t xml:space="preserve"> </w:t>
            </w:r>
            <w:proofErr w:type="gramStart"/>
            <w:r w:rsidRPr="00491108">
              <w:rPr>
                <w:sz w:val="24"/>
                <w:szCs w:val="24"/>
              </w:rPr>
              <w:t>Университетскому</w:t>
            </w:r>
            <w:proofErr w:type="gramEnd"/>
            <w:r w:rsidRPr="00491108">
              <w:rPr>
                <w:sz w:val="24"/>
                <w:szCs w:val="24"/>
              </w:rPr>
              <w:t>, в створе ул. Бульварной в Советском районе</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67,00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67,00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67,00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3.1.46.</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Реконструкция (строительство) объекта: «Мост через Волго-Донской судоходный  канал  им. В.И. Ленина со строител</w:t>
            </w:r>
            <w:r w:rsidRPr="00491108">
              <w:rPr>
                <w:sz w:val="24"/>
                <w:szCs w:val="24"/>
              </w:rPr>
              <w:t>ь</w:t>
            </w:r>
            <w:r w:rsidRPr="00491108">
              <w:rPr>
                <w:sz w:val="24"/>
                <w:szCs w:val="24"/>
              </w:rPr>
              <w:t xml:space="preserve">ством развязок на пересечениях </w:t>
            </w:r>
            <w:proofErr w:type="spellStart"/>
            <w:r w:rsidRPr="00491108">
              <w:rPr>
                <w:sz w:val="24"/>
                <w:szCs w:val="24"/>
              </w:rPr>
              <w:t>пр</w:t>
            </w:r>
            <w:proofErr w:type="spellEnd"/>
            <w:r w:rsidRPr="00491108">
              <w:rPr>
                <w:sz w:val="24"/>
                <w:szCs w:val="24"/>
              </w:rPr>
              <w:t xml:space="preserve">-та Героев Сталинграда с </w:t>
            </w:r>
            <w:proofErr w:type="spellStart"/>
            <w:r w:rsidRPr="00491108">
              <w:rPr>
                <w:sz w:val="24"/>
                <w:szCs w:val="24"/>
              </w:rPr>
              <w:t>ул.им</w:t>
            </w:r>
            <w:proofErr w:type="gramStart"/>
            <w:r w:rsidRPr="00491108">
              <w:rPr>
                <w:sz w:val="24"/>
                <w:szCs w:val="24"/>
              </w:rPr>
              <w:t>.Ф</w:t>
            </w:r>
            <w:proofErr w:type="gramEnd"/>
            <w:r w:rsidRPr="00491108">
              <w:rPr>
                <w:sz w:val="24"/>
                <w:szCs w:val="24"/>
              </w:rPr>
              <w:t>адеева</w:t>
            </w:r>
            <w:proofErr w:type="spellEnd"/>
            <w:r w:rsidRPr="00491108">
              <w:rPr>
                <w:sz w:val="24"/>
                <w:szCs w:val="24"/>
              </w:rPr>
              <w:t xml:space="preserve">, </w:t>
            </w:r>
            <w:proofErr w:type="spellStart"/>
            <w:r w:rsidRPr="00491108">
              <w:rPr>
                <w:sz w:val="24"/>
                <w:szCs w:val="24"/>
              </w:rPr>
              <w:t>пр</w:t>
            </w:r>
            <w:proofErr w:type="spellEnd"/>
            <w:r w:rsidRPr="00491108">
              <w:rPr>
                <w:sz w:val="24"/>
                <w:szCs w:val="24"/>
              </w:rPr>
              <w:t xml:space="preserve">-та Героев Сталинграда с </w:t>
            </w:r>
            <w:proofErr w:type="spellStart"/>
            <w:r w:rsidRPr="00491108">
              <w:rPr>
                <w:sz w:val="24"/>
                <w:szCs w:val="24"/>
              </w:rPr>
              <w:t>ул.Изобильная</w:t>
            </w:r>
            <w:proofErr w:type="spellEnd"/>
            <w:r w:rsidRPr="00491108">
              <w:rPr>
                <w:sz w:val="24"/>
                <w:szCs w:val="24"/>
              </w:rPr>
              <w:t xml:space="preserve"> и  </w:t>
            </w:r>
            <w:proofErr w:type="spellStart"/>
            <w:r w:rsidRPr="00491108">
              <w:rPr>
                <w:sz w:val="24"/>
                <w:szCs w:val="24"/>
              </w:rPr>
              <w:t>ул.Остравская</w:t>
            </w:r>
            <w:proofErr w:type="spellEnd"/>
            <w:r w:rsidRPr="00491108">
              <w:rPr>
                <w:sz w:val="24"/>
                <w:szCs w:val="24"/>
              </w:rPr>
              <w:t xml:space="preserve"> с учетом реко</w:t>
            </w:r>
            <w:r w:rsidRPr="00491108">
              <w:rPr>
                <w:sz w:val="24"/>
                <w:szCs w:val="24"/>
              </w:rPr>
              <w:t>н</w:t>
            </w:r>
            <w:r w:rsidRPr="00491108">
              <w:rPr>
                <w:sz w:val="24"/>
                <w:szCs w:val="24"/>
              </w:rPr>
              <w:t>струкции ул. Изобильная в Красноармейском районе г. Волгограда»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2027-2032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3288,42</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3288,42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3288,42</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3.1.47.</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пешеходной э</w:t>
            </w:r>
            <w:r w:rsidRPr="00491108">
              <w:rPr>
                <w:sz w:val="24"/>
                <w:szCs w:val="24"/>
              </w:rPr>
              <w:t>с</w:t>
            </w:r>
            <w:r w:rsidRPr="00491108">
              <w:rPr>
                <w:sz w:val="24"/>
                <w:szCs w:val="24"/>
              </w:rPr>
              <w:t>такады через 3-ю Продольную  магистраль в районе ул. Косм</w:t>
            </w:r>
            <w:r w:rsidRPr="00491108">
              <w:rPr>
                <w:sz w:val="24"/>
                <w:szCs w:val="24"/>
              </w:rPr>
              <w:t>о</w:t>
            </w:r>
            <w:r w:rsidRPr="00491108">
              <w:rPr>
                <w:sz w:val="24"/>
                <w:szCs w:val="24"/>
              </w:rPr>
              <w:t xml:space="preserve">навтов в Дзержинском районе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2024-2025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101,32</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101,32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30,4</w:t>
            </w:r>
          </w:p>
        </w:tc>
        <w:tc>
          <w:tcPr>
            <w:tcW w:w="992"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70,92</w:t>
            </w:r>
          </w:p>
        </w:tc>
        <w:tc>
          <w:tcPr>
            <w:tcW w:w="1417"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3.1.48.</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Организация подъездных и п</w:t>
            </w:r>
            <w:r w:rsidRPr="00491108">
              <w:rPr>
                <w:sz w:val="24"/>
                <w:szCs w:val="24"/>
              </w:rPr>
              <w:t>е</w:t>
            </w:r>
            <w:r w:rsidRPr="00491108">
              <w:rPr>
                <w:sz w:val="24"/>
                <w:szCs w:val="24"/>
              </w:rPr>
              <w:t>шеходных путей к строящейся общеобразовательной орган</w:t>
            </w:r>
            <w:r w:rsidRPr="00491108">
              <w:rPr>
                <w:sz w:val="24"/>
                <w:szCs w:val="24"/>
              </w:rPr>
              <w:t>и</w:t>
            </w:r>
            <w:r w:rsidRPr="00491108">
              <w:rPr>
                <w:sz w:val="24"/>
                <w:szCs w:val="24"/>
              </w:rPr>
              <w:t>зации  на территории ЖК «К</w:t>
            </w:r>
            <w:r w:rsidRPr="00491108">
              <w:rPr>
                <w:sz w:val="24"/>
                <w:szCs w:val="24"/>
              </w:rPr>
              <w:t>о</w:t>
            </w:r>
            <w:r w:rsidRPr="00491108">
              <w:rPr>
                <w:sz w:val="24"/>
                <w:szCs w:val="24"/>
              </w:rPr>
              <w:t xml:space="preserve">марово» в Советском районе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2025-2026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25,00</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3.1.49.</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Устройство твердого покрытия дорог с тротуарами на террит</w:t>
            </w:r>
            <w:r w:rsidRPr="00491108">
              <w:rPr>
                <w:sz w:val="24"/>
                <w:szCs w:val="24"/>
              </w:rPr>
              <w:t>о</w:t>
            </w:r>
            <w:r w:rsidRPr="00491108">
              <w:rPr>
                <w:sz w:val="24"/>
                <w:szCs w:val="24"/>
              </w:rPr>
              <w:t xml:space="preserve">рии пос. </w:t>
            </w:r>
            <w:proofErr w:type="gramStart"/>
            <w:r w:rsidRPr="00491108">
              <w:rPr>
                <w:sz w:val="24"/>
                <w:szCs w:val="24"/>
              </w:rPr>
              <w:t>Горьковский</w:t>
            </w:r>
            <w:proofErr w:type="gramEnd"/>
            <w:r w:rsidRPr="00491108">
              <w:rPr>
                <w:sz w:val="24"/>
                <w:szCs w:val="24"/>
              </w:rPr>
              <w:t xml:space="preserve"> в Сове</w:t>
            </w:r>
            <w:r w:rsidRPr="00491108">
              <w:rPr>
                <w:sz w:val="24"/>
                <w:szCs w:val="24"/>
              </w:rPr>
              <w:t>т</w:t>
            </w:r>
            <w:r w:rsidRPr="00491108">
              <w:rPr>
                <w:sz w:val="24"/>
                <w:szCs w:val="24"/>
              </w:rPr>
              <w:t xml:space="preserve">ском  районе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2027-2028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297,00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297,00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297,00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3.1.50.</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iCs/>
                <w:sz w:val="24"/>
                <w:szCs w:val="24"/>
              </w:rPr>
            </w:pPr>
            <w:r w:rsidRPr="00491108">
              <w:rPr>
                <w:iCs/>
                <w:sz w:val="24"/>
                <w:szCs w:val="24"/>
              </w:rPr>
              <w:t xml:space="preserve">Строительство дороги по ул. </w:t>
            </w:r>
            <w:proofErr w:type="gramStart"/>
            <w:r w:rsidRPr="00491108">
              <w:rPr>
                <w:iCs/>
                <w:sz w:val="24"/>
                <w:szCs w:val="24"/>
              </w:rPr>
              <w:t>Летняя</w:t>
            </w:r>
            <w:proofErr w:type="gramEnd"/>
            <w:r w:rsidRPr="00491108">
              <w:rPr>
                <w:iCs/>
                <w:sz w:val="24"/>
                <w:szCs w:val="24"/>
              </w:rPr>
              <w:t xml:space="preserve"> в пос. Солнечный в Краснооктябрьском районе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2024-2027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347,97</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347,97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4,95</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11,62</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331,40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3.1.51.</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iCs/>
                <w:sz w:val="24"/>
                <w:szCs w:val="24"/>
              </w:rPr>
            </w:pPr>
            <w:r w:rsidRPr="00491108">
              <w:rPr>
                <w:iCs/>
                <w:sz w:val="24"/>
                <w:szCs w:val="24"/>
              </w:rPr>
              <w:t>Строительство дорог в ЖК «Матросова» 1 этап  в Красн</w:t>
            </w:r>
            <w:r w:rsidRPr="00491108">
              <w:rPr>
                <w:iCs/>
                <w:sz w:val="24"/>
                <w:szCs w:val="24"/>
              </w:rPr>
              <w:t>о</w:t>
            </w:r>
            <w:r w:rsidRPr="00491108">
              <w:rPr>
                <w:iCs/>
                <w:sz w:val="24"/>
                <w:szCs w:val="24"/>
              </w:rPr>
              <w:t>октябрьском районе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2024-2027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532,35</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532,35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25,35</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507,00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377"/>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3.1.52.</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iCs/>
                <w:sz w:val="24"/>
                <w:szCs w:val="24"/>
              </w:rPr>
            </w:pPr>
            <w:r w:rsidRPr="00491108">
              <w:rPr>
                <w:iCs/>
                <w:sz w:val="24"/>
                <w:szCs w:val="24"/>
              </w:rPr>
              <w:t>Строительство (реконструкция) моста через Волго-Донской с</w:t>
            </w:r>
            <w:r w:rsidRPr="00491108">
              <w:rPr>
                <w:iCs/>
                <w:sz w:val="24"/>
                <w:szCs w:val="24"/>
              </w:rPr>
              <w:t>у</w:t>
            </w:r>
            <w:r w:rsidRPr="00491108">
              <w:rPr>
                <w:iCs/>
                <w:sz w:val="24"/>
                <w:szCs w:val="24"/>
              </w:rPr>
              <w:t xml:space="preserve">доходный канал с устройством развязок на пересечении </w:t>
            </w:r>
            <w:proofErr w:type="spellStart"/>
            <w:r w:rsidRPr="00491108">
              <w:rPr>
                <w:iCs/>
                <w:sz w:val="24"/>
                <w:szCs w:val="24"/>
              </w:rPr>
              <w:t>пр-кта</w:t>
            </w:r>
            <w:proofErr w:type="spellEnd"/>
            <w:r w:rsidRPr="00491108">
              <w:rPr>
                <w:iCs/>
                <w:sz w:val="24"/>
                <w:szCs w:val="24"/>
              </w:rPr>
              <w:t xml:space="preserve"> Героев Сталинграда с ул. им. Фадеева и ул. </w:t>
            </w:r>
            <w:proofErr w:type="spellStart"/>
            <w:r w:rsidRPr="00491108">
              <w:rPr>
                <w:iCs/>
                <w:sz w:val="24"/>
                <w:szCs w:val="24"/>
              </w:rPr>
              <w:t>Остравская</w:t>
            </w:r>
            <w:proofErr w:type="spellEnd"/>
            <w:r w:rsidRPr="00491108">
              <w:rPr>
                <w:iCs/>
                <w:sz w:val="24"/>
                <w:szCs w:val="24"/>
              </w:rPr>
              <w:t xml:space="preserve"> – Изобильная, реконструкция ул. Изобильная с уширением до 4-х полос движения  в Красноа</w:t>
            </w:r>
            <w:r w:rsidRPr="00491108">
              <w:rPr>
                <w:iCs/>
                <w:sz w:val="24"/>
                <w:szCs w:val="24"/>
              </w:rPr>
              <w:t>р</w:t>
            </w:r>
            <w:r w:rsidRPr="00491108">
              <w:rPr>
                <w:iCs/>
                <w:sz w:val="24"/>
                <w:szCs w:val="24"/>
              </w:rPr>
              <w:t>мейском районе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2024-2030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6045,48</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6045,48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90,91</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90,91</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106,06</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5757,60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3.2.</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Реконструкция дорог</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2024-2025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14299,17</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14299,17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1786,61</w:t>
            </w:r>
          </w:p>
        </w:tc>
        <w:tc>
          <w:tcPr>
            <w:tcW w:w="992"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1058,20</w:t>
            </w:r>
          </w:p>
        </w:tc>
        <w:tc>
          <w:tcPr>
            <w:tcW w:w="1417"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2000,00</w:t>
            </w:r>
          </w:p>
        </w:tc>
        <w:tc>
          <w:tcPr>
            <w:tcW w:w="1278" w:type="dxa"/>
            <w:tcBorders>
              <w:top w:val="nil"/>
              <w:left w:val="nil"/>
              <w:bottom w:val="single" w:sz="4" w:space="0" w:color="auto"/>
              <w:right w:val="single" w:sz="8"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9454,36</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3.2.1.</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Реконструкция автомобильной дороги «3-я Продольная маг</w:t>
            </w:r>
            <w:r w:rsidRPr="00491108">
              <w:rPr>
                <w:sz w:val="24"/>
                <w:szCs w:val="24"/>
              </w:rPr>
              <w:t>и</w:t>
            </w:r>
            <w:r w:rsidRPr="00491108">
              <w:rPr>
                <w:sz w:val="24"/>
                <w:szCs w:val="24"/>
              </w:rPr>
              <w:t xml:space="preserve">страль» (на участках </w:t>
            </w:r>
            <w:proofErr w:type="gramStart"/>
            <w:r w:rsidRPr="00491108">
              <w:rPr>
                <w:sz w:val="24"/>
                <w:szCs w:val="24"/>
              </w:rPr>
              <w:t>км</w:t>
            </w:r>
            <w:proofErr w:type="gramEnd"/>
            <w:r w:rsidRPr="00491108">
              <w:rPr>
                <w:sz w:val="24"/>
                <w:szCs w:val="24"/>
              </w:rPr>
              <w:t xml:space="preserve"> 4+800 - км 7 + 000)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2024-2027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1057,60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1057,60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242,13</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815,47</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Комитет транспорта и дорожного хозяйства Волгоградской обл</w:t>
            </w:r>
            <w:r w:rsidRPr="00491108">
              <w:rPr>
                <w:sz w:val="24"/>
                <w:szCs w:val="24"/>
              </w:rPr>
              <w:t>а</w:t>
            </w:r>
            <w:r w:rsidRPr="00491108">
              <w:rPr>
                <w:sz w:val="24"/>
                <w:szCs w:val="24"/>
              </w:rPr>
              <w:t>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 3.2.2.</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Реконструкция автомобильной дороги «3-я Продольная маг</w:t>
            </w:r>
            <w:r w:rsidRPr="00491108">
              <w:rPr>
                <w:sz w:val="24"/>
                <w:szCs w:val="24"/>
              </w:rPr>
              <w:t>и</w:t>
            </w:r>
            <w:r w:rsidRPr="00491108">
              <w:rPr>
                <w:sz w:val="24"/>
                <w:szCs w:val="24"/>
              </w:rPr>
              <w:t xml:space="preserve">страль» на участках   </w:t>
            </w:r>
            <w:proofErr w:type="gramStart"/>
            <w:r w:rsidRPr="00491108">
              <w:rPr>
                <w:sz w:val="24"/>
                <w:szCs w:val="24"/>
              </w:rPr>
              <w:t>км</w:t>
            </w:r>
            <w:proofErr w:type="gramEnd"/>
            <w:r w:rsidRPr="00491108">
              <w:rPr>
                <w:sz w:val="24"/>
                <w:szCs w:val="24"/>
              </w:rPr>
              <w:t xml:space="preserve"> 0+000 - км 3+751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2027-2030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1500,00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1500,0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Комитет транспорта и дорожного хозяйства Волгоградской обл</w:t>
            </w:r>
            <w:r w:rsidRPr="00491108">
              <w:rPr>
                <w:sz w:val="24"/>
                <w:szCs w:val="24"/>
              </w:rPr>
              <w:t>а</w:t>
            </w:r>
            <w:r w:rsidRPr="00491108">
              <w:rPr>
                <w:sz w:val="24"/>
                <w:szCs w:val="24"/>
              </w:rPr>
              <w:t>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3.2.3.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Реконструкция 2 путепроводов в Красноармейском районе</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2027-2034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117,48</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117,48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117,48</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3.2.4.</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Реконструкция ул. </w:t>
            </w:r>
            <w:proofErr w:type="spellStart"/>
            <w:r w:rsidRPr="00491108">
              <w:rPr>
                <w:sz w:val="24"/>
                <w:szCs w:val="24"/>
              </w:rPr>
              <w:t>Латоши</w:t>
            </w:r>
            <w:r w:rsidRPr="00491108">
              <w:rPr>
                <w:sz w:val="24"/>
                <w:szCs w:val="24"/>
              </w:rPr>
              <w:t>н</w:t>
            </w:r>
            <w:r w:rsidRPr="00491108">
              <w:rPr>
                <w:sz w:val="24"/>
                <w:szCs w:val="24"/>
              </w:rPr>
              <w:t>ской</w:t>
            </w:r>
            <w:proofErr w:type="spellEnd"/>
            <w:r w:rsidRPr="00491108">
              <w:rPr>
                <w:sz w:val="24"/>
                <w:szCs w:val="24"/>
              </w:rPr>
              <w:t xml:space="preserve"> (от ул. Героев Тулы до в</w:t>
            </w:r>
            <w:r w:rsidRPr="00491108">
              <w:rPr>
                <w:sz w:val="24"/>
                <w:szCs w:val="24"/>
              </w:rPr>
              <w:t>ы</w:t>
            </w:r>
            <w:r w:rsidRPr="00491108">
              <w:rPr>
                <w:sz w:val="24"/>
                <w:szCs w:val="24"/>
              </w:rPr>
              <w:t xml:space="preserve">хода на </w:t>
            </w:r>
            <w:r w:rsidRPr="00491108">
              <w:rPr>
                <w:sz w:val="24"/>
                <w:szCs w:val="24"/>
                <w:lang w:val="en-US"/>
              </w:rPr>
              <w:t>III</w:t>
            </w:r>
            <w:r w:rsidRPr="00491108">
              <w:rPr>
                <w:sz w:val="24"/>
                <w:szCs w:val="24"/>
              </w:rPr>
              <w:t xml:space="preserve"> Продольную маг</w:t>
            </w:r>
            <w:r w:rsidRPr="00491108">
              <w:rPr>
                <w:sz w:val="24"/>
                <w:szCs w:val="24"/>
              </w:rPr>
              <w:t>и</w:t>
            </w:r>
            <w:r w:rsidRPr="00491108">
              <w:rPr>
                <w:sz w:val="24"/>
                <w:szCs w:val="24"/>
              </w:rPr>
              <w:t>страль)</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2024-2027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699,21</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699,21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365,71</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333,50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3.2.5.</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Реконструкция дороги по ул. Фонтанная в границах от ул. Ангарская до ул. </w:t>
            </w:r>
            <w:proofErr w:type="spellStart"/>
            <w:r w:rsidRPr="00491108">
              <w:rPr>
                <w:sz w:val="24"/>
                <w:szCs w:val="24"/>
              </w:rPr>
              <w:t>Новорядская</w:t>
            </w:r>
            <w:proofErr w:type="spellEnd"/>
            <w:r w:rsidRPr="00491108">
              <w:rPr>
                <w:sz w:val="24"/>
                <w:szCs w:val="24"/>
              </w:rPr>
              <w:t xml:space="preserve"> в Дзержинском р-не Волгограда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2027-2034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65,10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65,10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65,10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3.2.6.</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Реконструкция автомобильной дороги на </w:t>
            </w:r>
            <w:proofErr w:type="spellStart"/>
            <w:r w:rsidRPr="00491108">
              <w:rPr>
                <w:sz w:val="24"/>
                <w:szCs w:val="24"/>
              </w:rPr>
              <w:t>р.п</w:t>
            </w:r>
            <w:proofErr w:type="spellEnd"/>
            <w:r w:rsidRPr="00491108">
              <w:rPr>
                <w:sz w:val="24"/>
                <w:szCs w:val="24"/>
              </w:rPr>
              <w:t>. Горьковский и ул. Неждановой от  автом</w:t>
            </w:r>
            <w:r w:rsidRPr="00491108">
              <w:rPr>
                <w:sz w:val="24"/>
                <w:szCs w:val="24"/>
              </w:rPr>
              <w:t>о</w:t>
            </w:r>
            <w:r w:rsidRPr="00491108">
              <w:rPr>
                <w:sz w:val="24"/>
                <w:szCs w:val="24"/>
              </w:rPr>
              <w:t>бильной дороги  А-260 Волг</w:t>
            </w:r>
            <w:r w:rsidRPr="00491108">
              <w:rPr>
                <w:sz w:val="24"/>
                <w:szCs w:val="24"/>
              </w:rPr>
              <w:t>о</w:t>
            </w:r>
            <w:r w:rsidRPr="00491108">
              <w:rPr>
                <w:sz w:val="24"/>
                <w:szCs w:val="24"/>
              </w:rPr>
              <w:t>град-Каменск Шахтинский – граница с Украиной  до ул. А</w:t>
            </w:r>
            <w:r w:rsidRPr="00491108">
              <w:rPr>
                <w:sz w:val="24"/>
                <w:szCs w:val="24"/>
              </w:rPr>
              <w:t>в</w:t>
            </w:r>
            <w:r w:rsidRPr="00491108">
              <w:rPr>
                <w:sz w:val="24"/>
                <w:szCs w:val="24"/>
              </w:rPr>
              <w:t>тозаводская с устройством транспортной развязки в разных уровнях с автомобильной дор</w:t>
            </w:r>
            <w:r w:rsidRPr="00491108">
              <w:rPr>
                <w:sz w:val="24"/>
                <w:szCs w:val="24"/>
              </w:rPr>
              <w:t>о</w:t>
            </w:r>
            <w:r w:rsidRPr="00491108">
              <w:rPr>
                <w:sz w:val="24"/>
                <w:szCs w:val="24"/>
              </w:rPr>
              <w:t>гой  «3-я Продольная маг</w:t>
            </w:r>
            <w:r w:rsidRPr="00491108">
              <w:rPr>
                <w:sz w:val="24"/>
                <w:szCs w:val="24"/>
              </w:rPr>
              <w:t>и</w:t>
            </w:r>
            <w:r w:rsidRPr="00491108">
              <w:rPr>
                <w:sz w:val="24"/>
                <w:szCs w:val="24"/>
              </w:rPr>
              <w:t>страль в г. Волгограде»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2027-2030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6000,00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6000,00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24,90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58,20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5916,90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3.2.7.</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proofErr w:type="gramStart"/>
            <w:r w:rsidRPr="00491108">
              <w:rPr>
                <w:sz w:val="24"/>
                <w:szCs w:val="24"/>
              </w:rPr>
              <w:t xml:space="preserve">Реконструкция ул. им. </w:t>
            </w:r>
            <w:proofErr w:type="spellStart"/>
            <w:r w:rsidRPr="00491108">
              <w:rPr>
                <w:sz w:val="24"/>
                <w:szCs w:val="24"/>
              </w:rPr>
              <w:t>Шур</w:t>
            </w:r>
            <w:r w:rsidRPr="00491108">
              <w:rPr>
                <w:sz w:val="24"/>
                <w:szCs w:val="24"/>
              </w:rPr>
              <w:t>у</w:t>
            </w:r>
            <w:r w:rsidRPr="00491108">
              <w:rPr>
                <w:sz w:val="24"/>
                <w:szCs w:val="24"/>
              </w:rPr>
              <w:t>хина</w:t>
            </w:r>
            <w:proofErr w:type="spellEnd"/>
            <w:r w:rsidRPr="00491108">
              <w:rPr>
                <w:sz w:val="24"/>
                <w:szCs w:val="24"/>
              </w:rPr>
              <w:t xml:space="preserve"> (от ул. Ополченской до ул. </w:t>
            </w:r>
            <w:proofErr w:type="spellStart"/>
            <w:r w:rsidRPr="00491108">
              <w:rPr>
                <w:sz w:val="24"/>
                <w:szCs w:val="24"/>
              </w:rPr>
              <w:t>Латошинской</w:t>
            </w:r>
            <w:proofErr w:type="spellEnd"/>
            <w:r w:rsidRPr="00491108">
              <w:rPr>
                <w:sz w:val="24"/>
                <w:szCs w:val="24"/>
              </w:rPr>
              <w:t>) на участке от ул. им. Жолудева до ул. Ополче</w:t>
            </w:r>
            <w:r w:rsidRPr="00491108">
              <w:rPr>
                <w:sz w:val="24"/>
                <w:szCs w:val="24"/>
              </w:rPr>
              <w:t>н</w:t>
            </w:r>
            <w:r w:rsidRPr="00491108">
              <w:rPr>
                <w:sz w:val="24"/>
                <w:szCs w:val="24"/>
              </w:rPr>
              <w:t xml:space="preserve">ская, ул. Ополченская (на участке от ул. им. </w:t>
            </w:r>
            <w:proofErr w:type="spellStart"/>
            <w:r w:rsidRPr="00491108">
              <w:rPr>
                <w:sz w:val="24"/>
                <w:szCs w:val="24"/>
              </w:rPr>
              <w:t>Шурухина</w:t>
            </w:r>
            <w:proofErr w:type="spellEnd"/>
            <w:r w:rsidRPr="00491108">
              <w:rPr>
                <w:sz w:val="24"/>
                <w:szCs w:val="24"/>
              </w:rPr>
              <w:t xml:space="preserve"> до ул. им. </w:t>
            </w:r>
            <w:proofErr w:type="spellStart"/>
            <w:r w:rsidRPr="00491108">
              <w:rPr>
                <w:sz w:val="24"/>
                <w:szCs w:val="24"/>
              </w:rPr>
              <w:t>Батова</w:t>
            </w:r>
            <w:proofErr w:type="spellEnd"/>
            <w:r w:rsidRPr="00491108">
              <w:rPr>
                <w:sz w:val="24"/>
                <w:szCs w:val="24"/>
              </w:rPr>
              <w:t xml:space="preserve">) в </w:t>
            </w:r>
            <w:proofErr w:type="spellStart"/>
            <w:r w:rsidRPr="00491108">
              <w:rPr>
                <w:sz w:val="24"/>
                <w:szCs w:val="24"/>
              </w:rPr>
              <w:t>Трактороз</w:t>
            </w:r>
            <w:r w:rsidRPr="00491108">
              <w:rPr>
                <w:sz w:val="24"/>
                <w:szCs w:val="24"/>
              </w:rPr>
              <w:t>а</w:t>
            </w:r>
            <w:r w:rsidRPr="00491108">
              <w:rPr>
                <w:sz w:val="24"/>
                <w:szCs w:val="24"/>
              </w:rPr>
              <w:t>водском</w:t>
            </w:r>
            <w:proofErr w:type="spellEnd"/>
            <w:r w:rsidRPr="00491108">
              <w:rPr>
                <w:sz w:val="24"/>
                <w:szCs w:val="24"/>
              </w:rPr>
              <w:t xml:space="preserve"> районе г. Волгограда</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2027-2034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338,10</w:t>
            </w:r>
          </w:p>
        </w:tc>
        <w:tc>
          <w:tcPr>
            <w:tcW w:w="1136"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338,10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338,10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3.2.8.</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Реконструкция путепровода ч</w:t>
            </w:r>
            <w:r w:rsidRPr="00491108">
              <w:rPr>
                <w:sz w:val="24"/>
                <w:szCs w:val="24"/>
              </w:rPr>
              <w:t>е</w:t>
            </w:r>
            <w:r w:rsidRPr="00491108">
              <w:rPr>
                <w:sz w:val="24"/>
                <w:szCs w:val="24"/>
              </w:rPr>
              <w:t xml:space="preserve">рез ж/д пути по улице </w:t>
            </w:r>
            <w:proofErr w:type="spellStart"/>
            <w:r w:rsidRPr="00491108">
              <w:rPr>
                <w:sz w:val="24"/>
                <w:szCs w:val="24"/>
              </w:rPr>
              <w:t>им</w:t>
            </w:r>
            <w:proofErr w:type="gramStart"/>
            <w:r w:rsidRPr="00491108">
              <w:rPr>
                <w:sz w:val="24"/>
                <w:szCs w:val="24"/>
              </w:rPr>
              <w:t>.М</w:t>
            </w:r>
            <w:proofErr w:type="gramEnd"/>
            <w:r w:rsidRPr="00491108">
              <w:rPr>
                <w:sz w:val="24"/>
                <w:szCs w:val="24"/>
              </w:rPr>
              <w:t>енделеева</w:t>
            </w:r>
            <w:proofErr w:type="spellEnd"/>
            <w:r w:rsidRPr="00491108">
              <w:rPr>
                <w:sz w:val="24"/>
                <w:szCs w:val="24"/>
              </w:rPr>
              <w:t xml:space="preserve"> в Красноо</w:t>
            </w:r>
            <w:r w:rsidRPr="00491108">
              <w:rPr>
                <w:sz w:val="24"/>
                <w:szCs w:val="24"/>
              </w:rPr>
              <w:t>к</w:t>
            </w:r>
            <w:r w:rsidRPr="00491108">
              <w:rPr>
                <w:sz w:val="24"/>
                <w:szCs w:val="24"/>
              </w:rPr>
              <w:t>тябрьском районе Волгограда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2027-2034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199,2</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199,2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199,2</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3.2.9.</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Реконструкция дороги по </w:t>
            </w:r>
            <w:proofErr w:type="spellStart"/>
            <w:r w:rsidRPr="00491108">
              <w:rPr>
                <w:sz w:val="24"/>
                <w:szCs w:val="24"/>
              </w:rPr>
              <w:t>ул</w:t>
            </w:r>
            <w:proofErr w:type="gramStart"/>
            <w:r w:rsidRPr="00491108">
              <w:rPr>
                <w:sz w:val="24"/>
                <w:szCs w:val="24"/>
              </w:rPr>
              <w:t>.С</w:t>
            </w:r>
            <w:proofErr w:type="gramEnd"/>
            <w:r w:rsidRPr="00491108">
              <w:rPr>
                <w:sz w:val="24"/>
                <w:szCs w:val="24"/>
              </w:rPr>
              <w:t>анаторная</w:t>
            </w:r>
            <w:proofErr w:type="spellEnd"/>
            <w:r w:rsidRPr="00491108">
              <w:rPr>
                <w:sz w:val="24"/>
                <w:szCs w:val="24"/>
              </w:rPr>
              <w:t xml:space="preserve"> с устройством тротуаров в границах ЖК «Е</w:t>
            </w:r>
            <w:r w:rsidRPr="00491108">
              <w:rPr>
                <w:sz w:val="24"/>
                <w:szCs w:val="24"/>
              </w:rPr>
              <w:t>в</w:t>
            </w:r>
            <w:r w:rsidRPr="00491108">
              <w:rPr>
                <w:sz w:val="24"/>
                <w:szCs w:val="24"/>
              </w:rPr>
              <w:t>ропейский»</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4,67</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4,67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4,67</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3.2.10.</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Реконструкция автомобильной дороги по </w:t>
            </w:r>
            <w:proofErr w:type="spellStart"/>
            <w:r w:rsidRPr="00491108">
              <w:rPr>
                <w:sz w:val="24"/>
                <w:szCs w:val="24"/>
              </w:rPr>
              <w:t>ул</w:t>
            </w:r>
            <w:proofErr w:type="gramStart"/>
            <w:r w:rsidRPr="00491108">
              <w:rPr>
                <w:sz w:val="24"/>
                <w:szCs w:val="24"/>
              </w:rPr>
              <w:t>.Б</w:t>
            </w:r>
            <w:proofErr w:type="gramEnd"/>
            <w:r w:rsidRPr="00491108">
              <w:rPr>
                <w:sz w:val="24"/>
                <w:szCs w:val="24"/>
              </w:rPr>
              <w:t>акинская</w:t>
            </w:r>
            <w:proofErr w:type="spellEnd"/>
            <w:r w:rsidRPr="00491108">
              <w:rPr>
                <w:sz w:val="24"/>
                <w:szCs w:val="24"/>
              </w:rPr>
              <w:t xml:space="preserve"> в гр</w:t>
            </w:r>
            <w:r w:rsidRPr="00491108">
              <w:rPr>
                <w:sz w:val="24"/>
                <w:szCs w:val="24"/>
              </w:rPr>
              <w:t>а</w:t>
            </w:r>
            <w:r w:rsidRPr="00491108">
              <w:rPr>
                <w:sz w:val="24"/>
                <w:szCs w:val="24"/>
              </w:rPr>
              <w:t xml:space="preserve">ницах от </w:t>
            </w:r>
            <w:proofErr w:type="spellStart"/>
            <w:r w:rsidRPr="00491108">
              <w:rPr>
                <w:sz w:val="24"/>
                <w:szCs w:val="24"/>
              </w:rPr>
              <w:t>пр.им.В.И.Ленина</w:t>
            </w:r>
            <w:proofErr w:type="spellEnd"/>
            <w:r w:rsidRPr="00491108">
              <w:rPr>
                <w:sz w:val="24"/>
                <w:szCs w:val="24"/>
              </w:rPr>
              <w:t xml:space="preserve"> до железной дороги в Централ</w:t>
            </w:r>
            <w:r w:rsidRPr="00491108">
              <w:rPr>
                <w:sz w:val="24"/>
                <w:szCs w:val="24"/>
              </w:rPr>
              <w:t>ь</w:t>
            </w:r>
            <w:r w:rsidRPr="00491108">
              <w:rPr>
                <w:sz w:val="24"/>
                <w:szCs w:val="24"/>
              </w:rPr>
              <w:t>ном районе Волгограда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2027-2034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75,30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75,30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75,30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3.2.11.</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Реконструкция ул. Ангарской в Дзержинском районе г. Волг</w:t>
            </w:r>
            <w:r w:rsidRPr="00491108">
              <w:rPr>
                <w:sz w:val="24"/>
                <w:szCs w:val="24"/>
              </w:rPr>
              <w:t>о</w:t>
            </w:r>
            <w:r w:rsidRPr="00491108">
              <w:rPr>
                <w:sz w:val="24"/>
                <w:szCs w:val="24"/>
              </w:rPr>
              <w:t>града в рамках нового инвест</w:t>
            </w:r>
            <w:r w:rsidRPr="00491108">
              <w:rPr>
                <w:sz w:val="24"/>
                <w:szCs w:val="24"/>
              </w:rPr>
              <w:t>и</w:t>
            </w:r>
            <w:r w:rsidRPr="00491108">
              <w:rPr>
                <w:sz w:val="24"/>
                <w:szCs w:val="24"/>
              </w:rPr>
              <w:t>ционного проекта «Строител</w:t>
            </w:r>
            <w:r w:rsidRPr="00491108">
              <w:rPr>
                <w:sz w:val="24"/>
                <w:szCs w:val="24"/>
              </w:rPr>
              <w:t>ь</w:t>
            </w:r>
            <w:r w:rsidRPr="00491108">
              <w:rPr>
                <w:sz w:val="24"/>
                <w:szCs w:val="24"/>
              </w:rPr>
              <w:t>ство складского комплекса ООО «</w:t>
            </w:r>
            <w:proofErr w:type="spellStart"/>
            <w:r w:rsidRPr="00491108">
              <w:rPr>
                <w:sz w:val="24"/>
                <w:szCs w:val="24"/>
              </w:rPr>
              <w:t>Вайлдберриз</w:t>
            </w:r>
            <w:proofErr w:type="spellEnd"/>
            <w:r w:rsidRPr="00491108">
              <w:rPr>
                <w:sz w:val="24"/>
                <w:szCs w:val="24"/>
              </w:rPr>
              <w:t xml:space="preserve">» в </w:t>
            </w:r>
            <w:proofErr w:type="spellStart"/>
            <w:r w:rsidRPr="00491108">
              <w:rPr>
                <w:sz w:val="24"/>
                <w:szCs w:val="24"/>
              </w:rPr>
              <w:t>г</w:t>
            </w:r>
            <w:proofErr w:type="gramStart"/>
            <w:r w:rsidRPr="00491108">
              <w:rPr>
                <w:sz w:val="24"/>
                <w:szCs w:val="24"/>
              </w:rPr>
              <w:t>.В</w:t>
            </w:r>
            <w:proofErr w:type="gramEnd"/>
            <w:r w:rsidRPr="00491108">
              <w:rPr>
                <w:sz w:val="24"/>
                <w:szCs w:val="24"/>
              </w:rPr>
              <w:t>олгоград</w:t>
            </w:r>
            <w:proofErr w:type="spellEnd"/>
            <w:r w:rsidRPr="00491108">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789,81</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789,81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789,81</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3.2.12.</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Реконструкция </w:t>
            </w:r>
            <w:proofErr w:type="spellStart"/>
            <w:r w:rsidRPr="00491108">
              <w:rPr>
                <w:sz w:val="24"/>
                <w:szCs w:val="24"/>
              </w:rPr>
              <w:t>пр</w:t>
            </w:r>
            <w:proofErr w:type="gramStart"/>
            <w:r w:rsidRPr="00491108">
              <w:rPr>
                <w:sz w:val="24"/>
                <w:szCs w:val="24"/>
              </w:rPr>
              <w:t>.Б</w:t>
            </w:r>
            <w:proofErr w:type="gramEnd"/>
            <w:r w:rsidRPr="00491108">
              <w:rPr>
                <w:sz w:val="24"/>
                <w:szCs w:val="24"/>
              </w:rPr>
              <w:t>узулукский</w:t>
            </w:r>
            <w:proofErr w:type="spellEnd"/>
            <w:r w:rsidRPr="00491108">
              <w:rPr>
                <w:sz w:val="24"/>
                <w:szCs w:val="24"/>
              </w:rPr>
              <w:t xml:space="preserve"> и </w:t>
            </w:r>
            <w:proofErr w:type="spellStart"/>
            <w:r w:rsidRPr="00491108">
              <w:rPr>
                <w:sz w:val="24"/>
                <w:szCs w:val="24"/>
              </w:rPr>
              <w:t>ул.Авторемонтная</w:t>
            </w:r>
            <w:proofErr w:type="spellEnd"/>
            <w:r w:rsidRPr="00491108">
              <w:rPr>
                <w:sz w:val="24"/>
                <w:szCs w:val="24"/>
              </w:rPr>
              <w:t xml:space="preserve"> в границах от шоссе Авиаторов до </w:t>
            </w:r>
            <w:proofErr w:type="spellStart"/>
            <w:r w:rsidRPr="00491108">
              <w:rPr>
                <w:sz w:val="24"/>
                <w:szCs w:val="24"/>
              </w:rPr>
              <w:t>ул.Дубовая</w:t>
            </w:r>
            <w:proofErr w:type="spellEnd"/>
            <w:r w:rsidRPr="00491108">
              <w:rPr>
                <w:sz w:val="24"/>
                <w:szCs w:val="24"/>
              </w:rPr>
              <w:t xml:space="preserve"> балка в Дзержи</w:t>
            </w:r>
            <w:r w:rsidRPr="00491108">
              <w:rPr>
                <w:sz w:val="24"/>
                <w:szCs w:val="24"/>
              </w:rPr>
              <w:t>н</w:t>
            </w:r>
            <w:r w:rsidRPr="00491108">
              <w:rPr>
                <w:sz w:val="24"/>
                <w:szCs w:val="24"/>
              </w:rPr>
              <w:t>ском районе Волгограда  в ра</w:t>
            </w:r>
            <w:r w:rsidRPr="00491108">
              <w:rPr>
                <w:sz w:val="24"/>
                <w:szCs w:val="24"/>
              </w:rPr>
              <w:t>м</w:t>
            </w:r>
            <w:r w:rsidRPr="00491108">
              <w:rPr>
                <w:sz w:val="24"/>
                <w:szCs w:val="24"/>
              </w:rPr>
              <w:t>ках нового инвестиционного проекта «Строительство скла</w:t>
            </w:r>
            <w:r w:rsidRPr="00491108">
              <w:rPr>
                <w:sz w:val="24"/>
                <w:szCs w:val="24"/>
              </w:rPr>
              <w:t>д</w:t>
            </w:r>
            <w:r w:rsidRPr="00491108">
              <w:rPr>
                <w:sz w:val="24"/>
                <w:szCs w:val="24"/>
              </w:rPr>
              <w:t>ского комплекса ООО «</w:t>
            </w:r>
            <w:proofErr w:type="spellStart"/>
            <w:r w:rsidRPr="00491108">
              <w:rPr>
                <w:sz w:val="24"/>
                <w:szCs w:val="24"/>
              </w:rPr>
              <w:t>Вайлдберриз</w:t>
            </w:r>
            <w:proofErr w:type="spellEnd"/>
            <w:r w:rsidRPr="00491108">
              <w:rPr>
                <w:sz w:val="24"/>
                <w:szCs w:val="24"/>
              </w:rPr>
              <w:t xml:space="preserve">» в </w:t>
            </w:r>
            <w:proofErr w:type="spellStart"/>
            <w:r w:rsidRPr="00491108">
              <w:rPr>
                <w:sz w:val="24"/>
                <w:szCs w:val="24"/>
              </w:rPr>
              <w:t>г.Волгоград</w:t>
            </w:r>
            <w:proofErr w:type="spellEnd"/>
            <w:r w:rsidRPr="00491108">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278,89</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278,89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278,89</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3.2.13.</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Реконструкция автомобильной дороги местного значения Во</w:t>
            </w:r>
            <w:r w:rsidRPr="00491108">
              <w:rPr>
                <w:sz w:val="24"/>
                <w:szCs w:val="24"/>
              </w:rPr>
              <w:t>л</w:t>
            </w:r>
            <w:r w:rsidRPr="00491108">
              <w:rPr>
                <w:sz w:val="24"/>
                <w:szCs w:val="24"/>
              </w:rPr>
              <w:t>гограда - ул. Тракторостроит</w:t>
            </w:r>
            <w:r w:rsidRPr="00491108">
              <w:rPr>
                <w:sz w:val="24"/>
                <w:szCs w:val="24"/>
              </w:rPr>
              <w:t>е</w:t>
            </w:r>
            <w:r w:rsidRPr="00491108">
              <w:rPr>
                <w:sz w:val="24"/>
                <w:szCs w:val="24"/>
              </w:rPr>
              <w:t xml:space="preserve">лей от ул. Михайлова до ЖК «Новый» в </w:t>
            </w:r>
            <w:proofErr w:type="spellStart"/>
            <w:r w:rsidRPr="00491108">
              <w:rPr>
                <w:sz w:val="24"/>
                <w:szCs w:val="24"/>
              </w:rPr>
              <w:t>Тракторозаводском</w:t>
            </w:r>
            <w:proofErr w:type="spellEnd"/>
            <w:r w:rsidRPr="00491108">
              <w:rPr>
                <w:sz w:val="24"/>
                <w:szCs w:val="24"/>
              </w:rPr>
              <w:t xml:space="preserve"> районе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2024-2026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3080,00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3080,00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80,00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1000,00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2000,00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3.3.</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Капитальный ремонт дорог</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2024-2034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bCs/>
                <w:sz w:val="24"/>
                <w:szCs w:val="24"/>
              </w:rPr>
            </w:pPr>
            <w:r w:rsidRPr="00491108">
              <w:rPr>
                <w:bCs/>
                <w:sz w:val="24"/>
                <w:szCs w:val="24"/>
              </w:rPr>
              <w:t>7925,17</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bCs/>
                <w:sz w:val="24"/>
                <w:szCs w:val="24"/>
              </w:rPr>
            </w:pPr>
            <w:r w:rsidRPr="00491108">
              <w:rPr>
                <w:bCs/>
                <w:sz w:val="24"/>
                <w:szCs w:val="24"/>
              </w:rPr>
              <w:t>7925,17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bCs/>
                <w:sz w:val="24"/>
                <w:szCs w:val="24"/>
              </w:rPr>
            </w:pPr>
            <w:r w:rsidRPr="00491108">
              <w:rPr>
                <w:bCs/>
                <w:sz w:val="24"/>
                <w:szCs w:val="24"/>
              </w:rPr>
              <w:t>0,00</w:t>
            </w:r>
          </w:p>
        </w:tc>
        <w:tc>
          <w:tcPr>
            <w:tcW w:w="1134"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bCs/>
                <w:sz w:val="24"/>
                <w:szCs w:val="24"/>
              </w:rPr>
            </w:pPr>
            <w:r w:rsidRPr="00491108">
              <w:rPr>
                <w:bCs/>
                <w:sz w:val="24"/>
                <w:szCs w:val="24"/>
              </w:rPr>
              <w:t>1285,67</w:t>
            </w:r>
          </w:p>
        </w:tc>
        <w:tc>
          <w:tcPr>
            <w:tcW w:w="992"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bCs/>
                <w:sz w:val="24"/>
                <w:szCs w:val="24"/>
              </w:rPr>
            </w:pPr>
            <w:r w:rsidRPr="00491108">
              <w:rPr>
                <w:bCs/>
                <w:sz w:val="24"/>
                <w:szCs w:val="24"/>
              </w:rPr>
              <w:t>683,00</w:t>
            </w:r>
          </w:p>
        </w:tc>
        <w:tc>
          <w:tcPr>
            <w:tcW w:w="1417"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bCs/>
                <w:sz w:val="24"/>
                <w:szCs w:val="24"/>
              </w:rPr>
            </w:pPr>
            <w:r w:rsidRPr="00491108">
              <w:rPr>
                <w:bCs/>
                <w:sz w:val="24"/>
                <w:szCs w:val="24"/>
              </w:rPr>
              <w:t>560,00</w:t>
            </w:r>
          </w:p>
        </w:tc>
        <w:tc>
          <w:tcPr>
            <w:tcW w:w="1278" w:type="dxa"/>
            <w:tcBorders>
              <w:top w:val="nil"/>
              <w:left w:val="nil"/>
              <w:bottom w:val="single" w:sz="4" w:space="0" w:color="auto"/>
              <w:right w:val="single" w:sz="8" w:space="0" w:color="auto"/>
            </w:tcBorders>
            <w:shd w:val="clear" w:color="auto" w:fill="FFFFFF" w:themeFill="background1"/>
            <w:vAlign w:val="center"/>
          </w:tcPr>
          <w:p w:rsidR="001C7CC4" w:rsidRPr="00491108" w:rsidRDefault="001C7CC4" w:rsidP="00F45C27">
            <w:pPr>
              <w:shd w:val="clear" w:color="auto" w:fill="FFFFFF" w:themeFill="background1"/>
              <w:jc w:val="center"/>
              <w:rPr>
                <w:bCs/>
                <w:sz w:val="24"/>
                <w:szCs w:val="24"/>
              </w:rPr>
            </w:pPr>
            <w:r w:rsidRPr="00491108">
              <w:rPr>
                <w:bCs/>
                <w:sz w:val="24"/>
                <w:szCs w:val="24"/>
              </w:rPr>
              <w:t>5396,50</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3.3.1.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 xml:space="preserve">Ремонт путепровода через железнодорожные пути у ст. </w:t>
            </w:r>
            <w:proofErr w:type="spellStart"/>
            <w:r w:rsidRPr="00491108">
              <w:rPr>
                <w:sz w:val="24"/>
                <w:szCs w:val="24"/>
              </w:rPr>
              <w:t>Сарепта</w:t>
            </w:r>
            <w:proofErr w:type="spellEnd"/>
            <w:r w:rsidRPr="00491108">
              <w:rPr>
                <w:sz w:val="24"/>
                <w:szCs w:val="24"/>
              </w:rPr>
              <w:t xml:space="preserve"> в Красноармейском  ра</w:t>
            </w:r>
            <w:r w:rsidRPr="00491108">
              <w:rPr>
                <w:sz w:val="24"/>
                <w:szCs w:val="24"/>
              </w:rPr>
              <w:t>й</w:t>
            </w:r>
            <w:r w:rsidRPr="00491108">
              <w:rPr>
                <w:sz w:val="24"/>
                <w:szCs w:val="24"/>
              </w:rPr>
              <w:t xml:space="preserve">оне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270,18</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270,18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270,18</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3.3.2.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 xml:space="preserve">Ремонт путепровода № 6 по 3-й Продольной магистрали в Дзержинском районе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307,72</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307,72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307,72</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3.3.3.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 xml:space="preserve">Ремонт путепровода </w:t>
            </w:r>
            <w:proofErr w:type="gramStart"/>
            <w:r w:rsidRPr="00491108">
              <w:rPr>
                <w:sz w:val="24"/>
                <w:szCs w:val="24"/>
              </w:rPr>
              <w:t>через ж</w:t>
            </w:r>
            <w:proofErr w:type="gramEnd"/>
            <w:r w:rsidRPr="00491108">
              <w:rPr>
                <w:sz w:val="24"/>
                <w:szCs w:val="24"/>
              </w:rPr>
              <w:t>/д пути по ул. 40 лет ВЛКСМ (Марийский) в Красноарме</w:t>
            </w:r>
            <w:r w:rsidRPr="00491108">
              <w:rPr>
                <w:sz w:val="24"/>
                <w:szCs w:val="24"/>
              </w:rPr>
              <w:t>й</w:t>
            </w:r>
            <w:r w:rsidRPr="00491108">
              <w:rPr>
                <w:sz w:val="24"/>
                <w:szCs w:val="24"/>
              </w:rPr>
              <w:t xml:space="preserve">ском районе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140,87</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140,87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140,87</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3.3.4.</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Ремонт 6 путепроводов по г</w:t>
            </w:r>
            <w:r w:rsidRPr="00491108">
              <w:rPr>
                <w:sz w:val="24"/>
                <w:szCs w:val="24"/>
              </w:rPr>
              <w:t>о</w:t>
            </w:r>
            <w:r w:rsidRPr="00491108">
              <w:rPr>
                <w:sz w:val="24"/>
                <w:szCs w:val="24"/>
              </w:rPr>
              <w:t>роду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1189,10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1189,10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6,90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1182,20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3.3.5.</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Ремонт тротуаров по городу</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2024-2034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350,00</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350,00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50,0</w:t>
            </w:r>
          </w:p>
        </w:tc>
        <w:tc>
          <w:tcPr>
            <w:tcW w:w="992"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50,0</w:t>
            </w:r>
          </w:p>
        </w:tc>
        <w:tc>
          <w:tcPr>
            <w:tcW w:w="1417"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50,00</w:t>
            </w:r>
          </w:p>
        </w:tc>
        <w:tc>
          <w:tcPr>
            <w:tcW w:w="1278" w:type="dxa"/>
            <w:tcBorders>
              <w:top w:val="nil"/>
              <w:left w:val="nil"/>
              <w:bottom w:val="single" w:sz="4" w:space="0" w:color="auto"/>
              <w:right w:val="single" w:sz="8"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200,00</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3.3.6.</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 xml:space="preserve">Ремонт дорожного покрытия на территориях поселков Водный, Майский,  Горный им. </w:t>
            </w:r>
            <w:proofErr w:type="gramStart"/>
            <w:r w:rsidRPr="00491108">
              <w:rPr>
                <w:sz w:val="24"/>
                <w:szCs w:val="24"/>
              </w:rPr>
              <w:t>Гули</w:t>
            </w:r>
            <w:proofErr w:type="gramEnd"/>
            <w:r w:rsidRPr="00491108">
              <w:rPr>
                <w:sz w:val="24"/>
                <w:szCs w:val="24"/>
              </w:rPr>
              <w:t xml:space="preserve"> Королевой в Советском районе</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2027-2034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330,00</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330,00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330,00</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3.3.7.</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Ремонт дорог для проезда к с</w:t>
            </w:r>
            <w:r w:rsidRPr="00491108">
              <w:rPr>
                <w:sz w:val="24"/>
                <w:szCs w:val="24"/>
              </w:rPr>
              <w:t>о</w:t>
            </w:r>
            <w:r w:rsidRPr="00491108">
              <w:rPr>
                <w:sz w:val="24"/>
                <w:szCs w:val="24"/>
              </w:rPr>
              <w:t xml:space="preserve">циальным учреждениям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2027-2034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100,00</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10,0</w:t>
            </w:r>
          </w:p>
        </w:tc>
        <w:tc>
          <w:tcPr>
            <w:tcW w:w="992"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10,0</w:t>
            </w:r>
          </w:p>
        </w:tc>
        <w:tc>
          <w:tcPr>
            <w:tcW w:w="1417"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10,0</w:t>
            </w:r>
          </w:p>
        </w:tc>
        <w:tc>
          <w:tcPr>
            <w:tcW w:w="1278" w:type="dxa"/>
            <w:tcBorders>
              <w:top w:val="nil"/>
              <w:left w:val="nil"/>
              <w:bottom w:val="single" w:sz="4" w:space="0" w:color="auto"/>
              <w:right w:val="single" w:sz="8"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70,0</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3.3.8.</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 xml:space="preserve">Ремонт участка </w:t>
            </w:r>
            <w:proofErr w:type="spellStart"/>
            <w:r w:rsidRPr="00491108">
              <w:rPr>
                <w:sz w:val="24"/>
                <w:szCs w:val="24"/>
              </w:rPr>
              <w:t>ул</w:t>
            </w:r>
            <w:proofErr w:type="gramStart"/>
            <w:r w:rsidRPr="00491108">
              <w:rPr>
                <w:sz w:val="24"/>
                <w:szCs w:val="24"/>
              </w:rPr>
              <w:t>.М</w:t>
            </w:r>
            <w:proofErr w:type="gramEnd"/>
            <w:r w:rsidRPr="00491108">
              <w:rPr>
                <w:sz w:val="24"/>
                <w:szCs w:val="24"/>
              </w:rPr>
              <w:t>айкопская</w:t>
            </w:r>
            <w:proofErr w:type="spellEnd"/>
            <w:r w:rsidRPr="00491108">
              <w:rPr>
                <w:sz w:val="24"/>
                <w:szCs w:val="24"/>
              </w:rPr>
              <w:t xml:space="preserve"> от ул. Базисная до угла повор</w:t>
            </w:r>
            <w:r w:rsidRPr="00491108">
              <w:rPr>
                <w:sz w:val="24"/>
                <w:szCs w:val="24"/>
              </w:rPr>
              <w:t>о</w:t>
            </w:r>
            <w:r w:rsidRPr="00491108">
              <w:rPr>
                <w:sz w:val="24"/>
                <w:szCs w:val="24"/>
              </w:rPr>
              <w:t>та вдоль р. Волга в сторону центральной части города в В</w:t>
            </w:r>
            <w:r w:rsidRPr="00491108">
              <w:rPr>
                <w:sz w:val="24"/>
                <w:szCs w:val="24"/>
              </w:rPr>
              <w:t>о</w:t>
            </w:r>
            <w:r w:rsidRPr="00491108">
              <w:rPr>
                <w:sz w:val="24"/>
                <w:szCs w:val="24"/>
              </w:rPr>
              <w:t>рошиловском районе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123,00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123,00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123,00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3.3.9.</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Ремонт дорожного покрытия и устройство освещения доро</w:t>
            </w:r>
            <w:r w:rsidRPr="00491108">
              <w:rPr>
                <w:sz w:val="24"/>
                <w:szCs w:val="24"/>
              </w:rPr>
              <w:t>ж</w:t>
            </w:r>
            <w:r w:rsidRPr="00491108">
              <w:rPr>
                <w:sz w:val="24"/>
                <w:szCs w:val="24"/>
              </w:rPr>
              <w:t>ного покрытия дворовых терр</w:t>
            </w:r>
            <w:r w:rsidRPr="00491108">
              <w:rPr>
                <w:sz w:val="24"/>
                <w:szCs w:val="24"/>
              </w:rPr>
              <w:t>и</w:t>
            </w:r>
            <w:r w:rsidRPr="00491108">
              <w:rPr>
                <w:sz w:val="24"/>
                <w:szCs w:val="24"/>
              </w:rPr>
              <w:t>торий и проездов к ним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2027-2034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2220,00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2220,00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300,00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300,00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300,00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1320,00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3.3.10.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Расширение проезжей части ул. Тракторостроителей с двух до четырех полос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2027-2034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344,30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344,30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344,30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3.3.11.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Устройство покрытия перехо</w:t>
            </w:r>
            <w:r w:rsidRPr="00491108">
              <w:rPr>
                <w:sz w:val="24"/>
                <w:szCs w:val="24"/>
              </w:rPr>
              <w:t>д</w:t>
            </w:r>
            <w:r w:rsidRPr="00491108">
              <w:rPr>
                <w:sz w:val="24"/>
                <w:szCs w:val="24"/>
              </w:rPr>
              <w:t>ного типа (щебеночное покр</w:t>
            </w:r>
            <w:r w:rsidRPr="00491108">
              <w:rPr>
                <w:sz w:val="24"/>
                <w:szCs w:val="24"/>
              </w:rPr>
              <w:t>ы</w:t>
            </w:r>
            <w:r w:rsidRPr="00491108">
              <w:rPr>
                <w:sz w:val="24"/>
                <w:szCs w:val="24"/>
              </w:rPr>
              <w:t>тие) на грунтовых дорогах в зоне индивидуальной жилой застройки во всех районах г</w:t>
            </w:r>
            <w:r w:rsidRPr="00491108">
              <w:rPr>
                <w:sz w:val="24"/>
                <w:szCs w:val="24"/>
              </w:rPr>
              <w:t>о</w:t>
            </w:r>
            <w:r w:rsidRPr="00491108">
              <w:rPr>
                <w:sz w:val="24"/>
                <w:szCs w:val="24"/>
              </w:rPr>
              <w:t>рода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2024-2034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2000,0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1400,00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3.3.12.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Восстановление и модерниз</w:t>
            </w:r>
            <w:r w:rsidRPr="00491108">
              <w:rPr>
                <w:sz w:val="24"/>
                <w:szCs w:val="24"/>
              </w:rPr>
              <w:t>а</w:t>
            </w:r>
            <w:r w:rsidRPr="00491108">
              <w:rPr>
                <w:sz w:val="24"/>
                <w:szCs w:val="24"/>
              </w:rPr>
              <w:t>ция дороги через старую дамбу, соединяющую ул. им. Миха</w:t>
            </w:r>
            <w:r w:rsidRPr="00491108">
              <w:rPr>
                <w:sz w:val="24"/>
                <w:szCs w:val="24"/>
              </w:rPr>
              <w:t>й</w:t>
            </w:r>
            <w:r w:rsidRPr="00491108">
              <w:rPr>
                <w:sz w:val="24"/>
                <w:szCs w:val="24"/>
              </w:rPr>
              <w:t xml:space="preserve">лова в </w:t>
            </w:r>
            <w:proofErr w:type="spellStart"/>
            <w:r w:rsidRPr="00491108">
              <w:rPr>
                <w:sz w:val="24"/>
                <w:szCs w:val="24"/>
              </w:rPr>
              <w:t>Тракторозаводском</w:t>
            </w:r>
            <w:proofErr w:type="spellEnd"/>
            <w:r w:rsidRPr="00491108">
              <w:rPr>
                <w:sz w:val="24"/>
                <w:szCs w:val="24"/>
              </w:rPr>
              <w:t xml:space="preserve"> ра</w:t>
            </w:r>
            <w:r w:rsidRPr="00491108">
              <w:rPr>
                <w:sz w:val="24"/>
                <w:szCs w:val="24"/>
              </w:rPr>
              <w:t>й</w:t>
            </w:r>
            <w:r w:rsidRPr="00491108">
              <w:rPr>
                <w:sz w:val="24"/>
                <w:szCs w:val="24"/>
              </w:rPr>
              <w:t>оне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2027-2034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550,00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550,00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550,00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3.4.</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МЕРОПРИЯТИЯ ОАО «РЖД» и ПАО «Международный аэр</w:t>
            </w:r>
            <w:r w:rsidRPr="00491108">
              <w:rPr>
                <w:sz w:val="24"/>
                <w:szCs w:val="24"/>
              </w:rPr>
              <w:t>о</w:t>
            </w:r>
            <w:r w:rsidRPr="00491108">
              <w:rPr>
                <w:sz w:val="24"/>
                <w:szCs w:val="24"/>
              </w:rPr>
              <w:t>порт Волгоград»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2025-2034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53290,00</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53290,00</w:t>
            </w:r>
          </w:p>
        </w:tc>
        <w:tc>
          <w:tcPr>
            <w:tcW w:w="1134"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3.4.1.</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Организация скоростного движения в сообщении Уфа - С</w:t>
            </w:r>
            <w:r w:rsidRPr="00491108">
              <w:rPr>
                <w:sz w:val="24"/>
                <w:szCs w:val="24"/>
              </w:rPr>
              <w:t>а</w:t>
            </w:r>
            <w:r w:rsidRPr="00491108">
              <w:rPr>
                <w:sz w:val="24"/>
                <w:szCs w:val="24"/>
              </w:rPr>
              <w:t xml:space="preserve">мара - Саратов - Волгоград - Лихая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600,00</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600,00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ОАО «РЖД»</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3.4.2.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 xml:space="preserve">Комплексная реконструкция железнодорожной станции </w:t>
            </w:r>
            <w:proofErr w:type="spellStart"/>
            <w:r w:rsidRPr="00491108">
              <w:rPr>
                <w:sz w:val="24"/>
                <w:szCs w:val="24"/>
              </w:rPr>
              <w:t>им.М.Горького</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46700,00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46700,0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ОАО «РЖД»</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3.4.3.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Развитие приволжской детской железной дороги в пойме р. Ц</w:t>
            </w:r>
            <w:r w:rsidRPr="00491108">
              <w:rPr>
                <w:sz w:val="24"/>
                <w:szCs w:val="24"/>
              </w:rPr>
              <w:t>а</w:t>
            </w:r>
            <w:r w:rsidRPr="00491108">
              <w:rPr>
                <w:sz w:val="24"/>
                <w:szCs w:val="24"/>
              </w:rPr>
              <w:t>рица в Ворошиловском районе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990,00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990,00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ОАО «РЖД»</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3.4.4.</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Обустройство подходов к ж</w:t>
            </w:r>
            <w:r w:rsidRPr="00491108">
              <w:rPr>
                <w:sz w:val="24"/>
                <w:szCs w:val="24"/>
              </w:rPr>
              <w:t>е</w:t>
            </w:r>
            <w:r w:rsidRPr="00491108">
              <w:rPr>
                <w:sz w:val="24"/>
                <w:szCs w:val="24"/>
              </w:rPr>
              <w:t>лезнодорожным платформам, расположенным в городской черте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2025-2030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500,00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500,00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ОАО «РЖД»</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3.4.5.</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дополнительных главных путей и новых желе</w:t>
            </w:r>
            <w:r w:rsidRPr="00491108">
              <w:rPr>
                <w:sz w:val="24"/>
                <w:szCs w:val="24"/>
              </w:rPr>
              <w:t>з</w:t>
            </w:r>
            <w:r w:rsidRPr="00491108">
              <w:rPr>
                <w:sz w:val="24"/>
                <w:szCs w:val="24"/>
              </w:rPr>
              <w:t>нодорожных линий, в том числе второго главного пути желе</w:t>
            </w:r>
            <w:r w:rsidRPr="00491108">
              <w:rPr>
                <w:sz w:val="24"/>
                <w:szCs w:val="24"/>
              </w:rPr>
              <w:t>з</w:t>
            </w:r>
            <w:r w:rsidRPr="00491108">
              <w:rPr>
                <w:sz w:val="24"/>
                <w:szCs w:val="24"/>
              </w:rPr>
              <w:t xml:space="preserve">нодорожного участка Трубная - В. Баскунчак - Аксарайская, развитие железнодорожного участка </w:t>
            </w:r>
            <w:proofErr w:type="spellStart"/>
            <w:r w:rsidRPr="00491108">
              <w:rPr>
                <w:sz w:val="24"/>
                <w:szCs w:val="24"/>
              </w:rPr>
              <w:t>Татьянка</w:t>
            </w:r>
            <w:proofErr w:type="spellEnd"/>
            <w:r w:rsidRPr="00491108">
              <w:rPr>
                <w:sz w:val="24"/>
                <w:szCs w:val="24"/>
              </w:rPr>
              <w:t xml:space="preserve"> Южная - К</w:t>
            </w:r>
            <w:r w:rsidRPr="00491108">
              <w:rPr>
                <w:sz w:val="24"/>
                <w:szCs w:val="24"/>
              </w:rPr>
              <w:t>а</w:t>
            </w:r>
            <w:r w:rsidRPr="00491108">
              <w:rPr>
                <w:sz w:val="24"/>
                <w:szCs w:val="24"/>
              </w:rPr>
              <w:t xml:space="preserve">нальная в пределах </w:t>
            </w:r>
            <w:proofErr w:type="spellStart"/>
            <w:r w:rsidRPr="00491108">
              <w:rPr>
                <w:sz w:val="24"/>
                <w:szCs w:val="24"/>
              </w:rPr>
              <w:t>Волгогра</w:t>
            </w:r>
            <w:r w:rsidRPr="00491108">
              <w:rPr>
                <w:sz w:val="24"/>
                <w:szCs w:val="24"/>
              </w:rPr>
              <w:t>д</w:t>
            </w:r>
            <w:r w:rsidRPr="00491108">
              <w:rPr>
                <w:sz w:val="24"/>
                <w:szCs w:val="24"/>
              </w:rPr>
              <w:t>ско</w:t>
            </w:r>
            <w:proofErr w:type="spellEnd"/>
            <w:r w:rsidRPr="00491108">
              <w:rPr>
                <w:sz w:val="24"/>
                <w:szCs w:val="24"/>
              </w:rPr>
              <w:t>-Волжской агломерации (реализация мероприятий ос</w:t>
            </w:r>
            <w:r w:rsidRPr="00491108">
              <w:rPr>
                <w:sz w:val="24"/>
                <w:szCs w:val="24"/>
              </w:rPr>
              <w:t>у</w:t>
            </w:r>
            <w:r w:rsidRPr="00491108">
              <w:rPr>
                <w:sz w:val="24"/>
                <w:szCs w:val="24"/>
              </w:rPr>
              <w:t>ществляется в рамках програ</w:t>
            </w:r>
            <w:r w:rsidRPr="00491108">
              <w:rPr>
                <w:sz w:val="24"/>
                <w:szCs w:val="24"/>
              </w:rPr>
              <w:t>м</w:t>
            </w:r>
            <w:r w:rsidRPr="00491108">
              <w:rPr>
                <w:sz w:val="24"/>
                <w:szCs w:val="24"/>
              </w:rPr>
              <w:t>мы ОАО «РЖД»)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2025-2034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1000,00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1000,00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ОАО «РЖД»</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3.4.6.</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Модернизация и реконструкция железнодорожных линий (реализация мероприятий ос</w:t>
            </w:r>
            <w:r w:rsidRPr="00491108">
              <w:rPr>
                <w:sz w:val="24"/>
                <w:szCs w:val="24"/>
              </w:rPr>
              <w:t>у</w:t>
            </w:r>
            <w:r w:rsidRPr="00491108">
              <w:rPr>
                <w:sz w:val="24"/>
                <w:szCs w:val="24"/>
              </w:rPr>
              <w:t>ществляется в рамках програ</w:t>
            </w:r>
            <w:r w:rsidRPr="00491108">
              <w:rPr>
                <w:sz w:val="24"/>
                <w:szCs w:val="24"/>
              </w:rPr>
              <w:t>м</w:t>
            </w:r>
            <w:r w:rsidRPr="00491108">
              <w:rPr>
                <w:sz w:val="24"/>
                <w:szCs w:val="24"/>
              </w:rPr>
              <w:t>мы ОАО «РЖД»)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2025-2034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500,00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500,00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ОАО «РЖД»</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3.4.7.</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Комплексное развитие маг</w:t>
            </w:r>
            <w:r w:rsidRPr="00491108">
              <w:rPr>
                <w:sz w:val="24"/>
                <w:szCs w:val="24"/>
              </w:rPr>
              <w:t>и</w:t>
            </w:r>
            <w:r w:rsidRPr="00491108">
              <w:rPr>
                <w:sz w:val="24"/>
                <w:szCs w:val="24"/>
              </w:rPr>
              <w:t xml:space="preserve">стральной инфраструктуры на территории Волгограда, в том числе создание </w:t>
            </w:r>
            <w:proofErr w:type="spellStart"/>
            <w:r w:rsidRPr="00491108">
              <w:rPr>
                <w:sz w:val="24"/>
                <w:szCs w:val="24"/>
              </w:rPr>
              <w:t>мультимодал</w:t>
            </w:r>
            <w:r w:rsidRPr="00491108">
              <w:rPr>
                <w:sz w:val="24"/>
                <w:szCs w:val="24"/>
              </w:rPr>
              <w:t>ь</w:t>
            </w:r>
            <w:r w:rsidRPr="00491108">
              <w:rPr>
                <w:sz w:val="24"/>
                <w:szCs w:val="24"/>
              </w:rPr>
              <w:t>ного</w:t>
            </w:r>
            <w:proofErr w:type="spellEnd"/>
            <w:r w:rsidRPr="00491108">
              <w:rPr>
                <w:sz w:val="24"/>
                <w:szCs w:val="24"/>
              </w:rPr>
              <w:t xml:space="preserve"> транспортно-логистического центра опорной сети в районе железнодорожной станции </w:t>
            </w:r>
            <w:proofErr w:type="spellStart"/>
            <w:r w:rsidRPr="00491108">
              <w:rPr>
                <w:sz w:val="24"/>
                <w:szCs w:val="24"/>
              </w:rPr>
              <w:t>им.М.Горького</w:t>
            </w:r>
            <w:proofErr w:type="spellEnd"/>
            <w:r w:rsidRPr="00491108">
              <w:rPr>
                <w:sz w:val="24"/>
                <w:szCs w:val="24"/>
              </w:rPr>
              <w:t xml:space="preserve"> (реал</w:t>
            </w:r>
            <w:r w:rsidRPr="00491108">
              <w:rPr>
                <w:sz w:val="24"/>
                <w:szCs w:val="24"/>
              </w:rPr>
              <w:t>и</w:t>
            </w:r>
            <w:r w:rsidRPr="00491108">
              <w:rPr>
                <w:sz w:val="24"/>
                <w:szCs w:val="24"/>
              </w:rPr>
              <w:t>зация мероприятий осущест</w:t>
            </w:r>
            <w:r w:rsidRPr="00491108">
              <w:rPr>
                <w:sz w:val="24"/>
                <w:szCs w:val="24"/>
              </w:rPr>
              <w:t>в</w:t>
            </w:r>
            <w:r w:rsidRPr="00491108">
              <w:rPr>
                <w:sz w:val="24"/>
                <w:szCs w:val="24"/>
              </w:rPr>
              <w:t>ляется в рамках программы ОАО «РЖД»)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2025-2034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1000,00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1000,00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ОАО «РЖД»</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3.4.8.</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Повышение связности и доступности территорий посре</w:t>
            </w:r>
            <w:r w:rsidRPr="00491108">
              <w:rPr>
                <w:sz w:val="24"/>
                <w:szCs w:val="24"/>
              </w:rPr>
              <w:t>д</w:t>
            </w:r>
            <w:r w:rsidRPr="00491108">
              <w:rPr>
                <w:sz w:val="24"/>
                <w:szCs w:val="24"/>
              </w:rPr>
              <w:t>ством железнодорожного транспорта (реализация мер</w:t>
            </w:r>
            <w:r w:rsidRPr="00491108">
              <w:rPr>
                <w:sz w:val="24"/>
                <w:szCs w:val="24"/>
              </w:rPr>
              <w:t>о</w:t>
            </w:r>
            <w:r w:rsidRPr="00491108">
              <w:rPr>
                <w:sz w:val="24"/>
                <w:szCs w:val="24"/>
              </w:rPr>
              <w:t>приятий осуществляется в ра</w:t>
            </w:r>
            <w:r w:rsidRPr="00491108">
              <w:rPr>
                <w:sz w:val="24"/>
                <w:szCs w:val="24"/>
              </w:rPr>
              <w:t>м</w:t>
            </w:r>
            <w:r w:rsidRPr="00491108">
              <w:rPr>
                <w:sz w:val="24"/>
                <w:szCs w:val="24"/>
              </w:rPr>
              <w:t>ках программы ОАО «РЖД»)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2025-2034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500,00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500,00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ОАО «РЖД»</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3.4.9.</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Объединение терминалов ме</w:t>
            </w:r>
            <w:r w:rsidRPr="00491108">
              <w:rPr>
                <w:sz w:val="24"/>
                <w:szCs w:val="24"/>
              </w:rPr>
              <w:t>ж</w:t>
            </w:r>
            <w:r w:rsidRPr="00491108">
              <w:rPr>
                <w:sz w:val="24"/>
                <w:szCs w:val="24"/>
              </w:rPr>
              <w:t>дународных и внутренних воздушных линий, устройство с</w:t>
            </w:r>
            <w:r w:rsidRPr="00491108">
              <w:rPr>
                <w:sz w:val="24"/>
                <w:szCs w:val="24"/>
              </w:rPr>
              <w:t>и</w:t>
            </w:r>
            <w:r w:rsidRPr="00491108">
              <w:rPr>
                <w:sz w:val="24"/>
                <w:szCs w:val="24"/>
              </w:rPr>
              <w:t xml:space="preserve">стемы соединительных галерей прилета, дооснащение </w:t>
            </w:r>
            <w:proofErr w:type="spellStart"/>
            <w:r w:rsidRPr="00491108">
              <w:rPr>
                <w:sz w:val="24"/>
                <w:szCs w:val="24"/>
              </w:rPr>
              <w:t>телетр</w:t>
            </w:r>
            <w:r w:rsidRPr="00491108">
              <w:rPr>
                <w:sz w:val="24"/>
                <w:szCs w:val="24"/>
              </w:rPr>
              <w:t>а</w:t>
            </w:r>
            <w:r w:rsidRPr="00491108">
              <w:rPr>
                <w:sz w:val="24"/>
                <w:szCs w:val="24"/>
              </w:rPr>
              <w:t>пами</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2024-2025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1500,00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1500,00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ПАО «Междунаро</w:t>
            </w:r>
            <w:r w:rsidRPr="00491108">
              <w:rPr>
                <w:sz w:val="24"/>
                <w:szCs w:val="24"/>
              </w:rPr>
              <w:t>д</w:t>
            </w:r>
            <w:r w:rsidRPr="00491108">
              <w:rPr>
                <w:sz w:val="24"/>
                <w:szCs w:val="24"/>
              </w:rPr>
              <w:t>ный аэропорт Волг</w:t>
            </w:r>
            <w:r w:rsidRPr="00491108">
              <w:rPr>
                <w:sz w:val="24"/>
                <w:szCs w:val="24"/>
              </w:rPr>
              <w:t>о</w:t>
            </w:r>
            <w:r w:rsidRPr="00491108">
              <w:rPr>
                <w:sz w:val="24"/>
                <w:szCs w:val="24"/>
              </w:rPr>
              <w:t>град»</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3.5.</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Создание парковочных пространств, освещение, остано</w:t>
            </w:r>
            <w:r w:rsidRPr="00491108">
              <w:rPr>
                <w:sz w:val="24"/>
                <w:szCs w:val="24"/>
              </w:rPr>
              <w:t>в</w:t>
            </w:r>
            <w:r w:rsidRPr="00491108">
              <w:rPr>
                <w:sz w:val="24"/>
                <w:szCs w:val="24"/>
              </w:rPr>
              <w:t>ки, переходы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2024-2034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5631,11</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5204,31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426,80</w:t>
            </w:r>
          </w:p>
        </w:tc>
        <w:tc>
          <w:tcPr>
            <w:tcW w:w="1134"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136,68</w:t>
            </w:r>
          </w:p>
        </w:tc>
        <w:tc>
          <w:tcPr>
            <w:tcW w:w="992"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652,78</w:t>
            </w:r>
          </w:p>
        </w:tc>
        <w:tc>
          <w:tcPr>
            <w:tcW w:w="1417"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217,78</w:t>
            </w:r>
          </w:p>
        </w:tc>
        <w:tc>
          <w:tcPr>
            <w:tcW w:w="1278" w:type="dxa"/>
            <w:tcBorders>
              <w:top w:val="nil"/>
              <w:left w:val="nil"/>
              <w:bottom w:val="single" w:sz="4" w:space="0" w:color="auto"/>
              <w:right w:val="single" w:sz="8"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4197,08</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3.5.1.</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Организация платного парк</w:t>
            </w:r>
            <w:r w:rsidRPr="00491108">
              <w:rPr>
                <w:sz w:val="24"/>
                <w:szCs w:val="24"/>
              </w:rPr>
              <w:t>о</w:t>
            </w:r>
            <w:r w:rsidRPr="00491108">
              <w:rPr>
                <w:sz w:val="24"/>
                <w:szCs w:val="24"/>
              </w:rPr>
              <w:t xml:space="preserve">вочного пространства в Центральном районе (на 1500 </w:t>
            </w:r>
            <w:proofErr w:type="spellStart"/>
            <w:r w:rsidRPr="00491108">
              <w:rPr>
                <w:sz w:val="24"/>
                <w:szCs w:val="24"/>
              </w:rPr>
              <w:t>м</w:t>
            </w:r>
            <w:r w:rsidRPr="00491108">
              <w:rPr>
                <w:sz w:val="24"/>
                <w:szCs w:val="24"/>
              </w:rPr>
              <w:t>а</w:t>
            </w:r>
            <w:r w:rsidRPr="00491108">
              <w:rPr>
                <w:sz w:val="24"/>
                <w:szCs w:val="24"/>
              </w:rPr>
              <w:t>шиномест</w:t>
            </w:r>
            <w:proofErr w:type="spellEnd"/>
            <w:r w:rsidRPr="00491108">
              <w:rPr>
                <w:sz w:val="24"/>
                <w:szCs w:val="24"/>
              </w:rPr>
              <w:t xml:space="preserve">); перехватывающих парковок в Центральном и Дзержинском районах (5 </w:t>
            </w:r>
            <w:proofErr w:type="gramStart"/>
            <w:r w:rsidRPr="00491108">
              <w:rPr>
                <w:sz w:val="24"/>
                <w:szCs w:val="24"/>
              </w:rPr>
              <w:t>пар-ковок</w:t>
            </w:r>
            <w:proofErr w:type="gramEnd"/>
            <w:r w:rsidRPr="00491108">
              <w:rPr>
                <w:sz w:val="24"/>
                <w:szCs w:val="24"/>
              </w:rPr>
              <w:t xml:space="preserve"> на 730 мест); многоуро</w:t>
            </w:r>
            <w:r w:rsidRPr="00491108">
              <w:rPr>
                <w:sz w:val="24"/>
                <w:szCs w:val="24"/>
              </w:rPr>
              <w:t>в</w:t>
            </w:r>
            <w:r w:rsidRPr="00491108">
              <w:rPr>
                <w:sz w:val="24"/>
                <w:szCs w:val="24"/>
              </w:rPr>
              <w:t>невых перехватывающих па</w:t>
            </w:r>
            <w:r w:rsidRPr="00491108">
              <w:rPr>
                <w:sz w:val="24"/>
                <w:szCs w:val="24"/>
              </w:rPr>
              <w:t>р</w:t>
            </w:r>
            <w:r w:rsidRPr="00491108">
              <w:rPr>
                <w:sz w:val="24"/>
                <w:szCs w:val="24"/>
              </w:rPr>
              <w:t>ковок в Центральном районе (2 территории: территория, огр</w:t>
            </w:r>
            <w:r w:rsidRPr="00491108">
              <w:rPr>
                <w:sz w:val="24"/>
                <w:szCs w:val="24"/>
              </w:rPr>
              <w:t>а</w:t>
            </w:r>
            <w:r w:rsidRPr="00491108">
              <w:rPr>
                <w:sz w:val="24"/>
                <w:szCs w:val="24"/>
              </w:rPr>
              <w:t xml:space="preserve">ниченная ул. им. Михаила </w:t>
            </w:r>
            <w:proofErr w:type="spellStart"/>
            <w:r w:rsidRPr="00491108">
              <w:rPr>
                <w:sz w:val="24"/>
                <w:szCs w:val="24"/>
              </w:rPr>
              <w:t>Балонина</w:t>
            </w:r>
            <w:proofErr w:type="spellEnd"/>
            <w:r w:rsidRPr="00491108">
              <w:rPr>
                <w:sz w:val="24"/>
                <w:szCs w:val="24"/>
              </w:rPr>
              <w:t>, ул. Невской и ул. Пархоменко; территория, огран</w:t>
            </w:r>
            <w:r w:rsidRPr="00491108">
              <w:rPr>
                <w:sz w:val="24"/>
                <w:szCs w:val="24"/>
              </w:rPr>
              <w:t>и</w:t>
            </w:r>
            <w:r w:rsidRPr="00491108">
              <w:rPr>
                <w:sz w:val="24"/>
                <w:szCs w:val="24"/>
              </w:rPr>
              <w:t xml:space="preserve">ченная ул. </w:t>
            </w:r>
            <w:proofErr w:type="spellStart"/>
            <w:r w:rsidRPr="00491108">
              <w:rPr>
                <w:sz w:val="24"/>
                <w:szCs w:val="24"/>
              </w:rPr>
              <w:t>Глубокоовражной</w:t>
            </w:r>
            <w:proofErr w:type="spellEnd"/>
            <w:r w:rsidRPr="00491108">
              <w:rPr>
                <w:sz w:val="24"/>
                <w:szCs w:val="24"/>
              </w:rPr>
              <w:t>, ул. Володарского и Железной дорогой); устройство парковки для грузовых транспортных сре</w:t>
            </w:r>
            <w:proofErr w:type="gramStart"/>
            <w:r w:rsidRPr="00491108">
              <w:rPr>
                <w:sz w:val="24"/>
                <w:szCs w:val="24"/>
              </w:rPr>
              <w:t>дств в Дз</w:t>
            </w:r>
            <w:proofErr w:type="gramEnd"/>
            <w:r w:rsidRPr="00491108">
              <w:rPr>
                <w:sz w:val="24"/>
                <w:szCs w:val="24"/>
              </w:rPr>
              <w:t>ержинском районе по ул. Исторической на въезде в город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2024-2034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720,66</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610,33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110,33</w:t>
            </w:r>
          </w:p>
        </w:tc>
        <w:tc>
          <w:tcPr>
            <w:tcW w:w="1134"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36,78</w:t>
            </w:r>
          </w:p>
        </w:tc>
        <w:tc>
          <w:tcPr>
            <w:tcW w:w="992"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36,78</w:t>
            </w:r>
          </w:p>
        </w:tc>
        <w:tc>
          <w:tcPr>
            <w:tcW w:w="1417"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36,78</w:t>
            </w:r>
          </w:p>
        </w:tc>
        <w:tc>
          <w:tcPr>
            <w:tcW w:w="1278" w:type="dxa"/>
            <w:tcBorders>
              <w:top w:val="nil"/>
              <w:left w:val="nil"/>
              <w:bottom w:val="single" w:sz="4" w:space="0" w:color="auto"/>
              <w:right w:val="single" w:sz="8"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500,00</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3.5.2.</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Проведение мероприятий по обеспечению транспортной безопасности на объектах искусственных сооружений д</w:t>
            </w:r>
            <w:r w:rsidRPr="00491108">
              <w:rPr>
                <w:sz w:val="24"/>
                <w:szCs w:val="24"/>
              </w:rPr>
              <w:t>о</w:t>
            </w:r>
            <w:r w:rsidRPr="00491108">
              <w:rPr>
                <w:sz w:val="24"/>
                <w:szCs w:val="24"/>
              </w:rPr>
              <w:t>рожного хозяйства в городе</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2024-2025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1493,00</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1493,00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70,00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535,00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111,00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777,00</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3.5.3.</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освещения на улично-дорожной сети Волг</w:t>
            </w:r>
            <w:r w:rsidRPr="00491108">
              <w:rPr>
                <w:sz w:val="24"/>
                <w:szCs w:val="24"/>
              </w:rPr>
              <w:t>о</w:t>
            </w:r>
            <w:r w:rsidRPr="00491108">
              <w:rPr>
                <w:sz w:val="24"/>
                <w:szCs w:val="24"/>
              </w:rPr>
              <w:t>града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2025-2030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1451,3</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1451,3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20,00</w:t>
            </w:r>
          </w:p>
        </w:tc>
        <w:tc>
          <w:tcPr>
            <w:tcW w:w="1417"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20,00</w:t>
            </w:r>
          </w:p>
        </w:tc>
        <w:tc>
          <w:tcPr>
            <w:tcW w:w="1278" w:type="dxa"/>
            <w:tcBorders>
              <w:top w:val="nil"/>
              <w:left w:val="nil"/>
              <w:bottom w:val="single" w:sz="4" w:space="0" w:color="auto"/>
              <w:right w:val="single" w:sz="8"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1411,3</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3.5.4.</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Установка технических средств организации дорожного движ</w:t>
            </w:r>
            <w:r w:rsidRPr="00491108">
              <w:rPr>
                <w:sz w:val="24"/>
                <w:szCs w:val="24"/>
              </w:rPr>
              <w:t>е</w:t>
            </w:r>
            <w:r w:rsidRPr="00491108">
              <w:rPr>
                <w:sz w:val="24"/>
                <w:szCs w:val="24"/>
              </w:rPr>
              <w:t>ния, обустройство пешеходных переходов и подходов на ули</w:t>
            </w:r>
            <w:r w:rsidRPr="00491108">
              <w:rPr>
                <w:sz w:val="24"/>
                <w:szCs w:val="24"/>
              </w:rPr>
              <w:t>ч</w:t>
            </w:r>
            <w:r w:rsidRPr="00491108">
              <w:rPr>
                <w:sz w:val="24"/>
                <w:szCs w:val="24"/>
              </w:rPr>
              <w:t>но-дорожной сети, прилега</w:t>
            </w:r>
            <w:r w:rsidRPr="00491108">
              <w:rPr>
                <w:sz w:val="24"/>
                <w:szCs w:val="24"/>
              </w:rPr>
              <w:t>ю</w:t>
            </w:r>
            <w:r w:rsidRPr="00491108">
              <w:rPr>
                <w:sz w:val="24"/>
                <w:szCs w:val="24"/>
              </w:rPr>
              <w:t>щей общеобразовательным  организациям, детским дошкол</w:t>
            </w:r>
            <w:r w:rsidRPr="00491108">
              <w:rPr>
                <w:sz w:val="24"/>
                <w:szCs w:val="24"/>
              </w:rPr>
              <w:t>ь</w:t>
            </w:r>
            <w:r w:rsidRPr="00491108">
              <w:rPr>
                <w:sz w:val="24"/>
                <w:szCs w:val="24"/>
              </w:rPr>
              <w:t>ным учреждениям</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2024-2026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60,00</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20,00</w:t>
            </w:r>
          </w:p>
        </w:tc>
        <w:tc>
          <w:tcPr>
            <w:tcW w:w="992"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20,00</w:t>
            </w:r>
          </w:p>
        </w:tc>
        <w:tc>
          <w:tcPr>
            <w:tcW w:w="1417"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20,00</w:t>
            </w:r>
          </w:p>
        </w:tc>
        <w:tc>
          <w:tcPr>
            <w:tcW w:w="1278" w:type="dxa"/>
            <w:tcBorders>
              <w:top w:val="nil"/>
              <w:left w:val="nil"/>
              <w:bottom w:val="single" w:sz="4" w:space="0" w:color="auto"/>
              <w:right w:val="single" w:sz="8"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3.5.5.</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Внедрение интеллектуальных транспортных систем, пред</w:t>
            </w:r>
            <w:r w:rsidRPr="00491108">
              <w:rPr>
                <w:sz w:val="24"/>
                <w:szCs w:val="24"/>
              </w:rPr>
              <w:t>у</w:t>
            </w:r>
            <w:r w:rsidRPr="00491108">
              <w:rPr>
                <w:sz w:val="24"/>
                <w:szCs w:val="24"/>
              </w:rPr>
              <w:t>сматривающих автоматизацию процессов управления доро</w:t>
            </w:r>
            <w:r w:rsidRPr="00491108">
              <w:rPr>
                <w:sz w:val="24"/>
                <w:szCs w:val="24"/>
              </w:rPr>
              <w:t>ж</w:t>
            </w:r>
            <w:r w:rsidRPr="00491108">
              <w:rPr>
                <w:sz w:val="24"/>
                <w:szCs w:val="24"/>
              </w:rPr>
              <w:t>ным движением в городских агломерациях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2027-2034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275,00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275,00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275,00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3.5.6.</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Внедрение интеллектуальных транспортных систем, пред</w:t>
            </w:r>
            <w:r w:rsidRPr="00491108">
              <w:rPr>
                <w:sz w:val="24"/>
                <w:szCs w:val="24"/>
              </w:rPr>
              <w:t>у</w:t>
            </w:r>
            <w:r w:rsidRPr="00491108">
              <w:rPr>
                <w:sz w:val="24"/>
                <w:szCs w:val="24"/>
              </w:rPr>
              <w:t>сматривающих автоматизацию процессов управления доро</w:t>
            </w:r>
            <w:r w:rsidRPr="00491108">
              <w:rPr>
                <w:sz w:val="24"/>
                <w:szCs w:val="24"/>
              </w:rPr>
              <w:t>ж</w:t>
            </w:r>
            <w:r w:rsidRPr="00491108">
              <w:rPr>
                <w:sz w:val="24"/>
                <w:szCs w:val="24"/>
              </w:rPr>
              <w:t>ным движением в городских агломерациях (оснащение д</w:t>
            </w:r>
            <w:r w:rsidRPr="00491108">
              <w:rPr>
                <w:sz w:val="24"/>
                <w:szCs w:val="24"/>
              </w:rPr>
              <w:t>о</w:t>
            </w:r>
            <w:r w:rsidRPr="00491108">
              <w:rPr>
                <w:sz w:val="24"/>
                <w:szCs w:val="24"/>
              </w:rPr>
              <w:t>рожной техники ГЛОНАСС, датчиками работы и датчиками уровня топлива, «инвентариз</w:t>
            </w:r>
            <w:r w:rsidRPr="00491108">
              <w:rPr>
                <w:sz w:val="24"/>
                <w:szCs w:val="24"/>
              </w:rPr>
              <w:t>а</w:t>
            </w:r>
            <w:r w:rsidRPr="00491108">
              <w:rPr>
                <w:sz w:val="24"/>
                <w:szCs w:val="24"/>
              </w:rPr>
              <w:t>ция и сканирование» объектов улично-дорожной сети</w:t>
            </w:r>
            <w:proofErr w:type="gramStart"/>
            <w:r w:rsidRPr="00491108">
              <w:rPr>
                <w:sz w:val="24"/>
                <w:szCs w:val="24"/>
              </w:rPr>
              <w:t xml:space="preserve"> )</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11,00</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11,00</w:t>
            </w:r>
          </w:p>
        </w:tc>
        <w:tc>
          <w:tcPr>
            <w:tcW w:w="1417"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3.5.7.</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Приведение пешеходных пер</w:t>
            </w:r>
            <w:r w:rsidRPr="00491108">
              <w:rPr>
                <w:sz w:val="24"/>
                <w:szCs w:val="24"/>
              </w:rPr>
              <w:t>е</w:t>
            </w:r>
            <w:r w:rsidRPr="00491108">
              <w:rPr>
                <w:sz w:val="24"/>
                <w:szCs w:val="24"/>
              </w:rPr>
              <w:t>ходов в соответствие с требов</w:t>
            </w:r>
            <w:r w:rsidRPr="00491108">
              <w:rPr>
                <w:sz w:val="24"/>
                <w:szCs w:val="24"/>
              </w:rPr>
              <w:t>а</w:t>
            </w:r>
            <w:r w:rsidRPr="00491108">
              <w:rPr>
                <w:sz w:val="24"/>
                <w:szCs w:val="24"/>
              </w:rPr>
              <w:t>ниями нормативных докуме</w:t>
            </w:r>
            <w:r w:rsidRPr="00491108">
              <w:rPr>
                <w:sz w:val="24"/>
                <w:szCs w:val="24"/>
              </w:rPr>
              <w:t>н</w:t>
            </w:r>
            <w:r w:rsidRPr="00491108">
              <w:rPr>
                <w:sz w:val="24"/>
                <w:szCs w:val="24"/>
              </w:rPr>
              <w:t>тов  во всех районах города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290,84</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290,84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290,84</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3.5.8.</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Установка светофорных объе</w:t>
            </w:r>
            <w:r w:rsidRPr="00491108">
              <w:rPr>
                <w:sz w:val="24"/>
                <w:szCs w:val="24"/>
              </w:rPr>
              <w:t>к</w:t>
            </w:r>
            <w:r w:rsidRPr="00491108">
              <w:rPr>
                <w:sz w:val="24"/>
                <w:szCs w:val="24"/>
              </w:rPr>
              <w:t>тов во всех районах города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2024-2034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104,56</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104,56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6,00</w:t>
            </w:r>
          </w:p>
        </w:tc>
        <w:tc>
          <w:tcPr>
            <w:tcW w:w="992"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10,00</w:t>
            </w:r>
          </w:p>
        </w:tc>
        <w:tc>
          <w:tcPr>
            <w:tcW w:w="1417"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10,00</w:t>
            </w:r>
          </w:p>
        </w:tc>
        <w:tc>
          <w:tcPr>
            <w:tcW w:w="1278" w:type="dxa"/>
            <w:tcBorders>
              <w:top w:val="nil"/>
              <w:left w:val="nil"/>
              <w:bottom w:val="single" w:sz="4" w:space="0" w:color="auto"/>
              <w:right w:val="single" w:sz="8"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78,56</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3.5.9.</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Проведение мероприятий по устранению очагов аварийности на территории Волгограда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2027-2034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125,95</w:t>
            </w:r>
          </w:p>
        </w:tc>
        <w:tc>
          <w:tcPr>
            <w:tcW w:w="1136"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125,95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125,95</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3.5.10.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Обустройство остановок общ</w:t>
            </w:r>
            <w:r w:rsidRPr="00491108">
              <w:rPr>
                <w:sz w:val="24"/>
                <w:szCs w:val="24"/>
              </w:rPr>
              <w:t>е</w:t>
            </w:r>
            <w:r w:rsidRPr="00491108">
              <w:rPr>
                <w:sz w:val="24"/>
                <w:szCs w:val="24"/>
              </w:rPr>
              <w:t>ственного транспорта на терр</w:t>
            </w:r>
            <w:r w:rsidRPr="00491108">
              <w:rPr>
                <w:sz w:val="24"/>
                <w:szCs w:val="24"/>
              </w:rPr>
              <w:t>и</w:t>
            </w:r>
            <w:r w:rsidRPr="00491108">
              <w:rPr>
                <w:sz w:val="24"/>
                <w:szCs w:val="24"/>
              </w:rPr>
              <w:t>тории Волгограда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2024-2034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1098,80</w:t>
            </w:r>
          </w:p>
        </w:tc>
        <w:tc>
          <w:tcPr>
            <w:tcW w:w="1136"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782,33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316,47</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3,90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20,00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738,43</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w:t>
            </w:r>
            <w:r w:rsidRPr="00491108">
              <w:rPr>
                <w:sz w:val="24"/>
                <w:szCs w:val="24"/>
              </w:rPr>
              <w:t>д</w:t>
            </w:r>
            <w:r w:rsidRPr="00491108">
              <w:rPr>
                <w:sz w:val="24"/>
                <w:szCs w:val="24"/>
              </w:rPr>
              <w:t>ского хозяйства адм</w:t>
            </w:r>
            <w:r w:rsidRPr="00491108">
              <w:rPr>
                <w:sz w:val="24"/>
                <w:szCs w:val="24"/>
              </w:rPr>
              <w:t>и</w:t>
            </w:r>
            <w:r w:rsidRPr="00491108">
              <w:rPr>
                <w:sz w:val="24"/>
                <w:szCs w:val="24"/>
              </w:rPr>
              <w:t>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287826,15</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234109,35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53716,8</w:t>
            </w:r>
          </w:p>
        </w:tc>
        <w:tc>
          <w:tcPr>
            <w:tcW w:w="1134"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24496,47</w:t>
            </w:r>
          </w:p>
        </w:tc>
        <w:tc>
          <w:tcPr>
            <w:tcW w:w="992"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15699,54</w:t>
            </w:r>
          </w:p>
        </w:tc>
        <w:tc>
          <w:tcPr>
            <w:tcW w:w="1417"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3252,82</w:t>
            </w:r>
          </w:p>
        </w:tc>
        <w:tc>
          <w:tcPr>
            <w:tcW w:w="1278" w:type="dxa"/>
            <w:tcBorders>
              <w:top w:val="nil"/>
              <w:left w:val="nil"/>
              <w:bottom w:val="single" w:sz="4" w:space="0" w:color="auto"/>
              <w:right w:val="single" w:sz="8"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190635,52</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r>
      <w:tr w:rsidR="001C7CC4" w:rsidRPr="00491108" w:rsidTr="00F45C27">
        <w:trPr>
          <w:trHeight w:val="630"/>
        </w:trPr>
        <w:tc>
          <w:tcPr>
            <w:tcW w:w="15963"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 xml:space="preserve"> Цель 4. Обеспечение транспортной мобильности населения </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4.1.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транспортно-пересадочных узлов, организованных площадок посадки/высадки пассажиров в местах стыковки нескольких видов общественного транспорта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2024-2028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496,10</w:t>
            </w:r>
          </w:p>
        </w:tc>
        <w:tc>
          <w:tcPr>
            <w:tcW w:w="1136"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496,10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городского хозяйства администрации Волгограда, комитет транспорта и дорожного хозяйства Волгоградской области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4.2.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pStyle w:val="2"/>
              <w:shd w:val="clear" w:color="auto" w:fill="FFFFFF" w:themeFill="background1"/>
              <w:spacing w:before="0" w:beforeAutospacing="0" w:after="0" w:afterAutospacing="0"/>
              <w:textAlignment w:val="baseline"/>
              <w:rPr>
                <w:b w:val="0"/>
                <w:sz w:val="24"/>
                <w:szCs w:val="24"/>
              </w:rPr>
            </w:pPr>
            <w:proofErr w:type="gramStart"/>
            <w:r w:rsidRPr="00491108">
              <w:rPr>
                <w:b w:val="0"/>
                <w:sz w:val="24"/>
                <w:szCs w:val="24"/>
              </w:rPr>
              <w:t>Создание парковочного пространства, модернизации существующего транспортно-пересадочного узла, комплексное благоустройство территорий, прилегающих к ГБУЗ «Волгоградский областной клинический госпиталь ветеранов войн», Волгоградскому филиалу ФГАУ Национальный медицинский исследовательский центр Межотраслевой научно-технический комплекс «Микрохирургия глаза» имени академика С.Н. Федорова Министерства здравоохранения Российской Федерации, ГУЗ «Городская клиническая больница скорой медицинской помощи № 25», ГБУЗ «Волгоградский областной клинический онкологический диспансер», ГБУЗ «Волгоградская областная детская клиническая больница»</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314,60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314,60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314,60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городского хозяйства администрации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4.3.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 xml:space="preserve">Изменение организации дорожного движения на пересечении </w:t>
            </w:r>
            <w:proofErr w:type="spellStart"/>
            <w:r w:rsidRPr="00491108">
              <w:rPr>
                <w:sz w:val="24"/>
                <w:szCs w:val="24"/>
              </w:rPr>
              <w:t>ул</w:t>
            </w:r>
            <w:proofErr w:type="gramStart"/>
            <w:r w:rsidRPr="00491108">
              <w:rPr>
                <w:sz w:val="24"/>
                <w:szCs w:val="24"/>
              </w:rPr>
              <w:t>.Р</w:t>
            </w:r>
            <w:proofErr w:type="gramEnd"/>
            <w:r w:rsidRPr="00491108">
              <w:rPr>
                <w:sz w:val="24"/>
                <w:szCs w:val="24"/>
              </w:rPr>
              <w:t>окоссовского</w:t>
            </w:r>
            <w:proofErr w:type="spellEnd"/>
            <w:r w:rsidRPr="00491108">
              <w:rPr>
                <w:sz w:val="24"/>
                <w:szCs w:val="24"/>
              </w:rPr>
              <w:t xml:space="preserve">, </w:t>
            </w:r>
            <w:proofErr w:type="spellStart"/>
            <w:r w:rsidRPr="00491108">
              <w:rPr>
                <w:sz w:val="24"/>
                <w:szCs w:val="24"/>
              </w:rPr>
              <w:t>ул.Землячки</w:t>
            </w:r>
            <w:proofErr w:type="spellEnd"/>
            <w:r w:rsidRPr="00491108">
              <w:rPr>
                <w:sz w:val="24"/>
                <w:szCs w:val="24"/>
              </w:rPr>
              <w:t xml:space="preserve">, </w:t>
            </w:r>
            <w:proofErr w:type="spellStart"/>
            <w:r w:rsidRPr="00491108">
              <w:rPr>
                <w:sz w:val="24"/>
                <w:szCs w:val="24"/>
              </w:rPr>
              <w:t>ул.Покрышкина</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165,00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165,00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165,00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городского хозяйства администрации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4.4.</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объектов придорожного сервиса, в том числе площадок для отдыха, парковок и установка на них электронных информационных табло, оборудование 10 парковок с зонами отдыха и информационными табло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72,27</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32,27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40,00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32,27</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городского хозяйства Волгоградской области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4.5.</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Продление трамвайной линии от ООТ «Обувная фабрика» до ТРК «Акварель»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2028-2034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550,00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550,00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550,00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городского хозяйства Волгоградской области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4.6.</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Развитие региональных воздушных перевозок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2024-2034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1100,00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1100,0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100,00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100,00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800,00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Комитет транспорта и дорожного хозяйства Волгоградской области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2697,97</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2161,87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536,10</w:t>
            </w:r>
          </w:p>
        </w:tc>
        <w:tc>
          <w:tcPr>
            <w:tcW w:w="1134"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611,87</w:t>
            </w:r>
          </w:p>
        </w:tc>
        <w:tc>
          <w:tcPr>
            <w:tcW w:w="992"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100,00</w:t>
            </w:r>
          </w:p>
        </w:tc>
        <w:tc>
          <w:tcPr>
            <w:tcW w:w="1417"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100,00</w:t>
            </w:r>
          </w:p>
        </w:tc>
        <w:tc>
          <w:tcPr>
            <w:tcW w:w="1278" w:type="dxa"/>
            <w:tcBorders>
              <w:top w:val="nil"/>
              <w:left w:val="nil"/>
              <w:bottom w:val="single" w:sz="4" w:space="0" w:color="auto"/>
              <w:right w:val="single" w:sz="8"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1350,00</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r>
      <w:tr w:rsidR="001C7CC4" w:rsidRPr="00491108" w:rsidTr="00F45C27">
        <w:trPr>
          <w:trHeight w:val="397"/>
        </w:trPr>
        <w:tc>
          <w:tcPr>
            <w:tcW w:w="15963"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 Цель 5. Модернизация городского транспорта и спецтехники </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5.1.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 xml:space="preserve">Модернизация городского электротранспорта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2024-2034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10906,91</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6906,91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4000,00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5718,77</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947,65</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199,68</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40,82</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городского хозяйства Волгоградской области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5.2.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Обновление автобусов большого класса, работающих на сжиженном природном газе (85 ед.)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jc w:val="center"/>
              <w:rPr>
                <w:sz w:val="24"/>
                <w:szCs w:val="24"/>
              </w:rPr>
            </w:pPr>
            <w:r w:rsidRPr="00491108">
              <w:rPr>
                <w:sz w:val="24"/>
                <w:szCs w:val="24"/>
              </w:rPr>
              <w:t>339,00</w:t>
            </w:r>
          </w:p>
        </w:tc>
        <w:tc>
          <w:tcPr>
            <w:tcW w:w="1136" w:type="dxa"/>
            <w:tcBorders>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339,00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городского хозяйства Волгоградской области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5.3.</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Обновление подвижного состава на магистральных маршрутах города (136 автобусов на компримированном природном газе)</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2024-2030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2600,00</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2600,00</w:t>
            </w:r>
          </w:p>
        </w:tc>
        <w:tc>
          <w:tcPr>
            <w:tcW w:w="1134"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городского хозяйства Волгоградской области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5.4.</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 xml:space="preserve">Модернизация и развитие речного пассажирского транспорта и речной инфраструктуры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2027-2034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189,20</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189,20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189,2</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городского хозяйства Волгоградской области</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5.5.</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 xml:space="preserve">Обновление дорожной техники (не менее 150 единиц)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2024-2028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1603,30</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1603,30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313,40</w:t>
            </w:r>
          </w:p>
        </w:tc>
        <w:tc>
          <w:tcPr>
            <w:tcW w:w="992"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345,00</w:t>
            </w:r>
          </w:p>
        </w:tc>
        <w:tc>
          <w:tcPr>
            <w:tcW w:w="1417"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343,90</w:t>
            </w:r>
          </w:p>
        </w:tc>
        <w:tc>
          <w:tcPr>
            <w:tcW w:w="1278" w:type="dxa"/>
            <w:tcBorders>
              <w:top w:val="nil"/>
              <w:left w:val="nil"/>
              <w:bottom w:val="single" w:sz="4" w:space="0" w:color="auto"/>
              <w:right w:val="single" w:sz="8"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601,00</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городского хозяйства администрации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15638,41</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8699,41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6939,00</w:t>
            </w:r>
          </w:p>
        </w:tc>
        <w:tc>
          <w:tcPr>
            <w:tcW w:w="1134"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6032,17</w:t>
            </w:r>
          </w:p>
        </w:tc>
        <w:tc>
          <w:tcPr>
            <w:tcW w:w="992"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1292,65</w:t>
            </w:r>
          </w:p>
        </w:tc>
        <w:tc>
          <w:tcPr>
            <w:tcW w:w="1417"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543,58</w:t>
            </w:r>
          </w:p>
        </w:tc>
        <w:tc>
          <w:tcPr>
            <w:tcW w:w="1278" w:type="dxa"/>
            <w:tcBorders>
              <w:top w:val="nil"/>
              <w:left w:val="nil"/>
              <w:bottom w:val="single" w:sz="4" w:space="0" w:color="auto"/>
              <w:right w:val="single" w:sz="8"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831,02</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r>
      <w:tr w:rsidR="001C7CC4" w:rsidRPr="00491108" w:rsidTr="00F45C27">
        <w:trPr>
          <w:trHeight w:val="630"/>
        </w:trPr>
        <w:tc>
          <w:tcPr>
            <w:tcW w:w="15963"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 Цель 6. Развитие транспортно-логистического потенциала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6.1.</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Создание транспортно-логистических комплексов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2024-2034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10 400,00</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10 400,0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6.1.1.</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складского комплекса ООО «</w:t>
            </w:r>
            <w:proofErr w:type="spellStart"/>
            <w:r w:rsidRPr="00491108">
              <w:rPr>
                <w:sz w:val="24"/>
                <w:szCs w:val="24"/>
              </w:rPr>
              <w:t>Вайлдберриз</w:t>
            </w:r>
            <w:proofErr w:type="spellEnd"/>
            <w:r w:rsidRPr="00491108">
              <w:rPr>
                <w:sz w:val="24"/>
                <w:szCs w:val="24"/>
              </w:rPr>
              <w:t xml:space="preserve">» </w:t>
            </w:r>
            <w:proofErr w:type="spellStart"/>
            <w:r w:rsidRPr="00491108">
              <w:rPr>
                <w:sz w:val="24"/>
                <w:szCs w:val="24"/>
              </w:rPr>
              <w:t>г</w:t>
            </w:r>
            <w:proofErr w:type="gramStart"/>
            <w:r w:rsidRPr="00491108">
              <w:rPr>
                <w:sz w:val="24"/>
                <w:szCs w:val="24"/>
              </w:rPr>
              <w:t>.В</w:t>
            </w:r>
            <w:proofErr w:type="gramEnd"/>
            <w:r w:rsidRPr="00491108">
              <w:rPr>
                <w:sz w:val="24"/>
                <w:szCs w:val="24"/>
              </w:rPr>
              <w:t>олгоград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2024-2025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1900,00</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1900,00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промышленной политики, торговли и топливно-энергетического комплекса Волгоградской  области,  департамент экономического развития и инвестиций администрации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6.1.2.</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транспортно-логистического центра «</w:t>
            </w:r>
            <w:proofErr w:type="spellStart"/>
            <w:r w:rsidRPr="00491108">
              <w:rPr>
                <w:sz w:val="24"/>
                <w:szCs w:val="24"/>
              </w:rPr>
              <w:t>Сбер</w:t>
            </w:r>
            <w:proofErr w:type="spellEnd"/>
            <w:r w:rsidRPr="00491108">
              <w:rPr>
                <w:sz w:val="24"/>
                <w:szCs w:val="24"/>
              </w:rPr>
              <w:t xml:space="preserve"> Логистика»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2024-2034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2500,00</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2500,00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6.1.3.</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транспортно-логистического центра «ОЗОН»</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2024-2026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1000,00</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1000,00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промышленной политики, торговли и топливно-энергетического комплекса Волгоградской  области,  департамент экономического развития и инвестиций администрации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6.1.4.</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 xml:space="preserve">Создание логистического центра на базе порта </w:t>
            </w:r>
            <w:proofErr w:type="spellStart"/>
            <w:r w:rsidRPr="00491108">
              <w:rPr>
                <w:sz w:val="24"/>
                <w:szCs w:val="24"/>
              </w:rPr>
              <w:t>Татьянка</w:t>
            </w:r>
            <w:proofErr w:type="spellEnd"/>
            <w:r w:rsidRPr="00491108">
              <w:rPr>
                <w:sz w:val="24"/>
                <w:szCs w:val="24"/>
              </w:rPr>
              <w:t xml:space="preserve"> (ж/д пути)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1100,00</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1100,00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6.1.5.</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распределительного центра компании X5 Групп для торговой сети «Чижик» в рамках реализации проекта по созданию регионального логистического  комплекса  «Солнечный»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600,00</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600,00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промышленной политики, торговли и топливно-энергетического комплекса Волгоградской  области,  департамент экономического развития и инвестиций администрации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6.1.6.</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Строительство складского комплекса «А» для хранения и распределения фармацевтической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2027-2029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800,00</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800,00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промышленной политики, торговли и топливно-энергетического комплекса Волгоградской  области,  департамент экономического развития и инвестиций администрации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6.1.7.</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 xml:space="preserve">Создание транспортно-логистических центров в районе </w:t>
            </w:r>
            <w:proofErr w:type="spellStart"/>
            <w:r w:rsidRPr="00491108">
              <w:rPr>
                <w:sz w:val="24"/>
                <w:szCs w:val="24"/>
              </w:rPr>
              <w:t>пос</w:t>
            </w:r>
            <w:proofErr w:type="gramStart"/>
            <w:r w:rsidRPr="00491108">
              <w:rPr>
                <w:sz w:val="24"/>
                <w:szCs w:val="24"/>
              </w:rPr>
              <w:t>.М</w:t>
            </w:r>
            <w:proofErr w:type="gramEnd"/>
            <w:r w:rsidRPr="00491108">
              <w:rPr>
                <w:sz w:val="24"/>
                <w:szCs w:val="24"/>
              </w:rPr>
              <w:t>аксимка</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2025-2028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2500,00</w:t>
            </w:r>
          </w:p>
        </w:tc>
        <w:tc>
          <w:tcPr>
            <w:tcW w:w="1136"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2500,00</w:t>
            </w:r>
          </w:p>
        </w:tc>
        <w:tc>
          <w:tcPr>
            <w:tcW w:w="113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nil"/>
              <w:left w:val="nil"/>
              <w:bottom w:val="single" w:sz="4" w:space="0" w:color="auto"/>
              <w:right w:val="single" w:sz="8"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w:t>
            </w:r>
          </w:p>
        </w:tc>
      </w:tr>
      <w:tr w:rsidR="001C7CC4" w:rsidRPr="00491108" w:rsidTr="00F45C27">
        <w:trPr>
          <w:gridAfter w:val="1"/>
          <w:wAfter w:w="56" w:type="dxa"/>
          <w:trHeight w:val="630"/>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10400,0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10400,0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r>
    </w:tbl>
    <w:p w:rsidR="001C7CC4" w:rsidRPr="00491108" w:rsidRDefault="001C7CC4" w:rsidP="001C7CC4">
      <w:pPr>
        <w:shd w:val="clear" w:color="auto" w:fill="FFFFFF" w:themeFill="background1"/>
      </w:pPr>
    </w:p>
    <w:p w:rsidR="001C7CC4" w:rsidRPr="00491108" w:rsidRDefault="001C7CC4" w:rsidP="001C7CC4">
      <w:pPr>
        <w:shd w:val="clear" w:color="auto" w:fill="FFFFFF" w:themeFill="background1"/>
        <w:ind w:firstLine="709"/>
        <w:jc w:val="center"/>
        <w:rPr>
          <w:sz w:val="24"/>
          <w:szCs w:val="24"/>
        </w:rPr>
      </w:pPr>
    </w:p>
    <w:p w:rsidR="001C7CC4" w:rsidRPr="00491108" w:rsidRDefault="001C7CC4" w:rsidP="001C7CC4">
      <w:pPr>
        <w:pStyle w:val="aa"/>
        <w:numPr>
          <w:ilvl w:val="0"/>
          <w:numId w:val="28"/>
        </w:numPr>
        <w:shd w:val="clear" w:color="auto" w:fill="FFFFFF" w:themeFill="background1"/>
        <w:jc w:val="center"/>
        <w:rPr>
          <w:sz w:val="24"/>
          <w:szCs w:val="24"/>
        </w:rPr>
      </w:pPr>
      <w:r w:rsidRPr="00491108">
        <w:rPr>
          <w:sz w:val="24"/>
          <w:szCs w:val="24"/>
        </w:rPr>
        <w:t>Волгоград - город инноваций, технологий и новой экономики</w:t>
      </w:r>
    </w:p>
    <w:p w:rsidR="001C7CC4" w:rsidRPr="00491108" w:rsidRDefault="001C7CC4" w:rsidP="001C7CC4">
      <w:pPr>
        <w:shd w:val="clear" w:color="auto" w:fill="FFFFFF" w:themeFill="background1"/>
        <w:ind w:firstLine="709"/>
        <w:jc w:val="center"/>
        <w:rPr>
          <w:bCs/>
          <w:sz w:val="24"/>
          <w:szCs w:val="24"/>
        </w:rPr>
      </w:pPr>
    </w:p>
    <w:tbl>
      <w:tblPr>
        <w:tblW w:w="15730" w:type="dxa"/>
        <w:tblLayout w:type="fixed"/>
        <w:tblLook w:val="04A0" w:firstRow="1" w:lastRow="0" w:firstColumn="1" w:lastColumn="0" w:noHBand="0" w:noVBand="1"/>
      </w:tblPr>
      <w:tblGrid>
        <w:gridCol w:w="562"/>
        <w:gridCol w:w="3544"/>
        <w:gridCol w:w="1134"/>
        <w:gridCol w:w="992"/>
        <w:gridCol w:w="1134"/>
        <w:gridCol w:w="993"/>
        <w:gridCol w:w="992"/>
        <w:gridCol w:w="992"/>
        <w:gridCol w:w="992"/>
        <w:gridCol w:w="1276"/>
        <w:gridCol w:w="3119"/>
      </w:tblGrid>
      <w:tr w:rsidR="001C7CC4" w:rsidRPr="00491108" w:rsidTr="00F45C27">
        <w:trPr>
          <w:trHeight w:val="375"/>
        </w:trPr>
        <w:tc>
          <w:tcPr>
            <w:tcW w:w="5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 </w:t>
            </w:r>
            <w:proofErr w:type="gramStart"/>
            <w:r w:rsidRPr="00491108">
              <w:rPr>
                <w:sz w:val="24"/>
                <w:szCs w:val="24"/>
              </w:rPr>
              <w:t>п</w:t>
            </w:r>
            <w:proofErr w:type="gramEnd"/>
            <w:r w:rsidRPr="00491108">
              <w:rPr>
                <w:sz w:val="24"/>
                <w:szCs w:val="24"/>
              </w:rPr>
              <w:t>/п</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Период </w:t>
            </w:r>
            <w:proofErr w:type="spellStart"/>
            <w:proofErr w:type="gramStart"/>
            <w:r w:rsidRPr="00491108">
              <w:rPr>
                <w:sz w:val="24"/>
                <w:szCs w:val="24"/>
              </w:rPr>
              <w:t>реализа-ции</w:t>
            </w:r>
            <w:proofErr w:type="spellEnd"/>
            <w:proofErr w:type="gramEnd"/>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proofErr w:type="gramStart"/>
            <w:r w:rsidRPr="00491108">
              <w:rPr>
                <w:sz w:val="24"/>
                <w:szCs w:val="24"/>
              </w:rPr>
              <w:t>Общая</w:t>
            </w:r>
            <w:proofErr w:type="gramEnd"/>
            <w:r w:rsidRPr="00491108">
              <w:rPr>
                <w:sz w:val="24"/>
                <w:szCs w:val="24"/>
              </w:rPr>
              <w:t xml:space="preserve"> потреб</w:t>
            </w:r>
          </w:p>
          <w:p w:rsidR="001C7CC4" w:rsidRPr="00491108" w:rsidRDefault="001C7CC4" w:rsidP="00F45C27">
            <w:pPr>
              <w:shd w:val="clear" w:color="auto" w:fill="FFFFFF" w:themeFill="background1"/>
              <w:jc w:val="center"/>
              <w:rPr>
                <w:sz w:val="24"/>
                <w:szCs w:val="24"/>
              </w:rPr>
            </w:pPr>
            <w:proofErr w:type="spellStart"/>
            <w:r w:rsidRPr="00491108">
              <w:rPr>
                <w:sz w:val="24"/>
                <w:szCs w:val="24"/>
              </w:rPr>
              <w:t>ность</w:t>
            </w:r>
            <w:proofErr w:type="gramStart"/>
            <w:r w:rsidRPr="00491108">
              <w:rPr>
                <w:sz w:val="24"/>
                <w:szCs w:val="24"/>
              </w:rPr>
              <w:t>,м</w:t>
            </w:r>
            <w:proofErr w:type="gramEnd"/>
            <w:r w:rsidRPr="00491108">
              <w:rPr>
                <w:sz w:val="24"/>
                <w:szCs w:val="24"/>
              </w:rPr>
              <w:t>лн.руб</w:t>
            </w:r>
            <w:proofErr w:type="spellEnd"/>
            <w:r w:rsidRPr="00491108">
              <w:rPr>
                <w:sz w:val="24"/>
                <w:szCs w:val="24"/>
              </w:rPr>
              <w:t>.</w:t>
            </w:r>
          </w:p>
        </w:tc>
        <w:tc>
          <w:tcPr>
            <w:tcW w:w="1134" w:type="dxa"/>
            <w:vMerge w:val="restart"/>
            <w:tcBorders>
              <w:top w:val="single" w:sz="4" w:space="0" w:color="auto"/>
              <w:left w:val="single" w:sz="4" w:space="0" w:color="auto"/>
              <w:right w:val="single" w:sz="4" w:space="0" w:color="auto"/>
            </w:tcBorders>
            <w:shd w:val="clear" w:color="000000" w:fill="FFFFFF"/>
          </w:tcPr>
          <w:p w:rsidR="001C7CC4" w:rsidRPr="00491108" w:rsidRDefault="001C7CC4" w:rsidP="00F45C27">
            <w:pPr>
              <w:shd w:val="clear" w:color="auto" w:fill="FFFFFF" w:themeFill="background1"/>
              <w:jc w:val="center"/>
              <w:rPr>
                <w:sz w:val="24"/>
                <w:szCs w:val="24"/>
              </w:rPr>
            </w:pPr>
            <w:r w:rsidRPr="00491108">
              <w:rPr>
                <w:sz w:val="24"/>
                <w:szCs w:val="24"/>
              </w:rPr>
              <w:t>Потреб-</w:t>
            </w:r>
            <w:proofErr w:type="spellStart"/>
            <w:r w:rsidRPr="00491108">
              <w:rPr>
                <w:sz w:val="24"/>
                <w:szCs w:val="24"/>
              </w:rPr>
              <w:t>ность</w:t>
            </w:r>
            <w:proofErr w:type="spellEnd"/>
            <w:r w:rsidRPr="00491108">
              <w:rPr>
                <w:sz w:val="24"/>
                <w:szCs w:val="24"/>
              </w:rPr>
              <w:t xml:space="preserve"> за счет бюджета, Волгограда </w:t>
            </w:r>
            <w:proofErr w:type="spellStart"/>
            <w:r w:rsidRPr="00491108">
              <w:rPr>
                <w:sz w:val="24"/>
                <w:szCs w:val="24"/>
              </w:rPr>
              <w:t>млн</w:t>
            </w:r>
            <w:proofErr w:type="gramStart"/>
            <w:r w:rsidRPr="00491108">
              <w:rPr>
                <w:sz w:val="24"/>
                <w:szCs w:val="24"/>
              </w:rPr>
              <w:t>.р</w:t>
            </w:r>
            <w:proofErr w:type="gramEnd"/>
            <w:r w:rsidRPr="00491108">
              <w:rPr>
                <w:sz w:val="24"/>
                <w:szCs w:val="24"/>
              </w:rPr>
              <w:t>уб</w:t>
            </w:r>
            <w:proofErr w:type="spellEnd"/>
            <w:r w:rsidRPr="00491108">
              <w:rPr>
                <w:sz w:val="24"/>
                <w:szCs w:val="24"/>
              </w:rPr>
              <w:t>.</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Внебюджетные источники, </w:t>
            </w:r>
            <w:proofErr w:type="spellStart"/>
            <w:r w:rsidRPr="00491108">
              <w:rPr>
                <w:sz w:val="24"/>
                <w:szCs w:val="24"/>
              </w:rPr>
              <w:t>млн</w:t>
            </w:r>
            <w:proofErr w:type="gramStart"/>
            <w:r w:rsidRPr="00491108">
              <w:rPr>
                <w:sz w:val="24"/>
                <w:szCs w:val="24"/>
              </w:rPr>
              <w:t>.р</w:t>
            </w:r>
            <w:proofErr w:type="gramEnd"/>
            <w:r w:rsidRPr="00491108">
              <w:rPr>
                <w:sz w:val="24"/>
                <w:szCs w:val="24"/>
              </w:rPr>
              <w:t>уб</w:t>
            </w:r>
            <w:proofErr w:type="spellEnd"/>
            <w:r w:rsidRPr="00491108">
              <w:rPr>
                <w:sz w:val="24"/>
                <w:szCs w:val="24"/>
              </w:rPr>
              <w:t>.</w:t>
            </w:r>
          </w:p>
        </w:tc>
        <w:tc>
          <w:tcPr>
            <w:tcW w:w="4252" w:type="dxa"/>
            <w:gridSpan w:val="4"/>
            <w:tcBorders>
              <w:top w:val="single" w:sz="4" w:space="0" w:color="auto"/>
              <w:left w:val="nil"/>
              <w:bottom w:val="single" w:sz="4" w:space="0" w:color="auto"/>
              <w:right w:val="single" w:sz="8" w:space="0" w:color="000000"/>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Потребность по годам за счет средств бюджета Волгограда, </w:t>
            </w:r>
          </w:p>
          <w:p w:rsidR="001C7CC4" w:rsidRPr="00491108" w:rsidRDefault="001C7CC4" w:rsidP="00F45C27">
            <w:pPr>
              <w:shd w:val="clear" w:color="auto" w:fill="FFFFFF" w:themeFill="background1"/>
              <w:jc w:val="center"/>
              <w:rPr>
                <w:sz w:val="24"/>
                <w:szCs w:val="24"/>
              </w:rPr>
            </w:pPr>
            <w:r w:rsidRPr="00491108">
              <w:rPr>
                <w:sz w:val="24"/>
                <w:szCs w:val="24"/>
              </w:rPr>
              <w:t>млн. руб.</w:t>
            </w:r>
          </w:p>
        </w:tc>
        <w:tc>
          <w:tcPr>
            <w:tcW w:w="3119" w:type="dxa"/>
            <w:vMerge w:val="restart"/>
            <w:tcBorders>
              <w:top w:val="single" w:sz="4" w:space="0" w:color="auto"/>
              <w:left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Исполнители мероприятия Программы</w:t>
            </w:r>
          </w:p>
        </w:tc>
      </w:tr>
      <w:tr w:rsidR="001C7CC4" w:rsidRPr="00491108" w:rsidTr="00F45C27">
        <w:trPr>
          <w:trHeight w:val="63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1134" w:type="dxa"/>
            <w:vMerge/>
            <w:tcBorders>
              <w:left w:val="single" w:sz="4" w:space="0" w:color="auto"/>
              <w:bottom w:val="single" w:sz="4" w:space="0" w:color="auto"/>
              <w:right w:val="single" w:sz="4" w:space="0" w:color="auto"/>
            </w:tcBorders>
          </w:tcPr>
          <w:p w:rsidR="001C7CC4" w:rsidRPr="00491108" w:rsidRDefault="001C7CC4" w:rsidP="00F45C27">
            <w:pPr>
              <w:shd w:val="clear" w:color="auto" w:fill="FFFFFF" w:themeFill="background1"/>
              <w:rPr>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992" w:type="dxa"/>
            <w:tcBorders>
              <w:top w:val="nil"/>
              <w:left w:val="nil"/>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2025</w:t>
            </w:r>
          </w:p>
        </w:tc>
        <w:tc>
          <w:tcPr>
            <w:tcW w:w="992" w:type="dxa"/>
            <w:tcBorders>
              <w:top w:val="nil"/>
              <w:left w:val="nil"/>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2026</w:t>
            </w:r>
          </w:p>
        </w:tc>
        <w:tc>
          <w:tcPr>
            <w:tcW w:w="1276" w:type="dxa"/>
            <w:tcBorders>
              <w:top w:val="nil"/>
              <w:left w:val="nil"/>
              <w:bottom w:val="single" w:sz="4" w:space="0" w:color="auto"/>
              <w:right w:val="single" w:sz="8"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2027-2034</w:t>
            </w:r>
          </w:p>
        </w:tc>
        <w:tc>
          <w:tcPr>
            <w:tcW w:w="3119" w:type="dxa"/>
            <w:vMerge/>
            <w:tcBorders>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r>
      <w:tr w:rsidR="001C7CC4" w:rsidRPr="00491108" w:rsidTr="00F45C27">
        <w:trPr>
          <w:trHeight w:val="311"/>
        </w:trPr>
        <w:tc>
          <w:tcPr>
            <w:tcW w:w="562"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pStyle w:val="aa"/>
              <w:shd w:val="clear" w:color="auto" w:fill="FFFFFF" w:themeFill="background1"/>
              <w:rPr>
                <w:sz w:val="24"/>
                <w:szCs w:val="24"/>
              </w:rPr>
            </w:pPr>
          </w:p>
        </w:tc>
        <w:tc>
          <w:tcPr>
            <w:tcW w:w="354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 Волгоград - город инноваций, технологий и новой экономики</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16566,23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10382,93</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6183,30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2043,03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1127,78</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1300,98</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5911,14</w:t>
            </w:r>
          </w:p>
        </w:tc>
        <w:tc>
          <w:tcPr>
            <w:tcW w:w="3119"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pStyle w:val="aa"/>
              <w:shd w:val="clear" w:color="auto" w:fill="FFFFFF" w:themeFill="background1"/>
              <w:rPr>
                <w:sz w:val="24"/>
                <w:szCs w:val="24"/>
              </w:rPr>
            </w:pPr>
          </w:p>
        </w:tc>
      </w:tr>
      <w:tr w:rsidR="001C7CC4" w:rsidRPr="00491108" w:rsidTr="00F45C27">
        <w:trPr>
          <w:trHeight w:val="311"/>
        </w:trPr>
        <w:tc>
          <w:tcPr>
            <w:tcW w:w="15730" w:type="dxa"/>
            <w:gridSpan w:val="11"/>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pStyle w:val="aa"/>
              <w:shd w:val="clear" w:color="auto" w:fill="FFFFFF" w:themeFill="background1"/>
              <w:rPr>
                <w:sz w:val="24"/>
                <w:szCs w:val="24"/>
              </w:rPr>
            </w:pPr>
            <w:r w:rsidRPr="00491108">
              <w:rPr>
                <w:sz w:val="24"/>
                <w:szCs w:val="24"/>
              </w:rPr>
              <w:t>Цель 7. Инновации для городской среды</w:t>
            </w:r>
          </w:p>
        </w:tc>
      </w:tr>
      <w:tr w:rsidR="001C7CC4" w:rsidRPr="00491108" w:rsidTr="00F45C27">
        <w:trPr>
          <w:trHeight w:val="968"/>
        </w:trPr>
        <w:tc>
          <w:tcPr>
            <w:tcW w:w="562"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7.1.</w:t>
            </w:r>
          </w:p>
        </w:tc>
        <w:tc>
          <w:tcPr>
            <w:tcW w:w="3544"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Модернизация систем наружного освещения в Волгограде (более 2000 единиц)</w:t>
            </w:r>
          </w:p>
        </w:tc>
        <w:tc>
          <w:tcPr>
            <w:tcW w:w="1134"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992"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65,65</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65,65</w:t>
            </w:r>
          </w:p>
        </w:tc>
        <w:tc>
          <w:tcPr>
            <w:tcW w:w="993"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65,65</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промышленной политики, торговли и топливно-энергетического комплекса Волгоградской области</w:t>
            </w:r>
          </w:p>
        </w:tc>
      </w:tr>
      <w:tr w:rsidR="001C7CC4" w:rsidRPr="00491108" w:rsidTr="00F45C27">
        <w:trPr>
          <w:trHeight w:val="833"/>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Создание «Карты жителя», в том числе для реализации учета льготного проезда на пассажирском транспорте с использованием платежной карты НПС «Мир» и транспортного приложения ВТК «Волна»</w:t>
            </w:r>
          </w:p>
        </w:tc>
        <w:tc>
          <w:tcPr>
            <w:tcW w:w="113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2024-2026</w:t>
            </w:r>
          </w:p>
        </w:tc>
        <w:tc>
          <w:tcPr>
            <w:tcW w:w="992"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150,00</w:t>
            </w:r>
          </w:p>
        </w:tc>
        <w:tc>
          <w:tcPr>
            <w:tcW w:w="993"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информационных технологий Волгоградской области</w:t>
            </w:r>
          </w:p>
          <w:p w:rsidR="001C7CC4" w:rsidRPr="00491108" w:rsidRDefault="001C7CC4" w:rsidP="00F45C27">
            <w:pPr>
              <w:shd w:val="clear" w:color="auto" w:fill="FFFFFF" w:themeFill="background1"/>
              <w:rPr>
                <w:sz w:val="24"/>
                <w:szCs w:val="24"/>
              </w:rPr>
            </w:pP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Разработка нового Генерального плана Волгограда </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90,00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по градостроительству и архитектуре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Подключение Волгограда к ГИС «Электронный бюджет» в части подсистем управления закупками, планирования и исполнения бюджета</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Комитет финансов Волгоградской области, </w:t>
            </w:r>
          </w:p>
          <w:p w:rsidR="001C7CC4" w:rsidRPr="00491108" w:rsidRDefault="001C7CC4" w:rsidP="00F45C27">
            <w:pPr>
              <w:shd w:val="clear" w:color="auto" w:fill="FFFFFF" w:themeFill="background1"/>
              <w:rPr>
                <w:sz w:val="24"/>
                <w:szCs w:val="24"/>
              </w:rPr>
            </w:pPr>
            <w:r w:rsidRPr="00491108">
              <w:rPr>
                <w:sz w:val="24"/>
                <w:szCs w:val="24"/>
              </w:rPr>
              <w:t xml:space="preserve">ГКУ </w:t>
            </w:r>
            <w:proofErr w:type="gramStart"/>
            <w:r w:rsidRPr="00491108">
              <w:rPr>
                <w:sz w:val="24"/>
                <w:szCs w:val="24"/>
              </w:rPr>
              <w:t>ВО</w:t>
            </w:r>
            <w:proofErr w:type="gramEnd"/>
            <w:r w:rsidRPr="00491108">
              <w:rPr>
                <w:sz w:val="24"/>
                <w:szCs w:val="24"/>
              </w:rPr>
              <w:t xml:space="preserve"> «Центр бюджетного учета и отчетности»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Создание совместно со </w:t>
            </w:r>
            <w:proofErr w:type="spellStart"/>
            <w:r w:rsidRPr="00491108">
              <w:rPr>
                <w:sz w:val="24"/>
                <w:szCs w:val="24"/>
              </w:rPr>
              <w:t>Сбер</w:t>
            </w:r>
            <w:proofErr w:type="spellEnd"/>
            <w:r w:rsidRPr="00491108">
              <w:rPr>
                <w:sz w:val="24"/>
                <w:szCs w:val="24"/>
              </w:rPr>
              <w:t xml:space="preserve"> инновационной образовательной площадки для ускоренного обучения молодых людей IT-специальностям</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680,00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680,00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ПАО «Сбербанк»</w:t>
            </w:r>
          </w:p>
          <w:p w:rsidR="001C7CC4" w:rsidRPr="00491108" w:rsidRDefault="001C7CC4" w:rsidP="00F45C27">
            <w:pPr>
              <w:shd w:val="clear" w:color="auto" w:fill="FFFFFF" w:themeFill="background1"/>
              <w:rPr>
                <w:sz w:val="24"/>
                <w:szCs w:val="24"/>
              </w:rPr>
            </w:pPr>
            <w:r w:rsidRPr="00491108">
              <w:rPr>
                <w:sz w:val="24"/>
                <w:szCs w:val="24"/>
              </w:rPr>
              <w:t>МБУ «ВЯЗ»</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Создание технопарка, филиал «</w:t>
            </w:r>
            <w:proofErr w:type="spellStart"/>
            <w:r w:rsidRPr="00491108">
              <w:rPr>
                <w:sz w:val="24"/>
                <w:szCs w:val="24"/>
              </w:rPr>
              <w:t>Сколково</w:t>
            </w:r>
            <w:proofErr w:type="spellEnd"/>
            <w:r w:rsidRPr="00491108">
              <w:rPr>
                <w:sz w:val="24"/>
                <w:szCs w:val="24"/>
              </w:rPr>
              <w:t xml:space="preserve">» (на территории поймы </w:t>
            </w:r>
            <w:proofErr w:type="spellStart"/>
            <w:r w:rsidRPr="00491108">
              <w:rPr>
                <w:sz w:val="24"/>
                <w:szCs w:val="24"/>
              </w:rPr>
              <w:t>р</w:t>
            </w:r>
            <w:proofErr w:type="gramStart"/>
            <w:r w:rsidRPr="00491108">
              <w:rPr>
                <w:sz w:val="24"/>
                <w:szCs w:val="24"/>
              </w:rPr>
              <w:t>.Ц</w:t>
            </w:r>
            <w:proofErr w:type="gramEnd"/>
            <w:r w:rsidRPr="00491108">
              <w:rPr>
                <w:sz w:val="24"/>
                <w:szCs w:val="24"/>
              </w:rPr>
              <w:t>арица</w:t>
            </w:r>
            <w:proofErr w:type="spellEnd"/>
            <w:r w:rsidRPr="00491108">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2024-2026</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3692,90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3692,90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ООО «</w:t>
            </w:r>
            <w:proofErr w:type="spellStart"/>
            <w:r w:rsidRPr="00491108">
              <w:rPr>
                <w:sz w:val="24"/>
                <w:szCs w:val="24"/>
              </w:rPr>
              <w:t>Пересвет</w:t>
            </w:r>
            <w:proofErr w:type="spellEnd"/>
            <w:r w:rsidRPr="00491108">
              <w:rPr>
                <w:sz w:val="24"/>
                <w:szCs w:val="24"/>
              </w:rPr>
              <w:t>-ЮГ»</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Центр обработки данных </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1810,40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1810,40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ПАО «МТС»</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Создание IT центра Волгоградской области</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2024-2030</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2191,58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2191,58</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1099,78</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109,18</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109,18</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873,44</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информационных технологий Волгоградской области</w:t>
            </w:r>
          </w:p>
          <w:p w:rsidR="001C7CC4" w:rsidRPr="00491108" w:rsidRDefault="001C7CC4" w:rsidP="00F45C27">
            <w:pPr>
              <w:shd w:val="clear" w:color="auto" w:fill="FFFFFF" w:themeFill="background1"/>
              <w:rPr>
                <w:sz w:val="24"/>
                <w:szCs w:val="24"/>
              </w:rPr>
            </w:pP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Развитие и обеспечение функционирования системы </w:t>
            </w:r>
            <w:proofErr w:type="spellStart"/>
            <w:r w:rsidRPr="00491108">
              <w:rPr>
                <w:sz w:val="24"/>
                <w:szCs w:val="24"/>
              </w:rPr>
              <w:t>фотовидеофиксации</w:t>
            </w:r>
            <w:proofErr w:type="spellEnd"/>
            <w:r w:rsidRPr="00491108">
              <w:rPr>
                <w:sz w:val="24"/>
                <w:szCs w:val="24"/>
              </w:rPr>
              <w:t xml:space="preserve"> нарушений ПДД </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2024-2030</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4372,40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4372,40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464,05</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728,80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867,75</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2311,80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Комитет информационных технологий </w:t>
            </w:r>
            <w:proofErr w:type="gramStart"/>
            <w:r w:rsidRPr="00491108">
              <w:rPr>
                <w:sz w:val="24"/>
                <w:szCs w:val="24"/>
              </w:rPr>
              <w:t>ВО</w:t>
            </w:r>
            <w:proofErr w:type="gramEnd"/>
            <w:r w:rsidRPr="00491108">
              <w:rPr>
                <w:sz w:val="24"/>
                <w:szCs w:val="24"/>
              </w:rPr>
              <w:t xml:space="preserve">, Департамент городского хозяйства администрации Волгограда </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7.10.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Развитие и обеспечение функционирования муниципального сегмента видеонаблюдения </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3036,05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3036,05</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99,30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239,80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274,05</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2422,90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городского хозяйства администрации Волгограда</w:t>
            </w:r>
            <w:proofErr w:type="gramStart"/>
            <w:r w:rsidRPr="00491108">
              <w:rPr>
                <w:sz w:val="24"/>
                <w:szCs w:val="24"/>
              </w:rPr>
              <w:t xml:space="preserve"> ,</w:t>
            </w:r>
            <w:proofErr w:type="gramEnd"/>
            <w:r w:rsidRPr="00491108">
              <w:rPr>
                <w:sz w:val="24"/>
                <w:szCs w:val="24"/>
              </w:rPr>
              <w:t xml:space="preserve"> Комитет информационных технологий ВО МКУ ГИЦ</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7.11.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Внедрение, развитие и обеспечение функционирования интеллектуальной транспортной системы (ИТС) </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360,00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360,00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57,00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303,00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городского хозяйства администрации Волгограда, Комитет информационных технологий Волгоградской области</w:t>
            </w:r>
          </w:p>
          <w:p w:rsidR="001C7CC4" w:rsidRPr="00491108" w:rsidRDefault="001C7CC4" w:rsidP="00F45C27">
            <w:pPr>
              <w:shd w:val="clear" w:color="auto" w:fill="FFFFFF" w:themeFill="background1"/>
              <w:rPr>
                <w:sz w:val="24"/>
                <w:szCs w:val="24"/>
              </w:rPr>
            </w:pP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7.12.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Расширение охвата  муниципальной автоматизированной системы централизованного оповещения </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117,25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117,25</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117,25</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Комитет гражданской защиты населения администрации Волгограда </w:t>
            </w:r>
          </w:p>
        </w:tc>
      </w:tr>
      <w:tr w:rsidR="001C7CC4" w:rsidRPr="00491108" w:rsidTr="00F45C27">
        <w:trPr>
          <w:trHeight w:val="8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c>
          <w:tcPr>
            <w:tcW w:w="3544"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Итого</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c>
          <w:tcPr>
            <w:tcW w:w="992"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16566,00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10382,93</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6183,30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2043,03</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1127,78</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1300,98</w:t>
            </w:r>
          </w:p>
        </w:tc>
        <w:tc>
          <w:tcPr>
            <w:tcW w:w="1276" w:type="dxa"/>
            <w:tcBorders>
              <w:top w:val="single" w:sz="4" w:space="0" w:color="auto"/>
              <w:left w:val="nil"/>
              <w:bottom w:val="single" w:sz="4" w:space="0" w:color="auto"/>
              <w:right w:val="single" w:sz="8"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5911,14</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bl>
    <w:p w:rsidR="001C7CC4" w:rsidRPr="00491108" w:rsidRDefault="001C7CC4" w:rsidP="001C7CC4">
      <w:pPr>
        <w:shd w:val="clear" w:color="auto" w:fill="FFFFFF" w:themeFill="background1"/>
        <w:ind w:firstLine="709"/>
        <w:jc w:val="center"/>
        <w:rPr>
          <w:sz w:val="24"/>
          <w:szCs w:val="24"/>
        </w:rPr>
      </w:pPr>
    </w:p>
    <w:p w:rsidR="001C7CC4" w:rsidRPr="00491108" w:rsidRDefault="001C7CC4" w:rsidP="001C7CC4">
      <w:pPr>
        <w:shd w:val="clear" w:color="auto" w:fill="FFFFFF" w:themeFill="background1"/>
        <w:ind w:firstLine="709"/>
        <w:jc w:val="center"/>
        <w:rPr>
          <w:sz w:val="24"/>
          <w:szCs w:val="24"/>
        </w:rPr>
      </w:pPr>
    </w:p>
    <w:p w:rsidR="001C7CC4" w:rsidRPr="00491108" w:rsidRDefault="001C7CC4" w:rsidP="001C7CC4">
      <w:pPr>
        <w:pStyle w:val="aa"/>
        <w:numPr>
          <w:ilvl w:val="0"/>
          <w:numId w:val="29"/>
        </w:numPr>
        <w:shd w:val="clear" w:color="auto" w:fill="FFFFFF" w:themeFill="background1"/>
        <w:jc w:val="center"/>
        <w:rPr>
          <w:sz w:val="24"/>
          <w:szCs w:val="24"/>
        </w:rPr>
      </w:pPr>
      <w:r w:rsidRPr="00491108">
        <w:rPr>
          <w:sz w:val="24"/>
          <w:szCs w:val="24"/>
        </w:rPr>
        <w:t>Волгоград - международный образовательный центр</w:t>
      </w:r>
    </w:p>
    <w:p w:rsidR="001C7CC4" w:rsidRPr="00491108" w:rsidRDefault="001C7CC4" w:rsidP="001C7CC4">
      <w:pPr>
        <w:shd w:val="clear" w:color="auto" w:fill="FFFFFF" w:themeFill="background1"/>
        <w:ind w:firstLine="709"/>
        <w:jc w:val="center"/>
        <w:rPr>
          <w:sz w:val="24"/>
          <w:szCs w:val="24"/>
        </w:rPr>
      </w:pPr>
    </w:p>
    <w:tbl>
      <w:tblPr>
        <w:tblW w:w="15730" w:type="dxa"/>
        <w:tblLayout w:type="fixed"/>
        <w:tblLook w:val="04A0" w:firstRow="1" w:lastRow="0" w:firstColumn="1" w:lastColumn="0" w:noHBand="0" w:noVBand="1"/>
      </w:tblPr>
      <w:tblGrid>
        <w:gridCol w:w="562"/>
        <w:gridCol w:w="3544"/>
        <w:gridCol w:w="1134"/>
        <w:gridCol w:w="992"/>
        <w:gridCol w:w="1134"/>
        <w:gridCol w:w="993"/>
        <w:gridCol w:w="992"/>
        <w:gridCol w:w="992"/>
        <w:gridCol w:w="992"/>
        <w:gridCol w:w="1276"/>
        <w:gridCol w:w="3119"/>
      </w:tblGrid>
      <w:tr w:rsidR="001C7CC4" w:rsidRPr="00491108" w:rsidTr="00F45C27">
        <w:trPr>
          <w:trHeight w:val="375"/>
        </w:trPr>
        <w:tc>
          <w:tcPr>
            <w:tcW w:w="5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 </w:t>
            </w:r>
            <w:proofErr w:type="gramStart"/>
            <w:r w:rsidRPr="00491108">
              <w:rPr>
                <w:sz w:val="24"/>
                <w:szCs w:val="24"/>
              </w:rPr>
              <w:t>п</w:t>
            </w:r>
            <w:proofErr w:type="gramEnd"/>
            <w:r w:rsidRPr="00491108">
              <w:rPr>
                <w:sz w:val="24"/>
                <w:szCs w:val="24"/>
              </w:rPr>
              <w:t>/п</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Период </w:t>
            </w:r>
            <w:proofErr w:type="spellStart"/>
            <w:proofErr w:type="gramStart"/>
            <w:r w:rsidRPr="00491108">
              <w:rPr>
                <w:sz w:val="24"/>
                <w:szCs w:val="24"/>
              </w:rPr>
              <w:t>реализа-ции</w:t>
            </w:r>
            <w:proofErr w:type="spellEnd"/>
            <w:proofErr w:type="gramEnd"/>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Общая </w:t>
            </w:r>
            <w:proofErr w:type="spellStart"/>
            <w:r w:rsidRPr="00491108">
              <w:rPr>
                <w:sz w:val="24"/>
                <w:szCs w:val="24"/>
              </w:rPr>
              <w:t>потребность</w:t>
            </w:r>
            <w:proofErr w:type="gramStart"/>
            <w:r w:rsidRPr="00491108">
              <w:rPr>
                <w:sz w:val="24"/>
                <w:szCs w:val="24"/>
              </w:rPr>
              <w:t>,м</w:t>
            </w:r>
            <w:proofErr w:type="gramEnd"/>
            <w:r w:rsidRPr="00491108">
              <w:rPr>
                <w:sz w:val="24"/>
                <w:szCs w:val="24"/>
              </w:rPr>
              <w:t>лн.руб</w:t>
            </w:r>
            <w:proofErr w:type="spellEnd"/>
            <w:r w:rsidRPr="00491108">
              <w:rPr>
                <w:sz w:val="24"/>
                <w:szCs w:val="24"/>
              </w:rPr>
              <w:t>.</w:t>
            </w:r>
          </w:p>
        </w:tc>
        <w:tc>
          <w:tcPr>
            <w:tcW w:w="1134" w:type="dxa"/>
            <w:vMerge w:val="restart"/>
            <w:tcBorders>
              <w:top w:val="single" w:sz="4" w:space="0" w:color="auto"/>
              <w:left w:val="single" w:sz="4" w:space="0" w:color="auto"/>
              <w:right w:val="single" w:sz="4" w:space="0" w:color="auto"/>
            </w:tcBorders>
            <w:shd w:val="clear" w:color="000000" w:fill="FFFFFF"/>
          </w:tcPr>
          <w:p w:rsidR="001C7CC4" w:rsidRPr="00491108" w:rsidRDefault="001C7CC4" w:rsidP="00F45C27">
            <w:pPr>
              <w:shd w:val="clear" w:color="auto" w:fill="FFFFFF" w:themeFill="background1"/>
              <w:jc w:val="center"/>
              <w:rPr>
                <w:sz w:val="24"/>
                <w:szCs w:val="24"/>
              </w:rPr>
            </w:pPr>
            <w:r w:rsidRPr="00491108">
              <w:rPr>
                <w:sz w:val="24"/>
                <w:szCs w:val="24"/>
              </w:rPr>
              <w:t>Потреб-</w:t>
            </w:r>
            <w:proofErr w:type="spellStart"/>
            <w:r w:rsidRPr="00491108">
              <w:rPr>
                <w:sz w:val="24"/>
                <w:szCs w:val="24"/>
              </w:rPr>
              <w:t>ность</w:t>
            </w:r>
            <w:proofErr w:type="spellEnd"/>
            <w:r w:rsidRPr="00491108">
              <w:rPr>
                <w:sz w:val="24"/>
                <w:szCs w:val="24"/>
              </w:rPr>
              <w:t xml:space="preserve"> за счет бюджета Волгограда, </w:t>
            </w:r>
            <w:proofErr w:type="spellStart"/>
            <w:r w:rsidRPr="00491108">
              <w:rPr>
                <w:sz w:val="24"/>
                <w:szCs w:val="24"/>
              </w:rPr>
              <w:t>млн</w:t>
            </w:r>
            <w:proofErr w:type="gramStart"/>
            <w:r w:rsidRPr="00491108">
              <w:rPr>
                <w:sz w:val="24"/>
                <w:szCs w:val="24"/>
              </w:rPr>
              <w:t>.р</w:t>
            </w:r>
            <w:proofErr w:type="gramEnd"/>
            <w:r w:rsidRPr="00491108">
              <w:rPr>
                <w:sz w:val="24"/>
                <w:szCs w:val="24"/>
              </w:rPr>
              <w:t>уб</w:t>
            </w:r>
            <w:proofErr w:type="spellEnd"/>
            <w:r w:rsidRPr="00491108">
              <w:rPr>
                <w:sz w:val="24"/>
                <w:szCs w:val="24"/>
              </w:rPr>
              <w:t>.</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Внебюджетные источники, </w:t>
            </w:r>
            <w:proofErr w:type="spellStart"/>
            <w:r w:rsidRPr="00491108">
              <w:rPr>
                <w:sz w:val="24"/>
                <w:szCs w:val="24"/>
              </w:rPr>
              <w:t>млн</w:t>
            </w:r>
            <w:proofErr w:type="gramStart"/>
            <w:r w:rsidRPr="00491108">
              <w:rPr>
                <w:sz w:val="24"/>
                <w:szCs w:val="24"/>
              </w:rPr>
              <w:t>.р</w:t>
            </w:r>
            <w:proofErr w:type="gramEnd"/>
            <w:r w:rsidRPr="00491108">
              <w:rPr>
                <w:sz w:val="24"/>
                <w:szCs w:val="24"/>
              </w:rPr>
              <w:t>уб</w:t>
            </w:r>
            <w:proofErr w:type="spellEnd"/>
            <w:r w:rsidRPr="00491108">
              <w:rPr>
                <w:sz w:val="24"/>
                <w:szCs w:val="24"/>
              </w:rPr>
              <w:t>.</w:t>
            </w:r>
          </w:p>
        </w:tc>
        <w:tc>
          <w:tcPr>
            <w:tcW w:w="4252" w:type="dxa"/>
            <w:gridSpan w:val="4"/>
            <w:tcBorders>
              <w:top w:val="single" w:sz="4" w:space="0" w:color="auto"/>
              <w:left w:val="nil"/>
              <w:bottom w:val="single" w:sz="4" w:space="0" w:color="auto"/>
              <w:right w:val="single" w:sz="8" w:space="0" w:color="000000"/>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Потребность по годам за счет средств бюджета Волгограда, </w:t>
            </w:r>
          </w:p>
          <w:p w:rsidR="001C7CC4" w:rsidRPr="00491108" w:rsidRDefault="001C7CC4" w:rsidP="00F45C27">
            <w:pPr>
              <w:shd w:val="clear" w:color="auto" w:fill="FFFFFF" w:themeFill="background1"/>
              <w:jc w:val="center"/>
              <w:rPr>
                <w:sz w:val="24"/>
                <w:szCs w:val="24"/>
              </w:rPr>
            </w:pPr>
            <w:r w:rsidRPr="00491108">
              <w:rPr>
                <w:sz w:val="24"/>
                <w:szCs w:val="24"/>
              </w:rPr>
              <w:t>млн. руб.</w:t>
            </w:r>
          </w:p>
        </w:tc>
        <w:tc>
          <w:tcPr>
            <w:tcW w:w="3119" w:type="dxa"/>
            <w:vMerge w:val="restart"/>
            <w:tcBorders>
              <w:top w:val="single" w:sz="4" w:space="0" w:color="auto"/>
              <w:left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Исполнители мероприятия Программы </w:t>
            </w:r>
          </w:p>
        </w:tc>
      </w:tr>
      <w:tr w:rsidR="001C7CC4" w:rsidRPr="00491108" w:rsidTr="00F45C27">
        <w:trPr>
          <w:trHeight w:val="63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1134" w:type="dxa"/>
            <w:vMerge/>
            <w:tcBorders>
              <w:left w:val="single" w:sz="4" w:space="0" w:color="auto"/>
              <w:bottom w:val="single" w:sz="4" w:space="0" w:color="auto"/>
              <w:right w:val="single" w:sz="4" w:space="0" w:color="auto"/>
            </w:tcBorders>
          </w:tcPr>
          <w:p w:rsidR="001C7CC4" w:rsidRPr="00491108" w:rsidRDefault="001C7CC4" w:rsidP="00F45C27">
            <w:pPr>
              <w:shd w:val="clear" w:color="auto" w:fill="FFFFFF" w:themeFill="background1"/>
              <w:rPr>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992" w:type="dxa"/>
            <w:tcBorders>
              <w:top w:val="nil"/>
              <w:left w:val="nil"/>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2025</w:t>
            </w:r>
          </w:p>
        </w:tc>
        <w:tc>
          <w:tcPr>
            <w:tcW w:w="992" w:type="dxa"/>
            <w:tcBorders>
              <w:top w:val="nil"/>
              <w:left w:val="nil"/>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2026</w:t>
            </w:r>
          </w:p>
        </w:tc>
        <w:tc>
          <w:tcPr>
            <w:tcW w:w="1276" w:type="dxa"/>
            <w:tcBorders>
              <w:top w:val="nil"/>
              <w:left w:val="nil"/>
              <w:bottom w:val="single" w:sz="4" w:space="0" w:color="auto"/>
              <w:right w:val="single" w:sz="8"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2027-2034</w:t>
            </w:r>
          </w:p>
        </w:tc>
        <w:tc>
          <w:tcPr>
            <w:tcW w:w="3119" w:type="dxa"/>
            <w:vMerge/>
            <w:tcBorders>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r>
      <w:tr w:rsidR="001C7CC4" w:rsidRPr="00491108" w:rsidTr="00F45C27">
        <w:trPr>
          <w:trHeight w:val="312"/>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pStyle w:val="aa"/>
              <w:shd w:val="clear" w:color="auto" w:fill="FFFFFF" w:themeFill="background1"/>
              <w:rPr>
                <w:sz w:val="24"/>
                <w:szCs w:val="24"/>
              </w:rPr>
            </w:pPr>
          </w:p>
        </w:tc>
        <w:tc>
          <w:tcPr>
            <w:tcW w:w="354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4. Волгоград - международный образовательный центр</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2024-2034</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26619,33</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19203,13</w:t>
            </w:r>
          </w:p>
        </w:tc>
        <w:tc>
          <w:tcPr>
            <w:tcW w:w="993" w:type="dxa"/>
            <w:tcBorders>
              <w:top w:val="nil"/>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7416,20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297,80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70,91</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41,78</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18702,64</w:t>
            </w:r>
          </w:p>
        </w:tc>
        <w:tc>
          <w:tcPr>
            <w:tcW w:w="3119"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pStyle w:val="aa"/>
              <w:shd w:val="clear" w:color="auto" w:fill="FFFFFF" w:themeFill="background1"/>
              <w:rPr>
                <w:sz w:val="24"/>
                <w:szCs w:val="24"/>
              </w:rPr>
            </w:pPr>
          </w:p>
        </w:tc>
      </w:tr>
      <w:tr w:rsidR="001C7CC4" w:rsidRPr="00491108" w:rsidTr="00F45C27">
        <w:trPr>
          <w:trHeight w:val="312"/>
        </w:trPr>
        <w:tc>
          <w:tcPr>
            <w:tcW w:w="15730" w:type="dxa"/>
            <w:gridSpan w:val="11"/>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pStyle w:val="aa"/>
              <w:shd w:val="clear" w:color="auto" w:fill="FFFFFF" w:themeFill="background1"/>
              <w:rPr>
                <w:sz w:val="24"/>
                <w:szCs w:val="24"/>
              </w:rPr>
            </w:pPr>
            <w:r w:rsidRPr="00491108">
              <w:rPr>
                <w:sz w:val="24"/>
                <w:szCs w:val="24"/>
              </w:rPr>
              <w:t>Цель 8. Создание научной базы для подготовки  высококвалифицированных кадров</w:t>
            </w:r>
          </w:p>
        </w:tc>
      </w:tr>
      <w:tr w:rsidR="001C7CC4" w:rsidRPr="00491108" w:rsidTr="00F45C27">
        <w:trPr>
          <w:trHeight w:val="968"/>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Межуниверситетского кампуса мирового уровня на территории города-героя Волгограда</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jc w:val="center"/>
              <w:rPr>
                <w:sz w:val="24"/>
                <w:szCs w:val="24"/>
              </w:rPr>
            </w:pPr>
            <w:r w:rsidRPr="00491108">
              <w:rPr>
                <w:sz w:val="24"/>
                <w:szCs w:val="24"/>
              </w:rPr>
              <w:t>2024-2030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jc w:val="center"/>
              <w:rPr>
                <w:sz w:val="24"/>
                <w:szCs w:val="24"/>
              </w:rPr>
            </w:pPr>
            <w:r w:rsidRPr="00491108">
              <w:rPr>
                <w:sz w:val="24"/>
                <w:szCs w:val="24"/>
              </w:rPr>
              <w:t>25652,40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jc w:val="center"/>
              <w:rPr>
                <w:sz w:val="24"/>
                <w:szCs w:val="24"/>
              </w:rPr>
            </w:pPr>
            <w:r w:rsidRPr="00491108">
              <w:rPr>
                <w:sz w:val="24"/>
                <w:szCs w:val="24"/>
              </w:rPr>
              <w:t>18236,20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jc w:val="center"/>
              <w:rPr>
                <w:sz w:val="24"/>
                <w:szCs w:val="24"/>
              </w:rPr>
            </w:pPr>
            <w:r w:rsidRPr="00491108">
              <w:rPr>
                <w:sz w:val="24"/>
                <w:szCs w:val="24"/>
              </w:rPr>
              <w:t>7416,20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jc w:val="center"/>
              <w:rPr>
                <w:sz w:val="24"/>
                <w:szCs w:val="24"/>
              </w:rPr>
            </w:pPr>
            <w:r w:rsidRPr="00491108">
              <w:rPr>
                <w:sz w:val="24"/>
                <w:szCs w:val="24"/>
              </w:rPr>
              <w:t>18236,20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экономической политики и развития Волгоградской области</w:t>
            </w:r>
          </w:p>
          <w:p w:rsidR="001C7CC4" w:rsidRPr="00491108" w:rsidRDefault="001C7CC4" w:rsidP="00F45C27">
            <w:pPr>
              <w:shd w:val="clear" w:color="auto" w:fill="FFFFFF" w:themeFill="background1"/>
              <w:rPr>
                <w:sz w:val="24"/>
                <w:szCs w:val="24"/>
              </w:rPr>
            </w:pPr>
            <w:r w:rsidRPr="00491108">
              <w:rPr>
                <w:sz w:val="24"/>
                <w:szCs w:val="24"/>
              </w:rPr>
              <w:t>, департамент экономического развития и инвестиций администрации Волгограда</w:t>
            </w:r>
          </w:p>
        </w:tc>
      </w:tr>
      <w:tr w:rsidR="001C7CC4" w:rsidRPr="00491108" w:rsidTr="00F45C27">
        <w:trPr>
          <w:trHeight w:val="644"/>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Оснащение общеобразовательных организаций</w:t>
            </w:r>
            <w:r w:rsidRPr="00491108">
              <w:rPr>
                <w:strike/>
                <w:sz w:val="24"/>
                <w:szCs w:val="24"/>
              </w:rPr>
              <w:t xml:space="preserve"> </w:t>
            </w:r>
            <w:r w:rsidRPr="00491108">
              <w:rPr>
                <w:sz w:val="24"/>
                <w:szCs w:val="24"/>
              </w:rPr>
              <w:t>компьютерной и демонстрационной техникой в рамках реализации регионального проекта «Цифровая образовательная среда»</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jc w:val="center"/>
              <w:rPr>
                <w:sz w:val="24"/>
                <w:szCs w:val="24"/>
              </w:rPr>
            </w:pPr>
            <w:r w:rsidRPr="00491108">
              <w:rPr>
                <w:sz w:val="24"/>
                <w:szCs w:val="24"/>
              </w:rPr>
              <w:t>97,40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jc w:val="center"/>
              <w:rPr>
                <w:sz w:val="24"/>
                <w:szCs w:val="24"/>
              </w:rPr>
            </w:pPr>
            <w:r w:rsidRPr="00491108">
              <w:rPr>
                <w:sz w:val="24"/>
                <w:szCs w:val="24"/>
              </w:rPr>
              <w:t>97,40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jc w:val="center"/>
              <w:rPr>
                <w:sz w:val="24"/>
                <w:szCs w:val="24"/>
              </w:rPr>
            </w:pPr>
            <w:r w:rsidRPr="00491108">
              <w:rPr>
                <w:sz w:val="24"/>
                <w:szCs w:val="24"/>
              </w:rPr>
              <w:t>97,40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по образованию администрации Волгограда</w:t>
            </w:r>
          </w:p>
        </w:tc>
      </w:tr>
      <w:tr w:rsidR="001C7CC4" w:rsidRPr="00491108" w:rsidTr="00F45C27">
        <w:trPr>
          <w:trHeight w:val="833"/>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Создание детских технопарков «</w:t>
            </w:r>
            <w:proofErr w:type="spellStart"/>
            <w:r w:rsidRPr="00491108">
              <w:rPr>
                <w:sz w:val="24"/>
                <w:szCs w:val="24"/>
              </w:rPr>
              <w:t>Кванториум</w:t>
            </w:r>
            <w:proofErr w:type="spellEnd"/>
            <w:r w:rsidRPr="00491108">
              <w:rPr>
                <w:sz w:val="24"/>
                <w:szCs w:val="24"/>
              </w:rPr>
              <w:t>» на базе 3 общеобразовательных организаций</w:t>
            </w:r>
            <w:r w:rsidRPr="00491108">
              <w:rPr>
                <w:strike/>
                <w:sz w:val="24"/>
                <w:szCs w:val="24"/>
              </w:rPr>
              <w:t xml:space="preserve"> </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992"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63,40</w:t>
            </w:r>
          </w:p>
        </w:tc>
        <w:tc>
          <w:tcPr>
            <w:tcW w:w="113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63,40</w:t>
            </w:r>
          </w:p>
        </w:tc>
        <w:tc>
          <w:tcPr>
            <w:tcW w:w="993"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63,40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по образованию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Реализация проекта «Научные детские площадки»</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220,00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220,00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70,00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150,00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Создание новых мест дополнительного образования в муниципальных образовательных учреждениях </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27,00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27,00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27,00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по образованию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8.6.</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Создание условий для поддержки и развития талантливой и одаренной молодежи</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430,00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430,00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70,00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71,78</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71,78</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216,44</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по образованию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8.6.1.</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Оборудование «городской лаборатории» на базе 8 общеобразовательных  организаций</w:t>
            </w:r>
            <w:r w:rsidRPr="00491108">
              <w:rPr>
                <w:strike/>
                <w:sz w:val="24"/>
                <w:szCs w:val="24"/>
              </w:rPr>
              <w:t xml:space="preserve">   </w:t>
            </w:r>
            <w:r w:rsidRPr="00491108">
              <w:rPr>
                <w:sz w:val="24"/>
                <w:szCs w:val="24"/>
              </w:rPr>
              <w:t xml:space="preserve">(предметные кабинеты с современным демонстрационным и лабораторным оборудованием по физике, химии, биологии, информатике и ИКТ) для профильного обучения учащихся </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192,00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192,00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102,00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по образованию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8.6.2.</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Оборудование «IT лабораторий» на базе 8 общеобразовательных  организаций</w:t>
            </w:r>
            <w:r w:rsidRPr="00491108">
              <w:rPr>
                <w:strike/>
                <w:sz w:val="24"/>
                <w:szCs w:val="24"/>
              </w:rPr>
              <w:t xml:space="preserve">  </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192,00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192,00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102,00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по образованию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8.6.3.</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Проведение ежегодных </w:t>
            </w:r>
            <w:proofErr w:type="spellStart"/>
            <w:r w:rsidRPr="00491108">
              <w:rPr>
                <w:sz w:val="24"/>
                <w:szCs w:val="24"/>
              </w:rPr>
              <w:t>профориентационных</w:t>
            </w:r>
            <w:proofErr w:type="spellEnd"/>
            <w:r w:rsidRPr="00491108">
              <w:rPr>
                <w:sz w:val="24"/>
                <w:szCs w:val="24"/>
              </w:rPr>
              <w:t xml:space="preserve">  форумов (слетов) для школьников и их родителей</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16,00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16,00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1,78</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1,78</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12,44</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по образованию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8.6.4.</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Направление одаренных школьников, проявивших выдающиеся способности по физике, химии, биологии, ИКТ и информационным технологиям, а также проектных команд школьников для стажировки, профессиональных проб в профильных сменах всероссийских центров для одаренных учащихся («Сириус», «Артек», «Океан» и др.), </w:t>
            </w:r>
            <w:proofErr w:type="spellStart"/>
            <w:r w:rsidRPr="00491108">
              <w:rPr>
                <w:sz w:val="24"/>
                <w:szCs w:val="24"/>
              </w:rPr>
              <w:t>грантовая</w:t>
            </w:r>
            <w:proofErr w:type="spellEnd"/>
            <w:r w:rsidRPr="00491108">
              <w:rPr>
                <w:sz w:val="24"/>
                <w:szCs w:val="24"/>
              </w:rPr>
              <w:t xml:space="preserve"> поддержка одаренных учащихся, педагогов, реализующих </w:t>
            </w:r>
            <w:proofErr w:type="spellStart"/>
            <w:r w:rsidRPr="00491108">
              <w:rPr>
                <w:sz w:val="24"/>
                <w:szCs w:val="24"/>
              </w:rPr>
              <w:t>профориентационные</w:t>
            </w:r>
            <w:proofErr w:type="spellEnd"/>
            <w:r w:rsidRPr="00491108">
              <w:rPr>
                <w:sz w:val="24"/>
                <w:szCs w:val="24"/>
              </w:rPr>
              <w:t xml:space="preserve"> проекты в приоритетных образовательных областях</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10,00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по образованию администрации Волгограда</w:t>
            </w:r>
          </w:p>
        </w:tc>
      </w:tr>
      <w:tr w:rsidR="001C7CC4" w:rsidRPr="00491108" w:rsidTr="00F45C27">
        <w:trPr>
          <w:trHeight w:val="403"/>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Создание образовательно-производственных центров (кластеров) в рамках федерального проекта «</w:t>
            </w:r>
            <w:proofErr w:type="spellStart"/>
            <w:r w:rsidRPr="00491108">
              <w:rPr>
                <w:sz w:val="24"/>
                <w:szCs w:val="24"/>
              </w:rPr>
              <w:t>Профессионалитет</w:t>
            </w:r>
            <w:proofErr w:type="spellEnd"/>
            <w:r w:rsidRPr="00491108">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100,00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образования, науки и молодежной политики Волгоградской области, департамент по образованию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Модернизация отделов занятости населения государственного казенного учреждения центра занятости населения </w:t>
            </w:r>
            <w:proofErr w:type="spellStart"/>
            <w:r w:rsidRPr="00491108">
              <w:rPr>
                <w:sz w:val="24"/>
                <w:szCs w:val="24"/>
              </w:rPr>
              <w:t>г</w:t>
            </w:r>
            <w:proofErr w:type="gramStart"/>
            <w:r w:rsidRPr="00491108">
              <w:rPr>
                <w:sz w:val="24"/>
                <w:szCs w:val="24"/>
              </w:rPr>
              <w:t>.В</w:t>
            </w:r>
            <w:proofErr w:type="gramEnd"/>
            <w:r w:rsidRPr="00491108">
              <w:rPr>
                <w:sz w:val="24"/>
                <w:szCs w:val="24"/>
              </w:rPr>
              <w:t>олгограда</w:t>
            </w:r>
            <w:proofErr w:type="spellEnd"/>
            <w:r w:rsidRPr="00491108">
              <w:rPr>
                <w:sz w:val="24"/>
                <w:szCs w:val="24"/>
              </w:rPr>
              <w:t xml:space="preserve"> (далее - ГКУ ЦЗН </w:t>
            </w:r>
            <w:proofErr w:type="spellStart"/>
            <w:r w:rsidRPr="00491108">
              <w:rPr>
                <w:sz w:val="24"/>
                <w:szCs w:val="24"/>
              </w:rPr>
              <w:t>г.Волгограда</w:t>
            </w:r>
            <w:proofErr w:type="spellEnd"/>
            <w:r w:rsidRPr="00491108">
              <w:rPr>
                <w:sz w:val="24"/>
                <w:szCs w:val="24"/>
              </w:rPr>
              <w:t xml:space="preserve">), в </w:t>
            </w:r>
            <w:proofErr w:type="spellStart"/>
            <w:r w:rsidRPr="00491108">
              <w:rPr>
                <w:sz w:val="24"/>
                <w:szCs w:val="24"/>
              </w:rPr>
              <w:t>т.ч</w:t>
            </w:r>
            <w:proofErr w:type="spellEnd"/>
            <w:r w:rsidRPr="00491108">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29,13</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29,13</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29,13</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по труду и занятости населения Волгоградской области</w:t>
            </w:r>
          </w:p>
          <w:p w:rsidR="001C7CC4" w:rsidRPr="00491108" w:rsidRDefault="001C7CC4" w:rsidP="00F45C27">
            <w:pPr>
              <w:shd w:val="clear" w:color="auto" w:fill="FFFFFF" w:themeFill="background1"/>
              <w:rPr>
                <w:sz w:val="24"/>
                <w:szCs w:val="24"/>
              </w:rPr>
            </w:pP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8.8.1.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Отдела занятости населения Советского и </w:t>
            </w:r>
            <w:proofErr w:type="spellStart"/>
            <w:r w:rsidRPr="00491108">
              <w:rPr>
                <w:sz w:val="24"/>
                <w:szCs w:val="24"/>
              </w:rPr>
              <w:t>Кировксого</w:t>
            </w:r>
            <w:proofErr w:type="spellEnd"/>
            <w:r w:rsidRPr="00491108">
              <w:rPr>
                <w:sz w:val="24"/>
                <w:szCs w:val="24"/>
              </w:rPr>
              <w:t xml:space="preserve"> районов ГКУ ЦЗН </w:t>
            </w:r>
            <w:proofErr w:type="spellStart"/>
            <w:r w:rsidRPr="00491108">
              <w:rPr>
                <w:sz w:val="24"/>
                <w:szCs w:val="24"/>
              </w:rPr>
              <w:t>г</w:t>
            </w:r>
            <w:proofErr w:type="gramStart"/>
            <w:r w:rsidRPr="00491108">
              <w:rPr>
                <w:sz w:val="24"/>
                <w:szCs w:val="24"/>
              </w:rPr>
              <w:t>.В</w:t>
            </w:r>
            <w:proofErr w:type="gramEnd"/>
            <w:r w:rsidRPr="00491108">
              <w:rPr>
                <w:sz w:val="24"/>
                <w:szCs w:val="24"/>
              </w:rPr>
              <w:t>олгограда</w:t>
            </w:r>
            <w:proofErr w:type="spellEnd"/>
            <w:r w:rsidRPr="00491108">
              <w:rPr>
                <w:sz w:val="24"/>
                <w:szCs w:val="24"/>
              </w:rPr>
              <w:t xml:space="preserve"> (пр-т Университетский, 76) </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7,46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7,46</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7,46</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по труду и занятости населения Волгоградской области</w:t>
            </w:r>
          </w:p>
          <w:p w:rsidR="001C7CC4" w:rsidRPr="00491108" w:rsidRDefault="001C7CC4" w:rsidP="00F45C27">
            <w:pPr>
              <w:shd w:val="clear" w:color="auto" w:fill="FFFFFF" w:themeFill="background1"/>
              <w:rPr>
                <w:sz w:val="24"/>
                <w:szCs w:val="24"/>
              </w:rPr>
            </w:pP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8.8.2.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Отдела занятости населения Краснооктябрьского и </w:t>
            </w:r>
            <w:proofErr w:type="spellStart"/>
            <w:r w:rsidRPr="00491108">
              <w:rPr>
                <w:sz w:val="24"/>
                <w:szCs w:val="24"/>
              </w:rPr>
              <w:t>Тракторозаводского</w:t>
            </w:r>
            <w:proofErr w:type="spellEnd"/>
            <w:r w:rsidRPr="00491108">
              <w:rPr>
                <w:sz w:val="24"/>
                <w:szCs w:val="24"/>
              </w:rPr>
              <w:t xml:space="preserve"> районов ГКУ ЦЗН </w:t>
            </w:r>
            <w:proofErr w:type="spellStart"/>
            <w:r w:rsidRPr="00491108">
              <w:rPr>
                <w:sz w:val="24"/>
                <w:szCs w:val="24"/>
              </w:rPr>
              <w:t>г</w:t>
            </w:r>
            <w:proofErr w:type="gramStart"/>
            <w:r w:rsidRPr="00491108">
              <w:rPr>
                <w:sz w:val="24"/>
                <w:szCs w:val="24"/>
              </w:rPr>
              <w:t>.В</w:t>
            </w:r>
            <w:proofErr w:type="gramEnd"/>
            <w:r w:rsidRPr="00491108">
              <w:rPr>
                <w:sz w:val="24"/>
                <w:szCs w:val="24"/>
              </w:rPr>
              <w:t>олгограда</w:t>
            </w:r>
            <w:proofErr w:type="spellEnd"/>
            <w:r w:rsidRPr="00491108">
              <w:rPr>
                <w:sz w:val="24"/>
                <w:szCs w:val="24"/>
              </w:rPr>
              <w:t xml:space="preserve"> (</w:t>
            </w:r>
            <w:proofErr w:type="spellStart"/>
            <w:r w:rsidRPr="00491108">
              <w:rPr>
                <w:sz w:val="24"/>
                <w:szCs w:val="24"/>
              </w:rPr>
              <w:t>ул.Таращанцев</w:t>
            </w:r>
            <w:proofErr w:type="spellEnd"/>
            <w:r w:rsidRPr="00491108">
              <w:rPr>
                <w:sz w:val="24"/>
                <w:szCs w:val="24"/>
              </w:rPr>
              <w:t>, 43)</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8,90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8,90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8,90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по труду и занятости населения Волгоградской области</w:t>
            </w:r>
          </w:p>
          <w:p w:rsidR="001C7CC4" w:rsidRPr="00491108" w:rsidRDefault="001C7CC4" w:rsidP="00F45C27">
            <w:pPr>
              <w:shd w:val="clear" w:color="auto" w:fill="FFFFFF" w:themeFill="background1"/>
              <w:rPr>
                <w:sz w:val="24"/>
                <w:szCs w:val="24"/>
              </w:rPr>
            </w:pP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8.8.3.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Отдела занятости населения Красноармейского района ГКУ ЦЗН </w:t>
            </w:r>
            <w:proofErr w:type="spellStart"/>
            <w:r w:rsidRPr="00491108">
              <w:rPr>
                <w:sz w:val="24"/>
                <w:szCs w:val="24"/>
              </w:rPr>
              <w:t>г</w:t>
            </w:r>
            <w:proofErr w:type="gramStart"/>
            <w:r w:rsidRPr="00491108">
              <w:rPr>
                <w:sz w:val="24"/>
                <w:szCs w:val="24"/>
              </w:rPr>
              <w:t>.В</w:t>
            </w:r>
            <w:proofErr w:type="gramEnd"/>
            <w:r w:rsidRPr="00491108">
              <w:rPr>
                <w:sz w:val="24"/>
                <w:szCs w:val="24"/>
              </w:rPr>
              <w:t>олгограда</w:t>
            </w:r>
            <w:proofErr w:type="spellEnd"/>
            <w:r w:rsidRPr="00491108">
              <w:rPr>
                <w:sz w:val="24"/>
                <w:szCs w:val="24"/>
              </w:rPr>
              <w:t xml:space="preserve"> (пр-т </w:t>
            </w:r>
            <w:proofErr w:type="spellStart"/>
            <w:r w:rsidRPr="00491108">
              <w:rPr>
                <w:sz w:val="24"/>
                <w:szCs w:val="24"/>
              </w:rPr>
              <w:t>гер.Сталинграда</w:t>
            </w:r>
            <w:proofErr w:type="spellEnd"/>
            <w:r w:rsidRPr="00491108">
              <w:rPr>
                <w:sz w:val="24"/>
                <w:szCs w:val="24"/>
              </w:rPr>
              <w:t>, 48)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12,77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12,77</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12,77</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по труду и занятости населения Волгоградской области</w:t>
            </w:r>
          </w:p>
          <w:p w:rsidR="001C7CC4" w:rsidRPr="00491108" w:rsidRDefault="001C7CC4" w:rsidP="00F45C27">
            <w:pPr>
              <w:shd w:val="clear" w:color="auto" w:fill="FFFFFF" w:themeFill="background1"/>
              <w:rPr>
                <w:sz w:val="24"/>
                <w:szCs w:val="24"/>
              </w:rPr>
            </w:pPr>
          </w:p>
        </w:tc>
      </w:tr>
      <w:tr w:rsidR="001C7CC4" w:rsidRPr="00491108" w:rsidTr="00F45C27">
        <w:trPr>
          <w:trHeight w:val="8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c>
          <w:tcPr>
            <w:tcW w:w="3544" w:type="dxa"/>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Итого</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26619,33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19203,13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7416,20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1C7CC4" w:rsidRPr="00491108" w:rsidRDefault="001C7CC4" w:rsidP="00F45C27">
            <w:pPr>
              <w:shd w:val="clear" w:color="auto" w:fill="FFFFFF" w:themeFill="background1"/>
              <w:jc w:val="center"/>
              <w:rPr>
                <w:sz w:val="24"/>
                <w:szCs w:val="24"/>
              </w:rPr>
            </w:pPr>
            <w:r w:rsidRPr="00491108">
              <w:rPr>
                <w:sz w:val="24"/>
                <w:szCs w:val="24"/>
              </w:rPr>
              <w:t>297,80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1C7CC4" w:rsidRPr="00491108" w:rsidRDefault="001C7CC4" w:rsidP="00F45C27">
            <w:pPr>
              <w:shd w:val="clear" w:color="auto" w:fill="FFFFFF" w:themeFill="background1"/>
              <w:jc w:val="center"/>
              <w:rPr>
                <w:sz w:val="24"/>
                <w:szCs w:val="24"/>
              </w:rPr>
            </w:pPr>
            <w:r w:rsidRPr="00491108">
              <w:rPr>
                <w:sz w:val="24"/>
                <w:szCs w:val="24"/>
              </w:rPr>
              <w:t>70,91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1C7CC4" w:rsidRPr="00491108" w:rsidRDefault="001C7CC4" w:rsidP="00F45C27">
            <w:pPr>
              <w:shd w:val="clear" w:color="auto" w:fill="FFFFFF" w:themeFill="background1"/>
              <w:jc w:val="center"/>
              <w:rPr>
                <w:sz w:val="24"/>
                <w:szCs w:val="24"/>
              </w:rPr>
            </w:pPr>
            <w:r w:rsidRPr="00491108">
              <w:rPr>
                <w:sz w:val="24"/>
                <w:szCs w:val="24"/>
              </w:rPr>
              <w:t>41,78</w:t>
            </w:r>
          </w:p>
        </w:tc>
        <w:tc>
          <w:tcPr>
            <w:tcW w:w="1276" w:type="dxa"/>
            <w:tcBorders>
              <w:top w:val="single" w:sz="4" w:space="0" w:color="auto"/>
              <w:left w:val="nil"/>
              <w:bottom w:val="single" w:sz="4" w:space="0" w:color="auto"/>
              <w:right w:val="single" w:sz="8" w:space="0" w:color="auto"/>
            </w:tcBorders>
            <w:shd w:val="clear" w:color="auto" w:fill="FFFFFF" w:themeFill="background1"/>
            <w:noWrap/>
            <w:vAlign w:val="center"/>
          </w:tcPr>
          <w:p w:rsidR="001C7CC4" w:rsidRPr="00491108" w:rsidRDefault="001C7CC4" w:rsidP="00F45C27">
            <w:pPr>
              <w:shd w:val="clear" w:color="auto" w:fill="FFFFFF" w:themeFill="background1"/>
              <w:jc w:val="center"/>
              <w:rPr>
                <w:sz w:val="24"/>
                <w:szCs w:val="24"/>
              </w:rPr>
            </w:pPr>
            <w:r w:rsidRPr="00491108">
              <w:rPr>
                <w:sz w:val="24"/>
                <w:szCs w:val="24"/>
              </w:rPr>
              <w:t>18702,64</w:t>
            </w:r>
          </w:p>
        </w:tc>
        <w:tc>
          <w:tcPr>
            <w:tcW w:w="3119" w:type="dxa"/>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r>
    </w:tbl>
    <w:p w:rsidR="001C7CC4" w:rsidRPr="00491108" w:rsidRDefault="001C7CC4" w:rsidP="001C7CC4">
      <w:pPr>
        <w:shd w:val="clear" w:color="auto" w:fill="FFFFFF" w:themeFill="background1"/>
        <w:ind w:firstLine="709"/>
        <w:jc w:val="right"/>
        <w:rPr>
          <w:sz w:val="24"/>
          <w:szCs w:val="24"/>
        </w:rPr>
      </w:pPr>
    </w:p>
    <w:p w:rsidR="001C7CC4" w:rsidRPr="00491108" w:rsidRDefault="001C7CC4" w:rsidP="001C7CC4">
      <w:pPr>
        <w:shd w:val="clear" w:color="auto" w:fill="FFFFFF" w:themeFill="background1"/>
        <w:ind w:firstLine="709"/>
        <w:jc w:val="center"/>
        <w:rPr>
          <w:sz w:val="24"/>
          <w:szCs w:val="24"/>
        </w:rPr>
      </w:pPr>
      <w:r w:rsidRPr="00491108">
        <w:rPr>
          <w:sz w:val="24"/>
          <w:szCs w:val="24"/>
        </w:rPr>
        <w:t>5. Волгоград - город возможностей для самореализации молодежи</w:t>
      </w:r>
    </w:p>
    <w:p w:rsidR="001C7CC4" w:rsidRPr="00491108" w:rsidRDefault="001C7CC4" w:rsidP="001C7CC4">
      <w:pPr>
        <w:shd w:val="clear" w:color="auto" w:fill="FFFFFF" w:themeFill="background1"/>
        <w:ind w:firstLine="709"/>
        <w:jc w:val="center"/>
        <w:rPr>
          <w:sz w:val="24"/>
          <w:szCs w:val="24"/>
        </w:rPr>
      </w:pPr>
    </w:p>
    <w:tbl>
      <w:tblPr>
        <w:tblW w:w="15730" w:type="dxa"/>
        <w:tblLayout w:type="fixed"/>
        <w:tblLook w:val="04A0" w:firstRow="1" w:lastRow="0" w:firstColumn="1" w:lastColumn="0" w:noHBand="0" w:noVBand="1"/>
      </w:tblPr>
      <w:tblGrid>
        <w:gridCol w:w="562"/>
        <w:gridCol w:w="3544"/>
        <w:gridCol w:w="1134"/>
        <w:gridCol w:w="992"/>
        <w:gridCol w:w="1134"/>
        <w:gridCol w:w="993"/>
        <w:gridCol w:w="992"/>
        <w:gridCol w:w="992"/>
        <w:gridCol w:w="992"/>
        <w:gridCol w:w="1276"/>
        <w:gridCol w:w="3119"/>
      </w:tblGrid>
      <w:tr w:rsidR="001C7CC4" w:rsidRPr="00491108" w:rsidTr="00F45C27">
        <w:trPr>
          <w:trHeight w:val="375"/>
        </w:trPr>
        <w:tc>
          <w:tcPr>
            <w:tcW w:w="5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 </w:t>
            </w:r>
            <w:proofErr w:type="gramStart"/>
            <w:r w:rsidRPr="00491108">
              <w:rPr>
                <w:sz w:val="24"/>
                <w:szCs w:val="24"/>
              </w:rPr>
              <w:t>п</w:t>
            </w:r>
            <w:proofErr w:type="gramEnd"/>
            <w:r w:rsidRPr="00491108">
              <w:rPr>
                <w:sz w:val="24"/>
                <w:szCs w:val="24"/>
              </w:rPr>
              <w:t>/п</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Период </w:t>
            </w:r>
            <w:proofErr w:type="spellStart"/>
            <w:proofErr w:type="gramStart"/>
            <w:r w:rsidRPr="00491108">
              <w:rPr>
                <w:sz w:val="24"/>
                <w:szCs w:val="24"/>
              </w:rPr>
              <w:t>реализа-ции</w:t>
            </w:r>
            <w:proofErr w:type="spellEnd"/>
            <w:proofErr w:type="gramEnd"/>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Общая </w:t>
            </w:r>
            <w:proofErr w:type="spellStart"/>
            <w:r w:rsidRPr="00491108">
              <w:rPr>
                <w:sz w:val="24"/>
                <w:szCs w:val="24"/>
              </w:rPr>
              <w:t>потребность</w:t>
            </w:r>
            <w:proofErr w:type="gramStart"/>
            <w:r w:rsidRPr="00491108">
              <w:rPr>
                <w:sz w:val="24"/>
                <w:szCs w:val="24"/>
              </w:rPr>
              <w:t>,м</w:t>
            </w:r>
            <w:proofErr w:type="gramEnd"/>
            <w:r w:rsidRPr="00491108">
              <w:rPr>
                <w:sz w:val="24"/>
                <w:szCs w:val="24"/>
              </w:rPr>
              <w:t>лн.руб</w:t>
            </w:r>
            <w:proofErr w:type="spellEnd"/>
            <w:r w:rsidRPr="00491108">
              <w:rPr>
                <w:sz w:val="24"/>
                <w:szCs w:val="24"/>
              </w:rPr>
              <w:t>.</w:t>
            </w:r>
          </w:p>
        </w:tc>
        <w:tc>
          <w:tcPr>
            <w:tcW w:w="1134" w:type="dxa"/>
            <w:vMerge w:val="restart"/>
            <w:tcBorders>
              <w:top w:val="single" w:sz="4" w:space="0" w:color="auto"/>
              <w:left w:val="single" w:sz="4" w:space="0" w:color="auto"/>
              <w:right w:val="single" w:sz="4" w:space="0" w:color="auto"/>
            </w:tcBorders>
            <w:shd w:val="clear" w:color="000000" w:fill="FFFFFF"/>
          </w:tcPr>
          <w:p w:rsidR="001C7CC4" w:rsidRPr="00491108" w:rsidRDefault="001C7CC4" w:rsidP="00F45C27">
            <w:pPr>
              <w:shd w:val="clear" w:color="auto" w:fill="FFFFFF" w:themeFill="background1"/>
              <w:jc w:val="center"/>
              <w:rPr>
                <w:sz w:val="24"/>
                <w:szCs w:val="24"/>
              </w:rPr>
            </w:pPr>
            <w:r w:rsidRPr="00491108">
              <w:rPr>
                <w:sz w:val="24"/>
                <w:szCs w:val="24"/>
              </w:rPr>
              <w:t>Потреб-</w:t>
            </w:r>
            <w:proofErr w:type="spellStart"/>
            <w:r w:rsidRPr="00491108">
              <w:rPr>
                <w:sz w:val="24"/>
                <w:szCs w:val="24"/>
              </w:rPr>
              <w:t>ность</w:t>
            </w:r>
            <w:proofErr w:type="spellEnd"/>
            <w:r w:rsidRPr="00491108">
              <w:rPr>
                <w:sz w:val="24"/>
                <w:szCs w:val="24"/>
              </w:rPr>
              <w:t xml:space="preserve"> за счет бюджета Волгограда, </w:t>
            </w:r>
            <w:proofErr w:type="spellStart"/>
            <w:r w:rsidRPr="00491108">
              <w:rPr>
                <w:sz w:val="24"/>
                <w:szCs w:val="24"/>
              </w:rPr>
              <w:t>млн</w:t>
            </w:r>
            <w:proofErr w:type="gramStart"/>
            <w:r w:rsidRPr="00491108">
              <w:rPr>
                <w:sz w:val="24"/>
                <w:szCs w:val="24"/>
              </w:rPr>
              <w:t>.р</w:t>
            </w:r>
            <w:proofErr w:type="gramEnd"/>
            <w:r w:rsidRPr="00491108">
              <w:rPr>
                <w:sz w:val="24"/>
                <w:szCs w:val="24"/>
              </w:rPr>
              <w:t>уб</w:t>
            </w:r>
            <w:proofErr w:type="spellEnd"/>
            <w:r w:rsidRPr="00491108">
              <w:rPr>
                <w:sz w:val="24"/>
                <w:szCs w:val="24"/>
              </w:rPr>
              <w:t>.</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Внебюджетные источники, </w:t>
            </w:r>
            <w:proofErr w:type="spellStart"/>
            <w:r w:rsidRPr="00491108">
              <w:rPr>
                <w:sz w:val="24"/>
                <w:szCs w:val="24"/>
              </w:rPr>
              <w:t>млн</w:t>
            </w:r>
            <w:proofErr w:type="gramStart"/>
            <w:r w:rsidRPr="00491108">
              <w:rPr>
                <w:sz w:val="24"/>
                <w:szCs w:val="24"/>
              </w:rPr>
              <w:t>.р</w:t>
            </w:r>
            <w:proofErr w:type="gramEnd"/>
            <w:r w:rsidRPr="00491108">
              <w:rPr>
                <w:sz w:val="24"/>
                <w:szCs w:val="24"/>
              </w:rPr>
              <w:t>уб</w:t>
            </w:r>
            <w:proofErr w:type="spellEnd"/>
            <w:r w:rsidRPr="00491108">
              <w:rPr>
                <w:sz w:val="24"/>
                <w:szCs w:val="24"/>
              </w:rPr>
              <w:t>.</w:t>
            </w:r>
          </w:p>
        </w:tc>
        <w:tc>
          <w:tcPr>
            <w:tcW w:w="4252" w:type="dxa"/>
            <w:gridSpan w:val="4"/>
            <w:tcBorders>
              <w:top w:val="single" w:sz="4" w:space="0" w:color="auto"/>
              <w:left w:val="nil"/>
              <w:bottom w:val="single" w:sz="4" w:space="0" w:color="auto"/>
              <w:right w:val="single" w:sz="8" w:space="0" w:color="000000"/>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Потребность по годам за счет средств бюджета Волгограда, </w:t>
            </w:r>
          </w:p>
          <w:p w:rsidR="001C7CC4" w:rsidRPr="00491108" w:rsidRDefault="001C7CC4" w:rsidP="00F45C27">
            <w:pPr>
              <w:shd w:val="clear" w:color="auto" w:fill="FFFFFF" w:themeFill="background1"/>
              <w:jc w:val="center"/>
              <w:rPr>
                <w:sz w:val="24"/>
                <w:szCs w:val="24"/>
              </w:rPr>
            </w:pPr>
            <w:r w:rsidRPr="00491108">
              <w:rPr>
                <w:sz w:val="24"/>
                <w:szCs w:val="24"/>
              </w:rPr>
              <w:t>млн. руб.</w:t>
            </w:r>
          </w:p>
        </w:tc>
        <w:tc>
          <w:tcPr>
            <w:tcW w:w="3119" w:type="dxa"/>
            <w:vMerge w:val="restart"/>
            <w:tcBorders>
              <w:top w:val="single" w:sz="4" w:space="0" w:color="auto"/>
              <w:left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Исполнители мероприятия Программы </w:t>
            </w:r>
          </w:p>
        </w:tc>
      </w:tr>
      <w:tr w:rsidR="001C7CC4" w:rsidRPr="00491108" w:rsidTr="00F45C27">
        <w:trPr>
          <w:trHeight w:val="704"/>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1134" w:type="dxa"/>
            <w:vMerge/>
            <w:tcBorders>
              <w:left w:val="single" w:sz="4" w:space="0" w:color="auto"/>
              <w:bottom w:val="single" w:sz="4" w:space="0" w:color="auto"/>
              <w:right w:val="single" w:sz="4" w:space="0" w:color="auto"/>
            </w:tcBorders>
          </w:tcPr>
          <w:p w:rsidR="001C7CC4" w:rsidRPr="00491108" w:rsidRDefault="001C7CC4" w:rsidP="00F45C27">
            <w:pPr>
              <w:shd w:val="clear" w:color="auto" w:fill="FFFFFF" w:themeFill="background1"/>
              <w:rPr>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992" w:type="dxa"/>
            <w:tcBorders>
              <w:top w:val="nil"/>
              <w:left w:val="nil"/>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2025</w:t>
            </w:r>
          </w:p>
        </w:tc>
        <w:tc>
          <w:tcPr>
            <w:tcW w:w="992" w:type="dxa"/>
            <w:tcBorders>
              <w:top w:val="nil"/>
              <w:left w:val="nil"/>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2026</w:t>
            </w:r>
          </w:p>
        </w:tc>
        <w:tc>
          <w:tcPr>
            <w:tcW w:w="1276" w:type="dxa"/>
            <w:tcBorders>
              <w:top w:val="nil"/>
              <w:left w:val="nil"/>
              <w:bottom w:val="single" w:sz="4" w:space="0" w:color="auto"/>
              <w:right w:val="single" w:sz="8"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2027-2034</w:t>
            </w:r>
          </w:p>
        </w:tc>
        <w:tc>
          <w:tcPr>
            <w:tcW w:w="3119" w:type="dxa"/>
            <w:vMerge/>
            <w:tcBorders>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r>
      <w:tr w:rsidR="001C7CC4" w:rsidRPr="00491108" w:rsidTr="00F45C27">
        <w:trPr>
          <w:trHeight w:val="535"/>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pStyle w:val="aa"/>
              <w:shd w:val="clear" w:color="auto" w:fill="FFFFFF" w:themeFill="background1"/>
              <w:rPr>
                <w:sz w:val="24"/>
                <w:szCs w:val="24"/>
              </w:rPr>
            </w:pPr>
          </w:p>
        </w:tc>
        <w:tc>
          <w:tcPr>
            <w:tcW w:w="354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5. Волгоград - город возможностей для самореализации молодежи</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45181,15</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35448,95</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9732,20</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759,26</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1292,90</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1104,02</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32292,77</w:t>
            </w:r>
          </w:p>
        </w:tc>
        <w:tc>
          <w:tcPr>
            <w:tcW w:w="3119"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pStyle w:val="aa"/>
              <w:shd w:val="clear" w:color="auto" w:fill="FFFFFF" w:themeFill="background1"/>
              <w:rPr>
                <w:sz w:val="24"/>
                <w:szCs w:val="24"/>
              </w:rPr>
            </w:pPr>
          </w:p>
        </w:tc>
      </w:tr>
      <w:tr w:rsidR="001C7CC4" w:rsidRPr="00491108" w:rsidTr="00F45C27">
        <w:trPr>
          <w:trHeight w:val="535"/>
        </w:trPr>
        <w:tc>
          <w:tcPr>
            <w:tcW w:w="15730" w:type="dxa"/>
            <w:gridSpan w:val="11"/>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pStyle w:val="aa"/>
              <w:shd w:val="clear" w:color="auto" w:fill="FFFFFF" w:themeFill="background1"/>
              <w:rPr>
                <w:sz w:val="24"/>
                <w:szCs w:val="24"/>
              </w:rPr>
            </w:pPr>
            <w:r w:rsidRPr="00491108">
              <w:rPr>
                <w:sz w:val="24"/>
                <w:szCs w:val="24"/>
              </w:rPr>
              <w:t>Цель 9. Создание условий для формирования культурной среды и организации досуга, создание условий для развития физической культуры и массового спорта</w:t>
            </w:r>
          </w:p>
        </w:tc>
      </w:tr>
      <w:tr w:rsidR="001C7CC4" w:rsidRPr="00491108" w:rsidTr="00F45C27">
        <w:trPr>
          <w:trHeight w:val="35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Проведение масштабного ежегодного молодежного фестиваля #</w:t>
            </w:r>
            <w:proofErr w:type="spellStart"/>
            <w:r w:rsidRPr="00491108">
              <w:rPr>
                <w:sz w:val="24"/>
                <w:szCs w:val="24"/>
              </w:rPr>
              <w:t>ТриЧетыре</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965,00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965,00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60,00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100,00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105,00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700,00</w:t>
            </w:r>
          </w:p>
        </w:tc>
        <w:tc>
          <w:tcPr>
            <w:tcW w:w="3119" w:type="dxa"/>
            <w:vMerge w:val="restart"/>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молодежной политики и туризма администрации Волгограда</w:t>
            </w:r>
          </w:p>
        </w:tc>
      </w:tr>
      <w:tr w:rsidR="001C7CC4" w:rsidRPr="00491108" w:rsidTr="00F45C27">
        <w:trPr>
          <w:trHeight w:val="647"/>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Проведение молодежного студенческого фестиваля «Пятый семестр» </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67,50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67,50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67,50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trHeight w:val="527"/>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Молодежный студенческий фестиваль «Пятый семестр»</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49,50</w:t>
            </w:r>
          </w:p>
        </w:tc>
        <w:tc>
          <w:tcPr>
            <w:tcW w:w="113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49,50</w:t>
            </w:r>
          </w:p>
        </w:tc>
        <w:tc>
          <w:tcPr>
            <w:tcW w:w="993"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49,50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trHeight w:val="468"/>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Городской слёт актива РДДМ </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49,50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49,50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49,50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Всероссийский слет </w:t>
            </w:r>
            <w:proofErr w:type="spellStart"/>
            <w:r w:rsidRPr="00491108">
              <w:rPr>
                <w:sz w:val="24"/>
                <w:szCs w:val="24"/>
              </w:rPr>
              <w:t>Юнармии</w:t>
            </w:r>
            <w:proofErr w:type="spellEnd"/>
            <w:r w:rsidRPr="00491108">
              <w:rPr>
                <w:sz w:val="24"/>
                <w:szCs w:val="24"/>
              </w:rPr>
              <w:t xml:space="preserve"> </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54,00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54,00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54,00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trHeight w:val="833"/>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Торжественный прием в ряды участников </w:t>
            </w:r>
            <w:proofErr w:type="spellStart"/>
            <w:r w:rsidRPr="00491108">
              <w:rPr>
                <w:sz w:val="24"/>
                <w:szCs w:val="24"/>
              </w:rPr>
              <w:t>Юнармии</w:t>
            </w:r>
            <w:proofErr w:type="spellEnd"/>
            <w:r w:rsidRPr="00491108">
              <w:rPr>
                <w:sz w:val="24"/>
                <w:szCs w:val="24"/>
              </w:rPr>
              <w:t xml:space="preserve"> на Мамаевом кургане </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9,00</w:t>
            </w:r>
          </w:p>
        </w:tc>
        <w:tc>
          <w:tcPr>
            <w:tcW w:w="3119" w:type="dxa"/>
            <w:vMerge w:val="restart"/>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Проведение конкурса «Мисс и Мистер Студенчество Волгограда»</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4,50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4,50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4,50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9.8.</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Создание молодежного арт-объекта «Стена» </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6,00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6,00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6,00</w:t>
            </w:r>
          </w:p>
        </w:tc>
        <w:tc>
          <w:tcPr>
            <w:tcW w:w="3119" w:type="dxa"/>
            <w:vMerge/>
            <w:tcBorders>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9.9.</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Проведение Всероссийского кинофестиваля «Волгоградский факел» </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95,00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95,00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9,50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9,50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9,50</w:t>
            </w:r>
          </w:p>
        </w:tc>
        <w:tc>
          <w:tcPr>
            <w:tcW w:w="1276"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66,50</w:t>
            </w:r>
          </w:p>
        </w:tc>
        <w:tc>
          <w:tcPr>
            <w:tcW w:w="3119" w:type="dxa"/>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культуры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9.10</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Проведение Международного джазового фестиваля «Джаз на Волге»</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100,00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50,00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50,00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5,00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35,00</w:t>
            </w:r>
          </w:p>
        </w:tc>
        <w:tc>
          <w:tcPr>
            <w:tcW w:w="3119" w:type="dxa"/>
            <w:vMerge w:val="restart"/>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по культуре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9.11</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Проведение фестиваля парковой скульптуры #</w:t>
            </w:r>
            <w:proofErr w:type="spellStart"/>
            <w:r w:rsidRPr="00491108">
              <w:rPr>
                <w:sz w:val="24"/>
                <w:szCs w:val="24"/>
              </w:rPr>
              <w:t>НаВолге</w:t>
            </w:r>
            <w:proofErr w:type="spellEnd"/>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50,00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16,00</w:t>
            </w:r>
          </w:p>
        </w:tc>
        <w:tc>
          <w:tcPr>
            <w:tcW w:w="3119" w:type="dxa"/>
            <w:vMerge/>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9.12</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Проведение Международного фестиваля молодых исполнителей им. </w:t>
            </w:r>
            <w:proofErr w:type="spellStart"/>
            <w:r w:rsidRPr="00491108">
              <w:rPr>
                <w:sz w:val="24"/>
                <w:szCs w:val="24"/>
              </w:rPr>
              <w:t>А.Н.Пахмутовой</w:t>
            </w:r>
            <w:proofErr w:type="spellEnd"/>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50,00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50,00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50,00</w:t>
            </w:r>
          </w:p>
        </w:tc>
        <w:tc>
          <w:tcPr>
            <w:tcW w:w="3119" w:type="dxa"/>
            <w:vMerge/>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9.13</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Проведение Международной выставки картин, посвященной Великой Отечественной войне</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30,00</w:t>
            </w:r>
          </w:p>
        </w:tc>
        <w:tc>
          <w:tcPr>
            <w:tcW w:w="3119" w:type="dxa"/>
            <w:vMerge/>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9.14</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Реализация программы развития территории муниципального учреждения «Городской оздоровительный центр для детей и молодежи «Орленок» (с </w:t>
            </w:r>
            <w:proofErr w:type="spellStart"/>
            <w:r w:rsidRPr="00491108">
              <w:rPr>
                <w:sz w:val="24"/>
                <w:szCs w:val="24"/>
              </w:rPr>
              <w:t>глэмпингом</w:t>
            </w:r>
            <w:proofErr w:type="spellEnd"/>
            <w:r w:rsidRPr="00491108">
              <w:rPr>
                <w:sz w:val="24"/>
                <w:szCs w:val="24"/>
              </w:rPr>
              <w:t xml:space="preserve">, благоустройством русла ручья, площадью для торжественных мероприятий, костровой с амфитеатром, многофункциональным спортивно-зрелищным комплексом, </w:t>
            </w:r>
            <w:proofErr w:type="gramStart"/>
            <w:r w:rsidRPr="00491108">
              <w:rPr>
                <w:sz w:val="24"/>
                <w:szCs w:val="24"/>
              </w:rPr>
              <w:t>конгресс-холлом</w:t>
            </w:r>
            <w:proofErr w:type="gramEnd"/>
            <w:r w:rsidRPr="00491108">
              <w:rPr>
                <w:sz w:val="24"/>
                <w:szCs w:val="24"/>
              </w:rPr>
              <w:t>)</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515,00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515,00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515,00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молодежной политики и туризма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9.15</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Восстановление детского оздоровительного лагеря им. 81-й Гвардейской Дивизии, расположенного по ул. Костюшко, д. 134</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353,30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353,30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353,30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образования, науки и молодежной политики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9.16</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Создание "Дома торжеств" в Центральном районе и реконструкция (ремонт) отделов ЗАГС Волгограда</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679,18</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679,18</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42,92</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128,75</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507,51</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комитет юстиции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9.17</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Поддержка творческой деятельности и техническое оснащение детских и кукольных театров</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2024-2026</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5,17</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5,17</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2,02</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1,42</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1,73</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по культуре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9.18</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на территории </w:t>
            </w:r>
            <w:proofErr w:type="spellStart"/>
            <w:r w:rsidRPr="00491108">
              <w:rPr>
                <w:sz w:val="24"/>
                <w:szCs w:val="24"/>
              </w:rPr>
              <w:t>о</w:t>
            </w:r>
            <w:proofErr w:type="gramStart"/>
            <w:r w:rsidRPr="00491108">
              <w:rPr>
                <w:sz w:val="24"/>
                <w:szCs w:val="24"/>
              </w:rPr>
              <w:t>.С</w:t>
            </w:r>
            <w:proofErr w:type="gramEnd"/>
            <w:r w:rsidRPr="00491108">
              <w:rPr>
                <w:sz w:val="24"/>
                <w:szCs w:val="24"/>
              </w:rPr>
              <w:t>арпинского</w:t>
            </w:r>
            <w:proofErr w:type="spellEnd"/>
            <w:r w:rsidRPr="00491108">
              <w:rPr>
                <w:sz w:val="24"/>
                <w:szCs w:val="24"/>
              </w:rPr>
              <w:t xml:space="preserve"> образовательного оздоровительного молодежного центра</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2026-2034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8000,00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1000,00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7000,00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1000,00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МБУ «ВЯЗ»,  департамент экономического развития и инвестиций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9.19</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Создание «Школы креативных индустрий» на базе МБУ ДО «Воскресение» в Кировском районе </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61,27</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61,27</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61,27</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Комитет культуры Волгоградской области,  комитет по культуре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9.20</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Создание государственного казенного учреждения «Дом Дружбы Волгоградской области»</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26,30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26,30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26,30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Комитет по делам национальностей и казачества Волгоградской области, Комитет строительства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9.21</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Строительство и оснащение 8 модульных молодежных центров в Волгограде (75 на 1МЦ)</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600,00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600,00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75,00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75,00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450,00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комитет молодежной политики и туризма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9.22</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Создание муниципальных «модельных библиотек», в том числе в 2024 году на базе библиотеки-филиала № 4 им. Ю.В. Бондарева ВМУК «Централизованная система городских библиотек»  по ул. Дзержинского, 19</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102,44</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102,44</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11,44</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91,00</w:t>
            </w:r>
          </w:p>
        </w:tc>
        <w:tc>
          <w:tcPr>
            <w:tcW w:w="3119" w:type="dxa"/>
            <w:vMerge w:val="restart"/>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культуры Волгоградской области</w:t>
            </w:r>
            <w:proofErr w:type="gramStart"/>
            <w:r w:rsidRPr="00491108">
              <w:rPr>
                <w:sz w:val="24"/>
                <w:szCs w:val="24"/>
              </w:rPr>
              <w:t xml:space="preserve"> ,</w:t>
            </w:r>
            <w:proofErr w:type="gramEnd"/>
            <w:r w:rsidRPr="00491108">
              <w:rPr>
                <w:sz w:val="24"/>
                <w:szCs w:val="24"/>
              </w:rPr>
              <w:t>Комитет по культуре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9.23</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Оснащение учреждений культуры и образования в сфере искусства музыкальными инструментами и оборудованием</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190,00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190,00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190,00</w:t>
            </w:r>
          </w:p>
        </w:tc>
        <w:tc>
          <w:tcPr>
            <w:tcW w:w="3119" w:type="dxa"/>
            <w:vMerge/>
            <w:tcBorders>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9.24</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Проведение Международного театрального фестиваля с участием театров из городов героев, воинской славы и трудовой доблести </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2025- 2033</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95,00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95,00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95,00</w:t>
            </w:r>
          </w:p>
        </w:tc>
        <w:tc>
          <w:tcPr>
            <w:tcW w:w="3119" w:type="dxa"/>
            <w:vMerge/>
            <w:tcBorders>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9.25</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Капитальный ремонт (реставрационно-восстановительные работы) зданий муниципальных учреждений культуры и образования в сфере искусства Волгограда</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4372,04</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3934,84</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4373,20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100,00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100,00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3734,84</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9.25.1.</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МБУ </w:t>
            </w:r>
            <w:proofErr w:type="gramStart"/>
            <w:r w:rsidRPr="00491108">
              <w:rPr>
                <w:sz w:val="24"/>
                <w:szCs w:val="24"/>
              </w:rPr>
              <w:t>ДО</w:t>
            </w:r>
            <w:proofErr w:type="gramEnd"/>
            <w:r w:rsidRPr="00491108">
              <w:rPr>
                <w:sz w:val="24"/>
                <w:szCs w:val="24"/>
              </w:rPr>
              <w:t xml:space="preserve"> «</w:t>
            </w:r>
            <w:proofErr w:type="gramStart"/>
            <w:r w:rsidRPr="00491108">
              <w:rPr>
                <w:sz w:val="24"/>
                <w:szCs w:val="24"/>
              </w:rPr>
              <w:t>Детская</w:t>
            </w:r>
            <w:proofErr w:type="gramEnd"/>
            <w:r w:rsidRPr="00491108">
              <w:rPr>
                <w:sz w:val="24"/>
                <w:szCs w:val="24"/>
              </w:rPr>
              <w:t xml:space="preserve"> музыкальная школа № 1»  (объект культурного наследия регионального значения «Частная женская гимназия Стеценко»)</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5,00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4,50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0,50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0,11</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0,11</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4,27</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по культуре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9.25.2.</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МБУ </w:t>
            </w:r>
            <w:proofErr w:type="gramStart"/>
            <w:r w:rsidRPr="00491108">
              <w:rPr>
                <w:sz w:val="24"/>
                <w:szCs w:val="24"/>
              </w:rPr>
              <w:t>ДО</w:t>
            </w:r>
            <w:proofErr w:type="gramEnd"/>
            <w:r w:rsidRPr="00491108">
              <w:rPr>
                <w:sz w:val="24"/>
                <w:szCs w:val="24"/>
              </w:rPr>
              <w:t xml:space="preserve"> «</w:t>
            </w:r>
            <w:proofErr w:type="gramStart"/>
            <w:r w:rsidRPr="00491108">
              <w:rPr>
                <w:sz w:val="24"/>
                <w:szCs w:val="24"/>
              </w:rPr>
              <w:t>Детская</w:t>
            </w:r>
            <w:proofErr w:type="gramEnd"/>
            <w:r w:rsidRPr="00491108">
              <w:rPr>
                <w:sz w:val="24"/>
                <w:szCs w:val="24"/>
              </w:rPr>
              <w:t xml:space="preserve"> музыкальная школа № 2» (объект культурного наследия регионального значения «Административное здание. 1936 г.»)</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25,00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22,50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2,50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0,57</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0,57</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21,36</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по культуре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9.25.3.</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МБУ </w:t>
            </w:r>
            <w:proofErr w:type="gramStart"/>
            <w:r w:rsidRPr="00491108">
              <w:rPr>
                <w:sz w:val="24"/>
                <w:szCs w:val="24"/>
              </w:rPr>
              <w:t>ДО</w:t>
            </w:r>
            <w:proofErr w:type="gramEnd"/>
            <w:r w:rsidRPr="00491108">
              <w:rPr>
                <w:sz w:val="24"/>
                <w:szCs w:val="24"/>
              </w:rPr>
              <w:t xml:space="preserve"> «</w:t>
            </w:r>
            <w:proofErr w:type="gramStart"/>
            <w:r w:rsidRPr="00491108">
              <w:rPr>
                <w:sz w:val="24"/>
                <w:szCs w:val="24"/>
              </w:rPr>
              <w:t>Детская</w:t>
            </w:r>
            <w:proofErr w:type="gramEnd"/>
            <w:r w:rsidRPr="00491108">
              <w:rPr>
                <w:sz w:val="24"/>
                <w:szCs w:val="24"/>
              </w:rPr>
              <w:t xml:space="preserve"> музыкальная школа № 14» (объект культурного наследия регионального значения «Купеческий особняк») </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18,00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0,46</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0,46</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17,09</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по культуре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9.25.4.</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МБУ </w:t>
            </w:r>
            <w:proofErr w:type="gramStart"/>
            <w:r w:rsidRPr="00491108">
              <w:rPr>
                <w:sz w:val="24"/>
                <w:szCs w:val="24"/>
              </w:rPr>
              <w:t>ДО</w:t>
            </w:r>
            <w:proofErr w:type="gramEnd"/>
            <w:r w:rsidRPr="00491108">
              <w:rPr>
                <w:sz w:val="24"/>
                <w:szCs w:val="24"/>
              </w:rPr>
              <w:t xml:space="preserve"> «</w:t>
            </w:r>
            <w:proofErr w:type="gramStart"/>
            <w:r w:rsidRPr="00491108">
              <w:rPr>
                <w:sz w:val="24"/>
                <w:szCs w:val="24"/>
              </w:rPr>
              <w:t>Детская</w:t>
            </w:r>
            <w:proofErr w:type="gramEnd"/>
            <w:r w:rsidRPr="00491108">
              <w:rPr>
                <w:sz w:val="24"/>
                <w:szCs w:val="24"/>
              </w:rPr>
              <w:t xml:space="preserve"> школа искусств № 3» (объект культурного наследия регионального значения «Начальная школа»)</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0,23</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0,23</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8,54</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по культуре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9.25.5.</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МБУ </w:t>
            </w:r>
            <w:proofErr w:type="gramStart"/>
            <w:r w:rsidRPr="00491108">
              <w:rPr>
                <w:sz w:val="24"/>
                <w:szCs w:val="24"/>
              </w:rPr>
              <w:t>ДО</w:t>
            </w:r>
            <w:proofErr w:type="gramEnd"/>
            <w:r w:rsidRPr="00491108">
              <w:rPr>
                <w:sz w:val="24"/>
                <w:szCs w:val="24"/>
              </w:rPr>
              <w:t xml:space="preserve"> «</w:t>
            </w:r>
            <w:proofErr w:type="gramStart"/>
            <w:r w:rsidRPr="00491108">
              <w:rPr>
                <w:sz w:val="24"/>
                <w:szCs w:val="24"/>
              </w:rPr>
              <w:t>Детская</w:t>
            </w:r>
            <w:proofErr w:type="gramEnd"/>
            <w:r w:rsidRPr="00491108">
              <w:rPr>
                <w:sz w:val="24"/>
                <w:szCs w:val="24"/>
              </w:rPr>
              <w:t xml:space="preserve"> школа искусств № 2»</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18,00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0,46</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0,46</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 xml:space="preserve">17,09 </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по культуре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9.25.6.</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МБУ </w:t>
            </w:r>
            <w:proofErr w:type="gramStart"/>
            <w:r w:rsidRPr="00491108">
              <w:rPr>
                <w:sz w:val="24"/>
                <w:szCs w:val="24"/>
              </w:rPr>
              <w:t>ДО</w:t>
            </w:r>
            <w:proofErr w:type="gramEnd"/>
            <w:r w:rsidRPr="00491108">
              <w:rPr>
                <w:sz w:val="24"/>
                <w:szCs w:val="24"/>
              </w:rPr>
              <w:t xml:space="preserve"> «Детская музыкальная школа № 13»</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0,23</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0,23</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8,54</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по культуре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9.25.7.</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МУК «Волгоградский музыкальный театр» (объект культурного наследия регионального значения «Общественное собрание (Театр </w:t>
            </w:r>
            <w:proofErr w:type="spellStart"/>
            <w:r w:rsidRPr="00491108">
              <w:rPr>
                <w:sz w:val="24"/>
                <w:szCs w:val="24"/>
              </w:rPr>
              <w:t>музкомедии</w:t>
            </w:r>
            <w:proofErr w:type="spellEnd"/>
            <w:r w:rsidRPr="00491108">
              <w:rPr>
                <w:sz w:val="24"/>
                <w:szCs w:val="24"/>
              </w:rPr>
              <w:t>)»)</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850,00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765,00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85,00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19,44</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19,44</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726,12</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по культуре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9.25.8.</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МУК «Волгоградский молодежный театр»</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0,23</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0,23</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8,54</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по культуре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9.25.9.</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Реконструкция основных конструктивных элементов здания МБУК КДК «21 век» Дзержинского района Волгограда</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122,90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110,61</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12,29</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2,81</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2,81</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104,99</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по культуре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9.25.10.</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Ремонт здания МУК «</w:t>
            </w:r>
            <w:proofErr w:type="spellStart"/>
            <w:r w:rsidRPr="00491108">
              <w:rPr>
                <w:sz w:val="24"/>
                <w:szCs w:val="24"/>
              </w:rPr>
              <w:t>ККиО</w:t>
            </w:r>
            <w:proofErr w:type="spellEnd"/>
            <w:r w:rsidRPr="00491108">
              <w:rPr>
                <w:sz w:val="24"/>
                <w:szCs w:val="24"/>
              </w:rPr>
              <w:t xml:space="preserve"> </w:t>
            </w:r>
            <w:proofErr w:type="spellStart"/>
            <w:r w:rsidRPr="00491108">
              <w:rPr>
                <w:sz w:val="24"/>
                <w:szCs w:val="24"/>
              </w:rPr>
              <w:t>Ю.А.Гагарина</w:t>
            </w:r>
            <w:proofErr w:type="spellEnd"/>
            <w:r w:rsidRPr="00491108">
              <w:rPr>
                <w:sz w:val="24"/>
                <w:szCs w:val="24"/>
              </w:rPr>
              <w:t xml:space="preserve"> Краснооктябрьского района Волгограда» (объект культурного наследия регионального значения «ДК Гагарина»). Установка аттракционов на территории парка им. </w:t>
            </w:r>
            <w:proofErr w:type="spellStart"/>
            <w:r w:rsidRPr="00491108">
              <w:rPr>
                <w:sz w:val="24"/>
                <w:szCs w:val="24"/>
              </w:rPr>
              <w:t>Ю.А.Гагарина</w:t>
            </w:r>
            <w:proofErr w:type="spellEnd"/>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490,00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441,00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49,00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11,21</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11,21</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418,59</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по культуре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9.25.11.</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Капитальный ремонт здания МБУК «Комплекс культуры Советского района» по ул.  Даугавская, 1 и Волгоградская, 168</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232,60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209,34</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23,26</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5,32</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5,32</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198,7</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 xml:space="preserve">Комитет по культуре администрации Волгограда </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9.25.12.</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МБУК «ДК </w:t>
            </w:r>
            <w:proofErr w:type="spellStart"/>
            <w:r w:rsidRPr="00491108">
              <w:rPr>
                <w:sz w:val="24"/>
                <w:szCs w:val="24"/>
              </w:rPr>
              <w:t>Тракторозаводского</w:t>
            </w:r>
            <w:proofErr w:type="spellEnd"/>
            <w:r w:rsidRPr="00491108">
              <w:rPr>
                <w:sz w:val="24"/>
                <w:szCs w:val="24"/>
              </w:rPr>
              <w:t xml:space="preserve"> района Волгограда» (объект культурного наследия регионального значения «ДК Алюминиевого завода»)</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37,14</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33,43</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3,71</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0,85</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0,85</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31,73</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по культуре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9.25.13.</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МУК «Детский городской парк» </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104,20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93,78</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10,42</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2,38</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2,38</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89,01</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по культуре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9.25.14.</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МБУ «Центр культуры и молодежной политики Красноармейского района Волгограда (ДК «Судоверфь» (объект культурного наследия регионального значения), Музейно-выставочный центр, кинотеатр «Ровесник»)</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889,50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800,55</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88,95</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20,34</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20,34</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759,86</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по культуре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9.25.15.</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Реконструкция и капитальный ремонт здания МУК «</w:t>
            </w:r>
            <w:proofErr w:type="spellStart"/>
            <w:r w:rsidRPr="00491108">
              <w:rPr>
                <w:sz w:val="24"/>
                <w:szCs w:val="24"/>
              </w:rPr>
              <w:t>ЦКиД</w:t>
            </w:r>
            <w:proofErr w:type="spellEnd"/>
            <w:r w:rsidRPr="00491108">
              <w:rPr>
                <w:sz w:val="24"/>
                <w:szCs w:val="24"/>
              </w:rPr>
              <w:t xml:space="preserve"> «Авангард» с обновлением технологического оборудования</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140,00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126,00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14,00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3,20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3,20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119,60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по культуре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9.25.16.</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МУК «ДК «Патриот»</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40,70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36,63</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4,07</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0,93</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0,93</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34,77</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по культуре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9.25.17.</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Разработка ПСД и проведение реконструкции основных конструктивных элементов зданий МБУ </w:t>
            </w:r>
            <w:proofErr w:type="spellStart"/>
            <w:r w:rsidRPr="00491108">
              <w:rPr>
                <w:sz w:val="24"/>
                <w:szCs w:val="24"/>
              </w:rPr>
              <w:t>МЦКиД</w:t>
            </w:r>
            <w:proofErr w:type="spellEnd"/>
            <w:r w:rsidRPr="00491108">
              <w:rPr>
                <w:sz w:val="24"/>
                <w:szCs w:val="24"/>
              </w:rPr>
              <w:t xml:space="preserve"> «Ударник»</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250,00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225,00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25,00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5,72</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5,72</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213,56</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молодежной политики и туризма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9.25.18.</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Разработка ПСД и проведение реконструкции основных конструктивных элементов здания МБУ МЦ «Родина» для создания на базе учреждения «Дома </w:t>
            </w:r>
            <w:proofErr w:type="spellStart"/>
            <w:r w:rsidRPr="00491108">
              <w:rPr>
                <w:sz w:val="24"/>
                <w:szCs w:val="24"/>
              </w:rPr>
              <w:t>Юнармии</w:t>
            </w:r>
            <w:proofErr w:type="spellEnd"/>
            <w:r w:rsidRPr="00491108">
              <w:rPr>
                <w:sz w:val="24"/>
                <w:szCs w:val="24"/>
              </w:rPr>
              <w:t>»</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250,00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225,00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25,00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5,72</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5,72</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213,56</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молодежной политики и туризма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9.25.19.</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Проведение ремонтных работ и оснащение МЦ «Территория» по  ул. Гражданская, 60 </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18,00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0,46</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0,46</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17,09</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молодежной политики и туризма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9.25.20.</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Проведение научно-изыскательских работ в  здании НУК «Дворец культуры им. Кирова» (объект культурного наследия регионального значения</w:t>
            </w:r>
            <w:proofErr w:type="gramStart"/>
            <w:r w:rsidRPr="00491108">
              <w:rPr>
                <w:sz w:val="24"/>
                <w:szCs w:val="24"/>
              </w:rPr>
              <w:t xml:space="preserve"> )</w:t>
            </w:r>
            <w:proofErr w:type="gramEnd"/>
            <w:r w:rsidRPr="00491108">
              <w:rPr>
                <w:sz w:val="24"/>
                <w:szCs w:val="24"/>
              </w:rPr>
              <w:t xml:space="preserve"> </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830,00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747,00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83,00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18,98</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18,98</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709,03</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Администрация Кировского района Волгограда, комитет строительства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9.25.21.</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Проведение ремонтных работ и оснащение МУ ГМЦ «Лидер» (пр-т В.И. Ленина, 75)</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15,00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13,50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1,50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0,34</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0,34</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12,81</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молодежной политики и туризма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9.26.</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Проведение ремонтно-восстановительных работ на 66 памятниках истории и культуры (в том числе, на 57 объектах культурного наследия)</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193,00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193,00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193,00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 xml:space="preserve">Комитет по культуре администрации Волгограда (координатор), администрации районов Волгограда </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9.27.</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Капитальный ремонт зданий государственных учреждений культуры,  в том числе:  </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12838,30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12838,30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535,60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368,30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344,80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11589,60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9.27.1.</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Ремонтно-реставрационные работы здания ГБУК «Волгоградский государственный Новый экспериментальный театр» (объект культурного наследия регионального значения «Дом науки и искусств»)</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1200,00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1 200,00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1 200,00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культуры Волгоградской области, Комитет строительства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9.27.2.</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Ремонтно-реставрационные работы ГБУК «Волгоградский музей изобразительных искусств им. </w:t>
            </w:r>
            <w:proofErr w:type="spellStart"/>
            <w:r w:rsidRPr="00491108">
              <w:rPr>
                <w:sz w:val="24"/>
                <w:szCs w:val="24"/>
              </w:rPr>
              <w:t>И.И.Машкова</w:t>
            </w:r>
            <w:proofErr w:type="spellEnd"/>
            <w:r w:rsidRPr="00491108">
              <w:rPr>
                <w:sz w:val="24"/>
                <w:szCs w:val="24"/>
              </w:rPr>
              <w:t xml:space="preserve">» (объект культурного наследия федерального значения «Здание Центрального Универмага, в подвале которого 38 мотострелковая бригада полковника </w:t>
            </w:r>
            <w:proofErr w:type="spellStart"/>
            <w:r w:rsidRPr="00491108">
              <w:rPr>
                <w:sz w:val="24"/>
                <w:szCs w:val="24"/>
              </w:rPr>
              <w:t>Бурмакова</w:t>
            </w:r>
            <w:proofErr w:type="spellEnd"/>
            <w:r w:rsidRPr="00491108">
              <w:rPr>
                <w:sz w:val="24"/>
                <w:szCs w:val="24"/>
              </w:rPr>
              <w:t xml:space="preserve"> взяла в плен штаб вражеской группировки войск в 1943 г.»)</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2024-2027</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3311,80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3311,80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340,90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333,30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344,80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2292,80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культуры Волгоградской области, Комитет строительства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9.27.3.</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Ремонтно-реставрационные работы ГБУК «Волгоградская филармония»</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2024-2027</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2227,00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2227,00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27,00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2200,00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культуры Волгоградской области, Комитет строительства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9.27.4.</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Ремонтно-реставрационные работы ГБУК «Волгоградский планетарий» (объект культурного наследия регионального значения «Планетарий»)</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2024-2027</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3445,90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3445,90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45,90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3400,00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культуры Волгоградской области, Комитет строительства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9.27.5.</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Капитальный ремонт здания театра и вспомогательного корпуса ГБУК «Волгоградский театр юного зрителя», расположенных по </w:t>
            </w:r>
            <w:proofErr w:type="spellStart"/>
            <w:r w:rsidRPr="00491108">
              <w:rPr>
                <w:sz w:val="24"/>
                <w:szCs w:val="24"/>
              </w:rPr>
              <w:t>ул</w:t>
            </w:r>
            <w:proofErr w:type="gramStart"/>
            <w:r w:rsidRPr="00491108">
              <w:rPr>
                <w:sz w:val="24"/>
                <w:szCs w:val="24"/>
              </w:rPr>
              <w:t>.Р</w:t>
            </w:r>
            <w:proofErr w:type="gramEnd"/>
            <w:r w:rsidRPr="00491108">
              <w:rPr>
                <w:sz w:val="24"/>
                <w:szCs w:val="24"/>
              </w:rPr>
              <w:t>абоче</w:t>
            </w:r>
            <w:proofErr w:type="spellEnd"/>
            <w:r w:rsidRPr="00491108">
              <w:rPr>
                <w:sz w:val="24"/>
                <w:szCs w:val="24"/>
              </w:rPr>
              <w:t>-Крестьянская, д.42</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106,80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106,80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106,80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культуры Волгоградской области, Комитет строительства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9.27.6.</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Ремонтно-реставрационные работы ГБУК Волгоградский государственный театр «Царицынская опера» (объект культурного наследия регионального значения «ДК им. Ленина»)</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68,10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68,10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68,10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культуры Волгоградской области, Комитет строительства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9.27.7.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roofErr w:type="gramStart"/>
            <w:r w:rsidRPr="00491108">
              <w:rPr>
                <w:sz w:val="24"/>
                <w:szCs w:val="24"/>
              </w:rPr>
              <w:t>Ремонтно-реставрационные работы ГБУК «Волгоградский музыкально-драматический казачий театр» (объект культурного наследия регионального значения «4-я женская гимназия (кинотеатр «Гвардеец»)»</w:t>
            </w:r>
            <w:proofErr w:type="gramEnd"/>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2027-2028</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20,90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20,90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20,90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культуры Волгоградской области, Комитет строительства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9.27.8.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Ремонтно-реставрационные работы ГБУК «Волгоградская областная универсальная научная библиотека им. </w:t>
            </w:r>
            <w:proofErr w:type="spellStart"/>
            <w:r w:rsidRPr="00491108">
              <w:rPr>
                <w:sz w:val="24"/>
                <w:szCs w:val="24"/>
              </w:rPr>
              <w:t>М.Горького</w:t>
            </w:r>
            <w:proofErr w:type="spellEnd"/>
            <w:r w:rsidRPr="00491108">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500,00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500,00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культуры Волгоградской области, Комитет строительства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9.27.9.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Ремонтно-реставрационные работы ГОБУК </w:t>
            </w:r>
            <w:proofErr w:type="gramStart"/>
            <w:r w:rsidRPr="00491108">
              <w:rPr>
                <w:sz w:val="24"/>
                <w:szCs w:val="24"/>
              </w:rPr>
              <w:t>ВО</w:t>
            </w:r>
            <w:proofErr w:type="gramEnd"/>
            <w:r w:rsidRPr="00491108">
              <w:rPr>
                <w:sz w:val="24"/>
                <w:szCs w:val="24"/>
              </w:rPr>
              <w:t xml:space="preserve"> «Волгоградский государственный институт искусств и культуры»</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500,00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500,00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культуры Волгоградской области, Комитет строительства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9.27.10.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 Создание культурно-образовательного центра на площади Ленина (в здании бывшего Волгоградского гидромелиоративного техникума) по </w:t>
            </w:r>
            <w:proofErr w:type="spellStart"/>
            <w:r w:rsidRPr="00491108">
              <w:rPr>
                <w:sz w:val="24"/>
                <w:szCs w:val="24"/>
              </w:rPr>
              <w:t>пр</w:t>
            </w:r>
            <w:proofErr w:type="gramStart"/>
            <w:r w:rsidRPr="00491108">
              <w:rPr>
                <w:sz w:val="24"/>
                <w:szCs w:val="24"/>
              </w:rPr>
              <w:t>.Л</w:t>
            </w:r>
            <w:proofErr w:type="gramEnd"/>
            <w:r w:rsidRPr="00491108">
              <w:rPr>
                <w:sz w:val="24"/>
                <w:szCs w:val="24"/>
              </w:rPr>
              <w:t>енина</w:t>
            </w:r>
            <w:proofErr w:type="spellEnd"/>
            <w:r w:rsidRPr="00491108">
              <w:rPr>
                <w:sz w:val="24"/>
                <w:szCs w:val="24"/>
              </w:rPr>
              <w:t>. 38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15,00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35,00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Комитет культуры Волгоградской области</w:t>
            </w:r>
          </w:p>
        </w:tc>
      </w:tr>
      <w:tr w:rsidR="001C7CC4" w:rsidRPr="00491108" w:rsidTr="00F45C27">
        <w:trPr>
          <w:trHeight w:val="624"/>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9.27.11.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ГБОУ </w:t>
            </w:r>
            <w:proofErr w:type="gramStart"/>
            <w:r w:rsidRPr="00491108">
              <w:rPr>
                <w:sz w:val="24"/>
                <w:szCs w:val="24"/>
              </w:rPr>
              <w:t>ВО</w:t>
            </w:r>
            <w:proofErr w:type="gramEnd"/>
            <w:r w:rsidRPr="00491108">
              <w:rPr>
                <w:sz w:val="24"/>
                <w:szCs w:val="24"/>
              </w:rPr>
              <w:t xml:space="preserve"> «Волгоградская консерватория (институт) имени П.А. Серебрякова» (объект культурного наследия регионального значения «Музыкальное училище, Училище искусств»)</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207,80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207,80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207,80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Комитет культуры Волгоградской области</w:t>
            </w:r>
          </w:p>
        </w:tc>
      </w:tr>
      <w:tr w:rsidR="001C7CC4" w:rsidRPr="00491108" w:rsidTr="00F45C27">
        <w:trPr>
          <w:trHeight w:val="624"/>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9.27.12.</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Ремонтно-реставрационные работы ГБУК «Историко-этнографический и архитектурный музей-заповедник «</w:t>
            </w:r>
            <w:proofErr w:type="gramStart"/>
            <w:r w:rsidRPr="00491108">
              <w:rPr>
                <w:sz w:val="24"/>
                <w:szCs w:val="24"/>
              </w:rPr>
              <w:t>Старая</w:t>
            </w:r>
            <w:proofErr w:type="gramEnd"/>
            <w:r w:rsidRPr="00491108">
              <w:rPr>
                <w:sz w:val="24"/>
                <w:szCs w:val="24"/>
              </w:rPr>
              <w:t xml:space="preserve"> </w:t>
            </w:r>
            <w:proofErr w:type="spellStart"/>
            <w:r w:rsidRPr="00491108">
              <w:rPr>
                <w:sz w:val="24"/>
                <w:szCs w:val="24"/>
              </w:rPr>
              <w:t>Сарепта</w:t>
            </w:r>
            <w:proofErr w:type="spellEnd"/>
            <w:r w:rsidRPr="00491108">
              <w:rPr>
                <w:sz w:val="24"/>
                <w:szCs w:val="24"/>
              </w:rPr>
              <w:t>»</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2027-2030</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1200,00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1200,00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1200,00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культуры Волгоградской области, Комитет строительства Волгоградской области</w:t>
            </w:r>
          </w:p>
        </w:tc>
      </w:tr>
      <w:tr w:rsidR="001C7CC4" w:rsidRPr="00491108" w:rsidTr="00F45C27">
        <w:trPr>
          <w:trHeight w:val="914"/>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Строительство, реконструкция и ремонт объектов физкультуры и спорта</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15494,15</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13279,15</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2215,00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69,43</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578,77</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317,24</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12313,72</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9.28.1.</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Строительство объектов физкультуры и спорта, в том числе:</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6382,17</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5667,17</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715,00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18,00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447,34</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220,84</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4981,00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9.28.1.1.</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футбольно-легкоатлетического манежа по ул. </w:t>
            </w:r>
            <w:proofErr w:type="spellStart"/>
            <w:r w:rsidRPr="00491108">
              <w:rPr>
                <w:sz w:val="24"/>
                <w:szCs w:val="24"/>
              </w:rPr>
              <w:t>Таращанцев</w:t>
            </w:r>
            <w:proofErr w:type="spellEnd"/>
            <w:r w:rsidRPr="00491108">
              <w:rPr>
                <w:sz w:val="24"/>
                <w:szCs w:val="24"/>
              </w:rPr>
              <w:t xml:space="preserve">, 72 в Краснооктябрьском районе </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450,00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450,00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450,00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9.28.1.2.</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proofErr w:type="gramStart"/>
            <w:r w:rsidRPr="00491108">
              <w:rPr>
                <w:sz w:val="24"/>
                <w:szCs w:val="24"/>
              </w:rPr>
              <w:t>Строительство физкультурно-оздоровительного комплекса с универсальным игровым залом 42 х 24 в п. Горьковском по ул. им. Голубятникова в _Советском районе</w:t>
            </w:r>
            <w:proofErr w:type="gramEnd"/>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110,00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110,00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110,00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9.28.1.3.</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физкультурно-оздоровительного комплекса с плавательным бассейном и универсальным спортивным залом в пос. </w:t>
            </w:r>
            <w:proofErr w:type="spellStart"/>
            <w:r w:rsidRPr="00491108">
              <w:rPr>
                <w:sz w:val="24"/>
                <w:szCs w:val="24"/>
              </w:rPr>
              <w:t>Спартановка</w:t>
            </w:r>
            <w:proofErr w:type="spellEnd"/>
            <w:r w:rsidRPr="00491108">
              <w:rPr>
                <w:sz w:val="24"/>
                <w:szCs w:val="24"/>
              </w:rPr>
              <w:t xml:space="preserve"> в </w:t>
            </w:r>
            <w:proofErr w:type="spellStart"/>
            <w:r w:rsidRPr="00491108">
              <w:rPr>
                <w:sz w:val="24"/>
                <w:szCs w:val="24"/>
              </w:rPr>
              <w:t>Тракторозаводском</w:t>
            </w:r>
            <w:proofErr w:type="spellEnd"/>
            <w:r w:rsidRPr="00491108">
              <w:rPr>
                <w:sz w:val="24"/>
                <w:szCs w:val="24"/>
              </w:rPr>
              <w:t xml:space="preserve"> районе</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150,00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150,00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150,00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9.28.1.4.</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Проектирование и строительство плавательного бассейна, физкультурно-оздоровительного комплекса для МБУ ДО СШ № 18 в Красноармейском районе </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350,00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350,00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350,00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9.28.1.5.</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Проектирование и строительство физкультурно-оздоровительного комплекса с универсальным спортивным залом для игровых видов спорта по ул. им. Григория Засекина</w:t>
            </w:r>
            <w:r w:rsidRPr="00491108">
              <w:rPr>
                <w:strike/>
                <w:sz w:val="24"/>
                <w:szCs w:val="24"/>
              </w:rPr>
              <w:t xml:space="preserve"> </w:t>
            </w:r>
            <w:r w:rsidRPr="00491108">
              <w:rPr>
                <w:sz w:val="24"/>
                <w:szCs w:val="24"/>
              </w:rPr>
              <w:t>в  Советском районе</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110,00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110,00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110,00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9.28.1.6.</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Проектирование и строительство спортивно-досугового комплекса с универсальным спортзалом для игровых видов спорта по ул. Майкопской в Советском районе</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110,00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110,00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110,00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9.28.1.7.</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Проектирование и строительство физкультурно-оздоровительного комплекса по адаптивным видам спорта по ул. </w:t>
            </w:r>
            <w:proofErr w:type="gramStart"/>
            <w:r w:rsidRPr="00491108">
              <w:rPr>
                <w:sz w:val="24"/>
                <w:szCs w:val="24"/>
              </w:rPr>
              <w:t>Восточно-Казахстанской</w:t>
            </w:r>
            <w:proofErr w:type="gramEnd"/>
            <w:r w:rsidRPr="00491108">
              <w:rPr>
                <w:sz w:val="24"/>
                <w:szCs w:val="24"/>
              </w:rPr>
              <w:t xml:space="preserve"> (земельный участок № 34:34:030030:594) в Дзержинском районе</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2024-2025</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18,00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182,00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9.28.1.8.</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Проектирование и строительство многофункционального культурно-спортивного центра для учебно-тренировочных занятий и проведения соревнований  по танцевальному спорту и других видов в Дзержинском районе</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2025-2026</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206,17</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166,17</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40,00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105,33</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60,84</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9.28.1. 9.</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физкультурно-оздоровительных комплексов открытого типа и спортивных объектов в муниципальных общеобразовательных учреждениях Волгограда (не менее 5 единиц в год)  </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1450,00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1450,00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1450,00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9.28.1. 10.</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w:t>
            </w:r>
            <w:proofErr w:type="gramStart"/>
            <w:r w:rsidRPr="00491108">
              <w:rPr>
                <w:sz w:val="24"/>
                <w:szCs w:val="24"/>
              </w:rPr>
              <w:t>конно-спортивного</w:t>
            </w:r>
            <w:proofErr w:type="gramEnd"/>
            <w:r w:rsidRPr="00491108">
              <w:rPr>
                <w:sz w:val="24"/>
                <w:szCs w:val="24"/>
              </w:rPr>
              <w:t xml:space="preserve"> клуба по ул. Джека Лондона, 1 в _Красноармейском районе</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250,00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250,00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250,00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комитет молодежной политики и туризма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9.28.1. 11.</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физкультурно-оздоровительного комплекса «Аквариум» с открытым бассейном в Советском районе, территория </w:t>
            </w:r>
            <w:proofErr w:type="spellStart"/>
            <w:r w:rsidRPr="00491108">
              <w:rPr>
                <w:sz w:val="24"/>
                <w:szCs w:val="24"/>
              </w:rPr>
              <w:t>Ельшанской</w:t>
            </w:r>
            <w:proofErr w:type="spellEnd"/>
            <w:r w:rsidRPr="00491108">
              <w:rPr>
                <w:sz w:val="24"/>
                <w:szCs w:val="24"/>
              </w:rPr>
              <w:t xml:space="preserve"> наб. (</w:t>
            </w:r>
            <w:proofErr w:type="spellStart"/>
            <w:r w:rsidRPr="00491108">
              <w:rPr>
                <w:sz w:val="24"/>
                <w:szCs w:val="24"/>
              </w:rPr>
              <w:t>Тулака</w:t>
            </w:r>
            <w:proofErr w:type="spellEnd"/>
            <w:r w:rsidRPr="00491108">
              <w:rPr>
                <w:sz w:val="24"/>
                <w:szCs w:val="24"/>
              </w:rPr>
              <w:t xml:space="preserve">) </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2026</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ООО «Берег», департамент экономического развития и инвестиций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9.28.1. 12.</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Строительство на территории стадиона «Зенит» физкультурно-оздоровительного и тренировочного центра спортивных единоборств</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9.28.1. 13.</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Строительство физкультурно-оздоровительного комплекса (крытый ледовый каток) на территории северо-восточнее квартала 08_06_031 в Красноармейском районе (за ДК «Химик») по концессионному соглашению</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450,00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450,00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450,00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Комитет физической культуры и спорта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9.28.1. 14.</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Вторая очередь крытого ледового катка на земельном участке</w:t>
            </w:r>
            <w:r w:rsidRPr="00491108">
              <w:rPr>
                <w:strike/>
                <w:sz w:val="24"/>
                <w:szCs w:val="24"/>
              </w:rPr>
              <w:t xml:space="preserve"> </w:t>
            </w:r>
            <w:r w:rsidRPr="00491108">
              <w:rPr>
                <w:sz w:val="24"/>
                <w:szCs w:val="24"/>
              </w:rPr>
              <w:t xml:space="preserve">по ул. им. Комиссара </w:t>
            </w:r>
            <w:proofErr w:type="spellStart"/>
            <w:r w:rsidRPr="00491108">
              <w:rPr>
                <w:sz w:val="24"/>
                <w:szCs w:val="24"/>
              </w:rPr>
              <w:t>Хорошева</w:t>
            </w:r>
            <w:proofErr w:type="spellEnd"/>
            <w:r w:rsidRPr="00491108">
              <w:rPr>
                <w:sz w:val="24"/>
                <w:szCs w:val="24"/>
              </w:rPr>
              <w:t>, юго-восточнее МР-126 (новое строительство второго крытого ледового катка)</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600,00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600,00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600,00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Комитет физической культуры и спорта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9.28.1.15.</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Комплекс игровых видов спорта на площадке завода «Красный октябрь»  новое строительство за рестораном Победа </w:t>
            </w:r>
            <w:proofErr w:type="spellStart"/>
            <w:r w:rsidRPr="00491108">
              <w:rPr>
                <w:sz w:val="24"/>
                <w:szCs w:val="24"/>
              </w:rPr>
              <w:t>ост</w:t>
            </w:r>
            <w:proofErr w:type="gramStart"/>
            <w:r w:rsidRPr="00491108">
              <w:rPr>
                <w:sz w:val="24"/>
                <w:szCs w:val="24"/>
              </w:rPr>
              <w:t>.М</w:t>
            </w:r>
            <w:proofErr w:type="gramEnd"/>
            <w:r w:rsidRPr="00491108">
              <w:rPr>
                <w:sz w:val="24"/>
                <w:szCs w:val="24"/>
              </w:rPr>
              <w:t>амаев</w:t>
            </w:r>
            <w:proofErr w:type="spellEnd"/>
            <w:r w:rsidRPr="00491108">
              <w:rPr>
                <w:sz w:val="24"/>
                <w:szCs w:val="24"/>
              </w:rPr>
              <w:t xml:space="preserve"> Курган </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2026</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65,00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65,00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ООО «Рента Вектор», департамент экономического развития и инвестиций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9.28.1.16.</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Создание физкультурно-оздоровительного комплекса в Краснооктябрьском районе Волгограда на земельном участке по</w:t>
            </w:r>
            <w:r w:rsidRPr="00491108">
              <w:rPr>
                <w:strike/>
                <w:sz w:val="24"/>
                <w:szCs w:val="24"/>
              </w:rPr>
              <w:t xml:space="preserve"> </w:t>
            </w:r>
            <w:r w:rsidRPr="00491108">
              <w:rPr>
                <w:sz w:val="24"/>
                <w:szCs w:val="24"/>
              </w:rPr>
              <w:t xml:space="preserve">ул. им. </w:t>
            </w:r>
            <w:proofErr w:type="spellStart"/>
            <w:r w:rsidRPr="00491108">
              <w:rPr>
                <w:sz w:val="24"/>
                <w:szCs w:val="24"/>
              </w:rPr>
              <w:t>Хользунова</w:t>
            </w:r>
            <w:proofErr w:type="spellEnd"/>
            <w:r w:rsidRPr="00491108">
              <w:rPr>
                <w:sz w:val="24"/>
                <w:szCs w:val="24"/>
              </w:rPr>
              <w:t xml:space="preserve"> в Краснооктябрьском районе </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2026</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65,00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65,00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ООО «Гротеск», департамент экономического развития и инвестиций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9.28.1.17.</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Создание физкультурно-оздоровительного комплекса на земельном участке, расположенном по ул. Базарова, 1б в Краснооктябрьском районе</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65,00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65,00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Комитет физической культуре и спорту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9.28.1.18.</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Размещение физкультурно-оздоровительных комплексов для круглогодичного спортивно-тренировочного и оздоровительного использования па территории </w:t>
            </w:r>
            <w:proofErr w:type="spellStart"/>
            <w:r w:rsidRPr="00491108">
              <w:rPr>
                <w:sz w:val="24"/>
                <w:szCs w:val="24"/>
              </w:rPr>
              <w:t>р.п</w:t>
            </w:r>
            <w:proofErr w:type="spellEnd"/>
            <w:r w:rsidRPr="00491108">
              <w:rPr>
                <w:sz w:val="24"/>
                <w:szCs w:val="24"/>
              </w:rPr>
              <w:t xml:space="preserve">. </w:t>
            </w:r>
            <w:proofErr w:type="gramStart"/>
            <w:r w:rsidRPr="00491108">
              <w:rPr>
                <w:sz w:val="24"/>
                <w:szCs w:val="24"/>
              </w:rPr>
              <w:t>Горьковский</w:t>
            </w:r>
            <w:proofErr w:type="gramEnd"/>
            <w:r w:rsidRPr="00491108">
              <w:rPr>
                <w:sz w:val="24"/>
                <w:szCs w:val="24"/>
              </w:rPr>
              <w:t xml:space="preserve">, ЖК «Родниковая Долина-2», ул. Новосибирская, пос. Верхняя </w:t>
            </w:r>
            <w:proofErr w:type="spellStart"/>
            <w:r w:rsidRPr="00491108">
              <w:rPr>
                <w:sz w:val="24"/>
                <w:szCs w:val="24"/>
              </w:rPr>
              <w:t>Ельшанка</w:t>
            </w:r>
            <w:proofErr w:type="spellEnd"/>
            <w:r w:rsidRPr="00491108">
              <w:rPr>
                <w:sz w:val="24"/>
                <w:szCs w:val="24"/>
              </w:rPr>
              <w:t xml:space="preserve"> в  Советском районе </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451,00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451,00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451,00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ООО «</w:t>
            </w:r>
            <w:proofErr w:type="spellStart"/>
            <w:r w:rsidRPr="00491108">
              <w:rPr>
                <w:sz w:val="24"/>
                <w:szCs w:val="24"/>
              </w:rPr>
              <w:t>Пересвет</w:t>
            </w:r>
            <w:proofErr w:type="spellEnd"/>
            <w:r w:rsidRPr="00491108">
              <w:rPr>
                <w:sz w:val="24"/>
                <w:szCs w:val="24"/>
              </w:rPr>
              <w:t xml:space="preserve"> Юг», департамент экономического развития и инвестиций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9.28.1.19.</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Строительство физкультурно-оздоровительного и тренировочного центра по спортивным единоборствам для МБУ ДО СШОР № 9 в пойме р. Царица в Ворошиловском районе</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2025-2027</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400,00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320,00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80,00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160,00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160,00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9.28.1.20.</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Проектирование и строительство плавательного бассейна по ул. </w:t>
            </w:r>
            <w:proofErr w:type="spellStart"/>
            <w:r w:rsidRPr="00491108">
              <w:rPr>
                <w:sz w:val="24"/>
                <w:szCs w:val="24"/>
              </w:rPr>
              <w:t>Таращанцев</w:t>
            </w:r>
            <w:proofErr w:type="spellEnd"/>
            <w:r w:rsidRPr="00491108">
              <w:rPr>
                <w:sz w:val="24"/>
                <w:szCs w:val="24"/>
              </w:rPr>
              <w:t>, 72 в Краснооктябрьском районе</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150,00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150,00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150,00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9.28.1.21.</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Проектирование и строительство физкультурно-оздоровительного комплекса для МБУ ДО СШОР № 16 в Кировском районе</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150,00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150,00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150,00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9.28.1.22.</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Проектирование и строительство </w:t>
            </w:r>
            <w:proofErr w:type="gramStart"/>
            <w:r w:rsidRPr="00491108">
              <w:rPr>
                <w:sz w:val="24"/>
                <w:szCs w:val="24"/>
              </w:rPr>
              <w:t>на</w:t>
            </w:r>
            <w:proofErr w:type="gramEnd"/>
            <w:r w:rsidRPr="00491108">
              <w:rPr>
                <w:sz w:val="24"/>
                <w:szCs w:val="24"/>
              </w:rPr>
              <w:t xml:space="preserve"> </w:t>
            </w:r>
            <w:proofErr w:type="gramStart"/>
            <w:r w:rsidRPr="00491108">
              <w:rPr>
                <w:sz w:val="24"/>
                <w:szCs w:val="24"/>
              </w:rPr>
              <w:t>спортивных</w:t>
            </w:r>
            <w:proofErr w:type="gramEnd"/>
            <w:r w:rsidRPr="00491108">
              <w:rPr>
                <w:sz w:val="24"/>
                <w:szCs w:val="24"/>
              </w:rPr>
              <w:t xml:space="preserve"> объектов для развития современных видов спорта (</w:t>
            </w:r>
            <w:proofErr w:type="spellStart"/>
            <w:r w:rsidRPr="00491108">
              <w:rPr>
                <w:sz w:val="24"/>
                <w:szCs w:val="24"/>
              </w:rPr>
              <w:t>фиджитал</w:t>
            </w:r>
            <w:proofErr w:type="spellEnd"/>
            <w:r w:rsidRPr="00491108">
              <w:rPr>
                <w:sz w:val="24"/>
                <w:szCs w:val="24"/>
              </w:rPr>
              <w:t xml:space="preserve"> спорт, </w:t>
            </w:r>
            <w:proofErr w:type="spellStart"/>
            <w:r w:rsidRPr="00491108">
              <w:rPr>
                <w:sz w:val="24"/>
                <w:szCs w:val="24"/>
              </w:rPr>
              <w:t>пиклбол</w:t>
            </w:r>
            <w:proofErr w:type="spellEnd"/>
            <w:r w:rsidRPr="00491108">
              <w:rPr>
                <w:sz w:val="24"/>
                <w:szCs w:val="24"/>
              </w:rPr>
              <w:t xml:space="preserve"> и т.д.)</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200,00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r>
      <w:tr w:rsidR="001C7CC4" w:rsidRPr="00491108" w:rsidTr="00F45C27">
        <w:trPr>
          <w:trHeight w:val="1128"/>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9.28.2.</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Реконструкция объектов физкультуры и спорта, в том числе:</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8740,00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7240,00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1500,00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5,00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7,10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27,90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7200,00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9.28.2.1.</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Реконструкция стадиона «Трактор» по ул. Могилевича, 2А в  </w:t>
            </w:r>
            <w:proofErr w:type="spellStart"/>
            <w:r w:rsidRPr="00491108">
              <w:rPr>
                <w:sz w:val="24"/>
                <w:szCs w:val="24"/>
              </w:rPr>
              <w:t>Тракторозаводском</w:t>
            </w:r>
            <w:proofErr w:type="spellEnd"/>
            <w:r w:rsidRPr="00491108">
              <w:rPr>
                <w:sz w:val="24"/>
                <w:szCs w:val="24"/>
              </w:rPr>
              <w:t xml:space="preserve"> районе</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3000,00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1500,00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1500,00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1500,00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9.28.2.2.</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Реконструкция стадиона «Монолит» под региональный спортивный центр по лёгкой атлетике по ул. им. капитана </w:t>
            </w:r>
            <w:proofErr w:type="spellStart"/>
            <w:r w:rsidRPr="00491108">
              <w:rPr>
                <w:sz w:val="24"/>
                <w:szCs w:val="24"/>
              </w:rPr>
              <w:t>Тряскина</w:t>
            </w:r>
            <w:proofErr w:type="spellEnd"/>
            <w:r w:rsidRPr="00491108">
              <w:rPr>
                <w:sz w:val="24"/>
                <w:szCs w:val="24"/>
              </w:rPr>
              <w:t>, 51 в Краснооктябрьском районе</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3000,00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3 000,00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3 000,00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w:t>
            </w:r>
          </w:p>
        </w:tc>
      </w:tr>
      <w:tr w:rsidR="001C7CC4" w:rsidRPr="00491108" w:rsidTr="00F45C27">
        <w:trPr>
          <w:trHeight w:val="625"/>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9.28.2.3.</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Реконструкция здания Дворца спорта </w:t>
            </w:r>
            <w:proofErr w:type="spellStart"/>
            <w:r w:rsidRPr="00491108">
              <w:rPr>
                <w:sz w:val="24"/>
                <w:szCs w:val="24"/>
              </w:rPr>
              <w:t>пр</w:t>
            </w:r>
            <w:proofErr w:type="gramStart"/>
            <w:r w:rsidRPr="00491108">
              <w:rPr>
                <w:sz w:val="24"/>
                <w:szCs w:val="24"/>
              </w:rPr>
              <w:t>.Л</w:t>
            </w:r>
            <w:proofErr w:type="gramEnd"/>
            <w:r w:rsidRPr="00491108">
              <w:rPr>
                <w:sz w:val="24"/>
                <w:szCs w:val="24"/>
              </w:rPr>
              <w:t>енина</w:t>
            </w:r>
            <w:proofErr w:type="spellEnd"/>
            <w:r w:rsidRPr="00491108">
              <w:rPr>
                <w:sz w:val="24"/>
                <w:szCs w:val="24"/>
              </w:rPr>
              <w:t>, 65 в  Краснооктябрьском  районе</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2700,00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2 700,00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2 700,00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w:t>
            </w:r>
          </w:p>
        </w:tc>
      </w:tr>
      <w:tr w:rsidR="001C7CC4" w:rsidRPr="00491108" w:rsidTr="00F45C27">
        <w:trPr>
          <w:trHeight w:val="625"/>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9.28.2.4.</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Реконструкция здания МБУ ДО СШОР № 16 по ул. им. Курчатова, 1а в Кировском  районе</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2025-2026</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2,10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27,90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w:t>
            </w:r>
          </w:p>
        </w:tc>
      </w:tr>
      <w:tr w:rsidR="001C7CC4" w:rsidRPr="00491108" w:rsidTr="00F45C27">
        <w:trPr>
          <w:trHeight w:val="625"/>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9.28.2.5.</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Реконструкция центра Единоборств «Луч» МБУ ДО СШ № 26 «Родина», ул. Менжинского, 11а в  </w:t>
            </w:r>
            <w:proofErr w:type="spellStart"/>
            <w:r w:rsidRPr="00491108">
              <w:rPr>
                <w:sz w:val="24"/>
                <w:szCs w:val="24"/>
              </w:rPr>
              <w:t>Тракторозаводском</w:t>
            </w:r>
            <w:proofErr w:type="spellEnd"/>
            <w:r w:rsidRPr="00491108">
              <w:rPr>
                <w:sz w:val="24"/>
                <w:szCs w:val="24"/>
              </w:rPr>
              <w:t xml:space="preserve"> районе</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2024-2025</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5,00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5,00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w:t>
            </w:r>
          </w:p>
        </w:tc>
      </w:tr>
      <w:tr w:rsidR="001C7CC4" w:rsidRPr="00491108" w:rsidTr="00F45C27">
        <w:trPr>
          <w:trHeight w:val="1191"/>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9.28.3.</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Ремонт, капитальный ремонт, модернизация объектов физкультуры и спорта, расположенных на территории Волгограда, в том числе:</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371,</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371,98</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46,43</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124,33</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68,50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132,72</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по физической культуре и спорту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9.29.</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Проведение ремонтных работ и оснащение МДЦ «Поколение НЕКСТ» по ул. им. 8-ой Воздушной армии, 44а в Дзержинском  районе</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10,00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комитет молодежной политики и туризма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9.30.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Проведение ремонтных работ и оснащение ПМК «Мир спорта» по ул. им. маршала Еременко, 100 в Краснооктябрьском районе</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комитет молодежной политики и туризма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9.31.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Проведение ремонтных работ в МЦ «Метро» по ул. им. Кузнецова, 26 в Краснооктябрьском районе</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8,00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комитет молодежной политики и туризма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9.32.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Проведение ремонтных работ в МЦ «Арка» (</w:t>
            </w:r>
            <w:proofErr w:type="spellStart"/>
            <w:r w:rsidRPr="00491108">
              <w:rPr>
                <w:sz w:val="24"/>
                <w:szCs w:val="24"/>
              </w:rPr>
              <w:t>пр-кт</w:t>
            </w:r>
            <w:proofErr w:type="spellEnd"/>
            <w:r w:rsidRPr="00491108">
              <w:rPr>
                <w:sz w:val="24"/>
                <w:szCs w:val="24"/>
              </w:rPr>
              <w:t xml:space="preserve"> им. </w:t>
            </w:r>
            <w:proofErr w:type="spellStart"/>
            <w:r w:rsidRPr="00491108">
              <w:rPr>
                <w:sz w:val="24"/>
                <w:szCs w:val="24"/>
              </w:rPr>
              <w:t>В.И.Ленина</w:t>
            </w:r>
            <w:proofErr w:type="spellEnd"/>
            <w:r w:rsidRPr="00491108">
              <w:rPr>
                <w:sz w:val="24"/>
                <w:szCs w:val="24"/>
              </w:rPr>
              <w:t>, 81)</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комитет молодежной политики и туризма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9.33.</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Сохранение исторической правды и культурной идентичности</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100,00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100,00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70,00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Администрация Волгограда</w:t>
            </w:r>
          </w:p>
        </w:tc>
      </w:tr>
      <w:tr w:rsidR="001C7CC4" w:rsidRPr="00491108" w:rsidTr="00F45C27">
        <w:trPr>
          <w:trHeight w:val="8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c>
          <w:tcPr>
            <w:tcW w:w="3544" w:type="dxa"/>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Итого</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45181,15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35448,95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9732,20</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759,26</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1292,90</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1104,02</w:t>
            </w:r>
          </w:p>
        </w:tc>
        <w:tc>
          <w:tcPr>
            <w:tcW w:w="1276" w:type="dxa"/>
            <w:tcBorders>
              <w:top w:val="single" w:sz="4" w:space="0" w:color="auto"/>
              <w:left w:val="nil"/>
              <w:bottom w:val="single" w:sz="4" w:space="0" w:color="auto"/>
              <w:right w:val="single" w:sz="8"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32292,77</w:t>
            </w:r>
          </w:p>
        </w:tc>
        <w:tc>
          <w:tcPr>
            <w:tcW w:w="3119" w:type="dxa"/>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r>
    </w:tbl>
    <w:p w:rsidR="001C7CC4" w:rsidRPr="00491108" w:rsidRDefault="001C7CC4" w:rsidP="001C7CC4">
      <w:pPr>
        <w:shd w:val="clear" w:color="auto" w:fill="FFFFFF" w:themeFill="background1"/>
        <w:ind w:firstLine="709"/>
        <w:jc w:val="right"/>
        <w:rPr>
          <w:sz w:val="24"/>
          <w:szCs w:val="24"/>
        </w:rPr>
      </w:pPr>
    </w:p>
    <w:p w:rsidR="001C7CC4" w:rsidRPr="00491108" w:rsidRDefault="001C7CC4" w:rsidP="001C7CC4">
      <w:pPr>
        <w:shd w:val="clear" w:color="auto" w:fill="FFFFFF" w:themeFill="background1"/>
        <w:ind w:firstLine="709"/>
        <w:jc w:val="center"/>
        <w:rPr>
          <w:sz w:val="24"/>
          <w:szCs w:val="24"/>
        </w:rPr>
      </w:pPr>
      <w:r w:rsidRPr="00491108">
        <w:rPr>
          <w:sz w:val="24"/>
          <w:szCs w:val="24"/>
        </w:rPr>
        <w:t>6. Волгоград - город с современной системой здравоохранения</w:t>
      </w:r>
    </w:p>
    <w:p w:rsidR="001C7CC4" w:rsidRPr="00491108" w:rsidRDefault="001C7CC4" w:rsidP="001C7CC4">
      <w:pPr>
        <w:shd w:val="clear" w:color="auto" w:fill="FFFFFF" w:themeFill="background1"/>
        <w:ind w:firstLine="709"/>
        <w:jc w:val="center"/>
        <w:rPr>
          <w:sz w:val="24"/>
          <w:szCs w:val="24"/>
        </w:rPr>
      </w:pPr>
    </w:p>
    <w:tbl>
      <w:tblPr>
        <w:tblW w:w="15735" w:type="dxa"/>
        <w:tblLayout w:type="fixed"/>
        <w:tblLook w:val="04A0" w:firstRow="1" w:lastRow="0" w:firstColumn="1" w:lastColumn="0" w:noHBand="0" w:noVBand="1"/>
      </w:tblPr>
      <w:tblGrid>
        <w:gridCol w:w="563"/>
        <w:gridCol w:w="3546"/>
        <w:gridCol w:w="1135"/>
        <w:gridCol w:w="992"/>
        <w:gridCol w:w="1134"/>
        <w:gridCol w:w="993"/>
        <w:gridCol w:w="992"/>
        <w:gridCol w:w="992"/>
        <w:gridCol w:w="992"/>
        <w:gridCol w:w="1276"/>
        <w:gridCol w:w="3120"/>
      </w:tblGrid>
      <w:tr w:rsidR="001C7CC4" w:rsidRPr="00491108" w:rsidTr="00F45C27">
        <w:trPr>
          <w:trHeight w:val="375"/>
        </w:trPr>
        <w:tc>
          <w:tcPr>
            <w:tcW w:w="56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 </w:t>
            </w:r>
            <w:proofErr w:type="gramStart"/>
            <w:r w:rsidRPr="00491108">
              <w:rPr>
                <w:sz w:val="24"/>
                <w:szCs w:val="24"/>
              </w:rPr>
              <w:t>п</w:t>
            </w:r>
            <w:proofErr w:type="gramEnd"/>
            <w:r w:rsidRPr="00491108">
              <w:rPr>
                <w:sz w:val="24"/>
                <w:szCs w:val="24"/>
              </w:rPr>
              <w:t>/п</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Период </w:t>
            </w:r>
            <w:proofErr w:type="spellStart"/>
            <w:proofErr w:type="gramStart"/>
            <w:r w:rsidRPr="00491108">
              <w:rPr>
                <w:sz w:val="24"/>
                <w:szCs w:val="24"/>
              </w:rPr>
              <w:t>реализа-ции</w:t>
            </w:r>
            <w:proofErr w:type="spellEnd"/>
            <w:proofErr w:type="gramEnd"/>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Общая </w:t>
            </w:r>
            <w:proofErr w:type="spellStart"/>
            <w:r w:rsidRPr="00491108">
              <w:rPr>
                <w:sz w:val="24"/>
                <w:szCs w:val="24"/>
              </w:rPr>
              <w:t>потребность</w:t>
            </w:r>
            <w:proofErr w:type="gramStart"/>
            <w:r w:rsidRPr="00491108">
              <w:rPr>
                <w:sz w:val="24"/>
                <w:szCs w:val="24"/>
              </w:rPr>
              <w:t>,м</w:t>
            </w:r>
            <w:proofErr w:type="gramEnd"/>
            <w:r w:rsidRPr="00491108">
              <w:rPr>
                <w:sz w:val="24"/>
                <w:szCs w:val="24"/>
              </w:rPr>
              <w:t>лн.руб</w:t>
            </w:r>
            <w:proofErr w:type="spellEnd"/>
            <w:r w:rsidRPr="00491108">
              <w:rPr>
                <w:sz w:val="24"/>
                <w:szCs w:val="24"/>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jc w:val="center"/>
              <w:rPr>
                <w:sz w:val="24"/>
                <w:szCs w:val="24"/>
              </w:rPr>
            </w:pPr>
            <w:r w:rsidRPr="00491108">
              <w:rPr>
                <w:sz w:val="24"/>
                <w:szCs w:val="24"/>
              </w:rPr>
              <w:t>Потреб-</w:t>
            </w:r>
            <w:proofErr w:type="spellStart"/>
            <w:r w:rsidRPr="00491108">
              <w:rPr>
                <w:sz w:val="24"/>
                <w:szCs w:val="24"/>
              </w:rPr>
              <w:t>ность</w:t>
            </w:r>
            <w:proofErr w:type="spellEnd"/>
            <w:r w:rsidRPr="00491108">
              <w:rPr>
                <w:sz w:val="24"/>
                <w:szCs w:val="24"/>
              </w:rPr>
              <w:t xml:space="preserve"> за счет бюджета Волгограда, </w:t>
            </w:r>
            <w:proofErr w:type="spellStart"/>
            <w:r w:rsidRPr="00491108">
              <w:rPr>
                <w:sz w:val="24"/>
                <w:szCs w:val="24"/>
              </w:rPr>
              <w:t>млн</w:t>
            </w:r>
            <w:proofErr w:type="gramStart"/>
            <w:r w:rsidRPr="00491108">
              <w:rPr>
                <w:sz w:val="24"/>
                <w:szCs w:val="24"/>
              </w:rPr>
              <w:t>.р</w:t>
            </w:r>
            <w:proofErr w:type="gramEnd"/>
            <w:r w:rsidRPr="00491108">
              <w:rPr>
                <w:sz w:val="24"/>
                <w:szCs w:val="24"/>
              </w:rPr>
              <w:t>уб</w:t>
            </w:r>
            <w:proofErr w:type="spellEnd"/>
            <w:r w:rsidRPr="00491108">
              <w:rPr>
                <w:sz w:val="24"/>
                <w:szCs w:val="24"/>
              </w:rPr>
              <w:t>.</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Внебюджетные источники, </w:t>
            </w:r>
            <w:proofErr w:type="spellStart"/>
            <w:r w:rsidRPr="00491108">
              <w:rPr>
                <w:sz w:val="24"/>
                <w:szCs w:val="24"/>
              </w:rPr>
              <w:t>млн</w:t>
            </w:r>
            <w:proofErr w:type="gramStart"/>
            <w:r w:rsidRPr="00491108">
              <w:rPr>
                <w:sz w:val="24"/>
                <w:szCs w:val="24"/>
              </w:rPr>
              <w:t>.р</w:t>
            </w:r>
            <w:proofErr w:type="gramEnd"/>
            <w:r w:rsidRPr="00491108">
              <w:rPr>
                <w:sz w:val="24"/>
                <w:szCs w:val="24"/>
              </w:rPr>
              <w:t>уб</w:t>
            </w:r>
            <w:proofErr w:type="spellEnd"/>
            <w:r w:rsidRPr="00491108">
              <w:rPr>
                <w:sz w:val="24"/>
                <w:szCs w:val="24"/>
              </w:rPr>
              <w:t>.</w:t>
            </w:r>
          </w:p>
        </w:tc>
        <w:tc>
          <w:tcPr>
            <w:tcW w:w="4252" w:type="dxa"/>
            <w:gridSpan w:val="4"/>
            <w:tcBorders>
              <w:top w:val="single" w:sz="4" w:space="0" w:color="auto"/>
              <w:left w:val="nil"/>
              <w:bottom w:val="single" w:sz="4" w:space="0" w:color="auto"/>
              <w:right w:val="single" w:sz="8" w:space="0" w:color="000000"/>
            </w:tcBorders>
            <w:shd w:val="clear" w:color="auto"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Потребность по годам за счет средств бюджета Волгограда, </w:t>
            </w:r>
          </w:p>
          <w:p w:rsidR="001C7CC4" w:rsidRPr="00491108" w:rsidRDefault="001C7CC4" w:rsidP="00F45C27">
            <w:pPr>
              <w:shd w:val="clear" w:color="auto" w:fill="FFFFFF" w:themeFill="background1"/>
              <w:jc w:val="center"/>
              <w:rPr>
                <w:sz w:val="24"/>
                <w:szCs w:val="24"/>
              </w:rPr>
            </w:pPr>
            <w:r w:rsidRPr="00491108">
              <w:rPr>
                <w:sz w:val="24"/>
                <w:szCs w:val="24"/>
              </w:rPr>
              <w:t>млн. руб.</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Исполнители мероприятия Программы </w:t>
            </w:r>
          </w:p>
        </w:tc>
      </w:tr>
      <w:tr w:rsidR="001C7CC4" w:rsidRPr="00491108" w:rsidTr="00F45C27">
        <w:trPr>
          <w:trHeight w:val="63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992" w:type="dxa"/>
            <w:tcBorders>
              <w:top w:val="nil"/>
              <w:left w:val="nil"/>
              <w:bottom w:val="single" w:sz="4" w:space="0" w:color="auto"/>
              <w:right w:val="single" w:sz="4" w:space="0" w:color="auto"/>
            </w:tcBorders>
            <w:shd w:val="clear" w:color="auto"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992" w:type="dxa"/>
            <w:tcBorders>
              <w:top w:val="nil"/>
              <w:left w:val="nil"/>
              <w:bottom w:val="single" w:sz="4" w:space="0" w:color="auto"/>
              <w:right w:val="single" w:sz="4" w:space="0" w:color="auto"/>
            </w:tcBorders>
            <w:shd w:val="clear" w:color="auto"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2025</w:t>
            </w:r>
          </w:p>
        </w:tc>
        <w:tc>
          <w:tcPr>
            <w:tcW w:w="992" w:type="dxa"/>
            <w:tcBorders>
              <w:top w:val="nil"/>
              <w:left w:val="nil"/>
              <w:bottom w:val="single" w:sz="4" w:space="0" w:color="auto"/>
              <w:right w:val="single" w:sz="4" w:space="0" w:color="auto"/>
            </w:tcBorders>
            <w:shd w:val="clear" w:color="auto"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2026</w:t>
            </w:r>
          </w:p>
        </w:tc>
        <w:tc>
          <w:tcPr>
            <w:tcW w:w="1276" w:type="dxa"/>
            <w:tcBorders>
              <w:top w:val="nil"/>
              <w:left w:val="nil"/>
              <w:bottom w:val="single" w:sz="4" w:space="0" w:color="auto"/>
              <w:right w:val="single" w:sz="8" w:space="0" w:color="auto"/>
            </w:tcBorders>
            <w:shd w:val="clear" w:color="auto"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2027-2034</w:t>
            </w:r>
          </w:p>
        </w:tc>
        <w:tc>
          <w:tcPr>
            <w:tcW w:w="3419"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r>
      <w:tr w:rsidR="001C7CC4" w:rsidRPr="00491108" w:rsidTr="00F45C27">
        <w:trPr>
          <w:trHeight w:val="295"/>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pStyle w:val="aa"/>
              <w:shd w:val="clear" w:color="auto" w:fill="FFFFFF" w:themeFill="background1"/>
              <w:rPr>
                <w:sz w:val="24"/>
                <w:szCs w:val="24"/>
              </w:rPr>
            </w:pPr>
          </w:p>
        </w:tc>
        <w:tc>
          <w:tcPr>
            <w:tcW w:w="3544"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6. Волгоград - город с современной системой здравоохранения</w:t>
            </w:r>
          </w:p>
        </w:tc>
        <w:tc>
          <w:tcPr>
            <w:tcW w:w="1134"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2024-2034</w:t>
            </w:r>
          </w:p>
        </w:tc>
        <w:tc>
          <w:tcPr>
            <w:tcW w:w="992"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88826,12</w:t>
            </w:r>
          </w:p>
        </w:tc>
        <w:tc>
          <w:tcPr>
            <w:tcW w:w="1134"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88826,12</w:t>
            </w:r>
          </w:p>
        </w:tc>
        <w:tc>
          <w:tcPr>
            <w:tcW w:w="993"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6813,39</w:t>
            </w:r>
          </w:p>
        </w:tc>
        <w:tc>
          <w:tcPr>
            <w:tcW w:w="992"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2425,43</w:t>
            </w:r>
          </w:p>
        </w:tc>
        <w:tc>
          <w:tcPr>
            <w:tcW w:w="992"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296,00</w:t>
            </w:r>
          </w:p>
        </w:tc>
        <w:tc>
          <w:tcPr>
            <w:tcW w:w="1276"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79291,30</w:t>
            </w:r>
          </w:p>
        </w:tc>
        <w:tc>
          <w:tcPr>
            <w:tcW w:w="3119"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pStyle w:val="aa"/>
              <w:shd w:val="clear" w:color="auto" w:fill="FFFFFF" w:themeFill="background1"/>
              <w:rPr>
                <w:sz w:val="24"/>
                <w:szCs w:val="24"/>
              </w:rPr>
            </w:pPr>
          </w:p>
        </w:tc>
      </w:tr>
      <w:tr w:rsidR="001C7CC4" w:rsidRPr="00491108" w:rsidTr="00F45C27">
        <w:trPr>
          <w:trHeight w:val="295"/>
        </w:trPr>
        <w:tc>
          <w:tcPr>
            <w:tcW w:w="15730" w:type="dxa"/>
            <w:gridSpan w:val="11"/>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pStyle w:val="aa"/>
              <w:shd w:val="clear" w:color="auto" w:fill="FFFFFF" w:themeFill="background1"/>
              <w:rPr>
                <w:sz w:val="24"/>
                <w:szCs w:val="24"/>
              </w:rPr>
            </w:pPr>
            <w:r w:rsidRPr="00491108">
              <w:rPr>
                <w:sz w:val="24"/>
                <w:szCs w:val="24"/>
              </w:rPr>
              <w:t>Цель 10. Создание условий для сохранения здоровья населения</w:t>
            </w:r>
          </w:p>
        </w:tc>
      </w:tr>
      <w:tr w:rsidR="001C7CC4" w:rsidRPr="00491108" w:rsidTr="00F45C27">
        <w:trPr>
          <w:trHeight w:val="968"/>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10.1</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 xml:space="preserve">Создание условий для комплексной реабилитации и </w:t>
            </w:r>
            <w:proofErr w:type="spellStart"/>
            <w:r w:rsidRPr="00491108">
              <w:rPr>
                <w:sz w:val="24"/>
                <w:szCs w:val="24"/>
              </w:rPr>
              <w:t>ресоциализации</w:t>
            </w:r>
            <w:proofErr w:type="spellEnd"/>
            <w:r w:rsidRPr="00491108">
              <w:rPr>
                <w:sz w:val="24"/>
                <w:szCs w:val="24"/>
              </w:rPr>
              <w:t xml:space="preserve"> участников специальной военной операции</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2024-2026</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688,82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688,82</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371,52</w:t>
            </w:r>
          </w:p>
        </w:tc>
        <w:tc>
          <w:tcPr>
            <w:tcW w:w="992" w:type="dxa"/>
            <w:tcBorders>
              <w:top w:val="single" w:sz="4" w:space="0" w:color="auto"/>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137,30</w:t>
            </w:r>
          </w:p>
        </w:tc>
        <w:tc>
          <w:tcPr>
            <w:tcW w:w="992" w:type="dxa"/>
            <w:tcBorders>
              <w:top w:val="single" w:sz="4" w:space="0" w:color="auto"/>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180,00</w:t>
            </w:r>
          </w:p>
        </w:tc>
        <w:tc>
          <w:tcPr>
            <w:tcW w:w="1276" w:type="dxa"/>
            <w:tcBorders>
              <w:top w:val="single" w:sz="4" w:space="0" w:color="auto"/>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Комитет социальной защиты населения Волгоградской области, комитет здравоохранения Волгоградской области</w:t>
            </w:r>
          </w:p>
        </w:tc>
      </w:tr>
      <w:tr w:rsidR="001C7CC4" w:rsidRPr="00491108" w:rsidTr="00F45C27">
        <w:trPr>
          <w:trHeight w:val="644"/>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10.1.1.</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Строительство многопрофильного центра поддержки участников специальной военной операции и членов их семей, семей, воспитывающих детей с ограниченными возможностями здоровья по пр. Ленина, 63 «г» в Краснооктябрьском районе</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2024</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244,42</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244,42</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244,42</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Комитет социальной защиты населения Волгоградской области</w:t>
            </w:r>
          </w:p>
        </w:tc>
      </w:tr>
      <w:tr w:rsidR="001C7CC4" w:rsidRPr="00491108" w:rsidTr="00F45C27">
        <w:trPr>
          <w:trHeight w:val="833"/>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10.1.2.</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proofErr w:type="gramStart"/>
            <w:r w:rsidRPr="00491108">
              <w:rPr>
                <w:sz w:val="24"/>
                <w:szCs w:val="24"/>
              </w:rPr>
              <w:t>Создание реабилитационного центра для ветеранов боевых действий и лиц с ограниченными возможностями здоровья «</w:t>
            </w:r>
            <w:proofErr w:type="spellStart"/>
            <w:r w:rsidRPr="00491108">
              <w:rPr>
                <w:sz w:val="24"/>
                <w:szCs w:val="24"/>
              </w:rPr>
              <w:t>Ергенинский</w:t>
            </w:r>
            <w:proofErr w:type="spellEnd"/>
            <w:r w:rsidRPr="00491108">
              <w:rPr>
                <w:sz w:val="24"/>
                <w:szCs w:val="24"/>
              </w:rPr>
              <w:t>» (в ГБССУ СО «</w:t>
            </w:r>
            <w:proofErr w:type="spellStart"/>
            <w:r w:rsidRPr="00491108">
              <w:rPr>
                <w:sz w:val="24"/>
                <w:szCs w:val="24"/>
              </w:rPr>
              <w:t>Ергенинский</w:t>
            </w:r>
            <w:proofErr w:type="spellEnd"/>
            <w:r w:rsidRPr="00491108">
              <w:rPr>
                <w:sz w:val="24"/>
                <w:szCs w:val="24"/>
              </w:rPr>
              <w:t xml:space="preserve"> дом-интернат для граждан пожилого возраста и инвалидов» в Кировском  районе </w:t>
            </w:r>
            <w:proofErr w:type="gramEnd"/>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2024-2026</w:t>
            </w:r>
          </w:p>
        </w:tc>
        <w:tc>
          <w:tcPr>
            <w:tcW w:w="992"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444,40</w:t>
            </w:r>
          </w:p>
        </w:tc>
        <w:tc>
          <w:tcPr>
            <w:tcW w:w="113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444,40</w:t>
            </w:r>
          </w:p>
        </w:tc>
        <w:tc>
          <w:tcPr>
            <w:tcW w:w="993"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127,10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137,30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180,00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социальной защиты населения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10.2</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proofErr w:type="gramStart"/>
            <w:r w:rsidRPr="00491108">
              <w:rPr>
                <w:sz w:val="24"/>
                <w:szCs w:val="24"/>
              </w:rPr>
              <w:t xml:space="preserve">Создание центра социальной адаптации граждан с ментальными нарушениями (Волгоградское обособленное структурное подразделение ГБССУ СО ГПВИ «Волжский ПНИ») (переданное в оперативное управление комитета социальной защиты населения Волгоградской области здание Волгоградского роддома № 1 в </w:t>
            </w:r>
            <w:proofErr w:type="spellStart"/>
            <w:r w:rsidRPr="00491108">
              <w:rPr>
                <w:sz w:val="24"/>
                <w:szCs w:val="24"/>
              </w:rPr>
              <w:t>Тракторозаводском</w:t>
            </w:r>
            <w:proofErr w:type="spellEnd"/>
            <w:r w:rsidRPr="00491108">
              <w:rPr>
                <w:sz w:val="24"/>
                <w:szCs w:val="24"/>
              </w:rPr>
              <w:t xml:space="preserve"> районе </w:t>
            </w:r>
            <w:proofErr w:type="gramEnd"/>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2024-2025</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194,10</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194,10</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71,50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122,60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социальной защиты населения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10.3</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Создание центра травматологии, ортопедии и протезирования на базе ГУЗ «Клиническая больница № 12» в Краснооктябрьском районе</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2024-2025</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50,00</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50,00</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15,00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35,00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10.4</w:t>
            </w:r>
          </w:p>
        </w:tc>
        <w:tc>
          <w:tcPr>
            <w:tcW w:w="3544" w:type="dxa"/>
            <w:tcBorders>
              <w:top w:val="nil"/>
              <w:left w:val="nil"/>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Строительство объектов здравоохранения</w:t>
            </w:r>
          </w:p>
        </w:tc>
        <w:tc>
          <w:tcPr>
            <w:tcW w:w="1134"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2024-2034</w:t>
            </w:r>
          </w:p>
        </w:tc>
        <w:tc>
          <w:tcPr>
            <w:tcW w:w="992"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87252,80</w:t>
            </w:r>
          </w:p>
        </w:tc>
        <w:tc>
          <w:tcPr>
            <w:tcW w:w="1134"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87252,80</w:t>
            </w:r>
          </w:p>
        </w:tc>
        <w:tc>
          <w:tcPr>
            <w:tcW w:w="993"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5982,58</w:t>
            </w:r>
          </w:p>
        </w:tc>
        <w:tc>
          <w:tcPr>
            <w:tcW w:w="992" w:type="dxa"/>
            <w:tcBorders>
              <w:top w:val="nil"/>
              <w:left w:val="nil"/>
              <w:bottom w:val="single" w:sz="4" w:space="0" w:color="auto"/>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1941,96</w:t>
            </w:r>
          </w:p>
        </w:tc>
        <w:tc>
          <w:tcPr>
            <w:tcW w:w="992" w:type="dxa"/>
            <w:tcBorders>
              <w:top w:val="nil"/>
              <w:left w:val="nil"/>
              <w:bottom w:val="single" w:sz="4" w:space="0" w:color="auto"/>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164,96</w:t>
            </w:r>
          </w:p>
        </w:tc>
        <w:tc>
          <w:tcPr>
            <w:tcW w:w="1276" w:type="dxa"/>
            <w:tcBorders>
              <w:top w:val="nil"/>
              <w:left w:val="nil"/>
              <w:bottom w:val="single" w:sz="4" w:space="0" w:color="auto"/>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79163,30</w:t>
            </w:r>
          </w:p>
        </w:tc>
        <w:tc>
          <w:tcPr>
            <w:tcW w:w="3119" w:type="dxa"/>
            <w:tcBorders>
              <w:top w:val="single" w:sz="4" w:space="0" w:color="auto"/>
              <w:left w:val="nil"/>
              <w:bottom w:val="nil"/>
              <w:right w:val="single" w:sz="4" w:space="0" w:color="auto"/>
            </w:tcBorders>
            <w:shd w:val="clear" w:color="auto" w:fill="FFFFFF" w:themeFill="background1"/>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10.4.1.</w:t>
            </w:r>
          </w:p>
        </w:tc>
        <w:tc>
          <w:tcPr>
            <w:tcW w:w="3544" w:type="dxa"/>
            <w:tcBorders>
              <w:top w:val="nil"/>
              <w:left w:val="nil"/>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подстанции скорой медицинской помощи на 10 бригад СМП на территории ГУЗ «Клиническая больница скорой медицинской помощи № 15» в Красноармейском районе</w:t>
            </w:r>
          </w:p>
        </w:tc>
        <w:tc>
          <w:tcPr>
            <w:tcW w:w="1134"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2024</w:t>
            </w:r>
          </w:p>
        </w:tc>
        <w:tc>
          <w:tcPr>
            <w:tcW w:w="992"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233,00</w:t>
            </w:r>
          </w:p>
        </w:tc>
        <w:tc>
          <w:tcPr>
            <w:tcW w:w="1134"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233,00</w:t>
            </w:r>
          </w:p>
        </w:tc>
        <w:tc>
          <w:tcPr>
            <w:tcW w:w="993"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233,00</w:t>
            </w:r>
          </w:p>
        </w:tc>
        <w:tc>
          <w:tcPr>
            <w:tcW w:w="992" w:type="dxa"/>
            <w:tcBorders>
              <w:top w:val="nil"/>
              <w:left w:val="nil"/>
              <w:bottom w:val="single" w:sz="4" w:space="0" w:color="auto"/>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nil"/>
              <w:right w:val="single" w:sz="4" w:space="0" w:color="auto"/>
            </w:tcBorders>
            <w:shd w:val="clear" w:color="auto" w:fill="FFFFFF" w:themeFill="background1"/>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10.4.2.</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Волгоградской областной детской клинической больницы» (на 880 коек с отдельно стоящим инфекционным корпусом и консультативно-диагностическим отделением и перевод ГБУЗ «Волгоградская областная детская клиническая больница» в новое здание)  в  Советском районе</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31718,90</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31718,90</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31718,90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10.4.3.</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поликлиники на территории жилого массива «Родниковая долина» (многоэтажное отдельно стоящее здание мощностью не менее 870 посещений в смену, в том числе 200 посещений в смену дети), в которое будет размещено основное подразделение ГУЗ «Клиническая больница № 11» в  Советском районе</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910,40</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910,40</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910,40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10.4.4.</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поликлиники ГУЗ «Больница № 16» на 1000 посещений в смену с отделением медицинской реабилитации 3 этапа в рамках программы модернизации первичного звена здравоохранения в Красноармейском районе</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2024-2025</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2500,00</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2500,00</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2500,00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10.4.5.</w:t>
            </w:r>
          </w:p>
        </w:tc>
        <w:tc>
          <w:tcPr>
            <w:tcW w:w="3544" w:type="dxa"/>
            <w:tcBorders>
              <w:top w:val="nil"/>
              <w:left w:val="nil"/>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 xml:space="preserve"> «Учебно-спортивного корпуса ГАПОУ «Волгоградский медицинский колледж» ул. </w:t>
            </w:r>
            <w:proofErr w:type="gramStart"/>
            <w:r w:rsidRPr="00491108">
              <w:rPr>
                <w:sz w:val="24"/>
                <w:szCs w:val="24"/>
              </w:rPr>
              <w:t>Казахская</w:t>
            </w:r>
            <w:proofErr w:type="gramEnd"/>
            <w:r w:rsidRPr="00491108">
              <w:rPr>
                <w:sz w:val="24"/>
                <w:szCs w:val="24"/>
              </w:rPr>
              <w:t>, 12 в Советском  районе (завершение строительства)</w:t>
            </w:r>
          </w:p>
        </w:tc>
        <w:tc>
          <w:tcPr>
            <w:tcW w:w="1134"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2024-2025</w:t>
            </w:r>
          </w:p>
        </w:tc>
        <w:tc>
          <w:tcPr>
            <w:tcW w:w="992"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198,29</w:t>
            </w:r>
          </w:p>
        </w:tc>
        <w:tc>
          <w:tcPr>
            <w:tcW w:w="1134"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198,29</w:t>
            </w:r>
          </w:p>
        </w:tc>
        <w:tc>
          <w:tcPr>
            <w:tcW w:w="993"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198,29</w:t>
            </w:r>
          </w:p>
        </w:tc>
        <w:tc>
          <w:tcPr>
            <w:tcW w:w="992" w:type="dxa"/>
            <w:tcBorders>
              <w:top w:val="nil"/>
              <w:left w:val="nil"/>
              <w:bottom w:val="single" w:sz="4" w:space="0" w:color="auto"/>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nil"/>
              <w:right w:val="single" w:sz="4" w:space="0" w:color="auto"/>
            </w:tcBorders>
            <w:shd w:val="clear" w:color="auto" w:fill="FFFFFF" w:themeFill="background1"/>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10.4.6.</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поликлиники на территории жилого массива «ЖК «Комарово» мощностью 300 посещений в смену, в том числе 150 посещений в смену в детском отделении в Советском районе</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683,00</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683,00</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683,00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10.4.87.</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многопрофильного отделения медицинской реабилитации 3 этапа на базе ГУЗ «Клиническая больница скорой медицинской помощи № 7» в Советском районе</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2024</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270,96</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270,96</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270,96</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10.4.8.</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родильного дома на 185 коек на территории ГУЗ «Городская клиническая больница скорой медицинской помощи № 25» в Дзержинском районе</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2024-2027</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14477,90</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14477,90</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2720,00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1742,00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10015,90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10.4.9.</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 xml:space="preserve">«Отделения </w:t>
            </w:r>
            <w:proofErr w:type="spellStart"/>
            <w:r w:rsidRPr="00491108">
              <w:rPr>
                <w:sz w:val="24"/>
                <w:szCs w:val="24"/>
              </w:rPr>
              <w:t>радионуклидной</w:t>
            </w:r>
            <w:proofErr w:type="spellEnd"/>
            <w:r w:rsidRPr="00491108">
              <w:rPr>
                <w:sz w:val="24"/>
                <w:szCs w:val="24"/>
              </w:rPr>
              <w:t xml:space="preserve"> терапии и диагностики» ГБУЗ «Волгоградский областной клинический онкологический диспансер» в Дзержинском районе</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2024-2025</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45,33</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45,33</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45,33</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 xml:space="preserve">Комитет строительства Волгоградской области, комитет здравоохранения Волгоградской области </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10.4.10.</w:t>
            </w:r>
          </w:p>
        </w:tc>
        <w:tc>
          <w:tcPr>
            <w:tcW w:w="3544" w:type="dxa"/>
            <w:tcBorders>
              <w:top w:val="nil"/>
              <w:left w:val="nil"/>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 xml:space="preserve">подстанции скорой медицинской помощи в Краснооктябрьском районе </w:t>
            </w:r>
          </w:p>
        </w:tc>
        <w:tc>
          <w:tcPr>
            <w:tcW w:w="1134"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2025-2026</w:t>
            </w:r>
          </w:p>
        </w:tc>
        <w:tc>
          <w:tcPr>
            <w:tcW w:w="992"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320,00</w:t>
            </w:r>
          </w:p>
        </w:tc>
        <w:tc>
          <w:tcPr>
            <w:tcW w:w="1134"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320,00</w:t>
            </w:r>
          </w:p>
        </w:tc>
        <w:tc>
          <w:tcPr>
            <w:tcW w:w="993"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96,00</w:t>
            </w:r>
          </w:p>
        </w:tc>
        <w:tc>
          <w:tcPr>
            <w:tcW w:w="992" w:type="dxa"/>
            <w:tcBorders>
              <w:top w:val="nil"/>
              <w:left w:val="nil"/>
              <w:bottom w:val="single" w:sz="4" w:space="0" w:color="auto"/>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96,00</w:t>
            </w:r>
          </w:p>
        </w:tc>
        <w:tc>
          <w:tcPr>
            <w:tcW w:w="1276" w:type="dxa"/>
            <w:tcBorders>
              <w:top w:val="nil"/>
              <w:left w:val="nil"/>
              <w:bottom w:val="single" w:sz="4" w:space="0" w:color="auto"/>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128,00</w:t>
            </w:r>
          </w:p>
        </w:tc>
        <w:tc>
          <w:tcPr>
            <w:tcW w:w="3119" w:type="dxa"/>
            <w:tcBorders>
              <w:top w:val="single" w:sz="4" w:space="0" w:color="auto"/>
              <w:left w:val="nil"/>
              <w:bottom w:val="nil"/>
              <w:right w:val="single" w:sz="4" w:space="0" w:color="auto"/>
            </w:tcBorders>
            <w:shd w:val="clear" w:color="auto" w:fill="FFFFFF" w:themeFill="background1"/>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10.4.11.</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 xml:space="preserve">лечебно-диагностического корпуса ГУЗ «Клиническая больница № 4» </w:t>
            </w:r>
            <w:proofErr w:type="spellStart"/>
            <w:r w:rsidRPr="00491108">
              <w:rPr>
                <w:sz w:val="24"/>
                <w:szCs w:val="24"/>
              </w:rPr>
              <w:t>г</w:t>
            </w:r>
            <w:proofErr w:type="gramStart"/>
            <w:r w:rsidRPr="00491108">
              <w:rPr>
                <w:sz w:val="24"/>
                <w:szCs w:val="24"/>
              </w:rPr>
              <w:t>.В</w:t>
            </w:r>
            <w:proofErr w:type="gramEnd"/>
            <w:r w:rsidRPr="00491108">
              <w:rPr>
                <w:sz w:val="24"/>
                <w:szCs w:val="24"/>
              </w:rPr>
              <w:t>олгоград</w:t>
            </w:r>
            <w:proofErr w:type="spellEnd"/>
            <w:r w:rsidRPr="00491108">
              <w:rPr>
                <w:sz w:val="24"/>
                <w:szCs w:val="24"/>
              </w:rPr>
              <w:t xml:space="preserve">                                                                                                                                                  (размещение офтальмологического, оториноларингологического и гинекологического отделений на территории ГУЗ «Клиническая больница № 4» по ул. Ополченская, 40 в </w:t>
            </w:r>
            <w:proofErr w:type="spellStart"/>
            <w:r w:rsidRPr="00491108">
              <w:rPr>
                <w:sz w:val="24"/>
                <w:szCs w:val="24"/>
              </w:rPr>
              <w:t>Тракторозаводском</w:t>
            </w:r>
            <w:proofErr w:type="spellEnd"/>
            <w:r w:rsidRPr="00491108">
              <w:rPr>
                <w:sz w:val="24"/>
                <w:szCs w:val="24"/>
              </w:rPr>
              <w:t xml:space="preserve"> районе</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2024-2026</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50,00</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50,00</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15,00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35,00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10.4.12.</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proofErr w:type="gramStart"/>
            <w:r w:rsidRPr="00491108">
              <w:rPr>
                <w:sz w:val="24"/>
                <w:szCs w:val="24"/>
              </w:rPr>
              <w:t xml:space="preserve">инфекционной больницы на 160 взрослых коек и 20 посещений в смену (Строительство нового здания ГБУЗ «Волгоградская областная клиническая инфекционная больница № 1» по </w:t>
            </w:r>
            <w:proofErr w:type="spellStart"/>
            <w:r w:rsidRPr="00491108">
              <w:rPr>
                <w:sz w:val="24"/>
                <w:szCs w:val="24"/>
              </w:rPr>
              <w:t>ул.Н.Отрады</w:t>
            </w:r>
            <w:proofErr w:type="spellEnd"/>
            <w:r w:rsidRPr="00491108">
              <w:rPr>
                <w:sz w:val="24"/>
                <w:szCs w:val="24"/>
              </w:rPr>
              <w:t xml:space="preserve">, 29 в </w:t>
            </w:r>
            <w:proofErr w:type="spellStart"/>
            <w:r w:rsidRPr="00491108">
              <w:rPr>
                <w:sz w:val="24"/>
                <w:szCs w:val="24"/>
              </w:rPr>
              <w:t>Тракторозаводском</w:t>
            </w:r>
            <w:proofErr w:type="spellEnd"/>
            <w:r w:rsidRPr="00491108">
              <w:rPr>
                <w:sz w:val="24"/>
                <w:szCs w:val="24"/>
              </w:rPr>
              <w:t xml:space="preserve"> районе</w:t>
            </w:r>
            <w:proofErr w:type="gramEnd"/>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2027-2030</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8920,00</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8920,00</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8920,00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10.4.13.</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 xml:space="preserve">здания поликлиники в Кировском районе </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2027-2028</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2300,00</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2300,00</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2300,00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10.4.14.</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 xml:space="preserve">здания ГУЗ «Клиническая поликлиника № 28» </w:t>
            </w:r>
            <w:proofErr w:type="gramStart"/>
            <w:r w:rsidRPr="00491108">
              <w:rPr>
                <w:sz w:val="24"/>
                <w:szCs w:val="24"/>
              </w:rPr>
              <w:t>для</w:t>
            </w:r>
            <w:proofErr w:type="gramEnd"/>
            <w:r w:rsidRPr="00491108">
              <w:rPr>
                <w:sz w:val="24"/>
                <w:szCs w:val="24"/>
              </w:rPr>
              <w:t xml:space="preserve"> </w:t>
            </w:r>
            <w:proofErr w:type="gramStart"/>
            <w:r w:rsidRPr="00491108">
              <w:rPr>
                <w:sz w:val="24"/>
                <w:szCs w:val="24"/>
              </w:rPr>
              <w:t>размещение</w:t>
            </w:r>
            <w:proofErr w:type="gramEnd"/>
            <w:r w:rsidRPr="00491108">
              <w:rPr>
                <w:sz w:val="24"/>
                <w:szCs w:val="24"/>
              </w:rPr>
              <w:t xml:space="preserve"> детского отделения, по ул. им. К. Симонова, 21 в Дзержинском районе</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2027-2030</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1005,00</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1005,00</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1005,00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10.4.15.</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поликлиники для обслуживания детского и взрослого населения (в районе ЖК «Бейкер-Стрит») в Дзержинском районе</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2027-2028</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800,00</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800,00</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800,00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комитет здравоохранения Волгоградской области</w:t>
            </w:r>
          </w:p>
        </w:tc>
      </w:tr>
      <w:tr w:rsidR="001C7CC4" w:rsidRPr="00491108" w:rsidTr="00F45C27">
        <w:trPr>
          <w:trHeight w:val="630"/>
        </w:trPr>
        <w:tc>
          <w:tcPr>
            <w:tcW w:w="562" w:type="dxa"/>
            <w:tcBorders>
              <w:top w:val="single" w:sz="4" w:space="0" w:color="auto"/>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10.4.16.</w:t>
            </w:r>
          </w:p>
        </w:tc>
        <w:tc>
          <w:tcPr>
            <w:tcW w:w="3544" w:type="dxa"/>
            <w:tcBorders>
              <w:top w:val="single" w:sz="4" w:space="0" w:color="auto"/>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 xml:space="preserve">поликлиники для обслуживания детского и взрослого населения (в районе ТРК «Мармелад») в Дзержинском  районе </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2027-2028</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800,0</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800,0</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800,0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комитет здравоохранения Волгоградской области</w:t>
            </w:r>
          </w:p>
        </w:tc>
      </w:tr>
      <w:tr w:rsidR="001C7CC4" w:rsidRPr="00491108" w:rsidTr="00F45C27">
        <w:trPr>
          <w:trHeight w:val="1571"/>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10.4.17.</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 xml:space="preserve">поликлиники для обслуживания детского и взрослого населения (в микрорайоне </w:t>
            </w:r>
            <w:proofErr w:type="gramStart"/>
            <w:r w:rsidRPr="00491108">
              <w:rPr>
                <w:sz w:val="24"/>
                <w:szCs w:val="24"/>
              </w:rPr>
              <w:t>Нижний</w:t>
            </w:r>
            <w:proofErr w:type="gramEnd"/>
            <w:r w:rsidRPr="00491108">
              <w:rPr>
                <w:sz w:val="24"/>
                <w:szCs w:val="24"/>
              </w:rPr>
              <w:t xml:space="preserve"> Тракторный  в </w:t>
            </w:r>
            <w:proofErr w:type="spellStart"/>
            <w:r w:rsidRPr="00491108">
              <w:rPr>
                <w:sz w:val="24"/>
                <w:szCs w:val="24"/>
              </w:rPr>
              <w:t>Тракторозаводском</w:t>
            </w:r>
            <w:proofErr w:type="spellEnd"/>
            <w:r w:rsidRPr="00491108">
              <w:rPr>
                <w:sz w:val="24"/>
                <w:szCs w:val="24"/>
              </w:rPr>
              <w:t xml:space="preserve"> районе)</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2027-2029</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1100,0</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1100,0</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1100,0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10.4.18.</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 xml:space="preserve">Лечебно-консультационного Центра по борьбе с туберкулезом в </w:t>
            </w:r>
            <w:proofErr w:type="spellStart"/>
            <w:r w:rsidRPr="00491108">
              <w:rPr>
                <w:sz w:val="24"/>
                <w:szCs w:val="24"/>
              </w:rPr>
              <w:t>Тракторозаводском</w:t>
            </w:r>
            <w:proofErr w:type="spellEnd"/>
            <w:r w:rsidRPr="00491108">
              <w:rPr>
                <w:sz w:val="24"/>
                <w:szCs w:val="24"/>
              </w:rPr>
              <w:t xml:space="preserve"> районе</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2027-2030</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16630,00</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16630,00</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16630,00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10.4.19.</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хирургического корпуса ГБУЗ «Волгоградская областная клиническая больница в Дзержинском районе</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2027-2030</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7,10</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7,10</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7,10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комитет здравоохранения Волгоградской области</w:t>
            </w:r>
          </w:p>
        </w:tc>
      </w:tr>
      <w:tr w:rsidR="001C7CC4" w:rsidRPr="00491108" w:rsidTr="00F45C27">
        <w:trPr>
          <w:trHeight w:val="630"/>
        </w:trPr>
        <w:tc>
          <w:tcPr>
            <w:tcW w:w="562" w:type="dxa"/>
            <w:tcBorders>
              <w:top w:val="single" w:sz="4" w:space="0" w:color="auto"/>
              <w:left w:val="single" w:sz="4" w:space="0" w:color="auto"/>
              <w:bottom w:val="single" w:sz="4" w:space="0" w:color="auto"/>
              <w:right w:val="single" w:sz="4" w:space="0" w:color="auto"/>
            </w:tcBorders>
            <w:hideMark/>
          </w:tcPr>
          <w:p w:rsidR="001C7CC4" w:rsidRPr="00491108" w:rsidRDefault="001C7CC4" w:rsidP="00F45C27">
            <w:pPr>
              <w:shd w:val="clear" w:color="auto" w:fill="FFFFFF" w:themeFill="background1"/>
              <w:rPr>
                <w:sz w:val="24"/>
                <w:szCs w:val="24"/>
              </w:rPr>
            </w:pPr>
            <w:r w:rsidRPr="00491108">
              <w:rPr>
                <w:sz w:val="24"/>
                <w:szCs w:val="24"/>
              </w:rPr>
              <w:t>10.4.20.</w:t>
            </w:r>
          </w:p>
        </w:tc>
        <w:tc>
          <w:tcPr>
            <w:tcW w:w="3544" w:type="dxa"/>
            <w:tcBorders>
              <w:top w:val="single" w:sz="4" w:space="0" w:color="auto"/>
              <w:left w:val="nil"/>
              <w:bottom w:val="single" w:sz="4" w:space="0" w:color="auto"/>
              <w:right w:val="single" w:sz="4" w:space="0" w:color="auto"/>
            </w:tcBorders>
            <w:hideMark/>
          </w:tcPr>
          <w:p w:rsidR="001C7CC4" w:rsidRPr="00491108" w:rsidRDefault="001C7CC4" w:rsidP="00F45C27">
            <w:pPr>
              <w:shd w:val="clear" w:color="auto" w:fill="FFFFFF" w:themeFill="background1"/>
              <w:rPr>
                <w:sz w:val="24"/>
                <w:szCs w:val="24"/>
              </w:rPr>
            </w:pPr>
            <w:r w:rsidRPr="00491108">
              <w:rPr>
                <w:sz w:val="24"/>
                <w:szCs w:val="24"/>
              </w:rPr>
              <w:t xml:space="preserve">детского инфекционного корпуса </w:t>
            </w:r>
            <w:proofErr w:type="spellStart"/>
            <w:r w:rsidRPr="00491108">
              <w:rPr>
                <w:sz w:val="24"/>
                <w:szCs w:val="24"/>
              </w:rPr>
              <w:t>ул</w:t>
            </w:r>
            <w:proofErr w:type="gramStart"/>
            <w:r w:rsidRPr="00491108">
              <w:rPr>
                <w:sz w:val="24"/>
                <w:szCs w:val="24"/>
              </w:rPr>
              <w:t>.К</w:t>
            </w:r>
            <w:proofErr w:type="gramEnd"/>
            <w:r w:rsidRPr="00491108">
              <w:rPr>
                <w:sz w:val="24"/>
                <w:szCs w:val="24"/>
              </w:rPr>
              <w:t>осмонавтов</w:t>
            </w:r>
            <w:proofErr w:type="spellEnd"/>
            <w:r w:rsidRPr="00491108">
              <w:rPr>
                <w:sz w:val="24"/>
                <w:szCs w:val="24"/>
              </w:rPr>
              <w:t xml:space="preserve">, в Дзержинском районе Волгограда (195 коечных мест, 5 инфекционных отделений, количество коек в </w:t>
            </w:r>
            <w:proofErr w:type="spellStart"/>
            <w:r w:rsidRPr="00491108">
              <w:rPr>
                <w:sz w:val="24"/>
                <w:szCs w:val="24"/>
              </w:rPr>
              <w:t>мельцеровских</w:t>
            </w:r>
            <w:proofErr w:type="spellEnd"/>
            <w:r w:rsidRPr="00491108">
              <w:rPr>
                <w:sz w:val="24"/>
                <w:szCs w:val="24"/>
              </w:rPr>
              <w:t xml:space="preserve"> боксах - 80, количество коек в боксах - 115)» в Дзержинском районе</w:t>
            </w:r>
          </w:p>
        </w:tc>
        <w:tc>
          <w:tcPr>
            <w:tcW w:w="1134" w:type="dxa"/>
            <w:tcBorders>
              <w:top w:val="single" w:sz="4" w:space="0" w:color="auto"/>
              <w:left w:val="nil"/>
              <w:bottom w:val="single" w:sz="4" w:space="0" w:color="auto"/>
              <w:right w:val="single" w:sz="4" w:space="0" w:color="auto"/>
            </w:tcBorders>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2027-2030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2600,00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2600,00</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auto" w:fill="FFFFFF"/>
            <w:noWrap/>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auto" w:fill="FFFFFF"/>
            <w:noWrap/>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auto" w:fill="FFFFFF"/>
            <w:noWrap/>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2600,00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hideMark/>
          </w:tcPr>
          <w:p w:rsidR="001C7CC4" w:rsidRPr="00491108" w:rsidRDefault="001C7CC4" w:rsidP="00F45C27">
            <w:pPr>
              <w:shd w:val="clear" w:color="auto" w:fill="FFFFFF" w:themeFill="background1"/>
              <w:rPr>
                <w:sz w:val="24"/>
                <w:szCs w:val="24"/>
              </w:rPr>
            </w:pPr>
            <w:r w:rsidRPr="00491108">
              <w:rPr>
                <w:sz w:val="24"/>
                <w:szCs w:val="24"/>
              </w:rPr>
              <w:t>10.4.21.</w:t>
            </w:r>
          </w:p>
        </w:tc>
        <w:tc>
          <w:tcPr>
            <w:tcW w:w="3544" w:type="dxa"/>
            <w:tcBorders>
              <w:top w:val="nil"/>
              <w:left w:val="nil"/>
              <w:bottom w:val="single" w:sz="4" w:space="0" w:color="auto"/>
              <w:right w:val="single" w:sz="4" w:space="0" w:color="auto"/>
            </w:tcBorders>
            <w:hideMark/>
          </w:tcPr>
          <w:p w:rsidR="001C7CC4" w:rsidRPr="00491108" w:rsidRDefault="001C7CC4" w:rsidP="00F45C27">
            <w:pPr>
              <w:shd w:val="clear" w:color="auto" w:fill="FFFFFF" w:themeFill="background1"/>
              <w:rPr>
                <w:sz w:val="24"/>
                <w:szCs w:val="24"/>
              </w:rPr>
            </w:pPr>
            <w:r w:rsidRPr="00491108">
              <w:rPr>
                <w:sz w:val="24"/>
                <w:szCs w:val="24"/>
              </w:rPr>
              <w:t>подстанции скорой медицинской помощи в Ворошиловском районе</w:t>
            </w:r>
          </w:p>
        </w:tc>
        <w:tc>
          <w:tcPr>
            <w:tcW w:w="1134" w:type="dxa"/>
            <w:tcBorders>
              <w:top w:val="nil"/>
              <w:left w:val="nil"/>
              <w:bottom w:val="single" w:sz="4" w:space="0" w:color="auto"/>
              <w:right w:val="single" w:sz="4" w:space="0" w:color="auto"/>
            </w:tcBorders>
            <w:hideMark/>
          </w:tcPr>
          <w:p w:rsidR="001C7CC4" w:rsidRPr="00491108" w:rsidRDefault="001C7CC4" w:rsidP="00F45C27">
            <w:pPr>
              <w:shd w:val="clear" w:color="auto" w:fill="FFFFFF" w:themeFill="background1"/>
              <w:rPr>
                <w:sz w:val="24"/>
                <w:szCs w:val="24"/>
              </w:rPr>
            </w:pPr>
            <w:r w:rsidRPr="00491108">
              <w:rPr>
                <w:sz w:val="24"/>
                <w:szCs w:val="24"/>
              </w:rPr>
              <w:t>2030-2034</w:t>
            </w:r>
          </w:p>
        </w:tc>
        <w:tc>
          <w:tcPr>
            <w:tcW w:w="992"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233,00</w:t>
            </w:r>
          </w:p>
        </w:tc>
        <w:tc>
          <w:tcPr>
            <w:tcW w:w="113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233,00</w:t>
            </w:r>
          </w:p>
        </w:tc>
        <w:tc>
          <w:tcPr>
            <w:tcW w:w="993"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233,00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hideMark/>
          </w:tcPr>
          <w:p w:rsidR="001C7CC4" w:rsidRPr="00491108" w:rsidRDefault="001C7CC4" w:rsidP="00F45C27">
            <w:pPr>
              <w:shd w:val="clear" w:color="auto" w:fill="FFFFFF" w:themeFill="background1"/>
              <w:rPr>
                <w:sz w:val="24"/>
                <w:szCs w:val="24"/>
              </w:rPr>
            </w:pPr>
            <w:r w:rsidRPr="00491108">
              <w:rPr>
                <w:sz w:val="24"/>
                <w:szCs w:val="24"/>
              </w:rPr>
              <w:t>10.4.22.</w:t>
            </w:r>
          </w:p>
        </w:tc>
        <w:tc>
          <w:tcPr>
            <w:tcW w:w="3544" w:type="dxa"/>
            <w:tcBorders>
              <w:top w:val="nil"/>
              <w:left w:val="nil"/>
              <w:bottom w:val="single" w:sz="4" w:space="0" w:color="auto"/>
              <w:right w:val="single" w:sz="4" w:space="0" w:color="auto"/>
            </w:tcBorders>
            <w:hideMark/>
          </w:tcPr>
          <w:p w:rsidR="001C7CC4" w:rsidRPr="00491108" w:rsidRDefault="001C7CC4" w:rsidP="00F45C27">
            <w:pPr>
              <w:shd w:val="clear" w:color="auto" w:fill="FFFFFF" w:themeFill="background1"/>
              <w:rPr>
                <w:sz w:val="24"/>
                <w:szCs w:val="24"/>
              </w:rPr>
            </w:pPr>
            <w:r w:rsidRPr="00491108">
              <w:rPr>
                <w:sz w:val="24"/>
                <w:szCs w:val="24"/>
              </w:rPr>
              <w:t>подстанции скорой медицинской помощи в Советском районе</w:t>
            </w:r>
          </w:p>
        </w:tc>
        <w:tc>
          <w:tcPr>
            <w:tcW w:w="1134" w:type="dxa"/>
            <w:tcBorders>
              <w:top w:val="nil"/>
              <w:left w:val="nil"/>
              <w:bottom w:val="single" w:sz="4" w:space="0" w:color="auto"/>
              <w:right w:val="single" w:sz="4" w:space="0" w:color="auto"/>
            </w:tcBorders>
            <w:hideMark/>
          </w:tcPr>
          <w:p w:rsidR="001C7CC4" w:rsidRPr="00491108" w:rsidRDefault="001C7CC4" w:rsidP="00F45C27">
            <w:pPr>
              <w:shd w:val="clear" w:color="auto" w:fill="FFFFFF" w:themeFill="background1"/>
              <w:rPr>
                <w:sz w:val="24"/>
                <w:szCs w:val="24"/>
              </w:rPr>
            </w:pPr>
            <w:r w:rsidRPr="00491108">
              <w:rPr>
                <w:sz w:val="24"/>
                <w:szCs w:val="24"/>
              </w:rPr>
              <w:t>2030-2034</w:t>
            </w:r>
          </w:p>
        </w:tc>
        <w:tc>
          <w:tcPr>
            <w:tcW w:w="992"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233,00</w:t>
            </w:r>
          </w:p>
        </w:tc>
        <w:tc>
          <w:tcPr>
            <w:tcW w:w="113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233,00</w:t>
            </w:r>
          </w:p>
        </w:tc>
        <w:tc>
          <w:tcPr>
            <w:tcW w:w="993"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233,00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hideMark/>
          </w:tcPr>
          <w:p w:rsidR="001C7CC4" w:rsidRPr="00491108" w:rsidRDefault="001C7CC4" w:rsidP="00F45C27">
            <w:pPr>
              <w:shd w:val="clear" w:color="auto" w:fill="FFFFFF" w:themeFill="background1"/>
              <w:rPr>
                <w:sz w:val="24"/>
                <w:szCs w:val="24"/>
              </w:rPr>
            </w:pPr>
            <w:r w:rsidRPr="00491108">
              <w:rPr>
                <w:sz w:val="24"/>
                <w:szCs w:val="24"/>
              </w:rPr>
              <w:t>10.4.23.</w:t>
            </w:r>
          </w:p>
        </w:tc>
        <w:tc>
          <w:tcPr>
            <w:tcW w:w="3544" w:type="dxa"/>
            <w:tcBorders>
              <w:top w:val="nil"/>
              <w:left w:val="nil"/>
              <w:bottom w:val="single" w:sz="4" w:space="0" w:color="auto"/>
              <w:right w:val="single" w:sz="4" w:space="0" w:color="auto"/>
            </w:tcBorders>
            <w:hideMark/>
          </w:tcPr>
          <w:p w:rsidR="001C7CC4" w:rsidRPr="00491108" w:rsidRDefault="001C7CC4" w:rsidP="00F45C27">
            <w:pPr>
              <w:shd w:val="clear" w:color="auto" w:fill="FFFFFF" w:themeFill="background1"/>
              <w:rPr>
                <w:sz w:val="24"/>
                <w:szCs w:val="24"/>
              </w:rPr>
            </w:pPr>
            <w:r w:rsidRPr="00491108">
              <w:rPr>
                <w:sz w:val="24"/>
                <w:szCs w:val="24"/>
              </w:rPr>
              <w:t xml:space="preserve">подстанции скорой медицинской помощи в Кировском районе </w:t>
            </w:r>
          </w:p>
        </w:tc>
        <w:tc>
          <w:tcPr>
            <w:tcW w:w="1134" w:type="dxa"/>
            <w:tcBorders>
              <w:top w:val="nil"/>
              <w:left w:val="nil"/>
              <w:bottom w:val="single" w:sz="4" w:space="0" w:color="auto"/>
              <w:right w:val="single" w:sz="4" w:space="0" w:color="auto"/>
            </w:tcBorders>
            <w:hideMark/>
          </w:tcPr>
          <w:p w:rsidR="001C7CC4" w:rsidRPr="00491108" w:rsidRDefault="001C7CC4" w:rsidP="00F45C27">
            <w:pPr>
              <w:shd w:val="clear" w:color="auto" w:fill="FFFFFF" w:themeFill="background1"/>
              <w:rPr>
                <w:sz w:val="24"/>
                <w:szCs w:val="24"/>
              </w:rPr>
            </w:pPr>
            <w:r w:rsidRPr="00491108">
              <w:rPr>
                <w:sz w:val="24"/>
                <w:szCs w:val="24"/>
              </w:rPr>
              <w:t>2030-2034</w:t>
            </w:r>
          </w:p>
        </w:tc>
        <w:tc>
          <w:tcPr>
            <w:tcW w:w="992"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233,00</w:t>
            </w:r>
          </w:p>
        </w:tc>
        <w:tc>
          <w:tcPr>
            <w:tcW w:w="113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233,00</w:t>
            </w:r>
          </w:p>
        </w:tc>
        <w:tc>
          <w:tcPr>
            <w:tcW w:w="993"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233,00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hideMark/>
          </w:tcPr>
          <w:p w:rsidR="001C7CC4" w:rsidRPr="00491108" w:rsidRDefault="001C7CC4" w:rsidP="00F45C27">
            <w:pPr>
              <w:shd w:val="clear" w:color="auto" w:fill="FFFFFF" w:themeFill="background1"/>
              <w:rPr>
                <w:sz w:val="24"/>
                <w:szCs w:val="24"/>
              </w:rPr>
            </w:pPr>
            <w:r w:rsidRPr="00491108">
              <w:rPr>
                <w:sz w:val="24"/>
                <w:szCs w:val="24"/>
              </w:rPr>
              <w:t>10.4.24.</w:t>
            </w:r>
          </w:p>
        </w:tc>
        <w:tc>
          <w:tcPr>
            <w:tcW w:w="3544" w:type="dxa"/>
            <w:tcBorders>
              <w:top w:val="nil"/>
              <w:left w:val="nil"/>
              <w:bottom w:val="single" w:sz="4" w:space="0" w:color="auto"/>
              <w:right w:val="single" w:sz="4" w:space="0" w:color="auto"/>
            </w:tcBorders>
            <w:hideMark/>
          </w:tcPr>
          <w:p w:rsidR="001C7CC4" w:rsidRPr="00491108" w:rsidRDefault="001C7CC4" w:rsidP="00F45C27">
            <w:pPr>
              <w:shd w:val="clear" w:color="auto" w:fill="FFFFFF" w:themeFill="background1"/>
              <w:rPr>
                <w:sz w:val="24"/>
                <w:szCs w:val="24"/>
              </w:rPr>
            </w:pPr>
            <w:r w:rsidRPr="00491108">
              <w:rPr>
                <w:sz w:val="24"/>
                <w:szCs w:val="24"/>
              </w:rPr>
              <w:t>ГУЗ «Детская клиническая поликлиника № 31» по ул. Юрьевская,  2 в Советском районе  (завершение реконструкции здания)</w:t>
            </w:r>
          </w:p>
        </w:tc>
        <w:tc>
          <w:tcPr>
            <w:tcW w:w="1134" w:type="dxa"/>
            <w:tcBorders>
              <w:top w:val="nil"/>
              <w:left w:val="nil"/>
              <w:bottom w:val="single" w:sz="4" w:space="0" w:color="auto"/>
              <w:right w:val="single" w:sz="4" w:space="0" w:color="auto"/>
            </w:tcBorders>
            <w:hideMark/>
          </w:tcPr>
          <w:p w:rsidR="001C7CC4" w:rsidRPr="00491108" w:rsidRDefault="001C7CC4" w:rsidP="00F45C27">
            <w:pPr>
              <w:shd w:val="clear" w:color="auto" w:fill="FFFFFF" w:themeFill="background1"/>
              <w:rPr>
                <w:sz w:val="24"/>
                <w:szCs w:val="24"/>
              </w:rPr>
            </w:pPr>
            <w:r w:rsidRPr="00491108">
              <w:rPr>
                <w:sz w:val="24"/>
                <w:szCs w:val="24"/>
              </w:rPr>
              <w:t>2027-2034</w:t>
            </w:r>
          </w:p>
        </w:tc>
        <w:tc>
          <w:tcPr>
            <w:tcW w:w="992"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274,00</w:t>
            </w:r>
          </w:p>
        </w:tc>
        <w:tc>
          <w:tcPr>
            <w:tcW w:w="113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274,00</w:t>
            </w:r>
          </w:p>
        </w:tc>
        <w:tc>
          <w:tcPr>
            <w:tcW w:w="993"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274,00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hideMark/>
          </w:tcPr>
          <w:p w:rsidR="001C7CC4" w:rsidRPr="00491108" w:rsidRDefault="001C7CC4" w:rsidP="00F45C27">
            <w:pPr>
              <w:shd w:val="clear" w:color="auto" w:fill="FFFFFF" w:themeFill="background1"/>
              <w:rPr>
                <w:sz w:val="24"/>
                <w:szCs w:val="24"/>
              </w:rPr>
            </w:pPr>
            <w:r w:rsidRPr="00491108">
              <w:rPr>
                <w:sz w:val="24"/>
                <w:szCs w:val="24"/>
              </w:rPr>
              <w:t>10.4.25.</w:t>
            </w:r>
          </w:p>
        </w:tc>
        <w:tc>
          <w:tcPr>
            <w:tcW w:w="3544" w:type="dxa"/>
            <w:tcBorders>
              <w:top w:val="nil"/>
              <w:left w:val="nil"/>
              <w:bottom w:val="single" w:sz="4" w:space="0" w:color="auto"/>
              <w:right w:val="single" w:sz="4" w:space="0" w:color="auto"/>
            </w:tcBorders>
            <w:hideMark/>
          </w:tcPr>
          <w:p w:rsidR="001C7CC4" w:rsidRPr="00491108" w:rsidRDefault="001C7CC4" w:rsidP="00F45C27">
            <w:pPr>
              <w:shd w:val="clear" w:color="auto" w:fill="FFFFFF" w:themeFill="background1"/>
              <w:rPr>
                <w:sz w:val="24"/>
                <w:szCs w:val="24"/>
              </w:rPr>
            </w:pPr>
            <w:r w:rsidRPr="00491108">
              <w:rPr>
                <w:sz w:val="24"/>
                <w:szCs w:val="24"/>
              </w:rPr>
              <w:t xml:space="preserve">поликлиники для обслуживания детского и взрослого населения в </w:t>
            </w:r>
            <w:proofErr w:type="spellStart"/>
            <w:r w:rsidRPr="00491108">
              <w:rPr>
                <w:sz w:val="24"/>
                <w:szCs w:val="24"/>
              </w:rPr>
              <w:t>Тракторозаводском</w:t>
            </w:r>
            <w:proofErr w:type="spellEnd"/>
            <w:r w:rsidRPr="00491108">
              <w:rPr>
                <w:sz w:val="24"/>
                <w:szCs w:val="24"/>
              </w:rPr>
              <w:t xml:space="preserve"> районе (поселок ГЭС)</w:t>
            </w:r>
          </w:p>
        </w:tc>
        <w:tc>
          <w:tcPr>
            <w:tcW w:w="1134" w:type="dxa"/>
            <w:tcBorders>
              <w:top w:val="nil"/>
              <w:left w:val="nil"/>
              <w:bottom w:val="single" w:sz="4" w:space="0" w:color="auto"/>
              <w:right w:val="single" w:sz="4" w:space="0" w:color="auto"/>
            </w:tcBorders>
            <w:hideMark/>
          </w:tcPr>
          <w:p w:rsidR="001C7CC4" w:rsidRPr="00491108" w:rsidRDefault="001C7CC4" w:rsidP="00F45C27">
            <w:pPr>
              <w:shd w:val="clear" w:color="auto" w:fill="FFFFFF" w:themeFill="background1"/>
              <w:jc w:val="center"/>
              <w:rPr>
                <w:sz w:val="24"/>
                <w:szCs w:val="24"/>
              </w:rPr>
            </w:pPr>
            <w:r w:rsidRPr="00491108">
              <w:rPr>
                <w:sz w:val="24"/>
                <w:szCs w:val="24"/>
              </w:rPr>
              <w:t>2028-2030</w:t>
            </w:r>
          </w:p>
        </w:tc>
        <w:tc>
          <w:tcPr>
            <w:tcW w:w="992"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700,00</w:t>
            </w:r>
          </w:p>
        </w:tc>
        <w:tc>
          <w:tcPr>
            <w:tcW w:w="113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700,00</w:t>
            </w:r>
          </w:p>
        </w:tc>
        <w:tc>
          <w:tcPr>
            <w:tcW w:w="993"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700,00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10.5.</w:t>
            </w:r>
          </w:p>
        </w:tc>
        <w:tc>
          <w:tcPr>
            <w:tcW w:w="3544" w:type="dxa"/>
            <w:tcBorders>
              <w:top w:val="nil"/>
              <w:left w:val="nil"/>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Ремонт объектов здравоохранения</w:t>
            </w:r>
          </w:p>
        </w:tc>
        <w:tc>
          <w:tcPr>
            <w:tcW w:w="1134"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2024-2025</w:t>
            </w:r>
          </w:p>
        </w:tc>
        <w:tc>
          <w:tcPr>
            <w:tcW w:w="992"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365,5</w:t>
            </w:r>
          </w:p>
        </w:tc>
        <w:tc>
          <w:tcPr>
            <w:tcW w:w="1134"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365,5</w:t>
            </w:r>
          </w:p>
        </w:tc>
        <w:tc>
          <w:tcPr>
            <w:tcW w:w="993"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0,0</w:t>
            </w:r>
          </w:p>
        </w:tc>
        <w:tc>
          <w:tcPr>
            <w:tcW w:w="992" w:type="dxa"/>
            <w:tcBorders>
              <w:top w:val="nil"/>
              <w:left w:val="single" w:sz="4" w:space="0" w:color="auto"/>
              <w:bottom w:val="single" w:sz="4" w:space="0" w:color="auto"/>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87,9</w:t>
            </w:r>
          </w:p>
        </w:tc>
        <w:tc>
          <w:tcPr>
            <w:tcW w:w="992" w:type="dxa"/>
            <w:tcBorders>
              <w:top w:val="nil"/>
              <w:left w:val="nil"/>
              <w:bottom w:val="single" w:sz="4" w:space="0" w:color="auto"/>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257,5</w:t>
            </w:r>
          </w:p>
        </w:tc>
        <w:tc>
          <w:tcPr>
            <w:tcW w:w="992" w:type="dxa"/>
            <w:tcBorders>
              <w:top w:val="nil"/>
              <w:left w:val="nil"/>
              <w:bottom w:val="single" w:sz="4" w:space="0" w:color="auto"/>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20,0</w:t>
            </w:r>
          </w:p>
        </w:tc>
        <w:tc>
          <w:tcPr>
            <w:tcW w:w="1276" w:type="dxa"/>
            <w:tcBorders>
              <w:top w:val="nil"/>
              <w:left w:val="nil"/>
              <w:bottom w:val="single" w:sz="4" w:space="0" w:color="auto"/>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0,0</w:t>
            </w:r>
          </w:p>
        </w:tc>
        <w:tc>
          <w:tcPr>
            <w:tcW w:w="3119" w:type="dxa"/>
            <w:tcBorders>
              <w:top w:val="single" w:sz="4" w:space="0" w:color="auto"/>
              <w:left w:val="nil"/>
              <w:bottom w:val="nil"/>
              <w:right w:val="single" w:sz="4" w:space="0" w:color="auto"/>
            </w:tcBorders>
            <w:shd w:val="clear" w:color="auto" w:fill="FFFFFF" w:themeFill="background1"/>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10.5.1.</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 xml:space="preserve">Ремонтные работы в женской консультации (2-й филиал) ГУЗ «Родильный дом № 4» по адресу 40 лет ВЛКСМ, 58 на 1547 </w:t>
            </w:r>
            <w:proofErr w:type="spellStart"/>
            <w:r w:rsidRPr="00491108">
              <w:rPr>
                <w:sz w:val="24"/>
                <w:szCs w:val="24"/>
              </w:rPr>
              <w:t>кв.м</w:t>
            </w:r>
            <w:proofErr w:type="spellEnd"/>
            <w:r w:rsidRPr="00491108">
              <w:rPr>
                <w:sz w:val="24"/>
                <w:szCs w:val="24"/>
              </w:rPr>
              <w:t>. в Красноармейском районе</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2024-2025</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61,88</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61,88</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61,88</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здравоохранения Волгоградской области</w:t>
            </w:r>
          </w:p>
        </w:tc>
      </w:tr>
      <w:tr w:rsidR="001C7CC4" w:rsidRPr="00491108" w:rsidTr="00F45C27">
        <w:trPr>
          <w:trHeight w:val="63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10.5.2.</w:t>
            </w:r>
          </w:p>
        </w:tc>
        <w:tc>
          <w:tcPr>
            <w:tcW w:w="3544" w:type="dxa"/>
            <w:tcBorders>
              <w:top w:val="single" w:sz="4" w:space="0" w:color="auto"/>
              <w:left w:val="nil"/>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Капитальный ремонт и переоснащение медицинским оборудованием ГБУЗ «Волгоградский областной клинический онкологический диспансер» в Дзержинском районе</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2024-2025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23,00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23,00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23,00</w:t>
            </w:r>
          </w:p>
        </w:tc>
        <w:tc>
          <w:tcPr>
            <w:tcW w:w="992" w:type="dxa"/>
            <w:tcBorders>
              <w:top w:val="single" w:sz="4" w:space="0" w:color="auto"/>
              <w:left w:val="nil"/>
              <w:bottom w:val="single" w:sz="4" w:space="0" w:color="auto"/>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auto" w:fill="FFFFFF" w:themeFill="background1"/>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здравоохранения Волгоградской области</w:t>
            </w:r>
          </w:p>
        </w:tc>
      </w:tr>
      <w:tr w:rsidR="001C7CC4" w:rsidRPr="00491108" w:rsidTr="00F45C27">
        <w:trPr>
          <w:trHeight w:val="630"/>
        </w:trPr>
        <w:tc>
          <w:tcPr>
            <w:tcW w:w="562" w:type="dxa"/>
            <w:tcBorders>
              <w:top w:val="single" w:sz="4" w:space="0" w:color="auto"/>
              <w:left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10.5.3.</w:t>
            </w:r>
          </w:p>
        </w:tc>
        <w:tc>
          <w:tcPr>
            <w:tcW w:w="3544" w:type="dxa"/>
            <w:tcBorders>
              <w:top w:val="single" w:sz="4" w:space="0" w:color="auto"/>
              <w:left w:val="nil"/>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Ремонт инфекционной больницы ГБУЗ «Волгоградская областная клиническая инфекционная больница № 1» в Кировском районе</w:t>
            </w:r>
          </w:p>
        </w:tc>
        <w:tc>
          <w:tcPr>
            <w:tcW w:w="1134" w:type="dxa"/>
            <w:tcBorders>
              <w:top w:val="single" w:sz="4" w:space="0" w:color="auto"/>
              <w:left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2025-2026</w:t>
            </w:r>
          </w:p>
        </w:tc>
        <w:tc>
          <w:tcPr>
            <w:tcW w:w="992" w:type="dxa"/>
            <w:tcBorders>
              <w:top w:val="single" w:sz="4" w:space="0" w:color="auto"/>
              <w:left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10,00</w:t>
            </w:r>
          </w:p>
        </w:tc>
        <w:tc>
          <w:tcPr>
            <w:tcW w:w="1134" w:type="dxa"/>
            <w:tcBorders>
              <w:top w:val="single" w:sz="4" w:space="0" w:color="auto"/>
              <w:left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10,00</w:t>
            </w:r>
          </w:p>
        </w:tc>
        <w:tc>
          <w:tcPr>
            <w:tcW w:w="993" w:type="dxa"/>
            <w:tcBorders>
              <w:top w:val="single" w:sz="4" w:space="0" w:color="auto"/>
              <w:left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single" w:sz="4" w:space="0" w:color="auto"/>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10,00</w:t>
            </w:r>
          </w:p>
        </w:tc>
        <w:tc>
          <w:tcPr>
            <w:tcW w:w="992" w:type="dxa"/>
            <w:tcBorders>
              <w:top w:val="single" w:sz="4" w:space="0" w:color="auto"/>
              <w:left w:val="nil"/>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auto" w:fill="FFFFFF" w:themeFill="background1"/>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здравоохранения Волгоградской области</w:t>
            </w:r>
          </w:p>
        </w:tc>
      </w:tr>
      <w:tr w:rsidR="001C7CC4" w:rsidRPr="00491108" w:rsidTr="00F45C27">
        <w:trPr>
          <w:trHeight w:val="630"/>
        </w:trPr>
        <w:tc>
          <w:tcPr>
            <w:tcW w:w="562" w:type="dxa"/>
            <w:tcBorders>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10.5.4.</w:t>
            </w:r>
          </w:p>
        </w:tc>
        <w:tc>
          <w:tcPr>
            <w:tcW w:w="3544" w:type="dxa"/>
            <w:tcBorders>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 xml:space="preserve">Ремонт ГУЗ «Детская поликлиника № 3» в </w:t>
            </w:r>
            <w:proofErr w:type="spellStart"/>
            <w:r w:rsidRPr="00491108">
              <w:rPr>
                <w:sz w:val="24"/>
                <w:szCs w:val="24"/>
              </w:rPr>
              <w:t>Тракторозаводском</w:t>
            </w:r>
            <w:proofErr w:type="spellEnd"/>
            <w:r w:rsidRPr="00491108">
              <w:rPr>
                <w:sz w:val="24"/>
                <w:szCs w:val="24"/>
              </w:rPr>
              <w:t xml:space="preserve"> районе</w:t>
            </w:r>
          </w:p>
        </w:tc>
        <w:tc>
          <w:tcPr>
            <w:tcW w:w="1134" w:type="dxa"/>
            <w:tcBorders>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2024-2025</w:t>
            </w:r>
          </w:p>
        </w:tc>
        <w:tc>
          <w:tcPr>
            <w:tcW w:w="992" w:type="dxa"/>
            <w:tcBorders>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39,40</w:t>
            </w:r>
          </w:p>
        </w:tc>
        <w:tc>
          <w:tcPr>
            <w:tcW w:w="1134" w:type="dxa"/>
            <w:tcBorders>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39,40</w:t>
            </w:r>
          </w:p>
        </w:tc>
        <w:tc>
          <w:tcPr>
            <w:tcW w:w="993" w:type="dxa"/>
            <w:tcBorders>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22,65</w:t>
            </w:r>
          </w:p>
        </w:tc>
        <w:tc>
          <w:tcPr>
            <w:tcW w:w="992" w:type="dxa"/>
            <w:tcBorders>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16,75</w:t>
            </w:r>
          </w:p>
        </w:tc>
        <w:tc>
          <w:tcPr>
            <w:tcW w:w="992" w:type="dxa"/>
            <w:tcBorders>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10.5.5.</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Ремонтные работы и переоснащение медицинским оборудованием ГУЗ «Детская поликлиника № 6» в Ворошиловском районе</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2025</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10,48</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10,48</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10,48</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10.5.6.</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Ремонт ГУЗ «Детская клиническая поликлиника № 15» в Дзержинском районе</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2024-2025</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23,19</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23,19</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20,79</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2,40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10.5.7.</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Ремонтные работы и переоснащение медицинским оборудованием ГБУЗ «Волгоградский областной клинический госпиталь ветеранов войн» в Дзержинском районе</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2024-2025</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20,00</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20,00</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10,00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10,00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10.5.8.</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Ремонт ГУЗ «Детская поликлиника № 1»  в Краснооктябрьском районе</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2024-2025</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13,82</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13,82</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11,50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2,32</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10.5.9.</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 xml:space="preserve">Ремонт женской консультации ГУЗ «Клиническая больницы № 5» по адресу </w:t>
            </w:r>
            <w:proofErr w:type="spellStart"/>
            <w:r w:rsidRPr="00491108">
              <w:rPr>
                <w:sz w:val="24"/>
                <w:szCs w:val="24"/>
              </w:rPr>
              <w:t>ул.им</w:t>
            </w:r>
            <w:proofErr w:type="spellEnd"/>
            <w:r w:rsidRPr="00491108">
              <w:rPr>
                <w:sz w:val="24"/>
                <w:szCs w:val="24"/>
              </w:rPr>
              <w:t xml:space="preserve">. Дегтярева, 45, площадью 1274 </w:t>
            </w:r>
            <w:proofErr w:type="spellStart"/>
            <w:r w:rsidRPr="00491108">
              <w:rPr>
                <w:sz w:val="24"/>
                <w:szCs w:val="24"/>
              </w:rPr>
              <w:t>кв.м</w:t>
            </w:r>
            <w:proofErr w:type="spellEnd"/>
            <w:r w:rsidRPr="00491108">
              <w:rPr>
                <w:sz w:val="24"/>
                <w:szCs w:val="24"/>
              </w:rPr>
              <w:t xml:space="preserve">. в </w:t>
            </w:r>
            <w:proofErr w:type="spellStart"/>
            <w:r w:rsidRPr="00491108">
              <w:rPr>
                <w:sz w:val="24"/>
                <w:szCs w:val="24"/>
              </w:rPr>
              <w:t>Тракторозаводском</w:t>
            </w:r>
            <w:proofErr w:type="spellEnd"/>
            <w:r w:rsidRPr="00491108">
              <w:rPr>
                <w:sz w:val="24"/>
                <w:szCs w:val="24"/>
              </w:rPr>
              <w:t xml:space="preserve"> районе</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2024-2025</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63,70</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63,70</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63,70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10.5.10.</w:t>
            </w:r>
          </w:p>
        </w:tc>
        <w:tc>
          <w:tcPr>
            <w:tcW w:w="3544" w:type="dxa"/>
            <w:tcBorders>
              <w:top w:val="nil"/>
              <w:left w:val="nil"/>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 xml:space="preserve">ГУЗ «Клиническая больница № 5» (ремонтные работы в женской консультации и «Центре охраны здоровья семьи и </w:t>
            </w:r>
            <w:proofErr w:type="spellStart"/>
            <w:r w:rsidRPr="00491108">
              <w:rPr>
                <w:sz w:val="24"/>
                <w:szCs w:val="24"/>
              </w:rPr>
              <w:t>репродуктологии</w:t>
            </w:r>
            <w:proofErr w:type="spellEnd"/>
            <w:r w:rsidRPr="00491108">
              <w:rPr>
                <w:sz w:val="24"/>
                <w:szCs w:val="24"/>
              </w:rPr>
              <w:t xml:space="preserve">» по адресу </w:t>
            </w:r>
            <w:proofErr w:type="spellStart"/>
            <w:r w:rsidRPr="00491108">
              <w:rPr>
                <w:sz w:val="24"/>
                <w:szCs w:val="24"/>
              </w:rPr>
              <w:t>ул.им</w:t>
            </w:r>
            <w:proofErr w:type="gramStart"/>
            <w:r w:rsidRPr="00491108">
              <w:rPr>
                <w:sz w:val="24"/>
                <w:szCs w:val="24"/>
              </w:rPr>
              <w:t>.М</w:t>
            </w:r>
            <w:proofErr w:type="gramEnd"/>
            <w:r w:rsidRPr="00491108">
              <w:rPr>
                <w:sz w:val="24"/>
                <w:szCs w:val="24"/>
              </w:rPr>
              <w:t>аршала</w:t>
            </w:r>
            <w:proofErr w:type="spellEnd"/>
            <w:r w:rsidRPr="00491108">
              <w:rPr>
                <w:sz w:val="24"/>
                <w:szCs w:val="24"/>
              </w:rPr>
              <w:t xml:space="preserve"> Еременко, 56, площадью 1500 </w:t>
            </w:r>
            <w:proofErr w:type="spellStart"/>
            <w:r w:rsidRPr="00491108">
              <w:rPr>
                <w:sz w:val="24"/>
                <w:szCs w:val="24"/>
              </w:rPr>
              <w:t>кв.м</w:t>
            </w:r>
            <w:proofErr w:type="spellEnd"/>
            <w:r w:rsidRPr="00491108">
              <w:rPr>
                <w:sz w:val="24"/>
                <w:szCs w:val="24"/>
              </w:rPr>
              <w:t>.) в Краснооктябрьском районе</w:t>
            </w:r>
          </w:p>
        </w:tc>
        <w:tc>
          <w:tcPr>
            <w:tcW w:w="1134"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2025</w:t>
            </w:r>
          </w:p>
        </w:tc>
        <w:tc>
          <w:tcPr>
            <w:tcW w:w="992"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100,00</w:t>
            </w:r>
          </w:p>
        </w:tc>
        <w:tc>
          <w:tcPr>
            <w:tcW w:w="1134"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100,00</w:t>
            </w:r>
          </w:p>
        </w:tc>
        <w:tc>
          <w:tcPr>
            <w:tcW w:w="993" w:type="dxa"/>
            <w:tcBorders>
              <w:top w:val="nil"/>
              <w:left w:val="single" w:sz="4" w:space="0" w:color="auto"/>
              <w:bottom w:val="single" w:sz="4" w:space="0" w:color="auto"/>
              <w:right w:val="single" w:sz="4" w:space="0" w:color="auto"/>
            </w:tcBorders>
            <w:shd w:val="clear" w:color="auto" w:fill="FFFFFF" w:themeFill="background1"/>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80,00</w:t>
            </w:r>
          </w:p>
        </w:tc>
        <w:tc>
          <w:tcPr>
            <w:tcW w:w="992" w:type="dxa"/>
            <w:tcBorders>
              <w:top w:val="nil"/>
              <w:left w:val="nil"/>
              <w:bottom w:val="single" w:sz="4" w:space="0" w:color="auto"/>
              <w:right w:val="single" w:sz="4" w:space="0" w:color="auto"/>
            </w:tcBorders>
            <w:shd w:val="clear" w:color="auto" w:fill="FFFFFF" w:themeFill="background1"/>
            <w:noWrap/>
            <w:hideMark/>
          </w:tcPr>
          <w:p w:rsidR="001C7CC4" w:rsidRPr="00491108" w:rsidRDefault="001C7CC4" w:rsidP="00F45C27">
            <w:pPr>
              <w:shd w:val="clear" w:color="auto" w:fill="FFFFFF" w:themeFill="background1"/>
              <w:rPr>
                <w:sz w:val="24"/>
                <w:szCs w:val="24"/>
              </w:rPr>
            </w:pPr>
            <w:r w:rsidRPr="00491108">
              <w:rPr>
                <w:sz w:val="24"/>
                <w:szCs w:val="24"/>
              </w:rPr>
              <w:t>20,00</w:t>
            </w:r>
          </w:p>
        </w:tc>
        <w:tc>
          <w:tcPr>
            <w:tcW w:w="1276" w:type="dxa"/>
            <w:tcBorders>
              <w:top w:val="nil"/>
              <w:left w:val="nil"/>
              <w:bottom w:val="single" w:sz="4" w:space="0" w:color="auto"/>
              <w:right w:val="single" w:sz="4" w:space="0" w:color="auto"/>
            </w:tcBorders>
            <w:shd w:val="clear" w:color="auto" w:fill="FFFFFF" w:themeFill="background1"/>
            <w:noWrap/>
            <w:hideMark/>
          </w:tcPr>
          <w:p w:rsidR="001C7CC4" w:rsidRPr="00491108" w:rsidRDefault="001C7CC4" w:rsidP="00F45C27">
            <w:pPr>
              <w:shd w:val="clear" w:color="auto" w:fill="FFFFFF" w:themeFill="background1"/>
            </w:pPr>
            <w:r w:rsidRPr="00491108">
              <w:rPr>
                <w:sz w:val="24"/>
                <w:szCs w:val="24"/>
              </w:rPr>
              <w:t>0,00</w:t>
            </w:r>
          </w:p>
        </w:tc>
        <w:tc>
          <w:tcPr>
            <w:tcW w:w="3119" w:type="dxa"/>
            <w:tcBorders>
              <w:top w:val="single" w:sz="4" w:space="0" w:color="auto"/>
              <w:left w:val="nil"/>
              <w:bottom w:val="nil"/>
              <w:right w:val="single" w:sz="4" w:space="0" w:color="auto"/>
            </w:tcBorders>
            <w:shd w:val="clear" w:color="auto" w:fill="FFFFFF" w:themeFill="background1"/>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10.6.</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Модернизация и оснащение объектов здравоохранения</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2024-2028</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284,85</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284,85</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284,85</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10.6.1.</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Проведение модернизации учреждения ГУЗ «Клиническая больница скорой медицинской помощи № 15» в Дзержинском  районе</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2024</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10.6.2.</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Модернизация ГБУЗ «Волгоградская областная клиническая больница №3» по ул. Циолковского , 1 в Ворошиловском районе</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2024-2026</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pPr>
            <w:r w:rsidRPr="00491108">
              <w:rPr>
                <w:sz w:val="24"/>
                <w:szCs w:val="24"/>
              </w:rPr>
              <w:t>0,00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10.6.3.</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Оснащение присоединенного отделения «ГУЗ «Детская клиническая больница № 8» дорогостоящим медицинским оборудованием   в рамках региональной программы «Оптимальная для восстановления здоровья медицинская реабилитация (Волгоградская область)» (2025 г.) в Ворошиловском районе</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2024-2028</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pPr>
            <w:r w:rsidRPr="00491108">
              <w:rPr>
                <w:sz w:val="24"/>
                <w:szCs w:val="24"/>
              </w:rPr>
              <w:t>0,00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здравоохранения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10.6.4.</w:t>
            </w:r>
          </w:p>
        </w:tc>
        <w:tc>
          <w:tcPr>
            <w:tcW w:w="3544" w:type="dxa"/>
            <w:tcBorders>
              <w:top w:val="nil"/>
              <w:left w:val="nil"/>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Переоснащение регионального сосудистого центра в  Дзержинском районе</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2024</w:t>
            </w:r>
          </w:p>
        </w:tc>
        <w:tc>
          <w:tcPr>
            <w:tcW w:w="992"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134"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auto"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nil"/>
              <w:right w:val="single" w:sz="4" w:space="0" w:color="auto"/>
            </w:tcBorders>
            <w:shd w:val="clear" w:color="auto" w:fill="FFFFFF"/>
            <w:vAlign w:val="center"/>
            <w:hideMark/>
          </w:tcPr>
          <w:p w:rsidR="001C7CC4" w:rsidRPr="00491108" w:rsidRDefault="001C7CC4" w:rsidP="00F45C27">
            <w:pPr>
              <w:shd w:val="clear" w:color="auto" w:fill="FFFFFF" w:themeFill="background1"/>
              <w:rPr>
                <w:sz w:val="24"/>
                <w:szCs w:val="24"/>
              </w:rPr>
            </w:pPr>
            <w:r w:rsidRPr="00491108">
              <w:rPr>
                <w:sz w:val="24"/>
                <w:szCs w:val="24"/>
              </w:rPr>
              <w:t>Комитет здравоохранения Волгоградской области</w:t>
            </w:r>
          </w:p>
        </w:tc>
      </w:tr>
      <w:tr w:rsidR="001C7CC4" w:rsidRPr="00491108" w:rsidTr="00F45C27">
        <w:trPr>
          <w:trHeight w:val="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1C7CC4" w:rsidRPr="00491108" w:rsidRDefault="001C7CC4" w:rsidP="00F45C27">
            <w:pPr>
              <w:shd w:val="clear" w:color="auto" w:fill="FFFFFF" w:themeFill="background1"/>
              <w:rPr>
                <w:sz w:val="24"/>
                <w:szCs w:val="24"/>
              </w:rPr>
            </w:pPr>
            <w:r w:rsidRPr="00491108">
              <w:rPr>
                <w:sz w:val="24"/>
                <w:szCs w:val="24"/>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p>
        </w:tc>
        <w:tc>
          <w:tcPr>
            <w:tcW w:w="992" w:type="dxa"/>
            <w:tcBorders>
              <w:top w:val="single" w:sz="4" w:space="0" w:color="auto"/>
              <w:left w:val="nil"/>
              <w:bottom w:val="single" w:sz="4" w:space="0" w:color="auto"/>
              <w:right w:val="single" w:sz="4" w:space="0" w:color="auto"/>
            </w:tcBorders>
            <w:shd w:val="clear" w:color="auto" w:fill="auto"/>
            <w:hideMark/>
          </w:tcPr>
          <w:p w:rsidR="001C7CC4" w:rsidRPr="00491108" w:rsidRDefault="001C7CC4" w:rsidP="00F45C27">
            <w:pPr>
              <w:shd w:val="clear" w:color="auto" w:fill="FFFFFF" w:themeFill="background1"/>
              <w:rPr>
                <w:sz w:val="24"/>
                <w:szCs w:val="24"/>
              </w:rPr>
            </w:pPr>
            <w:r w:rsidRPr="00491108">
              <w:rPr>
                <w:sz w:val="24"/>
                <w:szCs w:val="24"/>
              </w:rPr>
              <w:t>88826,12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7CC4" w:rsidRPr="00491108" w:rsidRDefault="001C7CC4" w:rsidP="00F45C27">
            <w:pPr>
              <w:shd w:val="clear" w:color="auto" w:fill="FFFFFF" w:themeFill="background1"/>
              <w:rPr>
                <w:sz w:val="24"/>
                <w:szCs w:val="24"/>
              </w:rPr>
            </w:pPr>
            <w:r w:rsidRPr="00491108">
              <w:rPr>
                <w:sz w:val="24"/>
                <w:szCs w:val="24"/>
              </w:rPr>
              <w:t>88826,12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1C7CC4" w:rsidRPr="00491108" w:rsidRDefault="001C7CC4" w:rsidP="00F45C27">
            <w:pPr>
              <w:shd w:val="clear" w:color="auto" w:fill="FFFFFF" w:themeFill="background1"/>
              <w:rPr>
                <w:sz w:val="24"/>
                <w:szCs w:val="24"/>
              </w:rPr>
            </w:pPr>
            <w:r w:rsidRPr="00491108">
              <w:rPr>
                <w:sz w:val="24"/>
                <w:szCs w:val="24"/>
              </w:rPr>
              <w:t>6813,39</w:t>
            </w:r>
          </w:p>
        </w:tc>
        <w:tc>
          <w:tcPr>
            <w:tcW w:w="992" w:type="dxa"/>
            <w:tcBorders>
              <w:top w:val="single" w:sz="4" w:space="0" w:color="auto"/>
              <w:left w:val="nil"/>
              <w:bottom w:val="single" w:sz="4" w:space="0" w:color="auto"/>
              <w:right w:val="single" w:sz="4" w:space="0" w:color="auto"/>
            </w:tcBorders>
            <w:shd w:val="clear" w:color="auto" w:fill="auto"/>
            <w:noWrap/>
            <w:hideMark/>
          </w:tcPr>
          <w:p w:rsidR="001C7CC4" w:rsidRPr="00491108" w:rsidRDefault="001C7CC4" w:rsidP="00F45C27">
            <w:pPr>
              <w:shd w:val="clear" w:color="auto" w:fill="FFFFFF" w:themeFill="background1"/>
              <w:rPr>
                <w:sz w:val="24"/>
                <w:szCs w:val="24"/>
              </w:rPr>
            </w:pPr>
            <w:r w:rsidRPr="00491108">
              <w:rPr>
                <w:sz w:val="24"/>
                <w:szCs w:val="24"/>
              </w:rPr>
              <w:t>2425,43</w:t>
            </w:r>
          </w:p>
        </w:tc>
        <w:tc>
          <w:tcPr>
            <w:tcW w:w="992" w:type="dxa"/>
            <w:tcBorders>
              <w:top w:val="single" w:sz="4" w:space="0" w:color="auto"/>
              <w:left w:val="nil"/>
              <w:bottom w:val="single" w:sz="4" w:space="0" w:color="auto"/>
              <w:right w:val="single" w:sz="4" w:space="0" w:color="auto"/>
            </w:tcBorders>
            <w:shd w:val="clear" w:color="auto" w:fill="auto"/>
            <w:noWrap/>
            <w:hideMark/>
          </w:tcPr>
          <w:p w:rsidR="001C7CC4" w:rsidRPr="00491108" w:rsidRDefault="001C7CC4" w:rsidP="00F45C27">
            <w:pPr>
              <w:shd w:val="clear" w:color="auto" w:fill="FFFFFF" w:themeFill="background1"/>
              <w:rPr>
                <w:sz w:val="24"/>
                <w:szCs w:val="24"/>
              </w:rPr>
            </w:pPr>
            <w:r w:rsidRPr="00491108">
              <w:rPr>
                <w:sz w:val="24"/>
                <w:szCs w:val="24"/>
              </w:rPr>
              <w:t>296,00</w:t>
            </w:r>
          </w:p>
        </w:tc>
        <w:tc>
          <w:tcPr>
            <w:tcW w:w="1276" w:type="dxa"/>
            <w:tcBorders>
              <w:top w:val="single" w:sz="4" w:space="0" w:color="auto"/>
              <w:left w:val="nil"/>
              <w:bottom w:val="single" w:sz="4" w:space="0" w:color="auto"/>
              <w:right w:val="single" w:sz="8" w:space="0" w:color="auto"/>
            </w:tcBorders>
            <w:shd w:val="clear" w:color="auto" w:fill="auto"/>
            <w:noWrap/>
            <w:hideMark/>
          </w:tcPr>
          <w:p w:rsidR="001C7CC4" w:rsidRPr="00491108" w:rsidRDefault="001C7CC4" w:rsidP="00F45C27">
            <w:pPr>
              <w:shd w:val="clear" w:color="auto" w:fill="FFFFFF" w:themeFill="background1"/>
              <w:rPr>
                <w:sz w:val="24"/>
                <w:szCs w:val="24"/>
              </w:rPr>
            </w:pPr>
            <w:r w:rsidRPr="00491108">
              <w:rPr>
                <w:sz w:val="24"/>
                <w:szCs w:val="24"/>
              </w:rPr>
              <w:t>79291,30</w:t>
            </w:r>
          </w:p>
        </w:tc>
        <w:tc>
          <w:tcPr>
            <w:tcW w:w="3119" w:type="dxa"/>
            <w:tcBorders>
              <w:top w:val="single" w:sz="4" w:space="0" w:color="auto"/>
              <w:left w:val="nil"/>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p>
        </w:tc>
      </w:tr>
    </w:tbl>
    <w:p w:rsidR="001C7CC4" w:rsidRPr="00491108" w:rsidRDefault="001C7CC4" w:rsidP="001C7CC4">
      <w:pPr>
        <w:shd w:val="clear" w:color="auto" w:fill="FFFFFF" w:themeFill="background1"/>
        <w:ind w:firstLine="709"/>
        <w:jc w:val="right"/>
        <w:rPr>
          <w:sz w:val="24"/>
          <w:szCs w:val="24"/>
        </w:rPr>
      </w:pPr>
    </w:p>
    <w:p w:rsidR="001C7CC4" w:rsidRPr="00491108" w:rsidRDefault="001C7CC4" w:rsidP="001C7CC4">
      <w:pPr>
        <w:shd w:val="clear" w:color="auto" w:fill="FFFFFF" w:themeFill="background1"/>
        <w:ind w:firstLine="709"/>
        <w:jc w:val="center"/>
        <w:rPr>
          <w:sz w:val="24"/>
          <w:szCs w:val="24"/>
        </w:rPr>
      </w:pPr>
      <w:r w:rsidRPr="00491108">
        <w:rPr>
          <w:sz w:val="24"/>
          <w:szCs w:val="24"/>
        </w:rPr>
        <w:t>7. Волгоград - город, комфортный для жизни населения</w:t>
      </w:r>
    </w:p>
    <w:p w:rsidR="001C7CC4" w:rsidRPr="00491108" w:rsidRDefault="001C7CC4" w:rsidP="001C7CC4">
      <w:pPr>
        <w:shd w:val="clear" w:color="auto" w:fill="FFFFFF" w:themeFill="background1"/>
        <w:ind w:firstLine="709"/>
        <w:jc w:val="center"/>
        <w:rPr>
          <w:sz w:val="24"/>
          <w:szCs w:val="24"/>
        </w:rPr>
      </w:pPr>
    </w:p>
    <w:tbl>
      <w:tblPr>
        <w:tblW w:w="15719" w:type="dxa"/>
        <w:tblLayout w:type="fixed"/>
        <w:tblLook w:val="04A0" w:firstRow="1" w:lastRow="0" w:firstColumn="1" w:lastColumn="0" w:noHBand="0" w:noVBand="1"/>
      </w:tblPr>
      <w:tblGrid>
        <w:gridCol w:w="562"/>
        <w:gridCol w:w="3544"/>
        <w:gridCol w:w="964"/>
        <w:gridCol w:w="1134"/>
        <w:gridCol w:w="1134"/>
        <w:gridCol w:w="993"/>
        <w:gridCol w:w="992"/>
        <w:gridCol w:w="992"/>
        <w:gridCol w:w="992"/>
        <w:gridCol w:w="1276"/>
        <w:gridCol w:w="3119"/>
        <w:gridCol w:w="17"/>
      </w:tblGrid>
      <w:tr w:rsidR="001C7CC4" w:rsidRPr="00491108" w:rsidTr="00F45C27">
        <w:trPr>
          <w:gridAfter w:val="1"/>
          <w:wAfter w:w="17" w:type="dxa"/>
          <w:trHeight w:val="375"/>
        </w:trPr>
        <w:tc>
          <w:tcPr>
            <w:tcW w:w="5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 </w:t>
            </w:r>
            <w:proofErr w:type="gramStart"/>
            <w:r w:rsidRPr="00491108">
              <w:rPr>
                <w:sz w:val="24"/>
                <w:szCs w:val="24"/>
              </w:rPr>
              <w:t>п</w:t>
            </w:r>
            <w:proofErr w:type="gramEnd"/>
            <w:r w:rsidRPr="00491108">
              <w:rPr>
                <w:sz w:val="24"/>
                <w:szCs w:val="24"/>
              </w:rPr>
              <w:t>/п</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Наименование мероприятия</w:t>
            </w:r>
          </w:p>
        </w:tc>
        <w:tc>
          <w:tcPr>
            <w:tcW w:w="96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Период </w:t>
            </w:r>
            <w:proofErr w:type="spellStart"/>
            <w:proofErr w:type="gramStart"/>
            <w:r w:rsidRPr="00491108">
              <w:rPr>
                <w:sz w:val="24"/>
                <w:szCs w:val="24"/>
              </w:rPr>
              <w:t>реализа-ции</w:t>
            </w:r>
            <w:proofErr w:type="spellEnd"/>
            <w:proofErr w:type="gramEnd"/>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Общая потребность, </w:t>
            </w:r>
            <w:proofErr w:type="spellStart"/>
            <w:r w:rsidRPr="00491108">
              <w:rPr>
                <w:sz w:val="24"/>
                <w:szCs w:val="24"/>
              </w:rPr>
              <w:t>млн</w:t>
            </w:r>
            <w:proofErr w:type="gramStart"/>
            <w:r w:rsidRPr="00491108">
              <w:rPr>
                <w:sz w:val="24"/>
                <w:szCs w:val="24"/>
              </w:rPr>
              <w:t>.р</w:t>
            </w:r>
            <w:proofErr w:type="gramEnd"/>
            <w:r w:rsidRPr="00491108">
              <w:rPr>
                <w:sz w:val="24"/>
                <w:szCs w:val="24"/>
              </w:rPr>
              <w:t>уб</w:t>
            </w:r>
            <w:proofErr w:type="spellEnd"/>
            <w:r w:rsidRPr="00491108">
              <w:rPr>
                <w:sz w:val="24"/>
                <w:szCs w:val="24"/>
              </w:rPr>
              <w:t>.</w:t>
            </w:r>
          </w:p>
        </w:tc>
        <w:tc>
          <w:tcPr>
            <w:tcW w:w="1134" w:type="dxa"/>
            <w:vMerge w:val="restart"/>
            <w:tcBorders>
              <w:top w:val="single" w:sz="4" w:space="0" w:color="auto"/>
              <w:left w:val="single" w:sz="4" w:space="0" w:color="auto"/>
              <w:right w:val="single" w:sz="4" w:space="0" w:color="auto"/>
            </w:tcBorders>
            <w:shd w:val="clear" w:color="000000" w:fill="FFFFFF"/>
          </w:tcPr>
          <w:p w:rsidR="001C7CC4" w:rsidRPr="00491108" w:rsidRDefault="001C7CC4" w:rsidP="00F45C27">
            <w:pPr>
              <w:shd w:val="clear" w:color="auto" w:fill="FFFFFF" w:themeFill="background1"/>
              <w:jc w:val="center"/>
              <w:rPr>
                <w:sz w:val="24"/>
                <w:szCs w:val="24"/>
              </w:rPr>
            </w:pPr>
            <w:r w:rsidRPr="00491108">
              <w:rPr>
                <w:sz w:val="24"/>
                <w:szCs w:val="24"/>
              </w:rPr>
              <w:t>Потреб-</w:t>
            </w:r>
            <w:proofErr w:type="spellStart"/>
            <w:r w:rsidRPr="00491108">
              <w:rPr>
                <w:sz w:val="24"/>
                <w:szCs w:val="24"/>
              </w:rPr>
              <w:t>ность</w:t>
            </w:r>
            <w:proofErr w:type="spellEnd"/>
            <w:r w:rsidRPr="00491108">
              <w:rPr>
                <w:sz w:val="24"/>
                <w:szCs w:val="24"/>
              </w:rPr>
              <w:t xml:space="preserve"> за счет бюджета Волгограда, </w:t>
            </w:r>
            <w:proofErr w:type="spellStart"/>
            <w:r w:rsidRPr="00491108">
              <w:rPr>
                <w:sz w:val="24"/>
                <w:szCs w:val="24"/>
              </w:rPr>
              <w:t>млн</w:t>
            </w:r>
            <w:proofErr w:type="gramStart"/>
            <w:r w:rsidRPr="00491108">
              <w:rPr>
                <w:sz w:val="24"/>
                <w:szCs w:val="24"/>
              </w:rPr>
              <w:t>.р</w:t>
            </w:r>
            <w:proofErr w:type="gramEnd"/>
            <w:r w:rsidRPr="00491108">
              <w:rPr>
                <w:sz w:val="24"/>
                <w:szCs w:val="24"/>
              </w:rPr>
              <w:t>уб</w:t>
            </w:r>
            <w:proofErr w:type="spellEnd"/>
            <w:r w:rsidRPr="00491108">
              <w:rPr>
                <w:sz w:val="24"/>
                <w:szCs w:val="24"/>
              </w:rPr>
              <w:t>.</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Внебюджетные источники, </w:t>
            </w:r>
            <w:proofErr w:type="spellStart"/>
            <w:r w:rsidRPr="00491108">
              <w:rPr>
                <w:sz w:val="24"/>
                <w:szCs w:val="24"/>
              </w:rPr>
              <w:t>млн</w:t>
            </w:r>
            <w:proofErr w:type="gramStart"/>
            <w:r w:rsidRPr="00491108">
              <w:rPr>
                <w:sz w:val="24"/>
                <w:szCs w:val="24"/>
              </w:rPr>
              <w:t>.р</w:t>
            </w:r>
            <w:proofErr w:type="gramEnd"/>
            <w:r w:rsidRPr="00491108">
              <w:rPr>
                <w:sz w:val="24"/>
                <w:szCs w:val="24"/>
              </w:rPr>
              <w:t>уб</w:t>
            </w:r>
            <w:proofErr w:type="spellEnd"/>
            <w:r w:rsidRPr="00491108">
              <w:rPr>
                <w:sz w:val="24"/>
                <w:szCs w:val="24"/>
              </w:rPr>
              <w:t>.</w:t>
            </w:r>
          </w:p>
        </w:tc>
        <w:tc>
          <w:tcPr>
            <w:tcW w:w="4252" w:type="dxa"/>
            <w:gridSpan w:val="4"/>
            <w:tcBorders>
              <w:top w:val="single" w:sz="4" w:space="0" w:color="auto"/>
              <w:left w:val="nil"/>
              <w:bottom w:val="single" w:sz="4" w:space="0" w:color="auto"/>
              <w:right w:val="single" w:sz="8" w:space="0" w:color="000000"/>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Потребность по годам за счет средств бюджета Волгограда, </w:t>
            </w:r>
          </w:p>
          <w:p w:rsidR="001C7CC4" w:rsidRPr="00491108" w:rsidRDefault="001C7CC4" w:rsidP="00F45C27">
            <w:pPr>
              <w:shd w:val="clear" w:color="auto" w:fill="FFFFFF" w:themeFill="background1"/>
              <w:jc w:val="center"/>
              <w:rPr>
                <w:sz w:val="24"/>
                <w:szCs w:val="24"/>
              </w:rPr>
            </w:pPr>
            <w:r w:rsidRPr="00491108">
              <w:rPr>
                <w:sz w:val="24"/>
                <w:szCs w:val="24"/>
              </w:rPr>
              <w:t>млн. руб.</w:t>
            </w:r>
          </w:p>
        </w:tc>
        <w:tc>
          <w:tcPr>
            <w:tcW w:w="3119" w:type="dxa"/>
            <w:vMerge w:val="restart"/>
            <w:tcBorders>
              <w:top w:val="single" w:sz="4" w:space="0" w:color="auto"/>
              <w:left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Исполнители мероприятия Программы </w:t>
            </w:r>
          </w:p>
        </w:tc>
      </w:tr>
      <w:tr w:rsidR="001C7CC4" w:rsidRPr="00491108" w:rsidTr="00F45C27">
        <w:trPr>
          <w:gridAfter w:val="1"/>
          <w:wAfter w:w="17" w:type="dxa"/>
          <w:trHeight w:val="63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1134" w:type="dxa"/>
            <w:vMerge/>
            <w:tcBorders>
              <w:left w:val="single" w:sz="4" w:space="0" w:color="auto"/>
              <w:bottom w:val="single" w:sz="4" w:space="0" w:color="auto"/>
              <w:right w:val="single" w:sz="4" w:space="0" w:color="auto"/>
            </w:tcBorders>
          </w:tcPr>
          <w:p w:rsidR="001C7CC4" w:rsidRPr="00491108" w:rsidRDefault="001C7CC4" w:rsidP="00F45C27">
            <w:pPr>
              <w:shd w:val="clear" w:color="auto" w:fill="FFFFFF" w:themeFill="background1"/>
              <w:rPr>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992" w:type="dxa"/>
            <w:tcBorders>
              <w:top w:val="nil"/>
              <w:left w:val="nil"/>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2025</w:t>
            </w:r>
          </w:p>
        </w:tc>
        <w:tc>
          <w:tcPr>
            <w:tcW w:w="992" w:type="dxa"/>
            <w:tcBorders>
              <w:top w:val="nil"/>
              <w:left w:val="nil"/>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2026</w:t>
            </w:r>
          </w:p>
        </w:tc>
        <w:tc>
          <w:tcPr>
            <w:tcW w:w="1276" w:type="dxa"/>
            <w:tcBorders>
              <w:top w:val="nil"/>
              <w:left w:val="nil"/>
              <w:bottom w:val="single" w:sz="4" w:space="0" w:color="auto"/>
              <w:right w:val="single" w:sz="8"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2027-2034</w:t>
            </w:r>
          </w:p>
        </w:tc>
        <w:tc>
          <w:tcPr>
            <w:tcW w:w="3119" w:type="dxa"/>
            <w:vMerge/>
            <w:tcBorders>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307"/>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pStyle w:val="aa"/>
              <w:shd w:val="clear" w:color="auto" w:fill="FFFFFF" w:themeFill="background1"/>
              <w:rPr>
                <w:sz w:val="24"/>
                <w:szCs w:val="24"/>
              </w:rPr>
            </w:pPr>
          </w:p>
        </w:tc>
        <w:tc>
          <w:tcPr>
            <w:tcW w:w="354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7. Волгоград - город, комфортный для жизни населения</w:t>
            </w:r>
          </w:p>
        </w:tc>
        <w:tc>
          <w:tcPr>
            <w:tcW w:w="96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568813,96</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217138,46</w:t>
            </w:r>
          </w:p>
        </w:tc>
        <w:tc>
          <w:tcPr>
            <w:tcW w:w="993" w:type="dxa"/>
            <w:tcBorders>
              <w:top w:val="nil"/>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351675,50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15526,68</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10198,28</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45898,88</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sz w:val="24"/>
                <w:szCs w:val="24"/>
              </w:rPr>
            </w:pPr>
            <w:r w:rsidRPr="00491108">
              <w:rPr>
                <w:sz w:val="24"/>
                <w:szCs w:val="24"/>
              </w:rPr>
              <w:t>145604,22</w:t>
            </w:r>
          </w:p>
        </w:tc>
        <w:tc>
          <w:tcPr>
            <w:tcW w:w="3119"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pStyle w:val="aa"/>
              <w:shd w:val="clear" w:color="auto" w:fill="FFFFFF" w:themeFill="background1"/>
              <w:rPr>
                <w:sz w:val="24"/>
                <w:szCs w:val="24"/>
              </w:rPr>
            </w:pPr>
          </w:p>
        </w:tc>
      </w:tr>
      <w:tr w:rsidR="001C7CC4" w:rsidRPr="00491108" w:rsidTr="00F45C27">
        <w:trPr>
          <w:trHeight w:val="307"/>
        </w:trPr>
        <w:tc>
          <w:tcPr>
            <w:tcW w:w="15719" w:type="dxa"/>
            <w:gridSpan w:val="12"/>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pStyle w:val="aa"/>
              <w:shd w:val="clear" w:color="auto" w:fill="FFFFFF" w:themeFill="background1"/>
              <w:rPr>
                <w:sz w:val="24"/>
                <w:szCs w:val="24"/>
              </w:rPr>
            </w:pPr>
            <w:r w:rsidRPr="00491108">
              <w:rPr>
                <w:sz w:val="24"/>
                <w:szCs w:val="24"/>
              </w:rPr>
              <w:t>Цель 11. Создание новых дошкольных и общеобразовательных организаций</w:t>
            </w:r>
          </w:p>
        </w:tc>
      </w:tr>
      <w:tr w:rsidR="001C7CC4" w:rsidRPr="00491108" w:rsidTr="00F45C27">
        <w:trPr>
          <w:gridAfter w:val="1"/>
          <w:wAfter w:w="17" w:type="dxa"/>
          <w:trHeight w:val="558"/>
        </w:trPr>
        <w:tc>
          <w:tcPr>
            <w:tcW w:w="562" w:type="dxa"/>
            <w:tcBorders>
              <w:top w:val="nil"/>
              <w:left w:val="single" w:sz="4" w:space="0" w:color="auto"/>
              <w:bottom w:val="single" w:sz="4" w:space="0" w:color="auto"/>
              <w:right w:val="single" w:sz="4" w:space="0" w:color="auto"/>
            </w:tcBorders>
            <w:shd w:val="clear" w:color="000000" w:fill="FFFFFF"/>
            <w:hideMark/>
          </w:tcPr>
          <w:p w:rsidR="001C7CC4" w:rsidRPr="00491108" w:rsidRDefault="001C7CC4" w:rsidP="00F45C27">
            <w:pPr>
              <w:shd w:val="clear" w:color="auto" w:fill="FFFFFF" w:themeFill="background1"/>
              <w:rPr>
                <w:sz w:val="24"/>
                <w:szCs w:val="24"/>
              </w:rPr>
            </w:pPr>
            <w:r w:rsidRPr="00491108">
              <w:rPr>
                <w:sz w:val="24"/>
                <w:szCs w:val="24"/>
              </w:rPr>
              <w:t>11.1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детских садов, в том числе:</w:t>
            </w:r>
          </w:p>
        </w:tc>
        <w:tc>
          <w:tcPr>
            <w:tcW w:w="964" w:type="dxa"/>
            <w:tcBorders>
              <w:top w:val="single" w:sz="4" w:space="0" w:color="auto"/>
              <w:left w:val="single" w:sz="4" w:space="0" w:color="auto"/>
              <w:bottom w:val="single" w:sz="4" w:space="0" w:color="auto"/>
              <w:right w:val="single" w:sz="4" w:space="0" w:color="auto"/>
            </w:tcBorders>
            <w:shd w:val="clear" w:color="000000" w:fill="FFFFFF"/>
            <w:hideMark/>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1C7CC4" w:rsidRPr="00491108" w:rsidRDefault="001C7CC4" w:rsidP="00F45C27">
            <w:pPr>
              <w:shd w:val="clear" w:color="auto" w:fill="FFFFFF" w:themeFill="background1"/>
              <w:rPr>
                <w:sz w:val="24"/>
                <w:szCs w:val="24"/>
              </w:rPr>
            </w:pPr>
            <w:r w:rsidRPr="00491108">
              <w:rPr>
                <w:sz w:val="24"/>
                <w:szCs w:val="24"/>
              </w:rPr>
              <w:t>12122,69</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12122,69</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1C7CC4" w:rsidRPr="00491108" w:rsidRDefault="001C7CC4" w:rsidP="00F45C27">
            <w:pPr>
              <w:shd w:val="clear" w:color="auto" w:fill="FFFFFF" w:themeFill="background1"/>
              <w:rPr>
                <w:sz w:val="24"/>
                <w:szCs w:val="24"/>
              </w:rPr>
            </w:pPr>
            <w:r w:rsidRPr="00491108">
              <w:rPr>
                <w:sz w:val="24"/>
                <w:szCs w:val="24"/>
              </w:rPr>
              <w:t>32,31</w:t>
            </w:r>
          </w:p>
        </w:tc>
        <w:tc>
          <w:tcPr>
            <w:tcW w:w="992" w:type="dxa"/>
            <w:tcBorders>
              <w:top w:val="single" w:sz="4" w:space="0" w:color="auto"/>
              <w:left w:val="nil"/>
              <w:bottom w:val="single" w:sz="4" w:space="0" w:color="auto"/>
              <w:right w:val="single" w:sz="4" w:space="0" w:color="auto"/>
            </w:tcBorders>
            <w:shd w:val="clear" w:color="000000" w:fill="FFFFFF"/>
            <w:noWrap/>
            <w:hideMark/>
          </w:tcPr>
          <w:p w:rsidR="001C7CC4" w:rsidRPr="00491108" w:rsidRDefault="001C7CC4" w:rsidP="00F45C27">
            <w:pPr>
              <w:shd w:val="clear" w:color="auto" w:fill="FFFFFF" w:themeFill="background1"/>
              <w:rPr>
                <w:sz w:val="24"/>
                <w:szCs w:val="24"/>
              </w:rPr>
            </w:pPr>
            <w:r w:rsidRPr="00491108">
              <w:rPr>
                <w:sz w:val="24"/>
                <w:szCs w:val="24"/>
              </w:rPr>
              <w:t>240,88</w:t>
            </w:r>
          </w:p>
        </w:tc>
        <w:tc>
          <w:tcPr>
            <w:tcW w:w="992" w:type="dxa"/>
            <w:tcBorders>
              <w:top w:val="single" w:sz="4" w:space="0" w:color="auto"/>
              <w:left w:val="nil"/>
              <w:bottom w:val="single" w:sz="4" w:space="0" w:color="auto"/>
              <w:right w:val="single" w:sz="4" w:space="0" w:color="auto"/>
            </w:tcBorders>
            <w:shd w:val="clear" w:color="000000" w:fill="FFFFFF"/>
            <w:noWrap/>
            <w:hideMark/>
          </w:tcPr>
          <w:p w:rsidR="001C7CC4" w:rsidRPr="00491108" w:rsidRDefault="001C7CC4" w:rsidP="00F45C27">
            <w:pPr>
              <w:shd w:val="clear" w:color="auto" w:fill="FFFFFF" w:themeFill="background1"/>
              <w:rPr>
                <w:sz w:val="24"/>
                <w:szCs w:val="24"/>
              </w:rPr>
            </w:pPr>
            <w:r w:rsidRPr="00491108">
              <w:rPr>
                <w:sz w:val="24"/>
                <w:szCs w:val="24"/>
              </w:rPr>
              <w:t>361,30</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1C7CC4" w:rsidRPr="00491108" w:rsidRDefault="001C7CC4" w:rsidP="00F45C27">
            <w:pPr>
              <w:shd w:val="clear" w:color="auto" w:fill="FFFFFF" w:themeFill="background1"/>
              <w:rPr>
                <w:sz w:val="24"/>
                <w:szCs w:val="24"/>
              </w:rPr>
            </w:pPr>
            <w:r w:rsidRPr="00491108">
              <w:rPr>
                <w:sz w:val="24"/>
                <w:szCs w:val="24"/>
              </w:rPr>
              <w:t>11488,2</w:t>
            </w:r>
          </w:p>
        </w:tc>
        <w:tc>
          <w:tcPr>
            <w:tcW w:w="3119"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644"/>
        </w:trPr>
        <w:tc>
          <w:tcPr>
            <w:tcW w:w="562" w:type="dxa"/>
            <w:tcBorders>
              <w:top w:val="nil"/>
              <w:left w:val="single" w:sz="4" w:space="0" w:color="auto"/>
              <w:bottom w:val="single" w:sz="4" w:space="0" w:color="auto"/>
              <w:right w:val="single" w:sz="4" w:space="0" w:color="auto"/>
            </w:tcBorders>
            <w:shd w:val="clear" w:color="000000" w:fill="FFFFFF"/>
            <w:hideMark/>
          </w:tcPr>
          <w:p w:rsidR="001C7CC4" w:rsidRPr="00491108" w:rsidRDefault="001C7CC4" w:rsidP="00F45C27">
            <w:pPr>
              <w:shd w:val="clear" w:color="auto" w:fill="FFFFFF" w:themeFill="background1"/>
              <w:rPr>
                <w:sz w:val="24"/>
                <w:szCs w:val="24"/>
              </w:rPr>
            </w:pPr>
            <w:r w:rsidRPr="00491108">
              <w:rPr>
                <w:sz w:val="24"/>
                <w:szCs w:val="24"/>
              </w:rPr>
              <w:t>11.1.1.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Дошкольного учреждения в ЖК «Комарово» (на 245 мест)  в Советском  районе </w:t>
            </w:r>
          </w:p>
        </w:tc>
        <w:tc>
          <w:tcPr>
            <w:tcW w:w="964" w:type="dxa"/>
            <w:tcBorders>
              <w:top w:val="nil"/>
              <w:left w:val="single" w:sz="4" w:space="0" w:color="auto"/>
              <w:bottom w:val="single" w:sz="4" w:space="0" w:color="auto"/>
              <w:right w:val="single" w:sz="4" w:space="0" w:color="auto"/>
            </w:tcBorders>
            <w:shd w:val="clear" w:color="000000" w:fill="FFFFFF"/>
            <w:hideMark/>
          </w:tcPr>
          <w:p w:rsidR="001C7CC4" w:rsidRPr="00491108" w:rsidRDefault="001C7CC4" w:rsidP="00F45C27">
            <w:pPr>
              <w:shd w:val="clear" w:color="auto" w:fill="FFFFFF" w:themeFill="background1"/>
              <w:rPr>
                <w:sz w:val="24"/>
                <w:szCs w:val="24"/>
              </w:rPr>
            </w:pPr>
            <w:r w:rsidRPr="00491108">
              <w:rPr>
                <w:sz w:val="24"/>
                <w:szCs w:val="24"/>
              </w:rPr>
              <w:t>2027-2028</w:t>
            </w:r>
          </w:p>
        </w:tc>
        <w:tc>
          <w:tcPr>
            <w:tcW w:w="1134" w:type="dxa"/>
            <w:tcBorders>
              <w:top w:val="nil"/>
              <w:left w:val="single" w:sz="4" w:space="0" w:color="auto"/>
              <w:bottom w:val="single" w:sz="4" w:space="0" w:color="auto"/>
              <w:right w:val="single" w:sz="4" w:space="0" w:color="auto"/>
            </w:tcBorders>
            <w:shd w:val="clear" w:color="000000" w:fill="FFFFFF"/>
            <w:hideMark/>
          </w:tcPr>
          <w:p w:rsidR="001C7CC4" w:rsidRPr="00491108" w:rsidRDefault="001C7CC4" w:rsidP="00F45C27">
            <w:pPr>
              <w:shd w:val="clear" w:color="auto" w:fill="FFFFFF" w:themeFill="background1"/>
              <w:rPr>
                <w:sz w:val="24"/>
                <w:szCs w:val="24"/>
              </w:rPr>
            </w:pPr>
            <w:r w:rsidRPr="00491108">
              <w:rPr>
                <w:sz w:val="24"/>
                <w:szCs w:val="24"/>
              </w:rPr>
              <w:t>544,59</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544,59</w:t>
            </w:r>
          </w:p>
        </w:tc>
        <w:tc>
          <w:tcPr>
            <w:tcW w:w="993" w:type="dxa"/>
            <w:tcBorders>
              <w:top w:val="nil"/>
              <w:left w:val="single" w:sz="4" w:space="0" w:color="auto"/>
              <w:bottom w:val="single" w:sz="4" w:space="0" w:color="auto"/>
              <w:right w:val="single" w:sz="4" w:space="0" w:color="auto"/>
            </w:tcBorders>
            <w:shd w:val="clear" w:color="000000"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hideMark/>
          </w:tcPr>
          <w:p w:rsidR="001C7CC4" w:rsidRPr="00491108" w:rsidRDefault="001C7CC4" w:rsidP="00F45C27">
            <w:pPr>
              <w:shd w:val="clear" w:color="auto" w:fill="FFFFFF" w:themeFill="background1"/>
              <w:rPr>
                <w:sz w:val="24"/>
                <w:szCs w:val="24"/>
              </w:rPr>
            </w:pPr>
            <w:r w:rsidRPr="00491108">
              <w:rPr>
                <w:sz w:val="24"/>
                <w:szCs w:val="24"/>
              </w:rPr>
              <w:t>544,59</w:t>
            </w:r>
          </w:p>
        </w:tc>
        <w:tc>
          <w:tcPr>
            <w:tcW w:w="3119"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833"/>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11.1.2.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Дошкольного учреждения в ЖК «Родниковая долина» в Советском  районе  (на 245 мест)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2027-2028</w:t>
            </w:r>
          </w:p>
        </w:tc>
        <w:tc>
          <w:tcPr>
            <w:tcW w:w="113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544,59</w:t>
            </w:r>
          </w:p>
        </w:tc>
        <w:tc>
          <w:tcPr>
            <w:tcW w:w="113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544,59</w:t>
            </w:r>
          </w:p>
        </w:tc>
        <w:tc>
          <w:tcPr>
            <w:tcW w:w="993"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544,59</w:t>
            </w:r>
          </w:p>
        </w:tc>
        <w:tc>
          <w:tcPr>
            <w:tcW w:w="3119"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1234"/>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11.1.3.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Дошкольного учреждения в районе ул. </w:t>
            </w:r>
            <w:proofErr w:type="spellStart"/>
            <w:r w:rsidRPr="00491108">
              <w:rPr>
                <w:sz w:val="24"/>
                <w:szCs w:val="24"/>
              </w:rPr>
              <w:t>Тулака</w:t>
            </w:r>
            <w:proofErr w:type="spellEnd"/>
            <w:r w:rsidRPr="00491108">
              <w:rPr>
                <w:sz w:val="24"/>
                <w:szCs w:val="24"/>
              </w:rPr>
              <w:t xml:space="preserve"> в Советском  районе  (на 245 мест)</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544,59</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544,59</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544,59</w:t>
            </w:r>
          </w:p>
        </w:tc>
        <w:tc>
          <w:tcPr>
            <w:tcW w:w="3119"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11.1.4.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Дошкольного учреждения на территории, включающей кварталы 06_05_020, 06_05_022 в Советском районе (на 245 мест)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2028-2034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713,28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713,28</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713,28</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11.1.5.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roofErr w:type="gramStart"/>
            <w:r w:rsidRPr="00491108">
              <w:rPr>
                <w:sz w:val="24"/>
                <w:szCs w:val="24"/>
              </w:rPr>
              <w:t xml:space="preserve">Дошкольного учреждения на территории в продолжение ул. Родниковой в границах земельного участка с кадастровым № 34:34:060014:1104 в Советском районе (на 245 мест) </w:t>
            </w:r>
            <w:proofErr w:type="gramEnd"/>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2028-2034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713,28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713,28</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713,28</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11.1.6.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Дошкольного учреждения на территории южнее п. Песчанка в Советском районе (на 245 мест)</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2028-2034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713,28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713,28</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713,28</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11.1.7.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Дошкольного учреждения на территории юго-западнее п. Горного в Советском районе (на 140 мест)</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2028-2034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514,41</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514,41</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514,41</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11.1.8.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Двух дошкольных учреждений  на территории южнее п. </w:t>
            </w:r>
            <w:proofErr w:type="gramStart"/>
            <w:r w:rsidRPr="00491108">
              <w:rPr>
                <w:sz w:val="24"/>
                <w:szCs w:val="24"/>
              </w:rPr>
              <w:t>Водного</w:t>
            </w:r>
            <w:proofErr w:type="gramEnd"/>
            <w:r w:rsidRPr="00491108">
              <w:rPr>
                <w:sz w:val="24"/>
                <w:szCs w:val="24"/>
              </w:rPr>
              <w:t xml:space="preserve"> в Советском районе, включающая земельный участок (кадастровый номер 34:03:210005:23) (на 140мест)</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2028-2034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1028,82</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1028,82</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1028,82</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11.1.9.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roofErr w:type="gramStart"/>
            <w:r w:rsidRPr="00491108">
              <w:rPr>
                <w:sz w:val="24"/>
                <w:szCs w:val="24"/>
              </w:rPr>
              <w:t xml:space="preserve">Дошкольного учреждения на территории, ограниченной ул. им. Тимирязева, ул. Казахской, ул. им. Ивановского в Советском районе (на 245 мест) </w:t>
            </w:r>
            <w:proofErr w:type="gramEnd"/>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2028-2034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713,28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713,28</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713,28</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11.1.10.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Дошкольного учреждения на 140 мест в </w:t>
            </w:r>
            <w:proofErr w:type="spellStart"/>
            <w:r w:rsidRPr="00491108">
              <w:rPr>
                <w:sz w:val="24"/>
                <w:szCs w:val="24"/>
              </w:rPr>
              <w:t>Тракторозаводском</w:t>
            </w:r>
            <w:proofErr w:type="spellEnd"/>
            <w:r w:rsidRPr="00491108">
              <w:rPr>
                <w:sz w:val="24"/>
                <w:szCs w:val="24"/>
              </w:rPr>
              <w:t xml:space="preserve"> районе Волгограда (в рамках инвестиционного проекта «Комплексное развитие территории </w:t>
            </w:r>
            <w:proofErr w:type="spellStart"/>
            <w:r w:rsidRPr="00491108">
              <w:rPr>
                <w:sz w:val="24"/>
                <w:szCs w:val="24"/>
              </w:rPr>
              <w:t>Тракторозаводского</w:t>
            </w:r>
            <w:proofErr w:type="spellEnd"/>
            <w:r w:rsidRPr="00491108">
              <w:rPr>
                <w:sz w:val="24"/>
                <w:szCs w:val="24"/>
              </w:rPr>
              <w:t xml:space="preserve"> района Волгограда)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25,00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25,00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11.1.11.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Дошкольного учреждения на 140 мест в </w:t>
            </w:r>
            <w:proofErr w:type="spellStart"/>
            <w:r w:rsidRPr="00491108">
              <w:rPr>
                <w:sz w:val="24"/>
                <w:szCs w:val="24"/>
              </w:rPr>
              <w:t>Тракторозаводском</w:t>
            </w:r>
            <w:proofErr w:type="spellEnd"/>
            <w:r w:rsidRPr="00491108">
              <w:rPr>
                <w:sz w:val="24"/>
                <w:szCs w:val="24"/>
              </w:rPr>
              <w:t xml:space="preserve"> районе Волгограда на конверсируемой территории</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2028-2034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514,41</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514,41</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514,41</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11.1.12.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Дошкольного учреждения на территории восточнее пересечения 3-ей продольной магистрали с продолжением ул. им. Александрова в </w:t>
            </w:r>
            <w:proofErr w:type="spellStart"/>
            <w:r w:rsidRPr="00491108">
              <w:rPr>
                <w:sz w:val="24"/>
                <w:szCs w:val="24"/>
              </w:rPr>
              <w:t>Тракторозаводском</w:t>
            </w:r>
            <w:proofErr w:type="spellEnd"/>
            <w:r w:rsidRPr="00491108">
              <w:rPr>
                <w:sz w:val="24"/>
                <w:szCs w:val="24"/>
              </w:rPr>
              <w:t xml:space="preserve"> районе (на 1 40 мест)</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2028-2034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514,41</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514,41</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514,41</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11.1.13.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Дошкольного учреждения на территории по ул. </w:t>
            </w:r>
            <w:proofErr w:type="spellStart"/>
            <w:r w:rsidRPr="00491108">
              <w:rPr>
                <w:sz w:val="24"/>
                <w:szCs w:val="24"/>
              </w:rPr>
              <w:t>Кортоева</w:t>
            </w:r>
            <w:proofErr w:type="spellEnd"/>
            <w:r w:rsidRPr="00491108">
              <w:rPr>
                <w:sz w:val="24"/>
                <w:szCs w:val="24"/>
              </w:rPr>
              <w:t xml:space="preserve"> в Дзержинском районе на 245 мест (в рамках реализации инвестиционного проекта «Инфраструктурное развитие центрально-западной части Волгограда»)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2026-2028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544,59</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544,59</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544,59</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11.1.14.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Дошкольного учреждения на территории по ул. Расула Гамзатова в Дзержинском районе  (на 245 мест)</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2028-2034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713,28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713,28</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713,28</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11.1.15.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Дошкольного учреждения в Дзержинском районе (на 300 мест) в квартале 03_03_065 (в рамках реализации инвестиционного проекта «Инфраструктурное развитие центрально-западной части Волгограда»)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609,49</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609,49</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7,31</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240,88</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361,30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11.1.16.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Дошкольного учреждения в Дзержинском районе (на 440 мест) в квартале 03_03_069 (в рамках реализации инвестиционного проекта «Инфраструктурное развитие центрально-западной части Волгограда»)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2028-2034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1281,00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1281,00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1281,00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11.1.17.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roofErr w:type="gramStart"/>
            <w:r w:rsidRPr="00491108">
              <w:rPr>
                <w:sz w:val="24"/>
                <w:szCs w:val="24"/>
              </w:rPr>
              <w:t>Дошкольного учреждения в Краснооктябрьском  районе  (на 150 мест)  (ЖК «Матросово» (в рамках реализации инвестиционного проекта «Инфраструктурное развитие центрально-западной части Волгограда»)</w:t>
            </w:r>
            <w:proofErr w:type="gramEnd"/>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551,16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551,16</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551,16</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11.1.18.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 дошкольных учреждений на 240, 220 мест на территории по ул. Санаторной, ограниченной земельным участком (кадастровый номер 34:34:07010:23), земельным участком (кадастровый номер 34:34:000000:122), ул. им. Григория Засекина, кварталами 07_01_016, 07_01_189, 07_01_203 в Кировском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2028-2034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1339,23</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1339,23</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1339,23</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265"/>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11.2</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Строительство школ</w:t>
            </w:r>
          </w:p>
        </w:tc>
        <w:tc>
          <w:tcPr>
            <w:tcW w:w="96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21203,31</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21203,31</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2283,01</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925,99</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2030,80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15963,51</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11.2.1.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Общеобразовательного учреждения по ул. им. академика Бардина в квартале 01_03_019 пос. ГЭС </w:t>
            </w:r>
            <w:proofErr w:type="spellStart"/>
            <w:r w:rsidRPr="00491108">
              <w:rPr>
                <w:sz w:val="24"/>
                <w:szCs w:val="24"/>
              </w:rPr>
              <w:t>Тракторозаводского</w:t>
            </w:r>
            <w:proofErr w:type="spellEnd"/>
            <w:r w:rsidRPr="00491108">
              <w:rPr>
                <w:sz w:val="24"/>
                <w:szCs w:val="24"/>
              </w:rPr>
              <w:t xml:space="preserve"> района Волгограда (800 мест)</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914,59</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914,59</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914,59</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835"/>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11.2.2.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Общеобразовательного учреждения  по </w:t>
            </w:r>
            <w:proofErr w:type="spellStart"/>
            <w:r w:rsidRPr="00491108">
              <w:rPr>
                <w:sz w:val="24"/>
                <w:szCs w:val="24"/>
              </w:rPr>
              <w:t>ул.Р.Гамзатова</w:t>
            </w:r>
            <w:proofErr w:type="spellEnd"/>
            <w:r w:rsidRPr="00491108">
              <w:rPr>
                <w:sz w:val="24"/>
                <w:szCs w:val="24"/>
              </w:rPr>
              <w:t xml:space="preserve"> (ЖК «Герои») (1280 мест)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1764,98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1764,98</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1764,98</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11.2.3.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Общеобразовательного учреждения  по ул. Слесарной (1224 мест)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2657,76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2657,76</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2657,76</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11.2.4.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Общеобразовательного учреждения  на земельном участке в ЖК «</w:t>
            </w:r>
            <w:proofErr w:type="gramStart"/>
            <w:r w:rsidRPr="00491108">
              <w:rPr>
                <w:sz w:val="24"/>
                <w:szCs w:val="24"/>
              </w:rPr>
              <w:t>Родниковая</w:t>
            </w:r>
            <w:proofErr w:type="gramEnd"/>
            <w:r w:rsidRPr="00491108">
              <w:rPr>
                <w:sz w:val="24"/>
                <w:szCs w:val="24"/>
              </w:rPr>
              <w:t xml:space="preserve"> Долина-2» (2200 мест)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2800,00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2800,00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112,71</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746,49</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1940,80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11.2.5.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Общеобразовательного учреждения  на конверсируемой территории </w:t>
            </w:r>
            <w:proofErr w:type="spellStart"/>
            <w:r w:rsidRPr="00491108">
              <w:rPr>
                <w:sz w:val="24"/>
                <w:szCs w:val="24"/>
              </w:rPr>
              <w:t>Тракторозаводского</w:t>
            </w:r>
            <w:proofErr w:type="spellEnd"/>
            <w:r w:rsidRPr="00491108">
              <w:rPr>
                <w:sz w:val="24"/>
                <w:szCs w:val="24"/>
              </w:rPr>
              <w:t xml:space="preserve"> района по ул. Тракторостроителей (1000 мест)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2026-2028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1495,95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1495,95</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1495,95</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11.2.6.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Общеобразовательного учреждения  на конверсируемой территории </w:t>
            </w:r>
            <w:proofErr w:type="spellStart"/>
            <w:r w:rsidRPr="00491108">
              <w:rPr>
                <w:sz w:val="24"/>
                <w:szCs w:val="24"/>
              </w:rPr>
              <w:t>Тракторозаводского</w:t>
            </w:r>
            <w:proofErr w:type="spellEnd"/>
            <w:r w:rsidRPr="00491108">
              <w:rPr>
                <w:sz w:val="24"/>
                <w:szCs w:val="24"/>
              </w:rPr>
              <w:t xml:space="preserve"> района по ул. Тракторостроителей (800 мест)</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1855,72</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1855,72</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1855,72</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11.2.7.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Общеобразовательного учреждения  по </w:t>
            </w:r>
            <w:proofErr w:type="spellStart"/>
            <w:r w:rsidRPr="00491108">
              <w:rPr>
                <w:sz w:val="24"/>
                <w:szCs w:val="24"/>
              </w:rPr>
              <w:t>ул.им</w:t>
            </w:r>
            <w:proofErr w:type="spellEnd"/>
            <w:r w:rsidRPr="00491108">
              <w:rPr>
                <w:sz w:val="24"/>
                <w:szCs w:val="24"/>
              </w:rPr>
              <w:t>. Ивановского в Советском районе Волгограда (1224 места)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1165,21</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1165,21</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1165,21</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11.2.8.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Общеобразовательного учреждения по </w:t>
            </w:r>
            <w:proofErr w:type="spellStart"/>
            <w:r w:rsidRPr="00491108">
              <w:rPr>
                <w:sz w:val="24"/>
                <w:szCs w:val="24"/>
              </w:rPr>
              <w:t>пр-кт</w:t>
            </w:r>
            <w:proofErr w:type="spellEnd"/>
            <w:r w:rsidRPr="00491108">
              <w:rPr>
                <w:sz w:val="24"/>
                <w:szCs w:val="24"/>
              </w:rPr>
              <w:t xml:space="preserve">. </w:t>
            </w:r>
            <w:proofErr w:type="gramStart"/>
            <w:r w:rsidRPr="00491108">
              <w:rPr>
                <w:sz w:val="24"/>
                <w:szCs w:val="24"/>
              </w:rPr>
              <w:t>Университетский</w:t>
            </w:r>
            <w:proofErr w:type="gramEnd"/>
            <w:r w:rsidRPr="00491108">
              <w:rPr>
                <w:sz w:val="24"/>
                <w:szCs w:val="24"/>
              </w:rPr>
              <w:t>, 34 в Советском районе Волгограда (1200 места)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3412,75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3412,75</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3412,75</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11.2.9.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Общеобразовательного учреждения (на 800 мест) в Кировском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1354,54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1354,54</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1354,54</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11.2.10.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Общеобразовательного учреждения (на 800 мест) в Краснооктябрьском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1354,54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1354,54</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1354,54</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11.2.11.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Общеобразовательного учреждения по ул. Майкопской в Ворошиловском районе  (на 1000 мест)</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1367,27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1367,27</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1367,27</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по образованию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11.2.12.</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Капитальный ремонт зданий  школ</w:t>
            </w:r>
          </w:p>
        </w:tc>
        <w:tc>
          <w:tcPr>
            <w:tcW w:w="96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1060,00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1060,00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90,50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179,50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90,00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700,00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bCs/>
                <w:sz w:val="24"/>
                <w:szCs w:val="24"/>
              </w:rPr>
            </w:pPr>
            <w:r w:rsidRPr="00491108">
              <w:rPr>
                <w:bCs/>
                <w:sz w:val="24"/>
                <w:szCs w:val="24"/>
              </w:rPr>
              <w:t>Комитет образования, науки и молодежной политики Волгоградской области</w:t>
            </w:r>
            <w:r w:rsidRPr="00491108">
              <w:rPr>
                <w:sz w:val="24"/>
                <w:szCs w:val="24"/>
              </w:rPr>
              <w:t>, департамент по образованию администрации Волгограда</w:t>
            </w:r>
          </w:p>
        </w:tc>
      </w:tr>
      <w:tr w:rsidR="001C7CC4" w:rsidRPr="00491108" w:rsidTr="00F45C27">
        <w:trPr>
          <w:gridAfter w:val="1"/>
          <w:wAfter w:w="17" w:type="dxa"/>
          <w:trHeight w:val="8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c>
          <w:tcPr>
            <w:tcW w:w="3544" w:type="dxa"/>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Итого</w:t>
            </w:r>
          </w:p>
        </w:tc>
        <w:tc>
          <w:tcPr>
            <w:tcW w:w="964" w:type="dxa"/>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33326,00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33326,00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2315,32</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1166,87</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2392,10</w:t>
            </w:r>
          </w:p>
        </w:tc>
        <w:tc>
          <w:tcPr>
            <w:tcW w:w="1276" w:type="dxa"/>
            <w:tcBorders>
              <w:top w:val="single" w:sz="4" w:space="0" w:color="auto"/>
              <w:left w:val="nil"/>
              <w:bottom w:val="single" w:sz="4" w:space="0" w:color="auto"/>
              <w:right w:val="single" w:sz="8"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27451,71</w:t>
            </w:r>
          </w:p>
        </w:tc>
        <w:tc>
          <w:tcPr>
            <w:tcW w:w="3119" w:type="dxa"/>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r>
      <w:tr w:rsidR="001C7CC4" w:rsidRPr="00491108" w:rsidTr="00F45C27">
        <w:trPr>
          <w:trHeight w:val="341"/>
        </w:trPr>
        <w:tc>
          <w:tcPr>
            <w:tcW w:w="15719" w:type="dxa"/>
            <w:gridSpan w:val="12"/>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pStyle w:val="aa"/>
              <w:shd w:val="clear" w:color="auto" w:fill="FFFFFF" w:themeFill="background1"/>
              <w:rPr>
                <w:sz w:val="24"/>
                <w:szCs w:val="24"/>
              </w:rPr>
            </w:pPr>
            <w:r w:rsidRPr="00491108">
              <w:rPr>
                <w:sz w:val="24"/>
                <w:szCs w:val="24"/>
              </w:rPr>
              <w:t>Цель 12. Благоустройство территории Волгограда и создание современных общественных пространств</w:t>
            </w:r>
          </w:p>
        </w:tc>
      </w:tr>
      <w:tr w:rsidR="001C7CC4" w:rsidRPr="00491108" w:rsidTr="00F45C27">
        <w:trPr>
          <w:gridAfter w:val="1"/>
          <w:wAfter w:w="17" w:type="dxa"/>
          <w:trHeight w:val="276"/>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12.1</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Благоустройство Волгограда</w:t>
            </w:r>
          </w:p>
        </w:tc>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18758,61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18362,11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396,50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566,47</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1701,42</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819,60</w:t>
            </w:r>
          </w:p>
        </w:tc>
        <w:tc>
          <w:tcPr>
            <w:tcW w:w="1276"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15274,62</w:t>
            </w:r>
          </w:p>
        </w:tc>
        <w:tc>
          <w:tcPr>
            <w:tcW w:w="3119" w:type="dxa"/>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44"/>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нижней террасы Центральной Набережной (от памятника «Бронекатер БК-13» до моста через </w:t>
            </w:r>
            <w:proofErr w:type="spellStart"/>
            <w:r w:rsidRPr="00491108">
              <w:rPr>
                <w:sz w:val="24"/>
                <w:szCs w:val="24"/>
              </w:rPr>
              <w:t>р</w:t>
            </w:r>
            <w:proofErr w:type="gramStart"/>
            <w:r w:rsidRPr="00491108">
              <w:rPr>
                <w:sz w:val="24"/>
                <w:szCs w:val="24"/>
              </w:rPr>
              <w:t>.В</w:t>
            </w:r>
            <w:proofErr w:type="gramEnd"/>
            <w:r w:rsidRPr="00491108">
              <w:rPr>
                <w:sz w:val="24"/>
                <w:szCs w:val="24"/>
              </w:rPr>
              <w:t>олгу</w:t>
            </w:r>
            <w:proofErr w:type="spellEnd"/>
            <w:r w:rsidRPr="00491108">
              <w:rPr>
                <w:sz w:val="24"/>
                <w:szCs w:val="24"/>
              </w:rPr>
              <w:t>)</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592,70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592,70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592,70</w:t>
            </w:r>
          </w:p>
        </w:tc>
        <w:tc>
          <w:tcPr>
            <w:tcW w:w="3119"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Комитет строительства администрации Волгограда, комитет молодежной политики и туризма администрации Волгограда </w:t>
            </w:r>
          </w:p>
        </w:tc>
      </w:tr>
      <w:tr w:rsidR="001C7CC4" w:rsidRPr="00491108" w:rsidTr="00F45C27">
        <w:trPr>
          <w:gridAfter w:val="1"/>
          <w:wAfter w:w="17" w:type="dxa"/>
          <w:trHeight w:val="833"/>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Создание пешеходной зоны по ул. им. Ф.Э. Дзержинского (от </w:t>
            </w:r>
            <w:proofErr w:type="spellStart"/>
            <w:r w:rsidRPr="00491108">
              <w:rPr>
                <w:sz w:val="24"/>
                <w:szCs w:val="24"/>
              </w:rPr>
              <w:t>пр-кта</w:t>
            </w:r>
            <w:proofErr w:type="spellEnd"/>
            <w:r w:rsidRPr="00491108">
              <w:rPr>
                <w:sz w:val="24"/>
                <w:szCs w:val="24"/>
              </w:rPr>
              <w:t xml:space="preserve"> им. Ленина до ул. им. </w:t>
            </w:r>
            <w:proofErr w:type="spellStart"/>
            <w:r w:rsidRPr="00491108">
              <w:rPr>
                <w:sz w:val="24"/>
                <w:szCs w:val="24"/>
              </w:rPr>
              <w:t>Шурухина</w:t>
            </w:r>
            <w:proofErr w:type="spellEnd"/>
            <w:r w:rsidRPr="00491108">
              <w:rPr>
                <w:sz w:val="24"/>
                <w:szCs w:val="24"/>
              </w:rPr>
              <w:t xml:space="preserve">) в </w:t>
            </w:r>
            <w:proofErr w:type="spellStart"/>
            <w:r w:rsidRPr="00491108">
              <w:rPr>
                <w:sz w:val="24"/>
                <w:szCs w:val="24"/>
              </w:rPr>
              <w:t>Тракторозаводском</w:t>
            </w:r>
            <w:proofErr w:type="spellEnd"/>
            <w:r w:rsidRPr="00491108">
              <w:rPr>
                <w:sz w:val="24"/>
                <w:szCs w:val="24"/>
              </w:rPr>
              <w:t xml:space="preserve"> районе, включая территорию, прилегающую к МБУК «Дворец культуры </w:t>
            </w:r>
            <w:proofErr w:type="spellStart"/>
            <w:r w:rsidRPr="00491108">
              <w:rPr>
                <w:sz w:val="24"/>
                <w:szCs w:val="24"/>
              </w:rPr>
              <w:t>Тракторозаводского</w:t>
            </w:r>
            <w:proofErr w:type="spellEnd"/>
            <w:r w:rsidRPr="00491108">
              <w:rPr>
                <w:sz w:val="24"/>
                <w:szCs w:val="24"/>
              </w:rPr>
              <w:t xml:space="preserve"> района»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113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159,42</w:t>
            </w:r>
          </w:p>
        </w:tc>
        <w:tc>
          <w:tcPr>
            <w:tcW w:w="113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159,42</w:t>
            </w:r>
          </w:p>
        </w:tc>
        <w:tc>
          <w:tcPr>
            <w:tcW w:w="993"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159,42</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Администрация </w:t>
            </w:r>
            <w:proofErr w:type="spellStart"/>
            <w:r w:rsidRPr="00491108">
              <w:rPr>
                <w:sz w:val="24"/>
                <w:szCs w:val="24"/>
              </w:rPr>
              <w:t>Тракторозаводского</w:t>
            </w:r>
            <w:proofErr w:type="spellEnd"/>
            <w:r w:rsidRPr="00491108">
              <w:rPr>
                <w:sz w:val="24"/>
                <w:szCs w:val="24"/>
              </w:rPr>
              <w:t xml:space="preserve"> района Волгограда, департамент жилищно-коммунального хозяйства и топливно-энергетического комплекса администрации Волгограда </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территории городского сада, пешеходных улиц: ул. Коммунистической, ул. им. </w:t>
            </w:r>
            <w:proofErr w:type="spellStart"/>
            <w:r w:rsidRPr="00491108">
              <w:rPr>
                <w:sz w:val="24"/>
                <w:szCs w:val="24"/>
              </w:rPr>
              <w:t>В.И.Ленина</w:t>
            </w:r>
            <w:proofErr w:type="spellEnd"/>
            <w:r w:rsidRPr="00491108">
              <w:rPr>
                <w:sz w:val="24"/>
                <w:szCs w:val="24"/>
              </w:rPr>
              <w:t xml:space="preserve"> в Центральном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98,09</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98,09</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98,09</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Администрация Центрального района Волгограда, департамент жилищно-коммунального хозяйства и топливно-энергетического комплекса администрации Волгограда </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Комплексное благоустройство территории, прилегающей к музею-заповеднику «</w:t>
            </w:r>
            <w:proofErr w:type="gramStart"/>
            <w:r w:rsidRPr="00491108">
              <w:rPr>
                <w:sz w:val="24"/>
                <w:szCs w:val="24"/>
              </w:rPr>
              <w:t>Старая</w:t>
            </w:r>
            <w:proofErr w:type="gramEnd"/>
            <w:r w:rsidRPr="00491108">
              <w:rPr>
                <w:sz w:val="24"/>
                <w:szCs w:val="24"/>
              </w:rPr>
              <w:t xml:space="preserve"> </w:t>
            </w:r>
            <w:proofErr w:type="spellStart"/>
            <w:r w:rsidRPr="00491108">
              <w:rPr>
                <w:sz w:val="24"/>
                <w:szCs w:val="24"/>
              </w:rPr>
              <w:t>Сарепта</w:t>
            </w:r>
            <w:proofErr w:type="spellEnd"/>
            <w:r w:rsidRPr="00491108">
              <w:rPr>
                <w:sz w:val="24"/>
                <w:szCs w:val="24"/>
              </w:rPr>
              <w:t xml:space="preserve">» в Красноармейском районе, с организацией </w:t>
            </w:r>
            <w:proofErr w:type="spellStart"/>
            <w:r w:rsidRPr="00491108">
              <w:rPr>
                <w:sz w:val="24"/>
                <w:szCs w:val="24"/>
              </w:rPr>
              <w:t>пешеходно</w:t>
            </w:r>
            <w:proofErr w:type="spellEnd"/>
            <w:r w:rsidRPr="00491108">
              <w:rPr>
                <w:sz w:val="24"/>
                <w:szCs w:val="24"/>
              </w:rPr>
              <w:t>-прогулочных зон</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113,45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113,45</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36,35</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77,10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Администрация Красноармейского района Волгограда, департамент жилищно-коммунального хозяйства и топливно-энергетического комплекса администрации Волгограда </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ул. </w:t>
            </w:r>
            <w:proofErr w:type="gramStart"/>
            <w:r w:rsidRPr="00491108">
              <w:rPr>
                <w:sz w:val="24"/>
                <w:szCs w:val="24"/>
              </w:rPr>
              <w:t>Пугачевской</w:t>
            </w:r>
            <w:proofErr w:type="gramEnd"/>
            <w:r w:rsidRPr="00491108">
              <w:rPr>
                <w:sz w:val="24"/>
                <w:szCs w:val="24"/>
              </w:rPr>
              <w:t xml:space="preserve"> в Ворошиловском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72,00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72,00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72,00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Администрация Ворошиловского района Волгограда, департамент жилищно-коммунального хозяйства и топливно-энергетического комплекса администрации Волгограда </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Комплексное благоустройство территории Севастопольской набережной (от автомобильного моста до горчичного завода) с организацией </w:t>
            </w:r>
            <w:proofErr w:type="spellStart"/>
            <w:r w:rsidRPr="00491108">
              <w:rPr>
                <w:sz w:val="24"/>
                <w:szCs w:val="24"/>
              </w:rPr>
              <w:t>пешеходно</w:t>
            </w:r>
            <w:proofErr w:type="spellEnd"/>
            <w:r w:rsidRPr="00491108">
              <w:rPr>
                <w:sz w:val="24"/>
                <w:szCs w:val="24"/>
              </w:rPr>
              <w:t>-прогулочных зон в Красноармейском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720,00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720,00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720,00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Администрация Красноармейского района Волгограда, департамент жилищно-коммунального хозяйства и топливно-энергетического комплекса администрации Волгограда </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Комплексное благоустройство объекта озеленения по </w:t>
            </w:r>
            <w:proofErr w:type="spellStart"/>
            <w:r w:rsidRPr="00491108">
              <w:rPr>
                <w:sz w:val="24"/>
                <w:szCs w:val="24"/>
              </w:rPr>
              <w:t>пр-кту</w:t>
            </w:r>
            <w:proofErr w:type="spellEnd"/>
            <w:r w:rsidRPr="00491108">
              <w:rPr>
                <w:sz w:val="24"/>
                <w:szCs w:val="24"/>
              </w:rPr>
              <w:t xml:space="preserve"> Металлургов в границах ул. им. маршала Еременко и ул. им. Кузнецова, включая территорию общего пользования напротив дома № 1 по </w:t>
            </w:r>
            <w:proofErr w:type="spellStart"/>
            <w:r w:rsidRPr="00491108">
              <w:rPr>
                <w:sz w:val="24"/>
                <w:szCs w:val="24"/>
              </w:rPr>
              <w:t>пр-кту</w:t>
            </w:r>
            <w:proofErr w:type="spellEnd"/>
            <w:r w:rsidRPr="00491108">
              <w:rPr>
                <w:sz w:val="24"/>
                <w:szCs w:val="24"/>
              </w:rPr>
              <w:t xml:space="preserve"> Металлургов (четная сторона) в Краснооктябрьском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279,12</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279,12</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70,09</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209,03</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Администрация Краснооктябрьского района, департамент жилищно-коммунального хозяйства и топливно-энергетического комплекса администрации Волгограда </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roofErr w:type="gramStart"/>
            <w:r w:rsidRPr="00491108">
              <w:rPr>
                <w:sz w:val="24"/>
                <w:szCs w:val="24"/>
              </w:rPr>
              <w:t xml:space="preserve">Комплексное благоустройство парковой зоны по малому проспекту им. </w:t>
            </w:r>
            <w:proofErr w:type="spellStart"/>
            <w:r w:rsidRPr="00491108">
              <w:rPr>
                <w:sz w:val="24"/>
                <w:szCs w:val="24"/>
              </w:rPr>
              <w:t>В.И.Ленина</w:t>
            </w:r>
            <w:proofErr w:type="spellEnd"/>
            <w:r w:rsidRPr="00491108">
              <w:rPr>
                <w:sz w:val="24"/>
                <w:szCs w:val="24"/>
              </w:rPr>
              <w:t xml:space="preserve"> (границах пр. им. В. И. Ленина д.101а до ул. им. </w:t>
            </w:r>
            <w:proofErr w:type="spellStart"/>
            <w:r w:rsidRPr="00491108">
              <w:rPr>
                <w:sz w:val="24"/>
                <w:szCs w:val="24"/>
              </w:rPr>
              <w:t>Г.Штеменко</w:t>
            </w:r>
            <w:proofErr w:type="spellEnd"/>
            <w:r w:rsidRPr="00491108">
              <w:rPr>
                <w:sz w:val="24"/>
                <w:szCs w:val="24"/>
              </w:rPr>
              <w:t xml:space="preserve">) с устройством современного </w:t>
            </w:r>
            <w:proofErr w:type="spellStart"/>
            <w:r w:rsidRPr="00491108">
              <w:rPr>
                <w:sz w:val="24"/>
                <w:szCs w:val="24"/>
              </w:rPr>
              <w:t>скейт</w:t>
            </w:r>
            <w:proofErr w:type="spellEnd"/>
            <w:r w:rsidRPr="00491108">
              <w:rPr>
                <w:sz w:val="24"/>
                <w:szCs w:val="24"/>
              </w:rPr>
              <w:t xml:space="preserve">-парка и </w:t>
            </w:r>
            <w:proofErr w:type="spellStart"/>
            <w:r w:rsidRPr="00491108">
              <w:rPr>
                <w:sz w:val="24"/>
                <w:szCs w:val="24"/>
              </w:rPr>
              <w:t>роллердрома</w:t>
            </w:r>
            <w:proofErr w:type="spellEnd"/>
            <w:r w:rsidRPr="00491108">
              <w:rPr>
                <w:sz w:val="24"/>
                <w:szCs w:val="24"/>
              </w:rPr>
              <w:t>, установкой детского и спортивного городков, устройством основных систем полива, освещения, видеонаблюдения, оповещения, мощением дорожно-</w:t>
            </w:r>
            <w:proofErr w:type="spellStart"/>
            <w:r w:rsidRPr="00491108">
              <w:rPr>
                <w:sz w:val="24"/>
                <w:szCs w:val="24"/>
              </w:rPr>
              <w:t>тропиночной</w:t>
            </w:r>
            <w:proofErr w:type="spellEnd"/>
            <w:r w:rsidRPr="00491108">
              <w:rPr>
                <w:sz w:val="24"/>
                <w:szCs w:val="24"/>
              </w:rPr>
              <w:t xml:space="preserve"> сети, высадкой зеленых насаждений, установкой садово-парковой мебели в Краснооктябрьском районе</w:t>
            </w:r>
            <w:proofErr w:type="gramEnd"/>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71,40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71,40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71,40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Администрация Краснооктябрьского района Волгограда, департамент жилищно-коммунального хозяйства и топливно-энергетического комплекса администрации Волгограда </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Комплексное благоустройство зеленой зоны аллеи «Юбилейной» (ул. им.</w:t>
            </w:r>
            <w:proofErr w:type="gramStart"/>
            <w:r w:rsidRPr="00491108">
              <w:rPr>
                <w:sz w:val="24"/>
                <w:szCs w:val="24"/>
              </w:rPr>
              <w:t xml:space="preserve"> .</w:t>
            </w:r>
            <w:proofErr w:type="gramEnd"/>
            <w:r w:rsidRPr="00491108">
              <w:rPr>
                <w:sz w:val="24"/>
                <w:szCs w:val="24"/>
              </w:rPr>
              <w:t>Еременко от 12-ой больницы до рынка «Северный») с установкой детской и спортивной площадок в Краснооктябрьском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31,20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31,20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31,20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Администрация Краснооктябрьского района Волгограда, департамент жилищно-коммунального хозяйства и топливно-энергетического комплекса администрации Волгограда </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12.1.10.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Завершение комплексных мероприятий по благоустройству парковой зоны по пр. им. </w:t>
            </w:r>
            <w:proofErr w:type="spellStart"/>
            <w:r w:rsidRPr="00491108">
              <w:rPr>
                <w:sz w:val="24"/>
                <w:szCs w:val="24"/>
              </w:rPr>
              <w:t>В.И.Ленина</w:t>
            </w:r>
            <w:proofErr w:type="spellEnd"/>
            <w:r w:rsidRPr="00491108">
              <w:rPr>
                <w:sz w:val="24"/>
                <w:szCs w:val="24"/>
              </w:rPr>
              <w:t xml:space="preserve"> (парк 70 лет Победы) с устройством систем видеонаблюдения и оповещения, а также с установкой современных детских и спортивных площадок с </w:t>
            </w:r>
            <w:proofErr w:type="spellStart"/>
            <w:r w:rsidRPr="00491108">
              <w:rPr>
                <w:sz w:val="24"/>
                <w:szCs w:val="24"/>
              </w:rPr>
              <w:t>травмобезопасным</w:t>
            </w:r>
            <w:proofErr w:type="spellEnd"/>
            <w:r w:rsidRPr="00491108">
              <w:rPr>
                <w:sz w:val="24"/>
                <w:szCs w:val="24"/>
              </w:rPr>
              <w:t xml:space="preserve"> покрытием в Краснооктябрьском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36,60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36,60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36,60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Администрация Краснооктябрьского района Волгограда, департамент жилищно-коммунального хозяйства и топливно-энергетического комплекса администрации Волгограда </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12.1.11.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бульвара по восточной стороне ул. 64-й Армии, в границах на пересечении с ул. им. Кирова и ул. им. Курчатова в Кировском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190,00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190,00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190,00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Администрация Кировского района Волгограда, департамент жилищно-коммунального хозяйства и топливно-энергетического комплекса администрации Волгограда </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12.1.12.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парка «Центр Народной Дипломатии» в границах улиц Даугавская – </w:t>
            </w:r>
            <w:proofErr w:type="spellStart"/>
            <w:r w:rsidRPr="00491108">
              <w:rPr>
                <w:sz w:val="24"/>
                <w:szCs w:val="24"/>
              </w:rPr>
              <w:t>Электролесовская</w:t>
            </w:r>
            <w:proofErr w:type="spellEnd"/>
            <w:r w:rsidRPr="00491108">
              <w:rPr>
                <w:sz w:val="24"/>
                <w:szCs w:val="24"/>
              </w:rPr>
              <w:t xml:space="preserve"> в Советском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59,00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59,00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59,00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Администрация Советского района Волгограда, департамент жилищно-коммунального хозяйства и топливно-энергетического комплекса администрации Волгограда </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12.1.13.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w:t>
            </w:r>
            <w:proofErr w:type="spellStart"/>
            <w:r w:rsidRPr="00491108">
              <w:rPr>
                <w:sz w:val="24"/>
                <w:szCs w:val="24"/>
              </w:rPr>
              <w:t>пр-кта</w:t>
            </w:r>
            <w:proofErr w:type="spellEnd"/>
            <w:r w:rsidRPr="00491108">
              <w:rPr>
                <w:sz w:val="24"/>
                <w:szCs w:val="24"/>
              </w:rPr>
              <w:t xml:space="preserve"> Героев Сталинграда (между </w:t>
            </w:r>
            <w:proofErr w:type="spellStart"/>
            <w:r w:rsidRPr="00491108">
              <w:rPr>
                <w:sz w:val="24"/>
                <w:szCs w:val="24"/>
              </w:rPr>
              <w:t>ул</w:t>
            </w:r>
            <w:proofErr w:type="gramStart"/>
            <w:r w:rsidRPr="00491108">
              <w:rPr>
                <w:sz w:val="24"/>
                <w:szCs w:val="24"/>
              </w:rPr>
              <w:t>.А</w:t>
            </w:r>
            <w:proofErr w:type="gramEnd"/>
            <w:r w:rsidRPr="00491108">
              <w:rPr>
                <w:sz w:val="24"/>
                <w:szCs w:val="24"/>
              </w:rPr>
              <w:t>рсеньева</w:t>
            </w:r>
            <w:proofErr w:type="spellEnd"/>
            <w:r w:rsidRPr="00491108">
              <w:rPr>
                <w:sz w:val="24"/>
                <w:szCs w:val="24"/>
              </w:rPr>
              <w:t xml:space="preserve"> и въездом на мост ВДСК) в Красноармейском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46,10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46,10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46,10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Администрация Красноармейского района Волгограда, департамент жилищно-коммунального хозяйства и топливно-энергетического комплекса администрации Волгограда </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12.1.14.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Благоустройство парка «Пионерский» в Красноармейском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198,30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198,30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198,30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Красноармейского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12.1.15.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ул. 40 лет ВЛКСМ (между </w:t>
            </w:r>
            <w:proofErr w:type="spellStart"/>
            <w:r w:rsidRPr="00491108">
              <w:rPr>
                <w:sz w:val="24"/>
                <w:szCs w:val="24"/>
              </w:rPr>
              <w:t>ул</w:t>
            </w:r>
            <w:proofErr w:type="gramStart"/>
            <w:r w:rsidRPr="00491108">
              <w:rPr>
                <w:sz w:val="24"/>
                <w:szCs w:val="24"/>
              </w:rPr>
              <w:t>.М</w:t>
            </w:r>
            <w:proofErr w:type="gramEnd"/>
            <w:r w:rsidRPr="00491108">
              <w:rPr>
                <w:sz w:val="24"/>
                <w:szCs w:val="24"/>
              </w:rPr>
              <w:t>арийская</w:t>
            </w:r>
            <w:proofErr w:type="spellEnd"/>
            <w:r w:rsidRPr="00491108">
              <w:rPr>
                <w:sz w:val="24"/>
                <w:szCs w:val="24"/>
              </w:rPr>
              <w:t xml:space="preserve"> и </w:t>
            </w:r>
            <w:proofErr w:type="spellStart"/>
            <w:r w:rsidRPr="00491108">
              <w:rPr>
                <w:sz w:val="24"/>
                <w:szCs w:val="24"/>
              </w:rPr>
              <w:t>ул.Мачтозаводская</w:t>
            </w:r>
            <w:proofErr w:type="spellEnd"/>
            <w:r w:rsidRPr="00491108">
              <w:rPr>
                <w:sz w:val="24"/>
                <w:szCs w:val="24"/>
              </w:rPr>
              <w:t>) в Красноармейском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11,00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Красноармейского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12.1.16.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Выполнение работ по благоустройству территории парка «Русь»  в Дзержинском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196,50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196,50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196,50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Дзержинского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12.1.17.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Благоустройство парковой зоны по малому пр. им. В. И. Ленина (в границах пл. Возрождения до ул. им. 39 Гвардейской) с устройством дорожно-</w:t>
            </w:r>
            <w:proofErr w:type="spellStart"/>
            <w:r w:rsidRPr="00491108">
              <w:rPr>
                <w:sz w:val="24"/>
                <w:szCs w:val="24"/>
              </w:rPr>
              <w:t>тропиночной</w:t>
            </w:r>
            <w:proofErr w:type="spellEnd"/>
            <w:r w:rsidRPr="00491108">
              <w:rPr>
                <w:sz w:val="24"/>
                <w:szCs w:val="24"/>
              </w:rPr>
              <w:t xml:space="preserve"> сети, системы полива, освещения, видеонаблюдения и оповещения, установкой МАФ, а также с установкой современных детских и спортивных площадок с мягким покрытием в Краснооктябрьском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89,60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89,60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89,60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Краснооктябрьского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12.1.18.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зеленой зоны по ул. Штеменко (от ул. </w:t>
            </w:r>
            <w:proofErr w:type="spellStart"/>
            <w:r w:rsidRPr="00491108">
              <w:rPr>
                <w:sz w:val="24"/>
                <w:szCs w:val="24"/>
              </w:rPr>
              <w:t>Поддубного</w:t>
            </w:r>
            <w:proofErr w:type="spellEnd"/>
            <w:r w:rsidRPr="00491108">
              <w:rPr>
                <w:sz w:val="24"/>
                <w:szCs w:val="24"/>
              </w:rPr>
              <w:t xml:space="preserve"> до ул. </w:t>
            </w:r>
            <w:proofErr w:type="spellStart"/>
            <w:r w:rsidRPr="00491108">
              <w:rPr>
                <w:sz w:val="24"/>
                <w:szCs w:val="24"/>
              </w:rPr>
              <w:t>Таращанцев</w:t>
            </w:r>
            <w:proofErr w:type="spellEnd"/>
            <w:r w:rsidRPr="00491108">
              <w:rPr>
                <w:sz w:val="24"/>
                <w:szCs w:val="24"/>
              </w:rPr>
              <w:t>) с посадкой зеленых насаждений, устройством дорожно-</w:t>
            </w:r>
            <w:proofErr w:type="spellStart"/>
            <w:r w:rsidRPr="00491108">
              <w:rPr>
                <w:sz w:val="24"/>
                <w:szCs w:val="24"/>
              </w:rPr>
              <w:t>тропиночной</w:t>
            </w:r>
            <w:proofErr w:type="spellEnd"/>
            <w:r w:rsidRPr="00491108">
              <w:rPr>
                <w:sz w:val="24"/>
                <w:szCs w:val="24"/>
              </w:rPr>
              <w:t xml:space="preserve"> сети, устройством систем освещения и полива, установкой садово-паркового оборудования, устройством декоративного ограждения, препятствующего заезду транспортных средств на зеленую зону в Краснооктябрьском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65,60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65,60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65,60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Краснооктябрьского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12.1.19.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Благоустройство зеленой зоны по ул. Библиотечной (от ул. им. М. Еременко до ул. Репина по обеим сторонам) с посадкой зеленых насаждений, устройством дорожно-</w:t>
            </w:r>
            <w:proofErr w:type="spellStart"/>
            <w:r w:rsidRPr="00491108">
              <w:rPr>
                <w:sz w:val="24"/>
                <w:szCs w:val="24"/>
              </w:rPr>
              <w:t>тропиночной</w:t>
            </w:r>
            <w:proofErr w:type="spellEnd"/>
            <w:r w:rsidRPr="00491108">
              <w:rPr>
                <w:sz w:val="24"/>
                <w:szCs w:val="24"/>
              </w:rPr>
              <w:t xml:space="preserve"> сети, устройством систем освещения и полива, установкой многофункциональных малых архитектурных форм в Краснооктябрьском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28,00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28,00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28,00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Краснооктябрьского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12.1.20.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Набережной (верхних и нижних террас) в границах </w:t>
            </w:r>
            <w:proofErr w:type="spellStart"/>
            <w:r w:rsidRPr="00491108">
              <w:rPr>
                <w:sz w:val="24"/>
                <w:szCs w:val="24"/>
              </w:rPr>
              <w:t>ул.им</w:t>
            </w:r>
            <w:proofErr w:type="spellEnd"/>
            <w:r w:rsidRPr="00491108">
              <w:rPr>
                <w:sz w:val="24"/>
                <w:szCs w:val="24"/>
              </w:rPr>
              <w:t>. Калинина - ул. Майкопская в Ворошиловском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477,00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477,00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477,00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Ворошиловского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12.1.21.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w:t>
            </w:r>
            <w:proofErr w:type="spellStart"/>
            <w:r w:rsidRPr="00491108">
              <w:rPr>
                <w:sz w:val="24"/>
                <w:szCs w:val="24"/>
              </w:rPr>
              <w:t>Ельшанской</w:t>
            </w:r>
            <w:proofErr w:type="spellEnd"/>
            <w:r w:rsidRPr="00491108">
              <w:rPr>
                <w:sz w:val="24"/>
                <w:szCs w:val="24"/>
              </w:rPr>
              <w:t xml:space="preserve"> набережной в </w:t>
            </w:r>
            <w:proofErr w:type="spellStart"/>
            <w:r w:rsidRPr="00491108">
              <w:rPr>
                <w:sz w:val="24"/>
                <w:szCs w:val="24"/>
              </w:rPr>
              <w:t>мкр</w:t>
            </w:r>
            <w:proofErr w:type="spellEnd"/>
            <w:r w:rsidRPr="00491108">
              <w:rPr>
                <w:sz w:val="24"/>
                <w:szCs w:val="24"/>
              </w:rPr>
              <w:t xml:space="preserve"> </w:t>
            </w:r>
            <w:proofErr w:type="spellStart"/>
            <w:r w:rsidRPr="00491108">
              <w:rPr>
                <w:sz w:val="24"/>
                <w:szCs w:val="24"/>
              </w:rPr>
              <w:t>Тулака</w:t>
            </w:r>
            <w:proofErr w:type="spellEnd"/>
            <w:r w:rsidRPr="00491108">
              <w:rPr>
                <w:sz w:val="24"/>
                <w:szCs w:val="24"/>
              </w:rPr>
              <w:t xml:space="preserve"> в Советском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277,00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277,00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277,00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Советского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12.1.22.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территории в границах от </w:t>
            </w:r>
            <w:proofErr w:type="spellStart"/>
            <w:r w:rsidRPr="00491108">
              <w:rPr>
                <w:sz w:val="24"/>
                <w:szCs w:val="24"/>
              </w:rPr>
              <w:t>пр-кта</w:t>
            </w:r>
            <w:proofErr w:type="spellEnd"/>
            <w:r w:rsidRPr="00491108">
              <w:rPr>
                <w:sz w:val="24"/>
                <w:szCs w:val="24"/>
              </w:rPr>
              <w:t xml:space="preserve"> им. </w:t>
            </w:r>
            <w:proofErr w:type="spellStart"/>
            <w:r w:rsidRPr="00491108">
              <w:rPr>
                <w:sz w:val="24"/>
                <w:szCs w:val="24"/>
              </w:rPr>
              <w:t>В.И.Ленина</w:t>
            </w:r>
            <w:proofErr w:type="spellEnd"/>
            <w:r w:rsidRPr="00491108">
              <w:rPr>
                <w:sz w:val="24"/>
                <w:szCs w:val="24"/>
              </w:rPr>
              <w:t xml:space="preserve"> до пл. Павших Борцов, включая территорию, прилегающую к Вечному огню в Центральном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414,00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414,00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414,00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Администрация Центрального района Волгограда, департамент жилищно-коммунального хозяйства и топливно-энергетического комплекса администрации Волгограда </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12.1.23.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ул. Мира в Центральном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2025-2026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497,90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497,90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215,60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282,30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Центрального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12.1.24.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Благоустройство верхней террасы Центральной набережной им. 62-й Армии на участке от ул. Ковентри до ул. Наумова в Центральном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135,40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135,40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135,40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Центрального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12.1.25.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Благоустройство верхней террасы Центральной набережной  им. 62-й Армии на участке от ул. Наумова до ул.7-й Гвардейской в Центральном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147,00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147,00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147,00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Центрального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12.1.26.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скверов по ул.13-ой Гвардейской и </w:t>
            </w:r>
            <w:proofErr w:type="spellStart"/>
            <w:r w:rsidRPr="00491108">
              <w:rPr>
                <w:sz w:val="24"/>
                <w:szCs w:val="24"/>
              </w:rPr>
              <w:t>ул.им</w:t>
            </w:r>
            <w:proofErr w:type="gramStart"/>
            <w:r w:rsidRPr="00491108">
              <w:rPr>
                <w:sz w:val="24"/>
                <w:szCs w:val="24"/>
              </w:rPr>
              <w:t>.Н</w:t>
            </w:r>
            <w:proofErr w:type="gramEnd"/>
            <w:r w:rsidRPr="00491108">
              <w:rPr>
                <w:sz w:val="24"/>
                <w:szCs w:val="24"/>
              </w:rPr>
              <w:t>аумова</w:t>
            </w:r>
            <w:proofErr w:type="spellEnd"/>
            <w:r w:rsidRPr="00491108">
              <w:rPr>
                <w:sz w:val="24"/>
                <w:szCs w:val="24"/>
              </w:rPr>
              <w:t xml:space="preserve"> в Центральном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89,00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89,00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89,00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Центрального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12.1.27.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территории, ограниченной </w:t>
            </w:r>
            <w:proofErr w:type="spellStart"/>
            <w:r w:rsidRPr="00491108">
              <w:rPr>
                <w:sz w:val="24"/>
                <w:szCs w:val="24"/>
              </w:rPr>
              <w:t>ул</w:t>
            </w:r>
            <w:proofErr w:type="gramStart"/>
            <w:r w:rsidRPr="00491108">
              <w:rPr>
                <w:sz w:val="24"/>
                <w:szCs w:val="24"/>
              </w:rPr>
              <w:t>.К</w:t>
            </w:r>
            <w:proofErr w:type="gramEnd"/>
            <w:r w:rsidRPr="00491108">
              <w:rPr>
                <w:sz w:val="24"/>
                <w:szCs w:val="24"/>
              </w:rPr>
              <w:t>амышовой</w:t>
            </w:r>
            <w:proofErr w:type="spellEnd"/>
            <w:r w:rsidRPr="00491108">
              <w:rPr>
                <w:sz w:val="24"/>
                <w:szCs w:val="24"/>
              </w:rPr>
              <w:t xml:space="preserve">, продолжением </w:t>
            </w:r>
            <w:proofErr w:type="spellStart"/>
            <w:r w:rsidRPr="00491108">
              <w:rPr>
                <w:sz w:val="24"/>
                <w:szCs w:val="24"/>
              </w:rPr>
              <w:t>ул.Космонавтов</w:t>
            </w:r>
            <w:proofErr w:type="spellEnd"/>
            <w:r w:rsidRPr="00491108">
              <w:rPr>
                <w:sz w:val="24"/>
                <w:szCs w:val="24"/>
              </w:rPr>
              <w:t xml:space="preserve">, </w:t>
            </w:r>
            <w:proofErr w:type="spellStart"/>
            <w:r w:rsidRPr="00491108">
              <w:rPr>
                <w:sz w:val="24"/>
                <w:szCs w:val="24"/>
              </w:rPr>
              <w:t>пр.дорожников</w:t>
            </w:r>
            <w:proofErr w:type="spellEnd"/>
            <w:r w:rsidRPr="00491108">
              <w:rPr>
                <w:sz w:val="24"/>
                <w:szCs w:val="24"/>
              </w:rPr>
              <w:t xml:space="preserve">, </w:t>
            </w:r>
            <w:proofErr w:type="spellStart"/>
            <w:r w:rsidRPr="00491108">
              <w:rPr>
                <w:sz w:val="24"/>
                <w:szCs w:val="24"/>
              </w:rPr>
              <w:t>ул.им.Клементины</w:t>
            </w:r>
            <w:proofErr w:type="spellEnd"/>
            <w:r w:rsidRPr="00491108">
              <w:rPr>
                <w:sz w:val="24"/>
                <w:szCs w:val="24"/>
              </w:rPr>
              <w:t xml:space="preserve"> Черчилль в Дзержинском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192,30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192,30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192,30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Дзержинского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12.1.28.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территории в границах </w:t>
            </w:r>
            <w:proofErr w:type="spellStart"/>
            <w:r w:rsidRPr="00491108">
              <w:rPr>
                <w:sz w:val="24"/>
                <w:szCs w:val="24"/>
              </w:rPr>
              <w:t>ул.им.К.Симонова</w:t>
            </w:r>
            <w:proofErr w:type="spellEnd"/>
            <w:r w:rsidRPr="00491108">
              <w:rPr>
                <w:sz w:val="24"/>
                <w:szCs w:val="24"/>
              </w:rPr>
              <w:t>, 26,34 и ул.8-й Воздушной Армии в Дзержинском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Администрация Дзержинского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1033"/>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12.1.29.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Благоустройство дворовых территорий (порядка 43 дворовых территорий ежегодно) во всех районах города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4500,00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4500,00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4500,00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Администрация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12.1.30.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набережной им. </w:t>
            </w:r>
            <w:proofErr w:type="spellStart"/>
            <w:r w:rsidRPr="00491108">
              <w:rPr>
                <w:sz w:val="24"/>
                <w:szCs w:val="24"/>
              </w:rPr>
              <w:t>В.С.Высоцкого</w:t>
            </w:r>
            <w:proofErr w:type="spellEnd"/>
            <w:r w:rsidRPr="00491108">
              <w:rPr>
                <w:sz w:val="24"/>
                <w:szCs w:val="24"/>
              </w:rPr>
              <w:t xml:space="preserve"> (протяженностью 2100 м) в Кировском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518,00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171,50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346,50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171,50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Кировского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12.1.31.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территории между МКД № 59 и 65 по ул. 64-й Армии, напротив МОУ Гимназия № 10 (3000 </w:t>
            </w:r>
            <w:proofErr w:type="spellStart"/>
            <w:r w:rsidRPr="00491108">
              <w:rPr>
                <w:sz w:val="24"/>
                <w:szCs w:val="24"/>
              </w:rPr>
              <w:t>кв</w:t>
            </w:r>
            <w:proofErr w:type="gramStart"/>
            <w:r w:rsidRPr="00491108">
              <w:rPr>
                <w:sz w:val="24"/>
                <w:szCs w:val="24"/>
              </w:rPr>
              <w:t>.м</w:t>
            </w:r>
            <w:proofErr w:type="spellEnd"/>
            <w:proofErr w:type="gramEnd"/>
            <w:r w:rsidRPr="00491108">
              <w:rPr>
                <w:sz w:val="24"/>
                <w:szCs w:val="24"/>
              </w:rPr>
              <w:t>) в Кировском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31,50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31,50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31,50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Кировского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12.1.32.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территории напротив МКД № 8 по ул. Колосовой (7800 </w:t>
            </w:r>
            <w:proofErr w:type="spellStart"/>
            <w:r w:rsidRPr="00491108">
              <w:rPr>
                <w:sz w:val="24"/>
                <w:szCs w:val="24"/>
              </w:rPr>
              <w:t>кв</w:t>
            </w:r>
            <w:proofErr w:type="gramStart"/>
            <w:r w:rsidRPr="00491108">
              <w:rPr>
                <w:sz w:val="24"/>
                <w:szCs w:val="24"/>
              </w:rPr>
              <w:t>.м</w:t>
            </w:r>
            <w:proofErr w:type="spellEnd"/>
            <w:proofErr w:type="gramEnd"/>
            <w:r w:rsidRPr="00491108">
              <w:rPr>
                <w:sz w:val="24"/>
                <w:szCs w:val="24"/>
              </w:rPr>
              <w:t>) в Кировском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27,30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27,30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27,30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Кировского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12.1.33.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roofErr w:type="gramStart"/>
            <w:r w:rsidRPr="00491108">
              <w:rPr>
                <w:sz w:val="24"/>
                <w:szCs w:val="24"/>
              </w:rPr>
              <w:t>Благоустройство территории, прилегающей к братской могиле воинов 21, 57, 62 и 64-й армии, расположенной в Советском районе (</w:t>
            </w:r>
            <w:proofErr w:type="spellStart"/>
            <w:r w:rsidRPr="00491108">
              <w:rPr>
                <w:sz w:val="24"/>
                <w:szCs w:val="24"/>
              </w:rPr>
              <w:t>р.п</w:t>
            </w:r>
            <w:proofErr w:type="spellEnd"/>
            <w:r w:rsidRPr="00491108">
              <w:rPr>
                <w:sz w:val="24"/>
                <w:szCs w:val="24"/>
              </w:rPr>
              <w:t>.</w:t>
            </w:r>
            <w:proofErr w:type="gramEnd"/>
            <w:r w:rsidRPr="00491108">
              <w:rPr>
                <w:sz w:val="24"/>
                <w:szCs w:val="24"/>
              </w:rPr>
              <w:t xml:space="preserve"> </w:t>
            </w:r>
            <w:proofErr w:type="gramStart"/>
            <w:r w:rsidRPr="00491108">
              <w:rPr>
                <w:sz w:val="24"/>
                <w:szCs w:val="24"/>
              </w:rPr>
              <w:t xml:space="preserve">Горьковский) </w:t>
            </w:r>
            <w:proofErr w:type="gramEnd"/>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8,10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8,10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8,10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Советского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12.1.34.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общественной территории, прилегающей к </w:t>
            </w:r>
            <w:proofErr w:type="spellStart"/>
            <w:r w:rsidRPr="00491108">
              <w:rPr>
                <w:sz w:val="24"/>
                <w:szCs w:val="24"/>
              </w:rPr>
              <w:t>ЗАГСу</w:t>
            </w:r>
            <w:proofErr w:type="spellEnd"/>
            <w:r w:rsidRPr="00491108">
              <w:rPr>
                <w:sz w:val="24"/>
                <w:szCs w:val="24"/>
              </w:rPr>
              <w:t xml:space="preserve"> по </w:t>
            </w:r>
            <w:proofErr w:type="spellStart"/>
            <w:r w:rsidRPr="00491108">
              <w:rPr>
                <w:sz w:val="24"/>
                <w:szCs w:val="24"/>
              </w:rPr>
              <w:t>пр-кту</w:t>
            </w:r>
            <w:proofErr w:type="spellEnd"/>
            <w:r w:rsidRPr="00491108">
              <w:rPr>
                <w:sz w:val="24"/>
                <w:szCs w:val="24"/>
              </w:rPr>
              <w:t xml:space="preserve"> </w:t>
            </w:r>
            <w:proofErr w:type="gramStart"/>
            <w:r w:rsidRPr="00491108">
              <w:rPr>
                <w:sz w:val="24"/>
                <w:szCs w:val="24"/>
              </w:rPr>
              <w:t>Университетскому</w:t>
            </w:r>
            <w:proofErr w:type="gramEnd"/>
            <w:r w:rsidRPr="00491108">
              <w:rPr>
                <w:sz w:val="24"/>
                <w:szCs w:val="24"/>
              </w:rPr>
              <w:t>, 64 в Советском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0,62</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0,62</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0,62</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Советского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12.1.35.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Благоустройство территории, прилегающей к зданию Арбитражного суда в районе жилой застройки ул. Иркутска</w:t>
            </w:r>
            <w:proofErr w:type="gramStart"/>
            <w:r w:rsidRPr="00491108">
              <w:rPr>
                <w:sz w:val="24"/>
                <w:szCs w:val="24"/>
              </w:rPr>
              <w:t>я-</w:t>
            </w:r>
            <w:proofErr w:type="gramEnd"/>
            <w:r w:rsidRPr="00491108">
              <w:rPr>
                <w:sz w:val="24"/>
                <w:szCs w:val="24"/>
              </w:rPr>
              <w:t xml:space="preserve"> ул. Одесская в Ворошиловском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322,22</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322,22</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322,22</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Ворошиловского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12.1.36.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территории, прилегающей к «Народному стадиону Трактор», расположенной в </w:t>
            </w:r>
            <w:proofErr w:type="spellStart"/>
            <w:r w:rsidRPr="00491108">
              <w:rPr>
                <w:sz w:val="24"/>
                <w:szCs w:val="24"/>
              </w:rPr>
              <w:t>Тракторозаводском</w:t>
            </w:r>
            <w:proofErr w:type="spellEnd"/>
            <w:r w:rsidRPr="00491108">
              <w:rPr>
                <w:sz w:val="24"/>
                <w:szCs w:val="24"/>
              </w:rPr>
              <w:t xml:space="preserve"> районе Волгограда, на пересечении ул. им. </w:t>
            </w:r>
            <w:proofErr w:type="spellStart"/>
            <w:r w:rsidRPr="00491108">
              <w:rPr>
                <w:sz w:val="24"/>
                <w:szCs w:val="24"/>
              </w:rPr>
              <w:t>Шурухина</w:t>
            </w:r>
            <w:proofErr w:type="spellEnd"/>
            <w:r w:rsidRPr="00491108">
              <w:rPr>
                <w:sz w:val="24"/>
                <w:szCs w:val="24"/>
              </w:rPr>
              <w:t xml:space="preserve"> и ул. Ополченской в </w:t>
            </w:r>
            <w:proofErr w:type="spellStart"/>
            <w:r w:rsidRPr="00491108">
              <w:rPr>
                <w:sz w:val="24"/>
                <w:szCs w:val="24"/>
              </w:rPr>
              <w:t>Тракторозаводском</w:t>
            </w:r>
            <w:proofErr w:type="spellEnd"/>
            <w:r w:rsidRPr="00491108">
              <w:rPr>
                <w:sz w:val="24"/>
                <w:szCs w:val="24"/>
              </w:rPr>
              <w:t xml:space="preserve">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300,00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300,00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Администрация </w:t>
            </w:r>
            <w:proofErr w:type="spellStart"/>
            <w:r w:rsidRPr="00491108">
              <w:rPr>
                <w:sz w:val="24"/>
                <w:szCs w:val="24"/>
              </w:rPr>
              <w:t>Тракторозаводского</w:t>
            </w:r>
            <w:proofErr w:type="spellEnd"/>
            <w:r w:rsidRPr="00491108">
              <w:rPr>
                <w:sz w:val="24"/>
                <w:szCs w:val="24"/>
              </w:rPr>
              <w:t xml:space="preserve">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12.1.37.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сквера по </w:t>
            </w:r>
            <w:proofErr w:type="spellStart"/>
            <w:r w:rsidRPr="00491108">
              <w:rPr>
                <w:sz w:val="24"/>
                <w:szCs w:val="24"/>
              </w:rPr>
              <w:t>ул</w:t>
            </w:r>
            <w:proofErr w:type="gramStart"/>
            <w:r w:rsidRPr="00491108">
              <w:rPr>
                <w:sz w:val="24"/>
                <w:szCs w:val="24"/>
              </w:rPr>
              <w:t>.П</w:t>
            </w:r>
            <w:proofErr w:type="gramEnd"/>
            <w:r w:rsidRPr="00491108">
              <w:rPr>
                <w:sz w:val="24"/>
                <w:szCs w:val="24"/>
              </w:rPr>
              <w:t>рофсоюзной</w:t>
            </w:r>
            <w:proofErr w:type="spellEnd"/>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157,50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157,50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157,50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Ворошиловского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12.1.38.</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прогулочного маршрута по </w:t>
            </w:r>
            <w:proofErr w:type="spellStart"/>
            <w:r w:rsidRPr="00491108">
              <w:rPr>
                <w:sz w:val="24"/>
                <w:szCs w:val="24"/>
              </w:rPr>
              <w:t>ул</w:t>
            </w:r>
            <w:proofErr w:type="gramStart"/>
            <w:r w:rsidRPr="00491108">
              <w:rPr>
                <w:sz w:val="24"/>
                <w:szCs w:val="24"/>
              </w:rPr>
              <w:t>.А</w:t>
            </w:r>
            <w:proofErr w:type="gramEnd"/>
            <w:r w:rsidRPr="00491108">
              <w:rPr>
                <w:sz w:val="24"/>
                <w:szCs w:val="24"/>
              </w:rPr>
              <w:t>кадемической</w:t>
            </w:r>
            <w:proofErr w:type="spellEnd"/>
            <w:r w:rsidRPr="00491108">
              <w:rPr>
                <w:sz w:val="24"/>
                <w:szCs w:val="24"/>
              </w:rPr>
              <w:t xml:space="preserve"> до берега Волги в Ворошилов-</w:t>
            </w:r>
            <w:proofErr w:type="spellStart"/>
            <w:r w:rsidRPr="00491108">
              <w:rPr>
                <w:sz w:val="24"/>
                <w:szCs w:val="24"/>
              </w:rPr>
              <w:t>ском</w:t>
            </w:r>
            <w:proofErr w:type="spellEnd"/>
            <w:r w:rsidRPr="00491108">
              <w:rPr>
                <w:sz w:val="24"/>
                <w:szCs w:val="24"/>
              </w:rPr>
              <w:t xml:space="preserve"> районе и установка макета Бронепоезда на набережной в рай-</w:t>
            </w:r>
            <w:proofErr w:type="spellStart"/>
            <w:r w:rsidRPr="00491108">
              <w:rPr>
                <w:sz w:val="24"/>
                <w:szCs w:val="24"/>
              </w:rPr>
              <w:t>оне</w:t>
            </w:r>
            <w:proofErr w:type="spellEnd"/>
            <w:r w:rsidRPr="00491108">
              <w:rPr>
                <w:sz w:val="24"/>
                <w:szCs w:val="24"/>
              </w:rPr>
              <w:t xml:space="preserve"> </w:t>
            </w:r>
            <w:proofErr w:type="spellStart"/>
            <w:r w:rsidRPr="00491108">
              <w:rPr>
                <w:sz w:val="24"/>
                <w:szCs w:val="24"/>
              </w:rPr>
              <w:t>ул.Калинина</w:t>
            </w:r>
            <w:proofErr w:type="spellEnd"/>
          </w:p>
        </w:tc>
        <w:tc>
          <w:tcPr>
            <w:tcW w:w="96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74,00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24,00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50,00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24,00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Администрация Ворошиловского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12.1.39.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Выполнение работ по благоустройству территории парка «Героев-летчиков», 2 и 3 очередь в Дзержинском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150,00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Дзержинского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12.1.40.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Выполнение работ по благоустройству сквера по ул.51-й Гвардейской Дивизии в Дзержинском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100,00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Дзержинского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12.1.41.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сквера по </w:t>
            </w:r>
            <w:proofErr w:type="spellStart"/>
            <w:r w:rsidRPr="00491108">
              <w:rPr>
                <w:sz w:val="24"/>
                <w:szCs w:val="24"/>
              </w:rPr>
              <w:t>ул.им</w:t>
            </w:r>
            <w:proofErr w:type="spellEnd"/>
            <w:r w:rsidRPr="00491108">
              <w:rPr>
                <w:sz w:val="24"/>
                <w:szCs w:val="24"/>
              </w:rPr>
              <w:t xml:space="preserve">. Кирова в микрорайоне 503 в Кировском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98,30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98,30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98,30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Кировского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12.1.42.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сквера им. Руднева в Кировском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29,80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29,80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29,80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Кировского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12.1.43.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Благоустройство территории, прилегающей к стадиону «Темп» в Красноармейском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225,00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225,00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225,00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Красноармейского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12.1.44.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Благоустройство территории парка «Металлургов» в Красноармейском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468,00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468,00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468,00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Красноармейского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12.1.45.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Благоустройство сквера по ул. Сидорова с устройством пешеходных спусков в Красноармейском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27,00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27,00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27,00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Красноармейского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12.1.46.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Благоустройство территории (устройство парка) между ул. Петропавловская и ул. Пролетарская в Красноармейском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36,00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36,00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36,00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Красноармейского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12.1.47.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Благоустройство территории за ДК «Химик» с устройством парковой зоны в Красноармейском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126,00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126,00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126,00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Красноармейского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12.1.48.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прилегающей муниципальной территории (замена тротуарного покрытия) и устройство наружного освещения ГКУ «Центр социальной защиты населения по Ворошиловскому району Волгограда»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0,62</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0,62</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0,62</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Ворошиловского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12.1.49.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муниципальной прилегающей территории и ремонт проезда к зданию ГКУ «Центр социальной защиты населения по Кировскому району Волгограда» по ул. Кирова, </w:t>
            </w:r>
            <w:proofErr w:type="gramStart"/>
            <w:r w:rsidRPr="00491108">
              <w:rPr>
                <w:sz w:val="24"/>
                <w:szCs w:val="24"/>
              </w:rPr>
              <w:t>128</w:t>
            </w:r>
            <w:proofErr w:type="gramEnd"/>
            <w:r w:rsidRPr="00491108">
              <w:rPr>
                <w:sz w:val="24"/>
                <w:szCs w:val="24"/>
              </w:rPr>
              <w:t xml:space="preserve"> а  в Кировском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4,85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4,85</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4,85</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Кировского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12.1.50.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муниципальной прилегающей территории, дорожки, проезд, стоянка, освещение ГБУ </w:t>
            </w:r>
            <w:proofErr w:type="gramStart"/>
            <w:r w:rsidRPr="00491108">
              <w:rPr>
                <w:sz w:val="24"/>
                <w:szCs w:val="24"/>
              </w:rPr>
              <w:t>СО</w:t>
            </w:r>
            <w:proofErr w:type="gramEnd"/>
            <w:r w:rsidRPr="00491108">
              <w:rPr>
                <w:sz w:val="24"/>
                <w:szCs w:val="24"/>
              </w:rPr>
              <w:t xml:space="preserve"> «Кировский центр социального обслуживания населения» по ул. Губкина, 11 в Кировском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40,50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40,50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40,50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Кировского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12.1.51.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Благоустройство прилегающей территории к зданию ГКУ «Центр социальной защиты населения по Красноармейскому району Волгограда» поул. им. Фадеева, 17 в Красноармейском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9,00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Красноармейского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12.1.52.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территории, прилегающей к ГКУ «Центр социальной защиты населения по Краснооктябрьскому району Волгограда» по ул. </w:t>
            </w:r>
            <w:proofErr w:type="gramStart"/>
            <w:r w:rsidRPr="00491108">
              <w:rPr>
                <w:sz w:val="24"/>
                <w:szCs w:val="24"/>
              </w:rPr>
              <w:t>Депутатская</w:t>
            </w:r>
            <w:proofErr w:type="gramEnd"/>
            <w:r w:rsidRPr="00491108">
              <w:rPr>
                <w:sz w:val="24"/>
                <w:szCs w:val="24"/>
              </w:rPr>
              <w:t>, 1 в Краснооктябрьском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6,00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Краснооктябрьского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12.1.53.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Благоустройство прилегающей территории, организация парковочных мест и проезда к входной группе ГКУ «Центр социальной защиты населения по Центральному району Волгограда» по ул. Невская, 8 в Дзержинском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7,45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7,45</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7,45</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Центрального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12.1.54.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прилегающей территории и проезда к зданию ГБУ </w:t>
            </w:r>
            <w:proofErr w:type="gramStart"/>
            <w:r w:rsidRPr="00491108">
              <w:rPr>
                <w:sz w:val="24"/>
                <w:szCs w:val="24"/>
              </w:rPr>
              <w:t>СО</w:t>
            </w:r>
            <w:proofErr w:type="gramEnd"/>
            <w:r w:rsidRPr="00491108">
              <w:rPr>
                <w:sz w:val="24"/>
                <w:szCs w:val="24"/>
              </w:rPr>
              <w:t xml:space="preserve"> «Волгоградский областной реабилитационный центр «Вдохновение» по ул. Рокоссовского, 3 б  в Дзержинском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2,50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2,50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2,50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Дзержинского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12.1.55.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Благоустройство Привокзальной площади (реконструкция фонтана, территория стоянки, пешеходная зона привокзальной площади, ремонт путепровода, освещение, благоустройство) в Центральном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732,88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732,88</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732,88</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Центрального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12.1.56.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Выполнение работ по благоустройству ул. 7-ой Гвардейская (от пр. им. В.И. Ленина и Путепровода) в Центральном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66,50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66,50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66,50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Центрального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12.1.57.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Выполнение работ по благоустройству ул. </w:t>
            </w:r>
            <w:proofErr w:type="spellStart"/>
            <w:r w:rsidRPr="00491108">
              <w:rPr>
                <w:sz w:val="24"/>
                <w:szCs w:val="24"/>
              </w:rPr>
              <w:t>Краснознаменской</w:t>
            </w:r>
            <w:proofErr w:type="spellEnd"/>
            <w:r w:rsidRPr="00491108">
              <w:rPr>
                <w:sz w:val="24"/>
                <w:szCs w:val="24"/>
              </w:rPr>
              <w:t xml:space="preserve"> от пр. им. В.И</w:t>
            </w:r>
            <w:proofErr w:type="gramStart"/>
            <w:r w:rsidRPr="00491108">
              <w:rPr>
                <w:sz w:val="24"/>
                <w:szCs w:val="24"/>
              </w:rPr>
              <w:t xml:space="preserve"> .</w:t>
            </w:r>
            <w:proofErr w:type="gramEnd"/>
            <w:r w:rsidRPr="00491108">
              <w:rPr>
                <w:sz w:val="24"/>
                <w:szCs w:val="24"/>
              </w:rPr>
              <w:t xml:space="preserve">Ленина до ул. </w:t>
            </w:r>
            <w:proofErr w:type="spellStart"/>
            <w:r w:rsidRPr="00491108">
              <w:rPr>
                <w:sz w:val="24"/>
                <w:szCs w:val="24"/>
              </w:rPr>
              <w:t>Глубокооворажной</w:t>
            </w:r>
            <w:proofErr w:type="spellEnd"/>
            <w:r w:rsidRPr="00491108">
              <w:rPr>
                <w:sz w:val="24"/>
                <w:szCs w:val="24"/>
              </w:rPr>
              <w:t xml:space="preserve"> в Центральном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74,00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74,00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74,00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Центрального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12.1.58.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Выполнение работ по благоустройству склонов нижней террасы Набережной от ул. Ковентри до Мостового перехода через р. Волга (озеленение, полив, газон, террасирование, малые формы) в Центральном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150,00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Центрального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12.1.59.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Выполнение работ по благоустройству бульварной части пр. им. В.И. Ленина от ул. </w:t>
            </w:r>
            <w:proofErr w:type="spellStart"/>
            <w:r w:rsidRPr="00491108">
              <w:rPr>
                <w:sz w:val="24"/>
                <w:szCs w:val="24"/>
              </w:rPr>
              <w:t>Краснознаменской</w:t>
            </w:r>
            <w:proofErr w:type="spellEnd"/>
            <w:r w:rsidRPr="00491108">
              <w:rPr>
                <w:sz w:val="24"/>
                <w:szCs w:val="24"/>
              </w:rPr>
              <w:t xml:space="preserve"> до ул. им. Гагарина  в Центральном районе с восстановлением работоспособности фонтанов</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250,00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250,00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250,00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Центрального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1764"/>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12.1.60.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парка 50 лет ВГТЗ, расположенного вдоль </w:t>
            </w:r>
            <w:proofErr w:type="spellStart"/>
            <w:r w:rsidRPr="00491108">
              <w:rPr>
                <w:sz w:val="24"/>
                <w:szCs w:val="24"/>
              </w:rPr>
              <w:t>пр-кта</w:t>
            </w:r>
            <w:proofErr w:type="spellEnd"/>
            <w:r w:rsidRPr="00491108">
              <w:rPr>
                <w:sz w:val="24"/>
                <w:szCs w:val="24"/>
              </w:rPr>
              <w:t xml:space="preserve"> им. В.И. Ленина в </w:t>
            </w:r>
            <w:proofErr w:type="spellStart"/>
            <w:proofErr w:type="gramStart"/>
            <w:r w:rsidRPr="00491108">
              <w:rPr>
                <w:sz w:val="24"/>
                <w:szCs w:val="24"/>
              </w:rPr>
              <w:t>гра-ницах</w:t>
            </w:r>
            <w:proofErr w:type="spellEnd"/>
            <w:proofErr w:type="gramEnd"/>
            <w:r w:rsidRPr="00491108">
              <w:rPr>
                <w:sz w:val="24"/>
                <w:szCs w:val="24"/>
              </w:rPr>
              <w:t xml:space="preserve"> ул. Тракторостроителей, пл. им. Ф.Э. Дзержинского и линии скоростного трамвая в </w:t>
            </w:r>
            <w:proofErr w:type="spellStart"/>
            <w:r w:rsidRPr="00491108">
              <w:rPr>
                <w:sz w:val="24"/>
                <w:szCs w:val="24"/>
              </w:rPr>
              <w:t>Тракторозаводском</w:t>
            </w:r>
            <w:proofErr w:type="spellEnd"/>
            <w:r w:rsidRPr="00491108">
              <w:rPr>
                <w:sz w:val="24"/>
                <w:szCs w:val="24"/>
              </w:rPr>
              <w:t xml:space="preserve">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170,00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170,00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170,00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Администрация </w:t>
            </w:r>
            <w:proofErr w:type="spellStart"/>
            <w:r w:rsidRPr="00491108">
              <w:rPr>
                <w:sz w:val="24"/>
                <w:szCs w:val="24"/>
              </w:rPr>
              <w:t>Тракторозаводского</w:t>
            </w:r>
            <w:proofErr w:type="spellEnd"/>
            <w:r w:rsidRPr="00491108">
              <w:rPr>
                <w:sz w:val="24"/>
                <w:szCs w:val="24"/>
              </w:rPr>
              <w:t xml:space="preserve">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12.1.61.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парка «Комсомольский», расположенного по ул. им. Дегтярева в </w:t>
            </w:r>
            <w:proofErr w:type="spellStart"/>
            <w:r w:rsidRPr="00491108">
              <w:rPr>
                <w:sz w:val="24"/>
                <w:szCs w:val="24"/>
              </w:rPr>
              <w:t>Тракторозаводском</w:t>
            </w:r>
            <w:proofErr w:type="spellEnd"/>
            <w:r w:rsidRPr="00491108">
              <w:rPr>
                <w:sz w:val="24"/>
                <w:szCs w:val="24"/>
              </w:rPr>
              <w:t xml:space="preserve">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150,00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Администрация </w:t>
            </w:r>
            <w:proofErr w:type="spellStart"/>
            <w:r w:rsidRPr="00491108">
              <w:rPr>
                <w:sz w:val="24"/>
                <w:szCs w:val="24"/>
              </w:rPr>
              <w:t>Тракторозаводского</w:t>
            </w:r>
            <w:proofErr w:type="spellEnd"/>
            <w:r w:rsidRPr="00491108">
              <w:rPr>
                <w:sz w:val="24"/>
                <w:szCs w:val="24"/>
              </w:rPr>
              <w:t xml:space="preserve">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12.1.62.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парка в пос. </w:t>
            </w:r>
            <w:proofErr w:type="gramStart"/>
            <w:r w:rsidRPr="00491108">
              <w:rPr>
                <w:sz w:val="24"/>
                <w:szCs w:val="24"/>
              </w:rPr>
              <w:t>Нижний</w:t>
            </w:r>
            <w:proofErr w:type="gramEnd"/>
            <w:r w:rsidRPr="00491108">
              <w:rPr>
                <w:sz w:val="24"/>
                <w:szCs w:val="24"/>
              </w:rPr>
              <w:t xml:space="preserve"> Тракторный, расположенного по ул. им. Ушакова в </w:t>
            </w:r>
            <w:proofErr w:type="spellStart"/>
            <w:r w:rsidRPr="00491108">
              <w:rPr>
                <w:sz w:val="24"/>
                <w:szCs w:val="24"/>
              </w:rPr>
              <w:t>Тракторозаводском</w:t>
            </w:r>
            <w:proofErr w:type="spellEnd"/>
            <w:r w:rsidRPr="00491108">
              <w:rPr>
                <w:sz w:val="24"/>
                <w:szCs w:val="24"/>
              </w:rPr>
              <w:t xml:space="preserve">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400,00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400,00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Администрация </w:t>
            </w:r>
            <w:proofErr w:type="spellStart"/>
            <w:r w:rsidRPr="00491108">
              <w:rPr>
                <w:sz w:val="24"/>
                <w:szCs w:val="24"/>
              </w:rPr>
              <w:t>Тракторозаводского</w:t>
            </w:r>
            <w:proofErr w:type="spellEnd"/>
            <w:r w:rsidRPr="00491108">
              <w:rPr>
                <w:sz w:val="24"/>
                <w:szCs w:val="24"/>
              </w:rPr>
              <w:t xml:space="preserve">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12.1.63.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Реконструкция площади им. Ф.Э. Дзержинского в </w:t>
            </w:r>
            <w:proofErr w:type="spellStart"/>
            <w:r w:rsidRPr="00491108">
              <w:rPr>
                <w:sz w:val="24"/>
                <w:szCs w:val="24"/>
              </w:rPr>
              <w:t>Тракторозаводском</w:t>
            </w:r>
            <w:proofErr w:type="spellEnd"/>
            <w:r w:rsidRPr="00491108">
              <w:rPr>
                <w:sz w:val="24"/>
                <w:szCs w:val="24"/>
              </w:rPr>
              <w:t xml:space="preserve"> районе, с устройством пешеходной зоны и дальнейшим благоустройством с выходом на аллейную зону территории бывшего Волгоградского Тракторного завода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Администрация </w:t>
            </w:r>
            <w:proofErr w:type="spellStart"/>
            <w:r w:rsidRPr="00491108">
              <w:rPr>
                <w:sz w:val="24"/>
                <w:szCs w:val="24"/>
              </w:rPr>
              <w:t>Тракторозаводского</w:t>
            </w:r>
            <w:proofErr w:type="spellEnd"/>
            <w:r w:rsidRPr="00491108">
              <w:rPr>
                <w:sz w:val="24"/>
                <w:szCs w:val="24"/>
              </w:rPr>
              <w:t xml:space="preserve">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12.1.64.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Развитие и благоустройство территории набережной в районе пос. </w:t>
            </w:r>
            <w:proofErr w:type="gramStart"/>
            <w:r w:rsidRPr="00491108">
              <w:rPr>
                <w:sz w:val="24"/>
                <w:szCs w:val="24"/>
              </w:rPr>
              <w:t>Нижний</w:t>
            </w:r>
            <w:proofErr w:type="gramEnd"/>
            <w:r w:rsidRPr="00491108">
              <w:rPr>
                <w:sz w:val="24"/>
                <w:szCs w:val="24"/>
              </w:rPr>
              <w:t xml:space="preserve"> Тракторный до пос. </w:t>
            </w:r>
            <w:proofErr w:type="spellStart"/>
            <w:r w:rsidRPr="00491108">
              <w:rPr>
                <w:sz w:val="24"/>
                <w:szCs w:val="24"/>
              </w:rPr>
              <w:t>Спартановка</w:t>
            </w:r>
            <w:proofErr w:type="spellEnd"/>
            <w:r w:rsidRPr="00491108">
              <w:rPr>
                <w:sz w:val="24"/>
                <w:szCs w:val="24"/>
              </w:rPr>
              <w:t xml:space="preserve"> в </w:t>
            </w:r>
            <w:proofErr w:type="spellStart"/>
            <w:r w:rsidRPr="00491108">
              <w:rPr>
                <w:sz w:val="24"/>
                <w:szCs w:val="24"/>
              </w:rPr>
              <w:t>Тракторозаводском</w:t>
            </w:r>
            <w:proofErr w:type="spellEnd"/>
            <w:r w:rsidRPr="00491108">
              <w:rPr>
                <w:sz w:val="24"/>
                <w:szCs w:val="24"/>
              </w:rPr>
              <w:t xml:space="preserve">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500,00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500,00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Администрация </w:t>
            </w:r>
            <w:proofErr w:type="spellStart"/>
            <w:r w:rsidRPr="00491108">
              <w:rPr>
                <w:sz w:val="24"/>
                <w:szCs w:val="24"/>
              </w:rPr>
              <w:t>Тракторозаводского</w:t>
            </w:r>
            <w:proofErr w:type="spellEnd"/>
            <w:r w:rsidRPr="00491108">
              <w:rPr>
                <w:sz w:val="24"/>
                <w:szCs w:val="24"/>
              </w:rPr>
              <w:t xml:space="preserve">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12.1.65.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склонов поймы реки Мокрая </w:t>
            </w:r>
            <w:proofErr w:type="spellStart"/>
            <w:r w:rsidRPr="00491108">
              <w:rPr>
                <w:sz w:val="24"/>
                <w:szCs w:val="24"/>
              </w:rPr>
              <w:t>Мечетка</w:t>
            </w:r>
            <w:proofErr w:type="spellEnd"/>
            <w:r w:rsidRPr="00491108">
              <w:rPr>
                <w:sz w:val="24"/>
                <w:szCs w:val="24"/>
              </w:rPr>
              <w:t xml:space="preserve"> со стороны ул. им. Михайлова и пос. </w:t>
            </w:r>
            <w:proofErr w:type="spellStart"/>
            <w:r w:rsidRPr="00491108">
              <w:rPr>
                <w:sz w:val="24"/>
                <w:szCs w:val="24"/>
              </w:rPr>
              <w:t>Спартановка</w:t>
            </w:r>
            <w:proofErr w:type="spellEnd"/>
            <w:r w:rsidRPr="00491108">
              <w:rPr>
                <w:sz w:val="24"/>
                <w:szCs w:val="24"/>
              </w:rPr>
              <w:t xml:space="preserve"> (создание современной парковой зоны с малыми архитектурными формами, объектами физической культуры и спорта, досуга, активного отдыха) в </w:t>
            </w:r>
            <w:proofErr w:type="spellStart"/>
            <w:r w:rsidRPr="00491108">
              <w:rPr>
                <w:sz w:val="24"/>
                <w:szCs w:val="24"/>
              </w:rPr>
              <w:t>Тракторозаводском</w:t>
            </w:r>
            <w:proofErr w:type="spellEnd"/>
            <w:r w:rsidRPr="00491108">
              <w:rPr>
                <w:sz w:val="24"/>
                <w:szCs w:val="24"/>
              </w:rPr>
              <w:t xml:space="preserve">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350,00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350,00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350,00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Администрация </w:t>
            </w:r>
            <w:proofErr w:type="spellStart"/>
            <w:r w:rsidRPr="00491108">
              <w:rPr>
                <w:sz w:val="24"/>
                <w:szCs w:val="24"/>
              </w:rPr>
              <w:t>Тракторозаводского</w:t>
            </w:r>
            <w:proofErr w:type="spellEnd"/>
            <w:r w:rsidRPr="00491108">
              <w:rPr>
                <w:sz w:val="24"/>
                <w:szCs w:val="24"/>
              </w:rPr>
              <w:t xml:space="preserve">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12.1.66.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зеленой зоны в границах ул. им. академика </w:t>
            </w:r>
            <w:proofErr w:type="spellStart"/>
            <w:proofErr w:type="gramStart"/>
            <w:r w:rsidRPr="00491108">
              <w:rPr>
                <w:sz w:val="24"/>
                <w:szCs w:val="24"/>
              </w:rPr>
              <w:t>Бого-мольца</w:t>
            </w:r>
            <w:proofErr w:type="spellEnd"/>
            <w:proofErr w:type="gramEnd"/>
            <w:r w:rsidRPr="00491108">
              <w:rPr>
                <w:sz w:val="24"/>
                <w:szCs w:val="24"/>
              </w:rPr>
              <w:t xml:space="preserve"> и ул. им. </w:t>
            </w:r>
            <w:proofErr w:type="spellStart"/>
            <w:r w:rsidRPr="00491108">
              <w:rPr>
                <w:sz w:val="24"/>
                <w:szCs w:val="24"/>
              </w:rPr>
              <w:t>Мясникова</w:t>
            </w:r>
            <w:proofErr w:type="spellEnd"/>
            <w:r w:rsidRPr="00491108">
              <w:rPr>
                <w:sz w:val="24"/>
                <w:szCs w:val="24"/>
              </w:rPr>
              <w:t xml:space="preserve"> в </w:t>
            </w:r>
            <w:proofErr w:type="spellStart"/>
            <w:r w:rsidRPr="00491108">
              <w:rPr>
                <w:sz w:val="24"/>
                <w:szCs w:val="24"/>
              </w:rPr>
              <w:t>Тракторозаводском</w:t>
            </w:r>
            <w:proofErr w:type="spellEnd"/>
            <w:r w:rsidRPr="00491108">
              <w:rPr>
                <w:sz w:val="24"/>
                <w:szCs w:val="24"/>
              </w:rPr>
              <w:t xml:space="preserve">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100,00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Администрация </w:t>
            </w:r>
            <w:proofErr w:type="spellStart"/>
            <w:r w:rsidRPr="00491108">
              <w:rPr>
                <w:sz w:val="24"/>
                <w:szCs w:val="24"/>
              </w:rPr>
              <w:t>Тракторозаводского</w:t>
            </w:r>
            <w:proofErr w:type="spellEnd"/>
            <w:r w:rsidRPr="00491108">
              <w:rPr>
                <w:sz w:val="24"/>
                <w:szCs w:val="24"/>
              </w:rPr>
              <w:t xml:space="preserve">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12.1.67.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Благоустройство зеленой зоны, прилегающей к ГБОУ «Волгоградская школа-интернат «Надежда» в Кировском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5,39</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5,39</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5,39</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Кировского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12.1.68.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Комплексное благоустройство ул. </w:t>
            </w:r>
            <w:proofErr w:type="gramStart"/>
            <w:r w:rsidRPr="00491108">
              <w:rPr>
                <w:sz w:val="24"/>
                <w:szCs w:val="24"/>
              </w:rPr>
              <w:t>Туркменской</w:t>
            </w:r>
            <w:proofErr w:type="gramEnd"/>
            <w:r w:rsidRPr="00491108">
              <w:rPr>
                <w:sz w:val="24"/>
                <w:szCs w:val="24"/>
              </w:rPr>
              <w:t>, в границах от ул. Авиаторской до ул. 25-лет Октября в Советском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128,50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128,50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128,50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Советского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12.1.69.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Комплексное благоустройство сквера по ул. им. Ивановского в Советском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16,40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16,40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16,40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Советского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12.1.70.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Комплексное благоустройство склона по ул. им. академика Комарова в Советском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26,80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26,80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26,80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Советского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12.1.71.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Комплексное благоустройство зеленой зоны по ул. Автомобилистов  в Советском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104,00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104,00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104,00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Советского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12.1.72.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Комплексное благоустройство зеленой зоны по ул. им. Маршала Василевского в Советском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146,00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146,00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146,00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Советского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12.1.73.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Комплексное благоустройство зеленой зоны по ул. Ярославской  в Советском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136,80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136,80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136,80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Советского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12.1.74.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Комплексное благоустройство зеленой зоны по </w:t>
            </w:r>
            <w:proofErr w:type="spellStart"/>
            <w:r w:rsidRPr="00491108">
              <w:rPr>
                <w:sz w:val="24"/>
                <w:szCs w:val="24"/>
              </w:rPr>
              <w:t>пр-кту</w:t>
            </w:r>
            <w:proofErr w:type="spellEnd"/>
            <w:r w:rsidRPr="00491108">
              <w:rPr>
                <w:sz w:val="24"/>
                <w:szCs w:val="24"/>
              </w:rPr>
              <w:t xml:space="preserve"> </w:t>
            </w:r>
            <w:proofErr w:type="gramStart"/>
            <w:r w:rsidRPr="00491108">
              <w:rPr>
                <w:sz w:val="24"/>
                <w:szCs w:val="24"/>
              </w:rPr>
              <w:t>Университетский</w:t>
            </w:r>
            <w:proofErr w:type="gramEnd"/>
            <w:r w:rsidRPr="00491108">
              <w:rPr>
                <w:sz w:val="24"/>
                <w:szCs w:val="24"/>
              </w:rPr>
              <w:t xml:space="preserve">  в Советском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2237,20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2237,20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2237,20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Советского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12.1.75.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Комплексное благоустройство зеленой зоны по ул. Краснопресненской в Советском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126,00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126,00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126,00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Советского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12.1.76.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Комплексное благоустройство общественной территории, прилегающей к Школе по ул. им. </w:t>
            </w:r>
            <w:proofErr w:type="gramStart"/>
            <w:r w:rsidRPr="00491108">
              <w:rPr>
                <w:sz w:val="24"/>
                <w:szCs w:val="24"/>
              </w:rPr>
              <w:t>Ивановского</w:t>
            </w:r>
            <w:proofErr w:type="gramEnd"/>
            <w:r w:rsidRPr="00491108">
              <w:rPr>
                <w:sz w:val="24"/>
                <w:szCs w:val="24"/>
              </w:rPr>
              <w:t xml:space="preserve"> в Советском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29,30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29,30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29,30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Советского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12.1.77.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Комплексное благоустройство зеленой зоны по ул. Казахской, в районе транспортной развязки в Советском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92,00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92,00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92,00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Советского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12.1.78.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Комплексное благоустройство зеленой зоны по ул. им. Сухова  в Советском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76,00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76,00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76,00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Советского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12.1.79.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Комплексное благоустройство сквера по ул. им. Бабича в Советском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32,90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32,90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32,90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Советского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Создание парка рядом с территорией бывшего консервного завода по ул. Майкопской (парк с архитектурными элементами, зонами отдыха, интерактивными программами, площадками для проведения мастер-классов) в Ворошиловском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150,00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pPr>
            <w:r w:rsidRPr="00491108">
              <w:rPr>
                <w:sz w:val="24"/>
                <w:szCs w:val="24"/>
              </w:rPr>
              <w:t>Администрация Ворошиловского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Благоустройство озелененных территорий в рамках новых жилых застроек во всех районах города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201,00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201,00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201,00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Территориальные структурные подразделения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Содержание новых благоустроенных территорий во всех районах города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947,09</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947,09</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338,23</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304,43</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304,43</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Территориальные структурные подразделения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Реконструкция общественной территории у д.36 по б-</w:t>
            </w:r>
            <w:proofErr w:type="spellStart"/>
            <w:r w:rsidRPr="00491108">
              <w:rPr>
                <w:sz w:val="24"/>
                <w:szCs w:val="24"/>
              </w:rPr>
              <w:t>ру</w:t>
            </w:r>
            <w:proofErr w:type="spellEnd"/>
            <w:r w:rsidRPr="00491108">
              <w:rPr>
                <w:sz w:val="24"/>
                <w:szCs w:val="24"/>
              </w:rPr>
              <w:t xml:space="preserve"> Энгельса в Красноармейском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8,80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8,80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8,80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Красноармейского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Озеленение подходов к территории мемориального комплекса «Героям Сталинградской битвы» вдоль улицы им. маршала Крылова  в Центральном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9,00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Администрация Центрального района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1397"/>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Создание нового общественного пространства, сквера на границе Советского и Ворошиловского районов (ул. Рабоче-Крестьянская, ул. </w:t>
            </w:r>
            <w:proofErr w:type="gramStart"/>
            <w:r w:rsidRPr="00491108">
              <w:rPr>
                <w:sz w:val="24"/>
                <w:szCs w:val="24"/>
              </w:rPr>
              <w:t>Базисная</w:t>
            </w:r>
            <w:proofErr w:type="gramEnd"/>
            <w:r w:rsidRPr="00491108">
              <w:rPr>
                <w:sz w:val="24"/>
                <w:szCs w:val="24"/>
              </w:rPr>
              <w:t>)</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15,00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Территориальные структурные подразделения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Создание общественного пространства на территории Новая Пойма р. Царица в Центральном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850,00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850,00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МБУ «ВЯЗ»</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Восстановление водных объектов на территории Дзержинского района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592,30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296,15</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296,15</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296,15</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жилищно-коммунального хозяйства Волгоградской области</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12.9.1.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пруда, расположенного возле перекрестка ул. </w:t>
            </w:r>
            <w:proofErr w:type="gramStart"/>
            <w:r w:rsidRPr="00491108">
              <w:rPr>
                <w:sz w:val="24"/>
                <w:szCs w:val="24"/>
              </w:rPr>
              <w:t>Шекснинской</w:t>
            </w:r>
            <w:proofErr w:type="gramEnd"/>
            <w:r w:rsidRPr="00491108">
              <w:rPr>
                <w:sz w:val="24"/>
                <w:szCs w:val="24"/>
              </w:rPr>
              <w:t xml:space="preserve"> и пр. Дорожников в Дзержинском районе  и благоустройство прилегающей к этому пруду территории</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192,30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96,15</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96,15</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96,15</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жилищно-коммунального хозяйства Волгоградской области</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12.9.2.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Благоустройство пруда и прилегающей территории, расположенных в парке «Героев-летчиков» в Дзержинском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100,00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жилищно-коммунального хозяйства Волгоградской области</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12.9.3.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Благоустройство пруда, расположенного по </w:t>
            </w:r>
            <w:proofErr w:type="spellStart"/>
            <w:r w:rsidRPr="00491108">
              <w:rPr>
                <w:sz w:val="24"/>
                <w:szCs w:val="24"/>
              </w:rPr>
              <w:t>ул</w:t>
            </w:r>
            <w:proofErr w:type="gramStart"/>
            <w:r w:rsidRPr="00491108">
              <w:rPr>
                <w:sz w:val="24"/>
                <w:szCs w:val="24"/>
              </w:rPr>
              <w:t>.А</w:t>
            </w:r>
            <w:proofErr w:type="gramEnd"/>
            <w:r w:rsidRPr="00491108">
              <w:rPr>
                <w:sz w:val="24"/>
                <w:szCs w:val="24"/>
              </w:rPr>
              <w:t>нгарской</w:t>
            </w:r>
            <w:proofErr w:type="spellEnd"/>
            <w:r w:rsidRPr="00491108">
              <w:rPr>
                <w:sz w:val="24"/>
                <w:szCs w:val="24"/>
              </w:rPr>
              <w:t xml:space="preserve"> и благоустройство прилегающей к этому пруду территории в Дзержинском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100,00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жилищно-коммунального хозяйства Волгоградской области</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12.10.</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Реализация комплексного плана озеленения Волгограда на 2024-2034 годы</w:t>
            </w:r>
          </w:p>
        </w:tc>
        <w:tc>
          <w:tcPr>
            <w:tcW w:w="96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4149,09</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3999,09</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150,00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109,50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149,50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125,63</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3614,46</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территориальные структурные подразделения администрации Волгограда, комитет природных ресурсов, лесного хозяйства и экологии Волгоградской области</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12.10.1.</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Создание объектов озеленения, проведение </w:t>
            </w:r>
            <w:proofErr w:type="spellStart"/>
            <w:r w:rsidRPr="00491108">
              <w:rPr>
                <w:sz w:val="24"/>
                <w:szCs w:val="24"/>
              </w:rPr>
              <w:t>уходных</w:t>
            </w:r>
            <w:proofErr w:type="spellEnd"/>
            <w:r w:rsidRPr="00491108">
              <w:rPr>
                <w:sz w:val="24"/>
                <w:szCs w:val="24"/>
              </w:rPr>
              <w:t xml:space="preserve"> работ во всех районах города</w:t>
            </w:r>
          </w:p>
        </w:tc>
        <w:tc>
          <w:tcPr>
            <w:tcW w:w="96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3798,94</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3648,94</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150,00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60,00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100,00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100,00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3388,94</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территориальные структурные подразделения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12.10.2.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Выращивание посадочного материала для озеленения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350,15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350,15</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49,50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49,50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25,63</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225,52</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природных ресурсов, лесного хозяйства и экологии Волгоградской области</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инфраструктуры для животных</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69,70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69,70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69,70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городского хозяйства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Мероприятия по содержанию 13 кладбищ</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1454,86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1454,86</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1454,86</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городского хозяйства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12.12.1.</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Инвентаризация 13 кладбищ и мест захоронений на них </w:t>
            </w:r>
          </w:p>
        </w:tc>
        <w:tc>
          <w:tcPr>
            <w:tcW w:w="96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652,85</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652,85</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652,85</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городского хозяйства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12.12.2.</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Обустройство дорог (проездов), расположенных на территории 13 кладбищ</w:t>
            </w:r>
          </w:p>
        </w:tc>
        <w:tc>
          <w:tcPr>
            <w:tcW w:w="96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610,61</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610,61</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610,61</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городского хозяйства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12.12.3.</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Строительство стен скорби (</w:t>
            </w:r>
            <w:proofErr w:type="spellStart"/>
            <w:r w:rsidRPr="00491108">
              <w:rPr>
                <w:sz w:val="24"/>
                <w:szCs w:val="24"/>
              </w:rPr>
              <w:t>колумбарных</w:t>
            </w:r>
            <w:proofErr w:type="spellEnd"/>
            <w:r w:rsidRPr="00491108">
              <w:rPr>
                <w:sz w:val="24"/>
                <w:szCs w:val="24"/>
              </w:rPr>
              <w:t xml:space="preserve"> стен) на 13 кладбищах</w:t>
            </w:r>
          </w:p>
        </w:tc>
        <w:tc>
          <w:tcPr>
            <w:tcW w:w="96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42,90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42,90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42,90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городского хозяйства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12.12.4.</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Устройство ограждения 13 кладбищ</w:t>
            </w:r>
          </w:p>
        </w:tc>
        <w:tc>
          <w:tcPr>
            <w:tcW w:w="96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148,50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148,50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148,50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городского хозяйства администрации Волгограда</w:t>
            </w:r>
          </w:p>
        </w:tc>
      </w:tr>
      <w:tr w:rsidR="001C7CC4" w:rsidRPr="00491108" w:rsidTr="00F45C27">
        <w:trPr>
          <w:gridAfter w:val="1"/>
          <w:wAfter w:w="17" w:type="dxa"/>
          <w:trHeight w:val="8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c>
          <w:tcPr>
            <w:tcW w:w="3544" w:type="dxa"/>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ИТОГО</w:t>
            </w:r>
          </w:p>
        </w:tc>
        <w:tc>
          <w:tcPr>
            <w:tcW w:w="964" w:type="dxa"/>
            <w:tcBorders>
              <w:top w:val="single" w:sz="4" w:space="0" w:color="auto"/>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single" w:sz="4" w:space="0" w:color="auto"/>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27205,45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25512,80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1692,65</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1014,20</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2155,35</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1258,66</w:t>
            </w:r>
          </w:p>
        </w:tc>
        <w:tc>
          <w:tcPr>
            <w:tcW w:w="1276" w:type="dxa"/>
            <w:tcBorders>
              <w:top w:val="single" w:sz="4" w:space="0" w:color="auto"/>
              <w:left w:val="nil"/>
              <w:bottom w:val="single" w:sz="4" w:space="0" w:color="auto"/>
              <w:right w:val="single" w:sz="8"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21084,59</w:t>
            </w:r>
          </w:p>
        </w:tc>
        <w:tc>
          <w:tcPr>
            <w:tcW w:w="3119" w:type="dxa"/>
            <w:tcBorders>
              <w:top w:val="single" w:sz="4" w:space="0" w:color="auto"/>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jc w:val="center"/>
              <w:rPr>
                <w:sz w:val="24"/>
                <w:szCs w:val="24"/>
              </w:rPr>
            </w:pPr>
          </w:p>
        </w:tc>
      </w:tr>
      <w:tr w:rsidR="001C7CC4" w:rsidRPr="00491108" w:rsidTr="00F45C27">
        <w:trPr>
          <w:trHeight w:val="70"/>
        </w:trPr>
        <w:tc>
          <w:tcPr>
            <w:tcW w:w="15719" w:type="dxa"/>
            <w:gridSpan w:val="12"/>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pStyle w:val="aa"/>
              <w:shd w:val="clear" w:color="auto" w:fill="FFFFFF" w:themeFill="background1"/>
              <w:rPr>
                <w:sz w:val="24"/>
                <w:szCs w:val="24"/>
              </w:rPr>
            </w:pPr>
            <w:r w:rsidRPr="00491108">
              <w:rPr>
                <w:sz w:val="24"/>
                <w:szCs w:val="24"/>
              </w:rPr>
              <w:t>Цель 13. Обеспечение экологического благополучия</w:t>
            </w:r>
          </w:p>
        </w:tc>
      </w:tr>
      <w:tr w:rsidR="001C7CC4" w:rsidRPr="00491108" w:rsidTr="00F45C27">
        <w:trPr>
          <w:gridAfter w:val="1"/>
          <w:wAfter w:w="17" w:type="dxa"/>
          <w:trHeight w:val="968"/>
        </w:trPr>
        <w:tc>
          <w:tcPr>
            <w:tcW w:w="562" w:type="dxa"/>
            <w:tcBorders>
              <w:top w:val="nil"/>
              <w:left w:val="single" w:sz="4" w:space="0" w:color="auto"/>
              <w:bottom w:val="single" w:sz="4" w:space="0" w:color="auto"/>
              <w:right w:val="single" w:sz="4" w:space="0" w:color="auto"/>
            </w:tcBorders>
            <w:shd w:val="clear" w:color="000000" w:fill="FFFFFF"/>
            <w:hideMark/>
          </w:tcPr>
          <w:p w:rsidR="001C7CC4" w:rsidRPr="00491108" w:rsidRDefault="001C7CC4" w:rsidP="00F45C27">
            <w:pPr>
              <w:shd w:val="clear" w:color="auto" w:fill="FFFFFF" w:themeFill="background1"/>
              <w:rPr>
                <w:sz w:val="24"/>
                <w:szCs w:val="24"/>
              </w:rPr>
            </w:pPr>
            <w:r w:rsidRPr="00491108">
              <w:rPr>
                <w:sz w:val="24"/>
                <w:szCs w:val="24"/>
              </w:rPr>
              <w:t>13.1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сооружений биологической очистки на о. Голодный (1-й и 2-й этапы)</w:t>
            </w:r>
          </w:p>
        </w:tc>
        <w:tc>
          <w:tcPr>
            <w:tcW w:w="964" w:type="dxa"/>
            <w:tcBorders>
              <w:top w:val="single" w:sz="4" w:space="0" w:color="auto"/>
              <w:left w:val="single" w:sz="4" w:space="0" w:color="auto"/>
              <w:bottom w:val="single" w:sz="4" w:space="0" w:color="auto"/>
              <w:right w:val="single" w:sz="4" w:space="0" w:color="auto"/>
            </w:tcBorders>
            <w:shd w:val="clear" w:color="000000" w:fill="FFFFFF"/>
            <w:hideMark/>
          </w:tcPr>
          <w:p w:rsidR="001C7CC4" w:rsidRPr="00491108" w:rsidRDefault="001C7CC4" w:rsidP="00F45C27">
            <w:pPr>
              <w:shd w:val="clear" w:color="auto" w:fill="FFFFFF" w:themeFill="background1"/>
              <w:rPr>
                <w:sz w:val="24"/>
                <w:szCs w:val="24"/>
              </w:rPr>
            </w:pPr>
            <w:r w:rsidRPr="00491108">
              <w:rPr>
                <w:sz w:val="24"/>
                <w:szCs w:val="24"/>
              </w:rPr>
              <w:t>2024</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1C7CC4" w:rsidRPr="00491108" w:rsidRDefault="001C7CC4" w:rsidP="00F45C27">
            <w:pPr>
              <w:shd w:val="clear" w:color="auto" w:fill="FFFFFF" w:themeFill="background1"/>
              <w:rPr>
                <w:sz w:val="24"/>
                <w:szCs w:val="24"/>
              </w:rPr>
            </w:pPr>
            <w:r w:rsidRPr="00491108">
              <w:rPr>
                <w:sz w:val="24"/>
                <w:szCs w:val="24"/>
              </w:rPr>
              <w:t>1069,59</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1069,59</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1C7CC4" w:rsidRPr="00491108" w:rsidRDefault="001C7CC4" w:rsidP="00F45C27">
            <w:pPr>
              <w:shd w:val="clear" w:color="auto" w:fill="FFFFFF" w:themeFill="background1"/>
              <w:rPr>
                <w:sz w:val="24"/>
                <w:szCs w:val="24"/>
              </w:rPr>
            </w:pPr>
            <w:r w:rsidRPr="00491108">
              <w:rPr>
                <w:sz w:val="24"/>
                <w:szCs w:val="24"/>
              </w:rPr>
              <w:t>1069,59</w:t>
            </w:r>
          </w:p>
        </w:tc>
        <w:tc>
          <w:tcPr>
            <w:tcW w:w="992" w:type="dxa"/>
            <w:tcBorders>
              <w:top w:val="single" w:sz="4" w:space="0" w:color="auto"/>
              <w:left w:val="nil"/>
              <w:bottom w:val="single" w:sz="4" w:space="0" w:color="auto"/>
              <w:right w:val="single" w:sz="4" w:space="0" w:color="auto"/>
            </w:tcBorders>
            <w:shd w:val="clear" w:color="000000"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администрации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44"/>
        </w:trPr>
        <w:tc>
          <w:tcPr>
            <w:tcW w:w="562" w:type="dxa"/>
            <w:tcBorders>
              <w:top w:val="nil"/>
              <w:left w:val="single" w:sz="4" w:space="0" w:color="auto"/>
              <w:bottom w:val="single" w:sz="4" w:space="0" w:color="auto"/>
              <w:right w:val="single" w:sz="4" w:space="0" w:color="auto"/>
            </w:tcBorders>
            <w:shd w:val="clear" w:color="000000" w:fill="FFFFFF"/>
            <w:hideMark/>
          </w:tcPr>
          <w:p w:rsidR="001C7CC4" w:rsidRPr="00491108" w:rsidRDefault="001C7CC4" w:rsidP="00F45C27">
            <w:pPr>
              <w:shd w:val="clear" w:color="auto" w:fill="FFFFFF" w:themeFill="background1"/>
              <w:rPr>
                <w:sz w:val="24"/>
                <w:szCs w:val="24"/>
              </w:rPr>
            </w:pPr>
            <w:r w:rsidRPr="00491108">
              <w:rPr>
                <w:sz w:val="24"/>
                <w:szCs w:val="24"/>
              </w:rPr>
              <w:t>13.2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Ремонт гидротехнических сооружений (10 сооружений)</w:t>
            </w:r>
          </w:p>
        </w:tc>
        <w:tc>
          <w:tcPr>
            <w:tcW w:w="964" w:type="dxa"/>
            <w:tcBorders>
              <w:top w:val="nil"/>
              <w:left w:val="single" w:sz="4" w:space="0" w:color="auto"/>
              <w:bottom w:val="single" w:sz="4" w:space="0" w:color="auto"/>
              <w:right w:val="single" w:sz="4" w:space="0" w:color="auto"/>
            </w:tcBorders>
            <w:shd w:val="clear" w:color="000000" w:fill="FFFFFF"/>
            <w:hideMark/>
          </w:tcPr>
          <w:p w:rsidR="001C7CC4" w:rsidRPr="00491108" w:rsidRDefault="001C7CC4" w:rsidP="00F45C27">
            <w:pPr>
              <w:shd w:val="clear" w:color="auto" w:fill="FFFFFF" w:themeFill="background1"/>
              <w:rPr>
                <w:sz w:val="24"/>
                <w:szCs w:val="24"/>
              </w:rPr>
            </w:pPr>
            <w:r w:rsidRPr="00491108">
              <w:rPr>
                <w:sz w:val="24"/>
                <w:szCs w:val="24"/>
              </w:rPr>
              <w:t>2027-2028</w:t>
            </w:r>
          </w:p>
        </w:tc>
        <w:tc>
          <w:tcPr>
            <w:tcW w:w="1134" w:type="dxa"/>
            <w:tcBorders>
              <w:top w:val="nil"/>
              <w:left w:val="single" w:sz="4" w:space="0" w:color="auto"/>
              <w:bottom w:val="single" w:sz="4" w:space="0" w:color="auto"/>
              <w:right w:val="single" w:sz="4" w:space="0" w:color="auto"/>
            </w:tcBorders>
            <w:shd w:val="clear" w:color="000000" w:fill="FFFFFF"/>
            <w:hideMark/>
          </w:tcPr>
          <w:p w:rsidR="001C7CC4" w:rsidRPr="00491108" w:rsidRDefault="001C7CC4" w:rsidP="00F45C27">
            <w:pPr>
              <w:shd w:val="clear" w:color="auto" w:fill="FFFFFF" w:themeFill="background1"/>
              <w:rPr>
                <w:sz w:val="24"/>
                <w:szCs w:val="24"/>
              </w:rPr>
            </w:pPr>
            <w:r w:rsidRPr="00491108">
              <w:rPr>
                <w:sz w:val="24"/>
                <w:szCs w:val="24"/>
              </w:rPr>
              <w:t>57,80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57,80</w:t>
            </w:r>
          </w:p>
        </w:tc>
        <w:tc>
          <w:tcPr>
            <w:tcW w:w="993" w:type="dxa"/>
            <w:tcBorders>
              <w:top w:val="nil"/>
              <w:left w:val="single" w:sz="4" w:space="0" w:color="auto"/>
              <w:bottom w:val="single" w:sz="4" w:space="0" w:color="auto"/>
              <w:right w:val="single" w:sz="4" w:space="0" w:color="auto"/>
            </w:tcBorders>
            <w:shd w:val="clear" w:color="000000"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hideMark/>
          </w:tcPr>
          <w:p w:rsidR="001C7CC4" w:rsidRPr="00491108" w:rsidRDefault="001C7CC4" w:rsidP="00F45C27">
            <w:pPr>
              <w:shd w:val="clear" w:color="auto" w:fill="FFFFFF" w:themeFill="background1"/>
              <w:rPr>
                <w:sz w:val="24"/>
                <w:szCs w:val="24"/>
              </w:rPr>
            </w:pPr>
            <w:r w:rsidRPr="00491108">
              <w:rPr>
                <w:sz w:val="24"/>
                <w:szCs w:val="24"/>
              </w:rPr>
              <w:t>57,8</w:t>
            </w:r>
          </w:p>
        </w:tc>
        <w:tc>
          <w:tcPr>
            <w:tcW w:w="3119"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администрации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833"/>
        </w:trPr>
        <w:tc>
          <w:tcPr>
            <w:tcW w:w="562" w:type="dxa"/>
            <w:tcBorders>
              <w:top w:val="nil"/>
              <w:left w:val="single" w:sz="4" w:space="0" w:color="auto"/>
              <w:bottom w:val="single" w:sz="4" w:space="0" w:color="auto"/>
              <w:right w:val="single" w:sz="4" w:space="0" w:color="auto"/>
            </w:tcBorders>
            <w:shd w:val="clear" w:color="000000" w:fill="FFFFFF"/>
            <w:hideMark/>
          </w:tcPr>
          <w:p w:rsidR="001C7CC4" w:rsidRPr="00491108" w:rsidRDefault="001C7CC4" w:rsidP="00F45C27">
            <w:pPr>
              <w:shd w:val="clear" w:color="auto" w:fill="FFFFFF" w:themeFill="background1"/>
              <w:rPr>
                <w:sz w:val="24"/>
                <w:szCs w:val="24"/>
              </w:rPr>
            </w:pPr>
            <w:r w:rsidRPr="00491108">
              <w:rPr>
                <w:sz w:val="24"/>
                <w:szCs w:val="24"/>
              </w:rPr>
              <w:t>13.3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Создание 4 стационарных постов наблюдения за состоянием атмосферного воздуха, обеспеченных автоматическими средствами измерения (в Красноармейском, Кировском, Ворошиловском и Краснооктябрьском районах)</w:t>
            </w:r>
          </w:p>
        </w:tc>
        <w:tc>
          <w:tcPr>
            <w:tcW w:w="964" w:type="dxa"/>
            <w:tcBorders>
              <w:top w:val="nil"/>
              <w:left w:val="single" w:sz="4" w:space="0" w:color="auto"/>
              <w:bottom w:val="single" w:sz="4" w:space="0" w:color="auto"/>
              <w:right w:val="single" w:sz="4" w:space="0" w:color="auto"/>
            </w:tcBorders>
            <w:shd w:val="clear" w:color="000000" w:fill="FFFFFF"/>
            <w:hideMark/>
          </w:tcPr>
          <w:p w:rsidR="001C7CC4" w:rsidRPr="00491108" w:rsidRDefault="001C7CC4" w:rsidP="00F45C27">
            <w:pPr>
              <w:shd w:val="clear" w:color="auto" w:fill="FFFFFF" w:themeFill="background1"/>
              <w:rPr>
                <w:sz w:val="24"/>
                <w:szCs w:val="24"/>
              </w:rPr>
            </w:pPr>
            <w:r w:rsidRPr="00491108">
              <w:rPr>
                <w:sz w:val="24"/>
                <w:szCs w:val="24"/>
              </w:rPr>
              <w:t>2027-2029</w:t>
            </w:r>
          </w:p>
        </w:tc>
        <w:tc>
          <w:tcPr>
            <w:tcW w:w="1134" w:type="dxa"/>
            <w:tcBorders>
              <w:top w:val="nil"/>
              <w:left w:val="nil"/>
              <w:bottom w:val="single" w:sz="4" w:space="0" w:color="auto"/>
              <w:right w:val="single" w:sz="4" w:space="0" w:color="auto"/>
            </w:tcBorders>
            <w:shd w:val="clear" w:color="000000" w:fill="FFFFFF"/>
            <w:hideMark/>
          </w:tcPr>
          <w:p w:rsidR="001C7CC4" w:rsidRPr="00491108" w:rsidRDefault="001C7CC4" w:rsidP="00F45C27">
            <w:pPr>
              <w:shd w:val="clear" w:color="auto" w:fill="FFFFFF" w:themeFill="background1"/>
              <w:rPr>
                <w:sz w:val="24"/>
                <w:szCs w:val="24"/>
              </w:rPr>
            </w:pPr>
            <w:r w:rsidRPr="00491108">
              <w:rPr>
                <w:sz w:val="24"/>
                <w:szCs w:val="24"/>
              </w:rPr>
              <w:t>82,41</w:t>
            </w:r>
          </w:p>
        </w:tc>
        <w:tc>
          <w:tcPr>
            <w:tcW w:w="113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82,41</w:t>
            </w:r>
          </w:p>
        </w:tc>
        <w:tc>
          <w:tcPr>
            <w:tcW w:w="993" w:type="dxa"/>
            <w:tcBorders>
              <w:top w:val="nil"/>
              <w:left w:val="nil"/>
              <w:bottom w:val="single" w:sz="4" w:space="0" w:color="auto"/>
              <w:right w:val="single" w:sz="4" w:space="0" w:color="auto"/>
            </w:tcBorders>
            <w:shd w:val="clear" w:color="000000" w:fill="FFFFFF"/>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hideMark/>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hideMark/>
          </w:tcPr>
          <w:p w:rsidR="001C7CC4" w:rsidRPr="00491108" w:rsidRDefault="001C7CC4" w:rsidP="00F45C27">
            <w:pPr>
              <w:shd w:val="clear" w:color="auto" w:fill="FFFFFF" w:themeFill="background1"/>
              <w:rPr>
                <w:sz w:val="24"/>
                <w:szCs w:val="24"/>
              </w:rPr>
            </w:pPr>
            <w:r w:rsidRPr="00491108">
              <w:rPr>
                <w:sz w:val="24"/>
                <w:szCs w:val="24"/>
              </w:rPr>
              <w:t>82,41</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природных ресурсов, лесного хозяйства и экологии Волгоградской области</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Создание передвижного поста (передвижной лаборатории) наблюдения за состоянием атмосферного воздуха, обеспеченного автоматическими средствами измерения</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25,94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25,94</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25,94</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природных ресурсов, лесного хозяйства и экологии Волгоградской области</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Создание системы контроля вывоза строительных отходов на территории города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68,00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68,00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68,00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природных ресурсов, лесного хозяйства и экологии Волгоградской области</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Проведение дезинсекционных мероприятий </w:t>
            </w:r>
            <w:proofErr w:type="gramStart"/>
            <w:r w:rsidRPr="00491108">
              <w:rPr>
                <w:sz w:val="24"/>
                <w:szCs w:val="24"/>
              </w:rPr>
              <w:t>на</w:t>
            </w:r>
            <w:proofErr w:type="gramEnd"/>
            <w:r w:rsidRPr="00491108">
              <w:rPr>
                <w:sz w:val="24"/>
                <w:szCs w:val="24"/>
              </w:rPr>
              <w:t xml:space="preserve">  о. </w:t>
            </w:r>
            <w:proofErr w:type="spellStart"/>
            <w:r w:rsidRPr="00491108">
              <w:rPr>
                <w:sz w:val="24"/>
                <w:szCs w:val="24"/>
              </w:rPr>
              <w:t>Сарпинский</w:t>
            </w:r>
            <w:proofErr w:type="spellEnd"/>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9,00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Администрация Кировского района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Ликвидация всех объектов накопленного вреда окружающей среде на территории города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12642,20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12642,20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12642,20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Администрация администрации Волгограда, комитет природных ресурсов, лесного хозяйства и экологии Волгоградской области</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roofErr w:type="gramStart"/>
            <w:r w:rsidRPr="00491108">
              <w:rPr>
                <w:sz w:val="24"/>
                <w:szCs w:val="24"/>
              </w:rPr>
              <w:t xml:space="preserve">Расчистка малых рек (р. Царица, р. Сухая </w:t>
            </w:r>
            <w:proofErr w:type="spellStart"/>
            <w:r w:rsidRPr="00491108">
              <w:rPr>
                <w:sz w:val="24"/>
                <w:szCs w:val="24"/>
              </w:rPr>
              <w:t>Мечетка</w:t>
            </w:r>
            <w:proofErr w:type="spellEnd"/>
            <w:r w:rsidRPr="00491108">
              <w:rPr>
                <w:sz w:val="24"/>
                <w:szCs w:val="24"/>
              </w:rPr>
              <w:t xml:space="preserve">, б. Купоросная, р. Мокрая </w:t>
            </w:r>
            <w:proofErr w:type="spellStart"/>
            <w:r w:rsidRPr="00491108">
              <w:rPr>
                <w:sz w:val="24"/>
                <w:szCs w:val="24"/>
              </w:rPr>
              <w:t>Мечетка</w:t>
            </w:r>
            <w:proofErr w:type="spellEnd"/>
            <w:r w:rsidRPr="00491108">
              <w:rPr>
                <w:sz w:val="24"/>
                <w:szCs w:val="24"/>
              </w:rPr>
              <w:t xml:space="preserve">, р. </w:t>
            </w:r>
            <w:proofErr w:type="spellStart"/>
            <w:r w:rsidRPr="00491108">
              <w:rPr>
                <w:sz w:val="24"/>
                <w:szCs w:val="24"/>
              </w:rPr>
              <w:t>Ельшанка</w:t>
            </w:r>
            <w:proofErr w:type="spellEnd"/>
            <w:r w:rsidRPr="00491108">
              <w:rPr>
                <w:sz w:val="24"/>
                <w:szCs w:val="24"/>
              </w:rPr>
              <w:t>)</w:t>
            </w:r>
            <w:proofErr w:type="gramEnd"/>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2025-2030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785,92</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785,92</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52,92</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290,00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443,00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природных ресурсов, лесного хозяйства и экологии Волгоградской области</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и реконструкция ливневых очистных сооружений в количестве 21 ед.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2100,00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2100,00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2100,00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городского хозяйства администрации Волгограда, комитет по строительству</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13.10.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Увеличение лесистости лесопаркового зеленого пояса городского округа на землях лесного фонда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22,50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22,50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6,00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7,50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природных ресурсов, лесного хозяйства и экологии Волгоградской области</w:t>
            </w:r>
          </w:p>
        </w:tc>
      </w:tr>
      <w:tr w:rsidR="001C7CC4" w:rsidRPr="00491108" w:rsidTr="00F45C27">
        <w:trPr>
          <w:gridAfter w:val="1"/>
          <w:wAfter w:w="17" w:type="dxa"/>
          <w:trHeight w:val="63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13.11.</w:t>
            </w:r>
          </w:p>
        </w:tc>
        <w:tc>
          <w:tcPr>
            <w:tcW w:w="3544" w:type="dxa"/>
            <w:tcBorders>
              <w:top w:val="single" w:sz="4" w:space="0" w:color="auto"/>
              <w:left w:val="nil"/>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Приобретение беспилотных летательных аппаратов и установка камер видеонаблюдения в местах несанкционированного сброса отходов</w:t>
            </w:r>
          </w:p>
        </w:tc>
        <w:tc>
          <w:tcPr>
            <w:tcW w:w="964" w:type="dxa"/>
            <w:tcBorders>
              <w:top w:val="nil"/>
              <w:left w:val="single" w:sz="4" w:space="0" w:color="auto"/>
              <w:bottom w:val="single" w:sz="4" w:space="0" w:color="auto"/>
              <w:right w:val="single" w:sz="4" w:space="0" w:color="auto"/>
            </w:tcBorders>
            <w:shd w:val="clear" w:color="auto" w:fill="auto"/>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15,00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городского хозяйства администрации Волгограда, комитет природных ресурсов, лесного хозяйства и экологии Волгоградской области</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13.12.</w:t>
            </w:r>
          </w:p>
        </w:tc>
        <w:tc>
          <w:tcPr>
            <w:tcW w:w="3544" w:type="dxa"/>
            <w:tcBorders>
              <w:top w:val="nil"/>
              <w:left w:val="nil"/>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Ликвидация мест несанкционированного размещения отходов на территории города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492,80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492,80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44,80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44,80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44,80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358,40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Территориальные структурные подразделения администрации Волгограда, департамент городского хозяйства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13.13.</w:t>
            </w:r>
          </w:p>
        </w:tc>
        <w:tc>
          <w:tcPr>
            <w:tcW w:w="3544" w:type="dxa"/>
            <w:tcBorders>
              <w:top w:val="nil"/>
              <w:left w:val="nil"/>
              <w:bottom w:val="single" w:sz="4" w:space="0" w:color="auto"/>
              <w:right w:val="single" w:sz="4" w:space="0" w:color="auto"/>
            </w:tcBorders>
            <w:shd w:val="clear" w:color="auto" w:fill="auto"/>
            <w:vAlign w:val="center"/>
          </w:tcPr>
          <w:p w:rsidR="001C7CC4" w:rsidRPr="00491108" w:rsidRDefault="001C7CC4" w:rsidP="00F45C27">
            <w:pPr>
              <w:shd w:val="clear" w:color="auto" w:fill="FFFFFF" w:themeFill="background1"/>
              <w:rPr>
                <w:sz w:val="24"/>
                <w:szCs w:val="24"/>
              </w:rPr>
            </w:pPr>
            <w:r w:rsidRPr="00491108">
              <w:rPr>
                <w:sz w:val="24"/>
                <w:szCs w:val="24"/>
              </w:rPr>
              <w:t>Увеличение лесистости лесопаркового зеленого пояса городского округа город-герой Волгоград на территории Городского лесничества Волгограда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113,52</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113,52</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113,52</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городского хозяйства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13.14.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Проведение берегоукрепительных работ</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26955,96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26955,96</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847,48</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1627,41</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24481,07</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природных ресурсов, лесного хозяйства и экологии Волгоградской области, комитет по строительству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13.14.1.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roofErr w:type="spellStart"/>
            <w:r w:rsidRPr="00491108">
              <w:rPr>
                <w:sz w:val="24"/>
                <w:szCs w:val="24"/>
              </w:rPr>
              <w:t>Берегоукрепление</w:t>
            </w:r>
            <w:proofErr w:type="spellEnd"/>
            <w:r w:rsidRPr="00491108">
              <w:rPr>
                <w:sz w:val="24"/>
                <w:szCs w:val="24"/>
              </w:rPr>
              <w:t xml:space="preserve"> правого берега </w:t>
            </w:r>
            <w:proofErr w:type="spellStart"/>
            <w:r w:rsidRPr="00491108">
              <w:rPr>
                <w:sz w:val="24"/>
                <w:szCs w:val="24"/>
              </w:rPr>
              <w:t>р</w:t>
            </w:r>
            <w:proofErr w:type="gramStart"/>
            <w:r w:rsidRPr="00491108">
              <w:rPr>
                <w:sz w:val="24"/>
                <w:szCs w:val="24"/>
              </w:rPr>
              <w:t>.В</w:t>
            </w:r>
            <w:proofErr w:type="gramEnd"/>
            <w:r w:rsidRPr="00491108">
              <w:rPr>
                <w:sz w:val="24"/>
                <w:szCs w:val="24"/>
              </w:rPr>
              <w:t>олга</w:t>
            </w:r>
            <w:proofErr w:type="spellEnd"/>
            <w:r w:rsidRPr="00491108">
              <w:rPr>
                <w:sz w:val="24"/>
                <w:szCs w:val="24"/>
              </w:rPr>
              <w:t xml:space="preserve"> в районе жилой застройки </w:t>
            </w:r>
            <w:proofErr w:type="spellStart"/>
            <w:r w:rsidRPr="00491108">
              <w:rPr>
                <w:sz w:val="24"/>
                <w:szCs w:val="24"/>
              </w:rPr>
              <w:t>ул.Циолковского</w:t>
            </w:r>
            <w:proofErr w:type="spellEnd"/>
            <w:r w:rsidRPr="00491108">
              <w:rPr>
                <w:sz w:val="24"/>
                <w:szCs w:val="24"/>
              </w:rPr>
              <w:t xml:space="preserve"> - </w:t>
            </w:r>
            <w:proofErr w:type="spellStart"/>
            <w:r w:rsidRPr="00491108">
              <w:rPr>
                <w:sz w:val="24"/>
                <w:szCs w:val="24"/>
              </w:rPr>
              <w:t>ул.Самарская</w:t>
            </w:r>
            <w:proofErr w:type="spellEnd"/>
            <w:r w:rsidRPr="00491108">
              <w:rPr>
                <w:sz w:val="24"/>
                <w:szCs w:val="24"/>
              </w:rPr>
              <w:t xml:space="preserve">  - этапы № 2, №3 , № 4, № 5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2025-2029</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8855,96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8855,96</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847,48</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1627,41</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6381,07</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природных ресурсов, лесного хозяйства и экологии Волгоградской области</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13.14.2.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roofErr w:type="spellStart"/>
            <w:r w:rsidRPr="00491108">
              <w:rPr>
                <w:sz w:val="24"/>
                <w:szCs w:val="24"/>
              </w:rPr>
              <w:t>Берегоукрепление</w:t>
            </w:r>
            <w:proofErr w:type="spellEnd"/>
            <w:r w:rsidRPr="00491108">
              <w:rPr>
                <w:sz w:val="24"/>
                <w:szCs w:val="24"/>
              </w:rPr>
              <w:t xml:space="preserve"> правого берега </w:t>
            </w:r>
            <w:proofErr w:type="spellStart"/>
            <w:r w:rsidRPr="00491108">
              <w:rPr>
                <w:sz w:val="24"/>
                <w:szCs w:val="24"/>
              </w:rPr>
              <w:t>р</w:t>
            </w:r>
            <w:proofErr w:type="gramStart"/>
            <w:r w:rsidRPr="00491108">
              <w:rPr>
                <w:sz w:val="24"/>
                <w:szCs w:val="24"/>
              </w:rPr>
              <w:t>.В</w:t>
            </w:r>
            <w:proofErr w:type="gramEnd"/>
            <w:r w:rsidRPr="00491108">
              <w:rPr>
                <w:sz w:val="24"/>
                <w:szCs w:val="24"/>
              </w:rPr>
              <w:t>олга</w:t>
            </w:r>
            <w:proofErr w:type="spellEnd"/>
            <w:r w:rsidRPr="00491108">
              <w:rPr>
                <w:sz w:val="24"/>
                <w:szCs w:val="24"/>
              </w:rPr>
              <w:t xml:space="preserve"> в Краснооктябрьском и </w:t>
            </w:r>
            <w:proofErr w:type="spellStart"/>
            <w:r w:rsidRPr="00491108">
              <w:rPr>
                <w:sz w:val="24"/>
                <w:szCs w:val="24"/>
              </w:rPr>
              <w:t>Тракторозаводском</w:t>
            </w:r>
            <w:proofErr w:type="spellEnd"/>
            <w:r w:rsidRPr="00491108">
              <w:rPr>
                <w:sz w:val="24"/>
                <w:szCs w:val="24"/>
              </w:rPr>
              <w:t xml:space="preserve"> районах Волгограда, от </w:t>
            </w:r>
            <w:proofErr w:type="spellStart"/>
            <w:r w:rsidRPr="00491108">
              <w:rPr>
                <w:sz w:val="24"/>
                <w:szCs w:val="24"/>
              </w:rPr>
              <w:t>ул.Химическая</w:t>
            </w:r>
            <w:proofErr w:type="spellEnd"/>
            <w:r w:rsidRPr="00491108">
              <w:rPr>
                <w:sz w:val="24"/>
                <w:szCs w:val="24"/>
              </w:rPr>
              <w:t xml:space="preserve"> до </w:t>
            </w:r>
            <w:proofErr w:type="spellStart"/>
            <w:r w:rsidRPr="00491108">
              <w:rPr>
                <w:sz w:val="24"/>
                <w:szCs w:val="24"/>
              </w:rPr>
              <w:t>мкр.Спартановка</w:t>
            </w:r>
            <w:proofErr w:type="spellEnd"/>
            <w:r w:rsidRPr="00491108">
              <w:rPr>
                <w:sz w:val="24"/>
                <w:szCs w:val="24"/>
              </w:rPr>
              <w:t xml:space="preserve">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2029-2034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18100,00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18100,00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18100,00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13.15.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Расчистка и благоустройство водных объектов (прудов, обводненных карьеров) с учетом  разработки ПСД</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723,05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723,05</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2,20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57,55</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47,84</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615,46</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городского хозяйства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13.16.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Модернизация системы накопления и сбора твердых коммунальных отходов (далее – ТКО) на территории города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1183,63</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1183,63</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1183,63</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13.16.1.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Приобретение контейнеров для организации раздельного накопления ТКО (3493 ед.)</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67,03</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67,03</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67,03</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Территориальные структурные подразделения администрации Волгограда, департамент городского хозяйства администрации Волгограда, комитет природных ресурсов, лесного хозяйства и экологии Волгоградской области</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13.16.2.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Создание мест (площадок) накопления ТКО (3555 ед.)</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1066,50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1066,50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1066,50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Территориальные структурные подразделения администрации Волгограда, департамент городского хозяйства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13.16.3.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Приобретение контейнеров для смешанного накопления ТКО (2000 ед.)</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39,30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39,30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39,30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Территориальные структурные подразделения администрации Волгограда, департамент городского хозяйства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13.16.4.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Создание мест (площадок) с установкой </w:t>
            </w:r>
            <w:proofErr w:type="spellStart"/>
            <w:r w:rsidRPr="00491108">
              <w:rPr>
                <w:sz w:val="24"/>
                <w:szCs w:val="24"/>
              </w:rPr>
              <w:t>мегабаков</w:t>
            </w:r>
            <w:proofErr w:type="spellEnd"/>
            <w:r w:rsidRPr="00491108">
              <w:rPr>
                <w:sz w:val="24"/>
                <w:szCs w:val="24"/>
              </w:rPr>
              <w:t xml:space="preserve"> (отходы шин, бытовой техники и пр.) 8 ед.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10,80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10,80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10,80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природных ресурсов, лесного хозяйства и экологии Волгоградской области, территориальные структурные подразделения администрации Волгограда, департамент городского хозяйства администрации Волгограда</w:t>
            </w:r>
          </w:p>
        </w:tc>
      </w:tr>
      <w:tr w:rsidR="001C7CC4" w:rsidRPr="00491108" w:rsidTr="00F45C27">
        <w:trPr>
          <w:gridAfter w:val="1"/>
          <w:wAfter w:w="17" w:type="dxa"/>
          <w:trHeight w:val="8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c>
          <w:tcPr>
            <w:tcW w:w="3544"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Итого</w:t>
            </w:r>
          </w:p>
        </w:tc>
        <w:tc>
          <w:tcPr>
            <w:tcW w:w="964"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46347,32</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46347,32</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1122,59</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1007,75</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2014,05</w:t>
            </w:r>
          </w:p>
        </w:tc>
        <w:tc>
          <w:tcPr>
            <w:tcW w:w="1276" w:type="dxa"/>
            <w:tcBorders>
              <w:top w:val="single" w:sz="4" w:space="0" w:color="auto"/>
              <w:left w:val="nil"/>
              <w:bottom w:val="single" w:sz="4" w:space="0" w:color="auto"/>
              <w:right w:val="single" w:sz="8"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42202,93</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trHeight w:val="419"/>
        </w:trPr>
        <w:tc>
          <w:tcPr>
            <w:tcW w:w="15719" w:type="dxa"/>
            <w:gridSpan w:val="12"/>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pStyle w:val="aa"/>
              <w:shd w:val="clear" w:color="auto" w:fill="FFFFFF" w:themeFill="background1"/>
              <w:rPr>
                <w:sz w:val="24"/>
                <w:szCs w:val="24"/>
              </w:rPr>
            </w:pPr>
            <w:r w:rsidRPr="00491108">
              <w:rPr>
                <w:sz w:val="24"/>
                <w:szCs w:val="24"/>
              </w:rPr>
              <w:t xml:space="preserve"> Цель 14. Модернизация и развитие коммунальной и инженерной инфраструктуры</w:t>
            </w:r>
          </w:p>
        </w:tc>
      </w:tr>
      <w:tr w:rsidR="001C7CC4" w:rsidRPr="00491108" w:rsidTr="00F45C27">
        <w:trPr>
          <w:gridAfter w:val="1"/>
          <w:wAfter w:w="17" w:type="dxa"/>
          <w:trHeight w:val="283"/>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14.1</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Строительство сетей</w:t>
            </w:r>
          </w:p>
        </w:tc>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40058,04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34102,94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5955,10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3932,98</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3086,65</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6224,00</w:t>
            </w:r>
          </w:p>
        </w:tc>
        <w:tc>
          <w:tcPr>
            <w:tcW w:w="1276"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20948,91</w:t>
            </w:r>
          </w:p>
        </w:tc>
        <w:tc>
          <w:tcPr>
            <w:tcW w:w="3119" w:type="dxa"/>
            <w:tcBorders>
              <w:top w:val="single" w:sz="4" w:space="0" w:color="auto"/>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375"/>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14.1.1.</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Водоснабжение/водоотведение</w:t>
            </w:r>
          </w:p>
        </w:tc>
        <w:tc>
          <w:tcPr>
            <w:tcW w:w="96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22547,30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21603,71</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943,60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1239,70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1834,09</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5387,00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13142,91</w:t>
            </w:r>
          </w:p>
        </w:tc>
        <w:tc>
          <w:tcPr>
            <w:tcW w:w="3119" w:type="dxa"/>
            <w:tcBorders>
              <w:top w:val="single" w:sz="4" w:space="0" w:color="auto"/>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833"/>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сети водоснабжения и водоотведения к перспективным застройкам пос. </w:t>
            </w:r>
            <w:proofErr w:type="gramStart"/>
            <w:r w:rsidRPr="00491108">
              <w:rPr>
                <w:sz w:val="24"/>
                <w:szCs w:val="24"/>
              </w:rPr>
              <w:t>Солнечный</w:t>
            </w:r>
            <w:proofErr w:type="gramEnd"/>
            <w:r w:rsidRPr="00491108">
              <w:rPr>
                <w:sz w:val="24"/>
                <w:szCs w:val="24"/>
              </w:rPr>
              <w:t xml:space="preserve"> центрально-западной части Волгограда (в рамках инвестиционного проекта «Инфраструктурное развитие центрально-западной части Волгограда)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113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334,00</w:t>
            </w:r>
          </w:p>
        </w:tc>
        <w:tc>
          <w:tcPr>
            <w:tcW w:w="113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334,00</w:t>
            </w:r>
          </w:p>
        </w:tc>
        <w:tc>
          <w:tcPr>
            <w:tcW w:w="993"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334,00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сети водоснабжения и водоотведения к перспективным территориям Дзержинского района (в рамках инвестиционного проекта «Инфраструктурное развитие центрально-западной части Волгограда)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297,74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297,74</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217,69</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80,05</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сети водоснабжения  к перспективным территориям Дзержинского района Волгограда с обеспечением вывода из эксплуатации резервуаров чистой воды (РЧВ) на территории музея-заповедника «Сталинградская битва</w:t>
            </w:r>
            <w:proofErr w:type="gramStart"/>
            <w:r w:rsidRPr="00491108">
              <w:rPr>
                <w:sz w:val="24"/>
                <w:szCs w:val="24"/>
              </w:rPr>
              <w:t>»(</w:t>
            </w:r>
            <w:proofErr w:type="gramEnd"/>
            <w:r w:rsidRPr="00491108">
              <w:rPr>
                <w:sz w:val="24"/>
                <w:szCs w:val="24"/>
              </w:rPr>
              <w:t>в рамках инвестиционного проекта «Инфраструктурное развитие центрально-западной части Волгограда»)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1479,00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1479,00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100,00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398,00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931,00</w:t>
            </w:r>
          </w:p>
        </w:tc>
        <w:tc>
          <w:tcPr>
            <w:tcW w:w="3119"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сети водоснабжения и водоотведения к перспективным территориям  Краснооктябрьского района Волгограда (в рамках инвестиционного проекта «Инфраструктурное развитие центрально-западной части Волгограда»)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240,32</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240,32</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208,50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31,82</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сети </w:t>
            </w:r>
            <w:proofErr w:type="spellStart"/>
            <w:r w:rsidRPr="00491108">
              <w:rPr>
                <w:sz w:val="24"/>
                <w:szCs w:val="24"/>
              </w:rPr>
              <w:t>водоснаб-жения</w:t>
            </w:r>
            <w:proofErr w:type="spellEnd"/>
            <w:r w:rsidRPr="00491108">
              <w:rPr>
                <w:sz w:val="24"/>
                <w:szCs w:val="24"/>
              </w:rPr>
              <w:t xml:space="preserve">  к </w:t>
            </w:r>
            <w:proofErr w:type="gramStart"/>
            <w:r w:rsidRPr="00491108">
              <w:rPr>
                <w:sz w:val="24"/>
                <w:szCs w:val="24"/>
              </w:rPr>
              <w:t>перспективным</w:t>
            </w:r>
            <w:proofErr w:type="gramEnd"/>
            <w:r w:rsidRPr="00491108">
              <w:rPr>
                <w:sz w:val="24"/>
                <w:szCs w:val="24"/>
              </w:rPr>
              <w:t xml:space="preserve"> </w:t>
            </w:r>
            <w:proofErr w:type="spellStart"/>
            <w:r w:rsidRPr="00491108">
              <w:rPr>
                <w:sz w:val="24"/>
                <w:szCs w:val="24"/>
              </w:rPr>
              <w:t>терри</w:t>
            </w:r>
            <w:proofErr w:type="spellEnd"/>
            <w:r w:rsidRPr="00491108">
              <w:rPr>
                <w:sz w:val="24"/>
                <w:szCs w:val="24"/>
              </w:rPr>
              <w:t xml:space="preserve">-ториям  </w:t>
            </w:r>
            <w:proofErr w:type="spellStart"/>
            <w:r w:rsidRPr="00491108">
              <w:rPr>
                <w:sz w:val="24"/>
                <w:szCs w:val="24"/>
              </w:rPr>
              <w:t>Тракторозаводского</w:t>
            </w:r>
            <w:proofErr w:type="spellEnd"/>
            <w:r w:rsidRPr="00491108">
              <w:rPr>
                <w:sz w:val="24"/>
                <w:szCs w:val="24"/>
              </w:rPr>
              <w:t xml:space="preserve"> района  (в рамках </w:t>
            </w:r>
            <w:proofErr w:type="spellStart"/>
            <w:r w:rsidRPr="00491108">
              <w:rPr>
                <w:sz w:val="24"/>
                <w:szCs w:val="24"/>
              </w:rPr>
              <w:t>инвестици-онного</w:t>
            </w:r>
            <w:proofErr w:type="spellEnd"/>
            <w:r w:rsidRPr="00491108">
              <w:rPr>
                <w:sz w:val="24"/>
                <w:szCs w:val="24"/>
              </w:rPr>
              <w:t xml:space="preserve"> проекта «Комплексное развитие территории </w:t>
            </w:r>
            <w:proofErr w:type="spellStart"/>
            <w:r w:rsidRPr="00491108">
              <w:rPr>
                <w:sz w:val="24"/>
                <w:szCs w:val="24"/>
              </w:rPr>
              <w:t>Тракторо</w:t>
            </w:r>
            <w:proofErr w:type="spellEnd"/>
            <w:r w:rsidRPr="00491108">
              <w:rPr>
                <w:sz w:val="24"/>
                <w:szCs w:val="24"/>
              </w:rPr>
              <w:t xml:space="preserve">-заводского района </w:t>
            </w:r>
            <w:proofErr w:type="spellStart"/>
            <w:r w:rsidRPr="00491108">
              <w:rPr>
                <w:sz w:val="24"/>
                <w:szCs w:val="24"/>
              </w:rPr>
              <w:t>Волгогра</w:t>
            </w:r>
            <w:proofErr w:type="spellEnd"/>
            <w:r w:rsidRPr="00491108">
              <w:rPr>
                <w:sz w:val="24"/>
                <w:szCs w:val="24"/>
              </w:rPr>
              <w:t>-да»)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10436,77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10436,77</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129,82</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1464,95</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4989,00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3853,00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14.1.1.5.1.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Переустройство и реконструкция сетей и сооружений водопровода и канализации при строительстве  трамвайной линии по ул. Тракторостроителей объекта: «Линия скоростного трамвая г. Волгограда в границах улицы </w:t>
            </w:r>
            <w:proofErr w:type="spellStart"/>
            <w:r w:rsidRPr="00491108">
              <w:rPr>
                <w:sz w:val="24"/>
                <w:szCs w:val="24"/>
              </w:rPr>
              <w:t>Землянского</w:t>
            </w:r>
            <w:proofErr w:type="spellEnd"/>
            <w:r w:rsidRPr="00491108">
              <w:rPr>
                <w:sz w:val="24"/>
                <w:szCs w:val="24"/>
              </w:rPr>
              <w:t xml:space="preserve"> – площадь Дзержинского с продлением трамвайной линии до улицы Михайлова», в том числе: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2234,82</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2234,8</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129,82</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1075,00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1030,00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14.1.1.5.1.1.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Вынос из-под проектируемой трамвайной линии по ул. </w:t>
            </w:r>
            <w:proofErr w:type="gramStart"/>
            <w:r w:rsidRPr="00491108">
              <w:rPr>
                <w:sz w:val="24"/>
                <w:szCs w:val="24"/>
              </w:rPr>
              <w:t>Трак-</w:t>
            </w:r>
            <w:proofErr w:type="spellStart"/>
            <w:r w:rsidRPr="00491108">
              <w:rPr>
                <w:sz w:val="24"/>
                <w:szCs w:val="24"/>
              </w:rPr>
              <w:t>торостроителей</w:t>
            </w:r>
            <w:proofErr w:type="spellEnd"/>
            <w:proofErr w:type="gramEnd"/>
            <w:r w:rsidRPr="00491108">
              <w:rPr>
                <w:sz w:val="24"/>
                <w:szCs w:val="24"/>
              </w:rPr>
              <w:t xml:space="preserve"> объекта: «</w:t>
            </w:r>
            <w:proofErr w:type="gramStart"/>
            <w:r w:rsidRPr="00491108">
              <w:rPr>
                <w:sz w:val="24"/>
                <w:szCs w:val="24"/>
              </w:rPr>
              <w:t>Ли-</w:t>
            </w:r>
            <w:proofErr w:type="spellStart"/>
            <w:r w:rsidRPr="00491108">
              <w:rPr>
                <w:sz w:val="24"/>
                <w:szCs w:val="24"/>
              </w:rPr>
              <w:t>ния</w:t>
            </w:r>
            <w:proofErr w:type="spellEnd"/>
            <w:proofErr w:type="gramEnd"/>
            <w:r w:rsidRPr="00491108">
              <w:rPr>
                <w:sz w:val="24"/>
                <w:szCs w:val="24"/>
              </w:rPr>
              <w:t xml:space="preserve"> скоростного трамвая г. Волгограда в границах улицы </w:t>
            </w:r>
            <w:proofErr w:type="spellStart"/>
            <w:r w:rsidRPr="00491108">
              <w:rPr>
                <w:sz w:val="24"/>
                <w:szCs w:val="24"/>
              </w:rPr>
              <w:t>Землянского</w:t>
            </w:r>
            <w:proofErr w:type="spellEnd"/>
            <w:r w:rsidRPr="00491108">
              <w:rPr>
                <w:sz w:val="24"/>
                <w:szCs w:val="24"/>
              </w:rPr>
              <w:t xml:space="preserve"> – площадь </w:t>
            </w:r>
            <w:proofErr w:type="spellStart"/>
            <w:r w:rsidRPr="00491108">
              <w:rPr>
                <w:sz w:val="24"/>
                <w:szCs w:val="24"/>
              </w:rPr>
              <w:t>Дзер-жинского</w:t>
            </w:r>
            <w:proofErr w:type="spellEnd"/>
            <w:r w:rsidRPr="00491108">
              <w:rPr>
                <w:sz w:val="24"/>
                <w:szCs w:val="24"/>
              </w:rPr>
              <w:t xml:space="preserve"> с продлением </w:t>
            </w:r>
            <w:proofErr w:type="spellStart"/>
            <w:r w:rsidRPr="00491108">
              <w:rPr>
                <w:sz w:val="24"/>
                <w:szCs w:val="24"/>
              </w:rPr>
              <w:t>трам-вайной</w:t>
            </w:r>
            <w:proofErr w:type="spellEnd"/>
            <w:r w:rsidRPr="00491108">
              <w:rPr>
                <w:sz w:val="24"/>
                <w:szCs w:val="24"/>
              </w:rPr>
              <w:t xml:space="preserve"> линии до улицы Ми-</w:t>
            </w:r>
            <w:proofErr w:type="spellStart"/>
            <w:r w:rsidRPr="00491108">
              <w:rPr>
                <w:sz w:val="24"/>
                <w:szCs w:val="24"/>
              </w:rPr>
              <w:t>хайлова</w:t>
            </w:r>
            <w:proofErr w:type="spellEnd"/>
            <w:r w:rsidRPr="00491108">
              <w:rPr>
                <w:sz w:val="24"/>
                <w:szCs w:val="24"/>
              </w:rPr>
              <w:t>» участков водоводов Ду400-500 мм и Д400 мм (ПЭ)  путем объединения в один тру-</w:t>
            </w:r>
            <w:proofErr w:type="spellStart"/>
            <w:r w:rsidRPr="00491108">
              <w:rPr>
                <w:sz w:val="24"/>
                <w:szCs w:val="24"/>
              </w:rPr>
              <w:t>бопровод</w:t>
            </w:r>
            <w:proofErr w:type="spellEnd"/>
            <w:r w:rsidRPr="00491108">
              <w:rPr>
                <w:sz w:val="24"/>
                <w:szCs w:val="24"/>
              </w:rPr>
              <w:t xml:space="preserve"> Ду500 мм и </w:t>
            </w:r>
            <w:proofErr w:type="spellStart"/>
            <w:r w:rsidRPr="00491108">
              <w:rPr>
                <w:sz w:val="24"/>
                <w:szCs w:val="24"/>
              </w:rPr>
              <w:t>проклад</w:t>
            </w:r>
            <w:proofErr w:type="spellEnd"/>
            <w:r w:rsidRPr="00491108">
              <w:rPr>
                <w:sz w:val="24"/>
                <w:szCs w:val="24"/>
              </w:rPr>
              <w:t xml:space="preserve">-кой трассы данного </w:t>
            </w:r>
            <w:proofErr w:type="spellStart"/>
            <w:r w:rsidRPr="00491108">
              <w:rPr>
                <w:sz w:val="24"/>
                <w:szCs w:val="24"/>
              </w:rPr>
              <w:t>трубопро</w:t>
            </w:r>
            <w:proofErr w:type="spellEnd"/>
            <w:r w:rsidRPr="00491108">
              <w:rPr>
                <w:sz w:val="24"/>
                <w:szCs w:val="24"/>
              </w:rPr>
              <w:t>-вода протяженностью 1050 м</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50,01</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5,01</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45,00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14.1.1.5.1.2.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самотечного </w:t>
            </w:r>
            <w:proofErr w:type="gramStart"/>
            <w:r w:rsidRPr="00491108">
              <w:rPr>
                <w:sz w:val="24"/>
                <w:szCs w:val="24"/>
              </w:rPr>
              <w:t>ка-</w:t>
            </w:r>
            <w:proofErr w:type="spellStart"/>
            <w:r w:rsidRPr="00491108">
              <w:rPr>
                <w:sz w:val="24"/>
                <w:szCs w:val="24"/>
              </w:rPr>
              <w:t>нализационного</w:t>
            </w:r>
            <w:proofErr w:type="spellEnd"/>
            <w:proofErr w:type="gramEnd"/>
            <w:r w:rsidRPr="00491108">
              <w:rPr>
                <w:sz w:val="24"/>
                <w:szCs w:val="24"/>
              </w:rPr>
              <w:t xml:space="preserve"> коллектора Ду1200 мм протяженностью 3800 м от коллектора Ду1200 мм на пересечении ул. </w:t>
            </w:r>
            <w:proofErr w:type="spellStart"/>
            <w:r w:rsidRPr="00491108">
              <w:rPr>
                <w:sz w:val="24"/>
                <w:szCs w:val="24"/>
              </w:rPr>
              <w:t>Дегтяре-ва</w:t>
            </w:r>
            <w:proofErr w:type="spellEnd"/>
            <w:r w:rsidRPr="00491108">
              <w:rPr>
                <w:sz w:val="24"/>
                <w:szCs w:val="24"/>
              </w:rPr>
              <w:t xml:space="preserve"> – пр. Ленина до коллектора Ду1500 мм по пр. </w:t>
            </w:r>
            <w:proofErr w:type="gramStart"/>
            <w:r w:rsidRPr="00491108">
              <w:rPr>
                <w:sz w:val="24"/>
                <w:szCs w:val="24"/>
              </w:rPr>
              <w:t>Волжский</w:t>
            </w:r>
            <w:proofErr w:type="gramEnd"/>
            <w:r w:rsidRPr="00491108">
              <w:rPr>
                <w:sz w:val="24"/>
                <w:szCs w:val="24"/>
              </w:rPr>
              <w:t xml:space="preserve">,21 в </w:t>
            </w:r>
            <w:proofErr w:type="spellStart"/>
            <w:r w:rsidRPr="00491108">
              <w:rPr>
                <w:sz w:val="24"/>
                <w:szCs w:val="24"/>
              </w:rPr>
              <w:t>Тракторозаводском</w:t>
            </w:r>
            <w:proofErr w:type="spellEnd"/>
            <w:r w:rsidRPr="00491108">
              <w:rPr>
                <w:sz w:val="24"/>
                <w:szCs w:val="24"/>
              </w:rPr>
              <w:t xml:space="preserve"> и Красно-октябрьском районах</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800,00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380,00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380,00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 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14.1.1.5.1.3.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roofErr w:type="gramStart"/>
            <w:r w:rsidRPr="00491108">
              <w:rPr>
                <w:sz w:val="24"/>
                <w:szCs w:val="24"/>
              </w:rPr>
              <w:t>Строительство водозаборного сооружения и насосной стан-</w:t>
            </w:r>
            <w:proofErr w:type="spellStart"/>
            <w:r w:rsidRPr="00491108">
              <w:rPr>
                <w:sz w:val="24"/>
                <w:szCs w:val="24"/>
              </w:rPr>
              <w:t>ции</w:t>
            </w:r>
            <w:proofErr w:type="spellEnd"/>
            <w:r w:rsidRPr="00491108">
              <w:rPr>
                <w:sz w:val="24"/>
                <w:szCs w:val="24"/>
              </w:rPr>
              <w:t xml:space="preserve"> первого подъема в нижнем </w:t>
            </w:r>
            <w:proofErr w:type="spellStart"/>
            <w:r w:rsidRPr="00491108">
              <w:rPr>
                <w:sz w:val="24"/>
                <w:szCs w:val="24"/>
              </w:rPr>
              <w:t>бъефе</w:t>
            </w:r>
            <w:proofErr w:type="spellEnd"/>
            <w:r w:rsidRPr="00491108">
              <w:rPr>
                <w:sz w:val="24"/>
                <w:szCs w:val="24"/>
              </w:rPr>
              <w:t xml:space="preserve"> плотины Волжской ГЭС в районе бывшего Кислородно-</w:t>
            </w:r>
            <w:proofErr w:type="spellStart"/>
            <w:r w:rsidRPr="00491108">
              <w:rPr>
                <w:sz w:val="24"/>
                <w:szCs w:val="24"/>
              </w:rPr>
              <w:t>го</w:t>
            </w:r>
            <w:proofErr w:type="spellEnd"/>
            <w:r w:rsidRPr="00491108">
              <w:rPr>
                <w:sz w:val="24"/>
                <w:szCs w:val="24"/>
              </w:rPr>
              <w:t xml:space="preserve"> завода, производительно-</w:t>
            </w:r>
            <w:proofErr w:type="spellStart"/>
            <w:r w:rsidRPr="00491108">
              <w:rPr>
                <w:sz w:val="24"/>
                <w:szCs w:val="24"/>
              </w:rPr>
              <w:t>стью</w:t>
            </w:r>
            <w:proofErr w:type="spellEnd"/>
            <w:r w:rsidRPr="00491108">
              <w:rPr>
                <w:sz w:val="24"/>
                <w:szCs w:val="24"/>
              </w:rPr>
              <w:t xml:space="preserve"> 300 тыс. м3/</w:t>
            </w:r>
            <w:proofErr w:type="spellStart"/>
            <w:r w:rsidRPr="00491108">
              <w:rPr>
                <w:sz w:val="24"/>
                <w:szCs w:val="24"/>
              </w:rPr>
              <w:t>сут</w:t>
            </w:r>
            <w:proofErr w:type="spellEnd"/>
            <w:r w:rsidRPr="00491108">
              <w:rPr>
                <w:sz w:val="24"/>
                <w:szCs w:val="24"/>
              </w:rPr>
              <w:t>.</w:t>
            </w:r>
            <w:proofErr w:type="gramEnd"/>
            <w:r w:rsidRPr="00491108">
              <w:rPr>
                <w:sz w:val="24"/>
                <w:szCs w:val="24"/>
              </w:rPr>
              <w:t xml:space="preserve"> </w:t>
            </w:r>
            <w:proofErr w:type="gramStart"/>
            <w:r w:rsidRPr="00491108">
              <w:rPr>
                <w:sz w:val="24"/>
                <w:szCs w:val="24"/>
              </w:rPr>
              <w:t>Строи-</w:t>
            </w:r>
            <w:proofErr w:type="spellStart"/>
            <w:r w:rsidRPr="00491108">
              <w:rPr>
                <w:sz w:val="24"/>
                <w:szCs w:val="24"/>
              </w:rPr>
              <w:t>тельство</w:t>
            </w:r>
            <w:proofErr w:type="spellEnd"/>
            <w:proofErr w:type="gramEnd"/>
            <w:r w:rsidRPr="00491108">
              <w:rPr>
                <w:sz w:val="24"/>
                <w:szCs w:val="24"/>
              </w:rPr>
              <w:t xml:space="preserve"> водоводов </w:t>
            </w:r>
            <w:proofErr w:type="spellStart"/>
            <w:r w:rsidRPr="00491108">
              <w:rPr>
                <w:sz w:val="24"/>
                <w:szCs w:val="24"/>
              </w:rPr>
              <w:t>техниче-ской</w:t>
            </w:r>
            <w:proofErr w:type="spellEnd"/>
            <w:r w:rsidRPr="00491108">
              <w:rPr>
                <w:sz w:val="24"/>
                <w:szCs w:val="24"/>
              </w:rPr>
              <w:t xml:space="preserve"> воды Ду1200 мм в 3 нитки по 1500 м от НС 1 подъема до ВОС ТЗР с устройством камеры реакции на территории ВОС</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1384,81</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1384,81</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84,81</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650,00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650,00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14.1.1.5.2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Вынос сетей и сооружений </w:t>
            </w:r>
            <w:proofErr w:type="gramStart"/>
            <w:r w:rsidRPr="00491108">
              <w:rPr>
                <w:sz w:val="24"/>
                <w:szCs w:val="24"/>
              </w:rPr>
              <w:t>во-</w:t>
            </w:r>
            <w:proofErr w:type="spellStart"/>
            <w:r w:rsidRPr="00491108">
              <w:rPr>
                <w:sz w:val="24"/>
                <w:szCs w:val="24"/>
              </w:rPr>
              <w:t>доснабжения</w:t>
            </w:r>
            <w:proofErr w:type="spellEnd"/>
            <w:proofErr w:type="gramEnd"/>
            <w:r w:rsidRPr="00491108">
              <w:rPr>
                <w:sz w:val="24"/>
                <w:szCs w:val="24"/>
              </w:rPr>
              <w:t xml:space="preserve"> и водоотведения с территории земельного участка  проектируемого </w:t>
            </w:r>
            <w:proofErr w:type="spellStart"/>
            <w:r w:rsidRPr="00491108">
              <w:rPr>
                <w:sz w:val="24"/>
                <w:szCs w:val="24"/>
              </w:rPr>
              <w:t>межуниверси-тетского</w:t>
            </w:r>
            <w:proofErr w:type="spellEnd"/>
            <w:r w:rsidRPr="00491108">
              <w:rPr>
                <w:sz w:val="24"/>
                <w:szCs w:val="24"/>
              </w:rPr>
              <w:t xml:space="preserve"> студенческого кампуса по ул. Михайлова, в том числе: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1771,15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1771,15</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94,44</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963,71</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713,00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14.1.1.5.2.1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w:t>
            </w:r>
            <w:proofErr w:type="spellStart"/>
            <w:proofErr w:type="gramStart"/>
            <w:r w:rsidRPr="00491108">
              <w:rPr>
                <w:sz w:val="24"/>
                <w:szCs w:val="24"/>
              </w:rPr>
              <w:t>канализацион</w:t>
            </w:r>
            <w:proofErr w:type="spellEnd"/>
            <w:r w:rsidRPr="00491108">
              <w:rPr>
                <w:sz w:val="24"/>
                <w:szCs w:val="24"/>
              </w:rPr>
              <w:t>-ной</w:t>
            </w:r>
            <w:proofErr w:type="gramEnd"/>
            <w:r w:rsidRPr="00491108">
              <w:rPr>
                <w:sz w:val="24"/>
                <w:szCs w:val="24"/>
              </w:rPr>
              <w:t xml:space="preserve"> насосной станции </w:t>
            </w:r>
            <w:proofErr w:type="spellStart"/>
            <w:r w:rsidRPr="00491108">
              <w:rPr>
                <w:sz w:val="24"/>
                <w:szCs w:val="24"/>
              </w:rPr>
              <w:t>произ-водительностью</w:t>
            </w:r>
            <w:proofErr w:type="spellEnd"/>
            <w:r w:rsidRPr="00491108">
              <w:rPr>
                <w:sz w:val="24"/>
                <w:szCs w:val="24"/>
              </w:rPr>
              <w:t xml:space="preserve"> 40000 м3/</w:t>
            </w:r>
            <w:proofErr w:type="spellStart"/>
            <w:r w:rsidRPr="00491108">
              <w:rPr>
                <w:sz w:val="24"/>
                <w:szCs w:val="24"/>
              </w:rPr>
              <w:t>сут</w:t>
            </w:r>
            <w:proofErr w:type="spellEnd"/>
            <w:r w:rsidRPr="00491108">
              <w:rPr>
                <w:sz w:val="24"/>
                <w:szCs w:val="24"/>
              </w:rPr>
              <w:t xml:space="preserve"> на южном склоне р. Мокрая </w:t>
            </w:r>
            <w:proofErr w:type="spellStart"/>
            <w:r w:rsidRPr="00491108">
              <w:rPr>
                <w:sz w:val="24"/>
                <w:szCs w:val="24"/>
              </w:rPr>
              <w:t>Мечетка</w:t>
            </w:r>
            <w:proofErr w:type="spellEnd"/>
            <w:r w:rsidRPr="00491108">
              <w:rPr>
                <w:sz w:val="24"/>
                <w:szCs w:val="24"/>
              </w:rPr>
              <w:t xml:space="preserve"> в районе ул. Михайло-</w:t>
            </w:r>
            <w:proofErr w:type="spellStart"/>
            <w:r w:rsidRPr="00491108">
              <w:rPr>
                <w:sz w:val="24"/>
                <w:szCs w:val="24"/>
              </w:rPr>
              <w:t>ва</w:t>
            </w:r>
            <w:proofErr w:type="spellEnd"/>
            <w:r w:rsidRPr="00491108">
              <w:rPr>
                <w:sz w:val="24"/>
                <w:szCs w:val="24"/>
              </w:rPr>
              <w:t xml:space="preserve"> за пределами земельного участка проектируемого </w:t>
            </w:r>
            <w:proofErr w:type="spellStart"/>
            <w:r w:rsidRPr="00491108">
              <w:rPr>
                <w:sz w:val="24"/>
                <w:szCs w:val="24"/>
              </w:rPr>
              <w:t>сту-денческого</w:t>
            </w:r>
            <w:proofErr w:type="spellEnd"/>
            <w:r w:rsidRPr="00491108">
              <w:rPr>
                <w:sz w:val="24"/>
                <w:szCs w:val="24"/>
              </w:rPr>
              <w:t xml:space="preserve"> кампуса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868,23</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868,23</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68,23</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400,00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14.1.1.5.2.2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roofErr w:type="gramStart"/>
            <w:r w:rsidRPr="00491108">
              <w:rPr>
                <w:sz w:val="24"/>
                <w:szCs w:val="24"/>
              </w:rPr>
              <w:t>Строительство напорного кол-лектора Д1000 мм в две нитки протяженностью по 1300 м от проектируемой КНС-2 до про-</w:t>
            </w:r>
            <w:proofErr w:type="spellStart"/>
            <w:r w:rsidRPr="00491108">
              <w:rPr>
                <w:sz w:val="24"/>
                <w:szCs w:val="24"/>
              </w:rPr>
              <w:t>ектируемого</w:t>
            </w:r>
            <w:proofErr w:type="spellEnd"/>
            <w:r w:rsidRPr="00491108">
              <w:rPr>
                <w:sz w:val="24"/>
                <w:szCs w:val="24"/>
              </w:rPr>
              <w:t xml:space="preserve"> самотечного кол-лектора Ду1200 мм по ул. Трак-торостроителей,17</w:t>
            </w:r>
            <w:proofErr w:type="gramEnd"/>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173,98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173,98</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3,98</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85,00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85,00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14.1.1.5.2.3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w:t>
            </w:r>
            <w:proofErr w:type="spellStart"/>
            <w:r w:rsidRPr="00491108">
              <w:rPr>
                <w:sz w:val="24"/>
                <w:szCs w:val="24"/>
              </w:rPr>
              <w:t>дюкерного</w:t>
            </w:r>
            <w:proofErr w:type="spellEnd"/>
            <w:r w:rsidRPr="00491108">
              <w:rPr>
                <w:sz w:val="24"/>
                <w:szCs w:val="24"/>
              </w:rPr>
              <w:t xml:space="preserve"> </w:t>
            </w:r>
            <w:proofErr w:type="spellStart"/>
            <w:proofErr w:type="gramStart"/>
            <w:r w:rsidRPr="00491108">
              <w:rPr>
                <w:sz w:val="24"/>
                <w:szCs w:val="24"/>
              </w:rPr>
              <w:t>пе-рехода</w:t>
            </w:r>
            <w:proofErr w:type="spellEnd"/>
            <w:proofErr w:type="gramEnd"/>
            <w:r w:rsidRPr="00491108">
              <w:rPr>
                <w:sz w:val="24"/>
                <w:szCs w:val="24"/>
              </w:rPr>
              <w:t xml:space="preserve"> диаметром 800 мм в две нитки протяженностью по 600 м от коллекторов Ду600 мм, Ду800 мм, Ду1000 мм на север-ном склоне р. Мокрая </w:t>
            </w:r>
            <w:proofErr w:type="spellStart"/>
            <w:r w:rsidRPr="00491108">
              <w:rPr>
                <w:sz w:val="24"/>
                <w:szCs w:val="24"/>
              </w:rPr>
              <w:t>Мечетка</w:t>
            </w:r>
            <w:proofErr w:type="spellEnd"/>
            <w:r w:rsidRPr="00491108">
              <w:rPr>
                <w:sz w:val="24"/>
                <w:szCs w:val="24"/>
              </w:rPr>
              <w:t xml:space="preserve"> до проектируемой  </w:t>
            </w:r>
            <w:proofErr w:type="spellStart"/>
            <w:r w:rsidRPr="00491108">
              <w:rPr>
                <w:sz w:val="24"/>
                <w:szCs w:val="24"/>
              </w:rPr>
              <w:t>канализаци-онной</w:t>
            </w:r>
            <w:proofErr w:type="spellEnd"/>
            <w:r w:rsidRPr="00491108">
              <w:rPr>
                <w:sz w:val="24"/>
                <w:szCs w:val="24"/>
              </w:rPr>
              <w:t xml:space="preserve"> насосной станции КНС-2 по ул. Михайлова в </w:t>
            </w:r>
            <w:proofErr w:type="spellStart"/>
            <w:r w:rsidRPr="00491108">
              <w:rPr>
                <w:sz w:val="24"/>
                <w:szCs w:val="24"/>
              </w:rPr>
              <w:t>Тракторо</w:t>
            </w:r>
            <w:proofErr w:type="spellEnd"/>
            <w:r w:rsidRPr="00491108">
              <w:rPr>
                <w:sz w:val="24"/>
                <w:szCs w:val="24"/>
              </w:rPr>
              <w:t>-заводском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83,43</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83,43</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3,43</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14.1.1.5.2.4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roofErr w:type="gramStart"/>
            <w:r w:rsidRPr="00491108">
              <w:rPr>
                <w:sz w:val="24"/>
                <w:szCs w:val="24"/>
              </w:rPr>
              <w:t xml:space="preserve">Вынос с земельного участка объектов этапа 1.3 строительства территории комплексного развития </w:t>
            </w:r>
            <w:proofErr w:type="spellStart"/>
            <w:r w:rsidRPr="00491108">
              <w:rPr>
                <w:sz w:val="24"/>
                <w:szCs w:val="24"/>
              </w:rPr>
              <w:t>Тракторозаводского</w:t>
            </w:r>
            <w:proofErr w:type="spellEnd"/>
            <w:r w:rsidRPr="00491108">
              <w:rPr>
                <w:sz w:val="24"/>
                <w:szCs w:val="24"/>
              </w:rPr>
              <w:t xml:space="preserve"> района  самотечного коллектора хозяйственно-бытовой канализации диаметром 800 мм протяженностью 350 м по ул. Михайлова с переключением данного коллектора и коллектора Ду1000 мм по ул. Михайлова во вновь проектируемую канализационную насосную станцию КНС-2 по ул. Михайлова на южном склоне р. Мокрая </w:t>
            </w:r>
            <w:proofErr w:type="spellStart"/>
            <w:r w:rsidRPr="00491108">
              <w:rPr>
                <w:sz w:val="24"/>
                <w:szCs w:val="24"/>
              </w:rPr>
              <w:t>Мечетка</w:t>
            </w:r>
            <w:proofErr w:type="spellEnd"/>
            <w:proofErr w:type="gramEnd"/>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70,68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70,68</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4,68</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33,00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33,00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14.1.1.5.2.5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Перенос базы цеха по </w:t>
            </w:r>
            <w:proofErr w:type="spellStart"/>
            <w:proofErr w:type="gramStart"/>
            <w:r w:rsidRPr="00491108">
              <w:rPr>
                <w:sz w:val="24"/>
                <w:szCs w:val="24"/>
              </w:rPr>
              <w:t>эксплуа-тации</w:t>
            </w:r>
            <w:proofErr w:type="spellEnd"/>
            <w:proofErr w:type="gramEnd"/>
            <w:r w:rsidRPr="00491108">
              <w:rPr>
                <w:sz w:val="24"/>
                <w:szCs w:val="24"/>
              </w:rPr>
              <w:t xml:space="preserve"> сетей и сооружений во-</w:t>
            </w:r>
            <w:proofErr w:type="spellStart"/>
            <w:r w:rsidRPr="00491108">
              <w:rPr>
                <w:sz w:val="24"/>
                <w:szCs w:val="24"/>
              </w:rPr>
              <w:t>допроводно</w:t>
            </w:r>
            <w:proofErr w:type="spellEnd"/>
            <w:r w:rsidRPr="00491108">
              <w:rPr>
                <w:sz w:val="24"/>
                <w:szCs w:val="24"/>
              </w:rPr>
              <w:t xml:space="preserve">-канализационного хозяйства «Север» ООО «Кон-цессии водоснабжения» с </w:t>
            </w:r>
            <w:proofErr w:type="spellStart"/>
            <w:r w:rsidRPr="00491108">
              <w:rPr>
                <w:sz w:val="24"/>
                <w:szCs w:val="24"/>
              </w:rPr>
              <w:t>зе-мельного</w:t>
            </w:r>
            <w:proofErr w:type="spellEnd"/>
            <w:r w:rsidRPr="00491108">
              <w:rPr>
                <w:sz w:val="24"/>
                <w:szCs w:val="24"/>
              </w:rPr>
              <w:t xml:space="preserve"> участка объектов эта-па 1.3 строительства </w:t>
            </w:r>
            <w:proofErr w:type="spellStart"/>
            <w:r w:rsidRPr="00491108">
              <w:rPr>
                <w:sz w:val="24"/>
                <w:szCs w:val="24"/>
              </w:rPr>
              <w:t>террито-рии</w:t>
            </w:r>
            <w:proofErr w:type="spellEnd"/>
            <w:r w:rsidRPr="00491108">
              <w:rPr>
                <w:sz w:val="24"/>
                <w:szCs w:val="24"/>
              </w:rPr>
              <w:t xml:space="preserve"> комплексного развития </w:t>
            </w:r>
            <w:proofErr w:type="spellStart"/>
            <w:r w:rsidRPr="00491108">
              <w:rPr>
                <w:sz w:val="24"/>
                <w:szCs w:val="24"/>
              </w:rPr>
              <w:t>Тракторозаводского</w:t>
            </w:r>
            <w:proofErr w:type="spellEnd"/>
            <w:r w:rsidRPr="00491108">
              <w:rPr>
                <w:sz w:val="24"/>
                <w:szCs w:val="24"/>
              </w:rPr>
              <w:t xml:space="preserve"> района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250,71</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250,71</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250,71</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14.1.1.5.2.6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Перекладка участка выводимо-</w:t>
            </w:r>
            <w:proofErr w:type="spellStart"/>
            <w:r w:rsidRPr="00491108">
              <w:rPr>
                <w:sz w:val="24"/>
                <w:szCs w:val="24"/>
              </w:rPr>
              <w:t>го</w:t>
            </w:r>
            <w:proofErr w:type="spellEnd"/>
            <w:r w:rsidRPr="00491108">
              <w:rPr>
                <w:sz w:val="24"/>
                <w:szCs w:val="24"/>
              </w:rPr>
              <w:t xml:space="preserve"> из эксплуатации </w:t>
            </w:r>
            <w:proofErr w:type="spellStart"/>
            <w:r w:rsidRPr="00491108">
              <w:rPr>
                <w:sz w:val="24"/>
                <w:szCs w:val="24"/>
              </w:rPr>
              <w:t>канализа-ционного</w:t>
            </w:r>
            <w:proofErr w:type="spellEnd"/>
            <w:r w:rsidRPr="00491108">
              <w:rPr>
                <w:sz w:val="24"/>
                <w:szCs w:val="24"/>
              </w:rPr>
              <w:t xml:space="preserve"> коллектораДу1200 мм от </w:t>
            </w:r>
            <w:proofErr w:type="spellStart"/>
            <w:r w:rsidRPr="00491108">
              <w:rPr>
                <w:sz w:val="24"/>
                <w:szCs w:val="24"/>
              </w:rPr>
              <w:t>ул</w:t>
            </w:r>
            <w:proofErr w:type="gramStart"/>
            <w:r w:rsidRPr="00491108">
              <w:rPr>
                <w:sz w:val="24"/>
                <w:szCs w:val="24"/>
              </w:rPr>
              <w:t>.Д</w:t>
            </w:r>
            <w:proofErr w:type="gramEnd"/>
            <w:r w:rsidRPr="00491108">
              <w:rPr>
                <w:sz w:val="24"/>
                <w:szCs w:val="24"/>
              </w:rPr>
              <w:t>егтярева</w:t>
            </w:r>
            <w:proofErr w:type="spellEnd"/>
            <w:r w:rsidRPr="00491108">
              <w:rPr>
                <w:sz w:val="24"/>
                <w:szCs w:val="24"/>
              </w:rPr>
              <w:t xml:space="preserve"> до вновь строящейся КНС-2 с </w:t>
            </w:r>
            <w:proofErr w:type="spellStart"/>
            <w:r w:rsidRPr="00491108">
              <w:rPr>
                <w:sz w:val="24"/>
                <w:szCs w:val="24"/>
              </w:rPr>
              <w:t>переклю-чением</w:t>
            </w:r>
            <w:proofErr w:type="spellEnd"/>
            <w:r w:rsidRPr="00491108">
              <w:rPr>
                <w:sz w:val="24"/>
                <w:szCs w:val="24"/>
              </w:rPr>
              <w:t xml:space="preserve"> существующих </w:t>
            </w:r>
            <w:proofErr w:type="spellStart"/>
            <w:r w:rsidRPr="00491108">
              <w:rPr>
                <w:sz w:val="24"/>
                <w:szCs w:val="24"/>
              </w:rPr>
              <w:t>абонен-тов</w:t>
            </w:r>
            <w:proofErr w:type="spellEnd"/>
            <w:r w:rsidRPr="00491108">
              <w:rPr>
                <w:sz w:val="24"/>
                <w:szCs w:val="24"/>
              </w:rPr>
              <w:t xml:space="preserve"> с уменьшением диаметра до расчетного</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324,12</w:t>
            </w:r>
          </w:p>
          <w:p w:rsidR="001C7CC4" w:rsidRPr="00491108" w:rsidRDefault="001C7CC4" w:rsidP="00F45C27">
            <w:pPr>
              <w:shd w:val="clear" w:color="auto" w:fill="FFFFFF" w:themeFill="background1"/>
              <w:rPr>
                <w:sz w:val="24"/>
                <w:szCs w:val="24"/>
              </w:rPr>
            </w:pP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324,12</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14,12</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155,00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155,00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14.1.1.5.3.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сетей и </w:t>
            </w:r>
            <w:proofErr w:type="spellStart"/>
            <w:proofErr w:type="gramStart"/>
            <w:r w:rsidRPr="00491108">
              <w:rPr>
                <w:sz w:val="24"/>
                <w:szCs w:val="24"/>
              </w:rPr>
              <w:t>соору-жений</w:t>
            </w:r>
            <w:proofErr w:type="spellEnd"/>
            <w:proofErr w:type="gramEnd"/>
            <w:r w:rsidRPr="00491108">
              <w:rPr>
                <w:sz w:val="24"/>
                <w:szCs w:val="24"/>
              </w:rPr>
              <w:t xml:space="preserve"> водопровода и канали-</w:t>
            </w:r>
            <w:proofErr w:type="spellStart"/>
            <w:r w:rsidRPr="00491108">
              <w:rPr>
                <w:sz w:val="24"/>
                <w:szCs w:val="24"/>
              </w:rPr>
              <w:t>зации</w:t>
            </w:r>
            <w:proofErr w:type="spellEnd"/>
            <w:r w:rsidRPr="00491108">
              <w:rPr>
                <w:sz w:val="24"/>
                <w:szCs w:val="24"/>
              </w:rPr>
              <w:t xml:space="preserve"> для возможности техно-логического подключения пер-</w:t>
            </w:r>
            <w:proofErr w:type="spellStart"/>
            <w:r w:rsidRPr="00491108">
              <w:rPr>
                <w:sz w:val="24"/>
                <w:szCs w:val="24"/>
              </w:rPr>
              <w:t>спективной</w:t>
            </w:r>
            <w:proofErr w:type="spellEnd"/>
            <w:r w:rsidRPr="00491108">
              <w:rPr>
                <w:sz w:val="24"/>
                <w:szCs w:val="24"/>
              </w:rPr>
              <w:t xml:space="preserve"> жилой застройки </w:t>
            </w:r>
            <w:proofErr w:type="spellStart"/>
            <w:r w:rsidRPr="00491108">
              <w:rPr>
                <w:sz w:val="24"/>
                <w:szCs w:val="24"/>
              </w:rPr>
              <w:t>Тракторозаводского</w:t>
            </w:r>
            <w:proofErr w:type="spellEnd"/>
            <w:r w:rsidRPr="00491108">
              <w:rPr>
                <w:sz w:val="24"/>
                <w:szCs w:val="24"/>
              </w:rPr>
              <w:t xml:space="preserve"> района (в рамках инвестиционного про-</w:t>
            </w:r>
            <w:proofErr w:type="spellStart"/>
            <w:r w:rsidRPr="00491108">
              <w:rPr>
                <w:sz w:val="24"/>
                <w:szCs w:val="24"/>
              </w:rPr>
              <w:t>екта</w:t>
            </w:r>
            <w:proofErr w:type="spellEnd"/>
            <w:r w:rsidRPr="00491108">
              <w:rPr>
                <w:sz w:val="24"/>
                <w:szCs w:val="24"/>
              </w:rPr>
              <w:t xml:space="preserve"> «Комплексное развитие территории </w:t>
            </w:r>
            <w:proofErr w:type="spellStart"/>
            <w:r w:rsidRPr="00491108">
              <w:rPr>
                <w:sz w:val="24"/>
                <w:szCs w:val="24"/>
              </w:rPr>
              <w:t>Тракторозаводского</w:t>
            </w:r>
            <w:proofErr w:type="spellEnd"/>
            <w:r w:rsidRPr="00491108">
              <w:rPr>
                <w:sz w:val="24"/>
                <w:szCs w:val="24"/>
              </w:rPr>
              <w:t xml:space="preserve"> района Волгограда»), в том числе: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6430,80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6430,80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295,51</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2995,29</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3140,00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14.1.1.5.3.1.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сети водоснабжения  к перспективным территориям  </w:t>
            </w:r>
            <w:proofErr w:type="spellStart"/>
            <w:r w:rsidRPr="00491108">
              <w:rPr>
                <w:sz w:val="24"/>
                <w:szCs w:val="24"/>
              </w:rPr>
              <w:t>Тракторозаводского</w:t>
            </w:r>
            <w:proofErr w:type="spellEnd"/>
            <w:r w:rsidRPr="00491108">
              <w:rPr>
                <w:sz w:val="24"/>
                <w:szCs w:val="24"/>
              </w:rPr>
              <w:t xml:space="preserve"> района (в рамках инвестиционного проекта «Комплексное развитие территории </w:t>
            </w:r>
            <w:proofErr w:type="spellStart"/>
            <w:r w:rsidRPr="00491108">
              <w:rPr>
                <w:sz w:val="24"/>
                <w:szCs w:val="24"/>
              </w:rPr>
              <w:t>Тракторозаводского</w:t>
            </w:r>
            <w:proofErr w:type="spellEnd"/>
            <w:r w:rsidRPr="00491108">
              <w:rPr>
                <w:sz w:val="24"/>
                <w:szCs w:val="24"/>
              </w:rPr>
              <w:t xml:space="preserve"> района Волгограда»)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165,00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15,00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75,00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75,00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 комитет строительства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14.1.1.5.3.2.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водовода Ду800 мм протяженностью 4300 м от ВОС ТЗР до водовода Ду700 мм по ул. Кропоткина, водовода Ду500 мм протяженностью 350 м от проектируемого водовода Ду800 мм до водовода Ду500 мм по пр. Ленина - ул. Дегтярева в </w:t>
            </w:r>
            <w:proofErr w:type="spellStart"/>
            <w:r w:rsidRPr="00491108">
              <w:rPr>
                <w:sz w:val="24"/>
                <w:szCs w:val="24"/>
              </w:rPr>
              <w:t>Тракторозаводском</w:t>
            </w:r>
            <w:proofErr w:type="spellEnd"/>
            <w:r w:rsidRPr="00491108">
              <w:rPr>
                <w:sz w:val="24"/>
                <w:szCs w:val="24"/>
              </w:rPr>
              <w:t xml:space="preserve">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326,67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326,67</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26,67</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150,00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150,00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14.1.1.5.3.3.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Вынос из-под проектируемой проезжей части </w:t>
            </w:r>
            <w:proofErr w:type="spellStart"/>
            <w:proofErr w:type="gramStart"/>
            <w:r w:rsidRPr="00491108">
              <w:rPr>
                <w:sz w:val="24"/>
                <w:szCs w:val="24"/>
              </w:rPr>
              <w:t>реконструиру-емой</w:t>
            </w:r>
            <w:proofErr w:type="spellEnd"/>
            <w:proofErr w:type="gramEnd"/>
            <w:r w:rsidRPr="00491108">
              <w:rPr>
                <w:sz w:val="24"/>
                <w:szCs w:val="24"/>
              </w:rPr>
              <w:t xml:space="preserve"> дороги по ул. </w:t>
            </w:r>
            <w:proofErr w:type="spellStart"/>
            <w:r w:rsidRPr="00491108">
              <w:rPr>
                <w:sz w:val="24"/>
                <w:szCs w:val="24"/>
              </w:rPr>
              <w:t>Тракторо</w:t>
            </w:r>
            <w:proofErr w:type="spellEnd"/>
            <w:r w:rsidRPr="00491108">
              <w:rPr>
                <w:sz w:val="24"/>
                <w:szCs w:val="24"/>
              </w:rPr>
              <w:t xml:space="preserve">-строителей  в </w:t>
            </w:r>
            <w:proofErr w:type="spellStart"/>
            <w:r w:rsidRPr="00491108">
              <w:rPr>
                <w:sz w:val="24"/>
                <w:szCs w:val="24"/>
              </w:rPr>
              <w:t>Тракторозавод-ском</w:t>
            </w:r>
            <w:proofErr w:type="spellEnd"/>
            <w:r w:rsidRPr="00491108">
              <w:rPr>
                <w:sz w:val="24"/>
                <w:szCs w:val="24"/>
              </w:rPr>
              <w:t xml:space="preserve"> районе (расширение с двух до  четырех полос </w:t>
            </w:r>
            <w:proofErr w:type="spellStart"/>
            <w:r w:rsidRPr="00491108">
              <w:rPr>
                <w:sz w:val="24"/>
                <w:szCs w:val="24"/>
              </w:rPr>
              <w:t>движе-ния</w:t>
            </w:r>
            <w:proofErr w:type="spellEnd"/>
            <w:r w:rsidRPr="00491108">
              <w:rPr>
                <w:sz w:val="24"/>
                <w:szCs w:val="24"/>
              </w:rPr>
              <w:t xml:space="preserve">) двух участков водоводов Ду400-600 мм общей </w:t>
            </w:r>
            <w:proofErr w:type="spellStart"/>
            <w:r w:rsidRPr="00491108">
              <w:rPr>
                <w:sz w:val="24"/>
                <w:szCs w:val="24"/>
              </w:rPr>
              <w:t>протя-женностью</w:t>
            </w:r>
            <w:proofErr w:type="spellEnd"/>
            <w:r w:rsidRPr="00491108">
              <w:rPr>
                <w:sz w:val="24"/>
                <w:szCs w:val="24"/>
              </w:rPr>
              <w:t xml:space="preserve"> 1290 м</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76,74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76,74</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6,74</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35,00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35,00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14.1.1.5.3.4.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rFonts w:asciiTheme="minorHAnsi" w:hAnsiTheme="minorHAnsi"/>
                <w:sz w:val="24"/>
                <w:szCs w:val="24"/>
              </w:rPr>
            </w:pPr>
            <w:r w:rsidRPr="00491108">
              <w:rPr>
                <w:sz w:val="24"/>
                <w:szCs w:val="24"/>
              </w:rPr>
              <w:t xml:space="preserve">Строительство блока </w:t>
            </w:r>
            <w:proofErr w:type="spellStart"/>
            <w:proofErr w:type="gramStart"/>
            <w:r w:rsidRPr="00491108">
              <w:rPr>
                <w:sz w:val="24"/>
                <w:szCs w:val="24"/>
              </w:rPr>
              <w:t>водопро</w:t>
            </w:r>
            <w:proofErr w:type="spellEnd"/>
            <w:r w:rsidRPr="00491108">
              <w:rPr>
                <w:sz w:val="24"/>
                <w:szCs w:val="24"/>
              </w:rPr>
              <w:t>-водных</w:t>
            </w:r>
            <w:proofErr w:type="gramEnd"/>
            <w:r w:rsidRPr="00491108">
              <w:rPr>
                <w:sz w:val="24"/>
                <w:szCs w:val="24"/>
              </w:rPr>
              <w:t xml:space="preserve"> очистных сооружений (далее – ВОС) на месте суще-</w:t>
            </w:r>
            <w:proofErr w:type="spellStart"/>
            <w:r w:rsidRPr="00491108">
              <w:rPr>
                <w:sz w:val="24"/>
                <w:szCs w:val="24"/>
              </w:rPr>
              <w:t>ствующих</w:t>
            </w:r>
            <w:proofErr w:type="spellEnd"/>
            <w:r w:rsidRPr="00491108">
              <w:rPr>
                <w:sz w:val="24"/>
                <w:szCs w:val="24"/>
              </w:rPr>
              <w:t xml:space="preserve"> в настоящее время отстойников второго блока ВОС в </w:t>
            </w:r>
            <w:proofErr w:type="spellStart"/>
            <w:r w:rsidRPr="00491108">
              <w:rPr>
                <w:sz w:val="24"/>
                <w:szCs w:val="24"/>
              </w:rPr>
              <w:t>Тракторозаводском</w:t>
            </w:r>
            <w:proofErr w:type="spellEnd"/>
            <w:r w:rsidRPr="00491108">
              <w:rPr>
                <w:sz w:val="24"/>
                <w:szCs w:val="24"/>
              </w:rPr>
              <w:t xml:space="preserve"> рай-</w:t>
            </w:r>
            <w:proofErr w:type="spellStart"/>
            <w:r w:rsidRPr="00491108">
              <w:rPr>
                <w:sz w:val="24"/>
                <w:szCs w:val="24"/>
              </w:rPr>
              <w:t>оне</w:t>
            </w:r>
            <w:proofErr w:type="spellEnd"/>
            <w:r w:rsidRPr="00491108">
              <w:rPr>
                <w:sz w:val="24"/>
                <w:szCs w:val="24"/>
              </w:rPr>
              <w:t>. Производительность 250 тыс</w:t>
            </w:r>
            <w:proofErr w:type="gramStart"/>
            <w:r w:rsidRPr="00491108">
              <w:rPr>
                <w:sz w:val="24"/>
                <w:szCs w:val="24"/>
              </w:rPr>
              <w:t>.м</w:t>
            </w:r>
            <w:proofErr w:type="gramEnd"/>
            <w:r w:rsidRPr="00491108">
              <w:rPr>
                <w:sz w:val="24"/>
                <w:szCs w:val="24"/>
              </w:rPr>
              <w:t>3/</w:t>
            </w:r>
            <w:proofErr w:type="spellStart"/>
            <w:r w:rsidRPr="00491108">
              <w:rPr>
                <w:sz w:val="24"/>
                <w:szCs w:val="24"/>
              </w:rPr>
              <w:t>сут</w:t>
            </w:r>
            <w:proofErr w:type="spellEnd"/>
            <w:r w:rsidRPr="00491108">
              <w:rPr>
                <w:sz w:val="24"/>
                <w:szCs w:val="24"/>
              </w:rPr>
              <w:t>. (демонтаж строи-тельных конструкций; строи-</w:t>
            </w:r>
            <w:proofErr w:type="spellStart"/>
            <w:r w:rsidRPr="00491108">
              <w:rPr>
                <w:sz w:val="24"/>
                <w:szCs w:val="24"/>
              </w:rPr>
              <w:t>тельство</w:t>
            </w:r>
            <w:proofErr w:type="spellEnd"/>
            <w:r w:rsidRPr="00491108">
              <w:rPr>
                <w:sz w:val="24"/>
                <w:szCs w:val="24"/>
              </w:rPr>
              <w:t xml:space="preserve"> нового блока </w:t>
            </w:r>
            <w:proofErr w:type="spellStart"/>
            <w:r w:rsidRPr="00491108">
              <w:rPr>
                <w:sz w:val="24"/>
                <w:szCs w:val="24"/>
              </w:rPr>
              <w:t>очист-ных</w:t>
            </w:r>
            <w:proofErr w:type="spellEnd"/>
            <w:r w:rsidRPr="00491108">
              <w:rPr>
                <w:sz w:val="24"/>
                <w:szCs w:val="24"/>
              </w:rPr>
              <w:t xml:space="preserve"> сооружений)</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3420,94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3420,94</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120,94</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1600,00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1700,00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14.1.1.5.3.5.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Реконструкция питьевого </w:t>
            </w:r>
            <w:proofErr w:type="gramStart"/>
            <w:r w:rsidRPr="00491108">
              <w:rPr>
                <w:sz w:val="24"/>
                <w:szCs w:val="24"/>
              </w:rPr>
              <w:t>водо-вода</w:t>
            </w:r>
            <w:proofErr w:type="gramEnd"/>
            <w:r w:rsidRPr="00491108">
              <w:rPr>
                <w:sz w:val="24"/>
                <w:szCs w:val="24"/>
              </w:rPr>
              <w:t xml:space="preserve"> Ду1200 мм по ул. </w:t>
            </w:r>
            <w:proofErr w:type="spellStart"/>
            <w:r w:rsidRPr="00491108">
              <w:rPr>
                <w:sz w:val="24"/>
                <w:szCs w:val="24"/>
              </w:rPr>
              <w:t>Михай</w:t>
            </w:r>
            <w:proofErr w:type="spellEnd"/>
            <w:r w:rsidRPr="00491108">
              <w:rPr>
                <w:sz w:val="24"/>
                <w:szCs w:val="24"/>
              </w:rPr>
              <w:t xml:space="preserve">-лова на участке от </w:t>
            </w:r>
            <w:proofErr w:type="spellStart"/>
            <w:r w:rsidRPr="00491108">
              <w:rPr>
                <w:sz w:val="24"/>
                <w:szCs w:val="24"/>
              </w:rPr>
              <w:t>проектируе-мого</w:t>
            </w:r>
            <w:proofErr w:type="spellEnd"/>
            <w:r w:rsidRPr="00491108">
              <w:rPr>
                <w:sz w:val="24"/>
                <w:szCs w:val="24"/>
              </w:rPr>
              <w:t xml:space="preserve"> водовода Ду800 мм до во-довода Ду400-500 мм по ул. Тракторостроителей  в </w:t>
            </w:r>
            <w:proofErr w:type="spellStart"/>
            <w:r w:rsidRPr="00491108">
              <w:rPr>
                <w:sz w:val="24"/>
                <w:szCs w:val="24"/>
              </w:rPr>
              <w:t>Тракто-розаводском</w:t>
            </w:r>
            <w:proofErr w:type="spellEnd"/>
            <w:r w:rsidRPr="00491108">
              <w:rPr>
                <w:sz w:val="24"/>
                <w:szCs w:val="24"/>
              </w:rPr>
              <w:t xml:space="preserve"> районе протяжен-</w:t>
            </w:r>
            <w:proofErr w:type="spellStart"/>
            <w:r w:rsidRPr="00491108">
              <w:rPr>
                <w:sz w:val="24"/>
                <w:szCs w:val="24"/>
              </w:rPr>
              <w:t>ностью</w:t>
            </w:r>
            <w:proofErr w:type="spellEnd"/>
            <w:r w:rsidRPr="00491108">
              <w:rPr>
                <w:sz w:val="24"/>
                <w:szCs w:val="24"/>
              </w:rPr>
              <w:t xml:space="preserve"> 450 м с изменением диаметра до 500 мм и выносом данного водовода из-под про-</w:t>
            </w:r>
            <w:proofErr w:type="spellStart"/>
            <w:r w:rsidRPr="00491108">
              <w:rPr>
                <w:sz w:val="24"/>
                <w:szCs w:val="24"/>
              </w:rPr>
              <w:t>ектируемых</w:t>
            </w:r>
            <w:proofErr w:type="spellEnd"/>
            <w:r w:rsidRPr="00491108">
              <w:rPr>
                <w:sz w:val="24"/>
                <w:szCs w:val="24"/>
              </w:rPr>
              <w:t xml:space="preserve"> зданий</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28,79</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28,79</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2,79</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26,00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14.1.1.5.3.6.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Вынос (переустройство) </w:t>
            </w:r>
            <w:proofErr w:type="gramStart"/>
            <w:r w:rsidRPr="00491108">
              <w:rPr>
                <w:sz w:val="24"/>
                <w:szCs w:val="24"/>
              </w:rPr>
              <w:t>водо-проводной</w:t>
            </w:r>
            <w:proofErr w:type="gramEnd"/>
            <w:r w:rsidRPr="00491108">
              <w:rPr>
                <w:sz w:val="24"/>
                <w:szCs w:val="24"/>
              </w:rPr>
              <w:t xml:space="preserve"> сети Ду300 мм из-под проезжей части </w:t>
            </w:r>
            <w:proofErr w:type="spellStart"/>
            <w:r w:rsidRPr="00491108">
              <w:rPr>
                <w:sz w:val="24"/>
                <w:szCs w:val="24"/>
              </w:rPr>
              <w:t>реконстру-ируемой</w:t>
            </w:r>
            <w:proofErr w:type="spellEnd"/>
            <w:r w:rsidRPr="00491108">
              <w:rPr>
                <w:sz w:val="24"/>
                <w:szCs w:val="24"/>
              </w:rPr>
              <w:t xml:space="preserve"> дороги по ул. </w:t>
            </w:r>
            <w:proofErr w:type="spellStart"/>
            <w:r w:rsidRPr="00491108">
              <w:rPr>
                <w:sz w:val="24"/>
                <w:szCs w:val="24"/>
              </w:rPr>
              <w:t>Тракто-ростроителей</w:t>
            </w:r>
            <w:proofErr w:type="spellEnd"/>
            <w:r w:rsidRPr="00491108">
              <w:rPr>
                <w:sz w:val="24"/>
                <w:szCs w:val="24"/>
              </w:rPr>
              <w:t xml:space="preserve"> и ул. Кропоткина протяженностью 590 мм через р. Мокрая </w:t>
            </w:r>
            <w:proofErr w:type="spellStart"/>
            <w:r w:rsidRPr="00491108">
              <w:rPr>
                <w:sz w:val="24"/>
                <w:szCs w:val="24"/>
              </w:rPr>
              <w:t>Мечетка</w:t>
            </w:r>
            <w:proofErr w:type="spellEnd"/>
            <w:r w:rsidRPr="00491108">
              <w:rPr>
                <w:sz w:val="24"/>
                <w:szCs w:val="24"/>
              </w:rPr>
              <w:t xml:space="preserve"> в </w:t>
            </w:r>
            <w:proofErr w:type="spellStart"/>
            <w:r w:rsidRPr="00491108">
              <w:rPr>
                <w:sz w:val="24"/>
                <w:szCs w:val="24"/>
              </w:rPr>
              <w:t>Тракторо</w:t>
            </w:r>
            <w:proofErr w:type="spellEnd"/>
            <w:r w:rsidRPr="00491108">
              <w:rPr>
                <w:sz w:val="24"/>
                <w:szCs w:val="24"/>
              </w:rPr>
              <w:t>-заводском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26,50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26,50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2,5</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24,00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14.1.1.5.3.7.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Реконструкция самотечного ка-</w:t>
            </w:r>
            <w:proofErr w:type="spellStart"/>
            <w:r w:rsidRPr="00491108">
              <w:rPr>
                <w:sz w:val="24"/>
                <w:szCs w:val="24"/>
              </w:rPr>
              <w:t>нализационного</w:t>
            </w:r>
            <w:proofErr w:type="spellEnd"/>
            <w:r w:rsidRPr="00491108">
              <w:rPr>
                <w:sz w:val="24"/>
                <w:szCs w:val="24"/>
              </w:rPr>
              <w:t xml:space="preserve"> коллектора </w:t>
            </w:r>
            <w:proofErr w:type="spellStart"/>
            <w:r w:rsidRPr="00491108">
              <w:rPr>
                <w:sz w:val="24"/>
                <w:szCs w:val="24"/>
              </w:rPr>
              <w:t>Ду</w:t>
            </w:r>
            <w:proofErr w:type="spellEnd"/>
            <w:r w:rsidRPr="00491108">
              <w:rPr>
                <w:sz w:val="24"/>
                <w:szCs w:val="24"/>
              </w:rPr>
              <w:t xml:space="preserve">=1200 мм от ул. </w:t>
            </w:r>
            <w:proofErr w:type="spellStart"/>
            <w:r w:rsidRPr="00491108">
              <w:rPr>
                <w:sz w:val="24"/>
                <w:szCs w:val="24"/>
              </w:rPr>
              <w:t>Тракторо</w:t>
            </w:r>
            <w:proofErr w:type="spellEnd"/>
            <w:r w:rsidRPr="00491108">
              <w:rPr>
                <w:sz w:val="24"/>
                <w:szCs w:val="24"/>
              </w:rPr>
              <w:t>-строителей до КНС-6 в Красно-октябрьском районе</w:t>
            </w:r>
            <w:proofErr w:type="gramStart"/>
            <w:r w:rsidRPr="00491108">
              <w:rPr>
                <w:sz w:val="24"/>
                <w:szCs w:val="24"/>
              </w:rPr>
              <w:t>.</w:t>
            </w:r>
            <w:proofErr w:type="gramEnd"/>
            <w:r w:rsidRPr="00491108">
              <w:rPr>
                <w:sz w:val="24"/>
                <w:szCs w:val="24"/>
              </w:rPr>
              <w:t xml:space="preserve"> </w:t>
            </w:r>
            <w:proofErr w:type="gramStart"/>
            <w:r w:rsidRPr="00491108">
              <w:rPr>
                <w:sz w:val="24"/>
                <w:szCs w:val="24"/>
              </w:rPr>
              <w:t>о</w:t>
            </w:r>
            <w:proofErr w:type="gramEnd"/>
            <w:r w:rsidRPr="00491108">
              <w:rPr>
                <w:sz w:val="24"/>
                <w:szCs w:val="24"/>
              </w:rPr>
              <w:t xml:space="preserve">т ж/к Но-вый по ул. Тракторостроителей до КНС-6 по </w:t>
            </w:r>
            <w:proofErr w:type="spellStart"/>
            <w:r w:rsidRPr="00491108">
              <w:rPr>
                <w:sz w:val="24"/>
                <w:szCs w:val="24"/>
              </w:rPr>
              <w:t>пр</w:t>
            </w:r>
            <w:proofErr w:type="spellEnd"/>
            <w:r w:rsidRPr="00491108">
              <w:rPr>
                <w:sz w:val="24"/>
                <w:szCs w:val="24"/>
              </w:rPr>
              <w:t>-ту Волжскому, 2д</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844,00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844,00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44,00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400,00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400,00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14.1.1.5.3.8.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Реконструкция главного </w:t>
            </w:r>
            <w:proofErr w:type="spellStart"/>
            <w:r w:rsidRPr="00491108">
              <w:rPr>
                <w:sz w:val="24"/>
                <w:szCs w:val="24"/>
              </w:rPr>
              <w:t>кана-лизационного</w:t>
            </w:r>
            <w:proofErr w:type="spellEnd"/>
            <w:r w:rsidRPr="00491108">
              <w:rPr>
                <w:sz w:val="24"/>
                <w:szCs w:val="24"/>
              </w:rPr>
              <w:t xml:space="preserve"> коллектора Ду1500-1840 мм по пр. им. В.И. Ленина от </w:t>
            </w:r>
            <w:proofErr w:type="spellStart"/>
            <w:r w:rsidRPr="00491108">
              <w:rPr>
                <w:sz w:val="24"/>
                <w:szCs w:val="24"/>
              </w:rPr>
              <w:t>ул</w:t>
            </w:r>
            <w:proofErr w:type="gramStart"/>
            <w:r w:rsidRPr="00491108">
              <w:rPr>
                <w:sz w:val="24"/>
                <w:szCs w:val="24"/>
              </w:rPr>
              <w:t>.Т</w:t>
            </w:r>
            <w:proofErr w:type="gramEnd"/>
            <w:r w:rsidRPr="00491108">
              <w:rPr>
                <w:sz w:val="24"/>
                <w:szCs w:val="24"/>
              </w:rPr>
              <w:t>арифной</w:t>
            </w:r>
            <w:proofErr w:type="spellEnd"/>
            <w:r w:rsidRPr="00491108">
              <w:rPr>
                <w:sz w:val="24"/>
                <w:szCs w:val="24"/>
              </w:rPr>
              <w:t xml:space="preserve"> до </w:t>
            </w:r>
            <w:proofErr w:type="spellStart"/>
            <w:r w:rsidRPr="00491108">
              <w:rPr>
                <w:sz w:val="24"/>
                <w:szCs w:val="24"/>
              </w:rPr>
              <w:t>пл.Возрождения</w:t>
            </w:r>
            <w:proofErr w:type="spellEnd"/>
            <w:r w:rsidRPr="00491108">
              <w:rPr>
                <w:sz w:val="24"/>
                <w:szCs w:val="24"/>
              </w:rPr>
              <w:t xml:space="preserve">  в </w:t>
            </w:r>
            <w:proofErr w:type="spellStart"/>
            <w:r w:rsidRPr="00491108">
              <w:rPr>
                <w:sz w:val="24"/>
                <w:szCs w:val="24"/>
              </w:rPr>
              <w:t>Красноок-тябрьском</w:t>
            </w:r>
            <w:proofErr w:type="spellEnd"/>
            <w:r w:rsidRPr="00491108">
              <w:rPr>
                <w:sz w:val="24"/>
                <w:szCs w:val="24"/>
              </w:rPr>
              <w:t xml:space="preserve"> районе протяженно-</w:t>
            </w:r>
            <w:proofErr w:type="spellStart"/>
            <w:r w:rsidRPr="00491108">
              <w:rPr>
                <w:sz w:val="24"/>
                <w:szCs w:val="24"/>
              </w:rPr>
              <w:t>стью</w:t>
            </w:r>
            <w:proofErr w:type="spellEnd"/>
            <w:r w:rsidRPr="00491108">
              <w:rPr>
                <w:sz w:val="24"/>
                <w:szCs w:val="24"/>
              </w:rPr>
              <w:t xml:space="preserve"> 4980 м.</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1367,16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1367,16</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67,16</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650,00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650,00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14.1.1.5.3.9.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Реконструкция КНС-6</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175,00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175,00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15,00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80,00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80,00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сети водоснабжения и водоотведения к перспективным территориям  пос. </w:t>
            </w:r>
            <w:proofErr w:type="spellStart"/>
            <w:r w:rsidRPr="00491108">
              <w:rPr>
                <w:sz w:val="24"/>
                <w:szCs w:val="24"/>
              </w:rPr>
              <w:t>Латошинка</w:t>
            </w:r>
            <w:proofErr w:type="spellEnd"/>
            <w:r w:rsidRPr="00491108">
              <w:rPr>
                <w:sz w:val="24"/>
                <w:szCs w:val="24"/>
              </w:rPr>
              <w:t xml:space="preserve"> в </w:t>
            </w:r>
            <w:proofErr w:type="spellStart"/>
            <w:r w:rsidRPr="00491108">
              <w:rPr>
                <w:sz w:val="24"/>
                <w:szCs w:val="24"/>
              </w:rPr>
              <w:t>Тракторозаводском</w:t>
            </w:r>
            <w:proofErr w:type="spellEnd"/>
            <w:r w:rsidRPr="00491108">
              <w:rPr>
                <w:sz w:val="24"/>
                <w:szCs w:val="24"/>
              </w:rPr>
              <w:t xml:space="preserve"> районе (в рамках инвестиционного проекта «Комплексное развитие территории </w:t>
            </w:r>
            <w:proofErr w:type="spellStart"/>
            <w:r w:rsidRPr="00491108">
              <w:rPr>
                <w:sz w:val="24"/>
                <w:szCs w:val="24"/>
              </w:rPr>
              <w:t>Тракторозаводского</w:t>
            </w:r>
            <w:proofErr w:type="spellEnd"/>
            <w:r w:rsidRPr="00491108">
              <w:rPr>
                <w:sz w:val="24"/>
                <w:szCs w:val="24"/>
              </w:rPr>
              <w:t xml:space="preserve"> района Волгограда»)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112,30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112,30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77,13</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35,17</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департамент экономического развития и инвестиций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сети водоснабжения и водоотведения к перспективным территориям  Ворошиловского района (в рамках инвестиционного проекта «Комплексное развитие территории Ворошиловского  района Волгограда»)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184,66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184,66</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162,56</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22,10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Волгоградской области, департамент экономического развития и инвестиций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сети водоснабжения от ВНС Самарская до ВНС Нежданова с </w:t>
            </w:r>
            <w:proofErr w:type="spellStart"/>
            <w:r w:rsidRPr="00491108">
              <w:rPr>
                <w:sz w:val="24"/>
                <w:szCs w:val="24"/>
              </w:rPr>
              <w:t>окольцовкой</w:t>
            </w:r>
            <w:proofErr w:type="spellEnd"/>
            <w:r w:rsidRPr="00491108">
              <w:rPr>
                <w:sz w:val="24"/>
                <w:szCs w:val="24"/>
              </w:rPr>
              <w:t xml:space="preserve"> вдоль 3-й продольной магистрал</w:t>
            </w:r>
            <w:proofErr w:type="gramStart"/>
            <w:r w:rsidRPr="00491108">
              <w:rPr>
                <w:sz w:val="24"/>
                <w:szCs w:val="24"/>
              </w:rPr>
              <w:t>и(</w:t>
            </w:r>
            <w:proofErr w:type="gramEnd"/>
            <w:r w:rsidRPr="00491108">
              <w:rPr>
                <w:sz w:val="24"/>
                <w:szCs w:val="24"/>
              </w:rPr>
              <w:t xml:space="preserve">водовод Д-500) ЖК Ангарский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241,70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241,70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Комитет по строительству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сети водоотведения (самотечная канализация) ЖК </w:t>
            </w:r>
            <w:proofErr w:type="gramStart"/>
            <w:r w:rsidRPr="00491108">
              <w:rPr>
                <w:sz w:val="24"/>
                <w:szCs w:val="24"/>
              </w:rPr>
              <w:t>Ангарский</w:t>
            </w:r>
            <w:proofErr w:type="gramEnd"/>
            <w:r w:rsidRPr="00491108">
              <w:rPr>
                <w:sz w:val="24"/>
                <w:szCs w:val="24"/>
              </w:rPr>
              <w:t xml:space="preserve">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34,70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34,70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14.1.1.10.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сети водоснабжения ЖК </w:t>
            </w:r>
            <w:proofErr w:type="spellStart"/>
            <w:r w:rsidRPr="00491108">
              <w:rPr>
                <w:sz w:val="24"/>
                <w:szCs w:val="24"/>
              </w:rPr>
              <w:t>Нежданово</w:t>
            </w:r>
            <w:proofErr w:type="spellEnd"/>
            <w:r w:rsidRPr="00491108">
              <w:rPr>
                <w:sz w:val="24"/>
                <w:szCs w:val="24"/>
              </w:rPr>
              <w:t xml:space="preserve">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145,60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145,60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w:t>
            </w:r>
          </w:p>
        </w:tc>
      </w:tr>
      <w:tr w:rsidR="001C7CC4" w:rsidRPr="00491108" w:rsidTr="00F45C27">
        <w:trPr>
          <w:gridAfter w:val="1"/>
          <w:wAfter w:w="17" w:type="dxa"/>
          <w:trHeight w:val="533"/>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14.1.1.11.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сети водоотведения (канализационный коллектор с устройством КНС) ЖК </w:t>
            </w:r>
            <w:proofErr w:type="spellStart"/>
            <w:r w:rsidRPr="00491108">
              <w:rPr>
                <w:sz w:val="24"/>
                <w:szCs w:val="24"/>
              </w:rPr>
              <w:t>Нежданово</w:t>
            </w:r>
            <w:proofErr w:type="spellEnd"/>
            <w:r w:rsidRPr="00491108">
              <w:rPr>
                <w:sz w:val="24"/>
                <w:szCs w:val="24"/>
              </w:rPr>
              <w:t xml:space="preserve">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521,60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521,60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14.1.1.12.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водопровода пос. Заря</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224,69</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224,69</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224,69</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14.1.1.13.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инженерных сетей водоснабжения до </w:t>
            </w:r>
            <w:proofErr w:type="spellStart"/>
            <w:r w:rsidRPr="00491108">
              <w:rPr>
                <w:sz w:val="24"/>
                <w:szCs w:val="24"/>
              </w:rPr>
              <w:t>тер.пос</w:t>
            </w:r>
            <w:proofErr w:type="spellEnd"/>
            <w:r w:rsidRPr="00491108">
              <w:rPr>
                <w:sz w:val="24"/>
                <w:szCs w:val="24"/>
              </w:rPr>
              <w:t xml:space="preserve">. Водный, </w:t>
            </w:r>
            <w:proofErr w:type="spellStart"/>
            <w:r w:rsidRPr="00491108">
              <w:rPr>
                <w:sz w:val="24"/>
                <w:szCs w:val="24"/>
              </w:rPr>
              <w:t>тер.пос</w:t>
            </w:r>
            <w:proofErr w:type="gramStart"/>
            <w:r w:rsidRPr="00491108">
              <w:rPr>
                <w:sz w:val="24"/>
                <w:szCs w:val="24"/>
              </w:rPr>
              <w:t>.М</w:t>
            </w:r>
            <w:proofErr w:type="gramEnd"/>
            <w:r w:rsidRPr="00491108">
              <w:rPr>
                <w:sz w:val="24"/>
                <w:szCs w:val="24"/>
              </w:rPr>
              <w:t>айский</w:t>
            </w:r>
            <w:proofErr w:type="spellEnd"/>
            <w:r w:rsidRPr="00491108">
              <w:rPr>
                <w:sz w:val="24"/>
                <w:szCs w:val="24"/>
              </w:rPr>
              <w:t xml:space="preserve">, </w:t>
            </w:r>
            <w:proofErr w:type="spellStart"/>
            <w:r w:rsidRPr="00491108">
              <w:rPr>
                <w:sz w:val="24"/>
                <w:szCs w:val="24"/>
              </w:rPr>
              <w:t>тер.пос</w:t>
            </w:r>
            <w:proofErr w:type="spellEnd"/>
            <w:r w:rsidRPr="00491108">
              <w:rPr>
                <w:sz w:val="24"/>
                <w:szCs w:val="24"/>
              </w:rPr>
              <w:t xml:space="preserve">. им. Гули Королевой, </w:t>
            </w:r>
            <w:proofErr w:type="spellStart"/>
            <w:r w:rsidRPr="00491108">
              <w:rPr>
                <w:sz w:val="24"/>
                <w:szCs w:val="24"/>
              </w:rPr>
              <w:t>тер.пос</w:t>
            </w:r>
            <w:proofErr w:type="spellEnd"/>
            <w:r w:rsidRPr="00491108">
              <w:rPr>
                <w:sz w:val="24"/>
                <w:szCs w:val="24"/>
              </w:rPr>
              <w:t>. Горный в Советском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2026-2032</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3440,00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3440,00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3440,00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14.1.1.14.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сетей водоснабжения на территории ТОС «Краснооктябрьский» в границах ул. Аграрная и ул. Окраинная в Краснооктябрьском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2026-2032</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219,42</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219,42</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219,42</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14.1.1.15.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сетей водоснабжения  на территориях для многодетных п. </w:t>
            </w:r>
            <w:proofErr w:type="gramStart"/>
            <w:r w:rsidRPr="00491108">
              <w:rPr>
                <w:sz w:val="24"/>
                <w:szCs w:val="24"/>
              </w:rPr>
              <w:t>Горьковский</w:t>
            </w:r>
            <w:proofErr w:type="gramEnd"/>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2030-2032</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1054,20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1054,20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1054,20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14.1.1.16.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водовода Ду400 мм протяженностью 1300 м от водовода Ду1200 мм по пр. Ленина,195б до водовода Ду400 мм по ул. Тракторостроителей,21 в </w:t>
            </w:r>
            <w:proofErr w:type="spellStart"/>
            <w:r w:rsidRPr="00491108">
              <w:rPr>
                <w:sz w:val="24"/>
                <w:szCs w:val="24"/>
              </w:rPr>
              <w:t>Тракторозаводском</w:t>
            </w:r>
            <w:proofErr w:type="spellEnd"/>
            <w:r w:rsidRPr="00491108">
              <w:rPr>
                <w:sz w:val="24"/>
                <w:szCs w:val="24"/>
              </w:rPr>
              <w:t xml:space="preserve">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80,60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80,60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80,60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14.1.1.17.</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w:t>
            </w:r>
            <w:proofErr w:type="spellStart"/>
            <w:r w:rsidRPr="00491108">
              <w:rPr>
                <w:sz w:val="24"/>
                <w:szCs w:val="24"/>
              </w:rPr>
              <w:t>дюкерного</w:t>
            </w:r>
            <w:proofErr w:type="spellEnd"/>
            <w:r w:rsidRPr="00491108">
              <w:rPr>
                <w:sz w:val="24"/>
                <w:szCs w:val="24"/>
              </w:rPr>
              <w:t xml:space="preserve"> перехода 2Ду=1200 мм от КНС-7 до ОСК </w:t>
            </w:r>
            <w:proofErr w:type="spellStart"/>
            <w:r w:rsidRPr="00491108">
              <w:rPr>
                <w:sz w:val="24"/>
                <w:szCs w:val="24"/>
              </w:rPr>
              <w:t>о</w:t>
            </w:r>
            <w:proofErr w:type="gramStart"/>
            <w:r w:rsidRPr="00491108">
              <w:rPr>
                <w:sz w:val="24"/>
                <w:szCs w:val="24"/>
              </w:rPr>
              <w:t>.Г</w:t>
            </w:r>
            <w:proofErr w:type="gramEnd"/>
            <w:r w:rsidRPr="00491108">
              <w:rPr>
                <w:sz w:val="24"/>
                <w:szCs w:val="24"/>
              </w:rPr>
              <w:t>олодный</w:t>
            </w:r>
            <w:proofErr w:type="spellEnd"/>
            <w:r w:rsidRPr="00491108">
              <w:rPr>
                <w:sz w:val="24"/>
                <w:szCs w:val="24"/>
              </w:rPr>
              <w:t xml:space="preserve"> с разгрузкой городских магистральных сетей водоотведения </w:t>
            </w:r>
          </w:p>
        </w:tc>
        <w:tc>
          <w:tcPr>
            <w:tcW w:w="96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3500,00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3500,00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60,00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100,00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3340,00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571"/>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14.1.2.</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Электроснабжение</w:t>
            </w:r>
          </w:p>
        </w:tc>
        <w:tc>
          <w:tcPr>
            <w:tcW w:w="96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6228,23</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3768,23</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2460,00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195,52</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916,31</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300,00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2446,00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14.1.2.1.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сети электроснабжения к перспективным территориям  Краснооктябрьского района (в рамках инвестиционного проекта «Инфраструктурное развитие центрально-западной части Волгограда)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114,16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114,16</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76,93</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37,24</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14.1.2.2.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сети электроснабжения  к перспективным территориям  </w:t>
            </w:r>
            <w:proofErr w:type="spellStart"/>
            <w:r w:rsidRPr="00491108">
              <w:rPr>
                <w:sz w:val="24"/>
                <w:szCs w:val="24"/>
              </w:rPr>
              <w:t>Тракторозаводского</w:t>
            </w:r>
            <w:proofErr w:type="spellEnd"/>
            <w:r w:rsidRPr="00491108">
              <w:rPr>
                <w:sz w:val="24"/>
                <w:szCs w:val="24"/>
              </w:rPr>
              <w:t xml:space="preserve"> района Волгограда (в рамках инвестиционного проекта «Комплексное развитие территории </w:t>
            </w:r>
            <w:proofErr w:type="spellStart"/>
            <w:r w:rsidRPr="00491108">
              <w:rPr>
                <w:sz w:val="24"/>
                <w:szCs w:val="24"/>
              </w:rPr>
              <w:t>Тракторозаводского</w:t>
            </w:r>
            <w:proofErr w:type="spellEnd"/>
            <w:r w:rsidRPr="00491108">
              <w:rPr>
                <w:sz w:val="24"/>
                <w:szCs w:val="24"/>
              </w:rPr>
              <w:t xml:space="preserve"> района Волгограда»)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208,06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208,06</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85,00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123,07</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14.1.2.3.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сети электроснабжения к перспективным территориям  пос. </w:t>
            </w:r>
            <w:proofErr w:type="spellStart"/>
            <w:r w:rsidRPr="00491108">
              <w:rPr>
                <w:sz w:val="24"/>
                <w:szCs w:val="24"/>
              </w:rPr>
              <w:t>Латошинка</w:t>
            </w:r>
            <w:proofErr w:type="spellEnd"/>
            <w:r w:rsidRPr="00491108">
              <w:rPr>
                <w:sz w:val="24"/>
                <w:szCs w:val="24"/>
              </w:rPr>
              <w:t xml:space="preserve"> </w:t>
            </w:r>
            <w:proofErr w:type="spellStart"/>
            <w:r w:rsidRPr="00491108">
              <w:rPr>
                <w:sz w:val="24"/>
                <w:szCs w:val="24"/>
              </w:rPr>
              <w:t>Тракторозаводского</w:t>
            </w:r>
            <w:proofErr w:type="spellEnd"/>
            <w:r w:rsidRPr="00491108">
              <w:rPr>
                <w:sz w:val="24"/>
                <w:szCs w:val="24"/>
              </w:rPr>
              <w:t xml:space="preserve"> района (в рамках инвестиционного проекта «Комплексное развитие территории </w:t>
            </w:r>
            <w:proofErr w:type="spellStart"/>
            <w:r w:rsidRPr="00491108">
              <w:rPr>
                <w:sz w:val="24"/>
                <w:szCs w:val="24"/>
              </w:rPr>
              <w:t>Тракторозаводского</w:t>
            </w:r>
            <w:proofErr w:type="spellEnd"/>
            <w:r w:rsidRPr="00491108">
              <w:rPr>
                <w:sz w:val="24"/>
                <w:szCs w:val="24"/>
              </w:rPr>
              <w:t xml:space="preserve"> района Волгограда»)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89,60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89,60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33,60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56,00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14.1.2.4.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сети электроснабжения кабельная линия 10/6 </w:t>
            </w:r>
            <w:proofErr w:type="spellStart"/>
            <w:r w:rsidRPr="00491108">
              <w:rPr>
                <w:sz w:val="24"/>
                <w:szCs w:val="24"/>
              </w:rPr>
              <w:t>кВ</w:t>
            </w:r>
            <w:proofErr w:type="spellEnd"/>
            <w:r w:rsidRPr="00491108">
              <w:rPr>
                <w:sz w:val="24"/>
                <w:szCs w:val="24"/>
              </w:rPr>
              <w:t xml:space="preserve"> ЖК Ангарский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14.1.2.5.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сети электроснабжения кабельная линия 10/6 </w:t>
            </w:r>
            <w:proofErr w:type="spellStart"/>
            <w:r w:rsidRPr="00491108">
              <w:rPr>
                <w:sz w:val="24"/>
                <w:szCs w:val="24"/>
              </w:rPr>
              <w:t>кВ</w:t>
            </w:r>
            <w:proofErr w:type="spellEnd"/>
            <w:r w:rsidRPr="00491108">
              <w:rPr>
                <w:sz w:val="24"/>
                <w:szCs w:val="24"/>
              </w:rPr>
              <w:t xml:space="preserve"> ЖК </w:t>
            </w:r>
            <w:proofErr w:type="spellStart"/>
            <w:r w:rsidRPr="00491108">
              <w:rPr>
                <w:sz w:val="24"/>
                <w:szCs w:val="24"/>
              </w:rPr>
              <w:t>Нежданово</w:t>
            </w:r>
            <w:proofErr w:type="spellEnd"/>
            <w:r w:rsidRPr="00491108">
              <w:rPr>
                <w:sz w:val="24"/>
                <w:szCs w:val="24"/>
              </w:rPr>
              <w:t xml:space="preserve">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350,00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350,00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14.1.2.6.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Демонтаж сетей электроснабжения на конверсируемой территории в </w:t>
            </w:r>
            <w:proofErr w:type="spellStart"/>
            <w:r w:rsidRPr="00491108">
              <w:rPr>
                <w:sz w:val="24"/>
                <w:szCs w:val="24"/>
              </w:rPr>
              <w:t>Тракторозаводском</w:t>
            </w:r>
            <w:proofErr w:type="spellEnd"/>
            <w:r w:rsidRPr="00491108">
              <w:rPr>
                <w:sz w:val="24"/>
                <w:szCs w:val="24"/>
              </w:rPr>
              <w:t xml:space="preserve">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146,00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146,00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146,00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469"/>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14.1.2.7.</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Реализация программы «Чистое небо» (вынос линий электропередач у объектов культурного наследия и иных инвестиционных площадках города)</w:t>
            </w:r>
          </w:p>
        </w:tc>
        <w:tc>
          <w:tcPr>
            <w:tcW w:w="96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5400,00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3300,00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2100,00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shd w:val="clear" w:color="auto" w:fill="BFBFBF" w:themeFill="background1" w:themeFillShade="BF"/>
              </w:rPr>
            </w:pPr>
            <w:r w:rsidRPr="00491108">
              <w:rPr>
                <w:sz w:val="24"/>
                <w:szCs w:val="24"/>
                <w:shd w:val="clear" w:color="auto" w:fill="BFBFBF" w:themeFill="background1" w:themeFillShade="BF"/>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shd w:val="clear" w:color="auto" w:fill="BFBFBF" w:themeFill="background1" w:themeFillShade="BF"/>
              </w:rPr>
            </w:pPr>
            <w:r w:rsidRPr="00491108">
              <w:rPr>
                <w:sz w:val="24"/>
                <w:szCs w:val="24"/>
                <w:shd w:val="clear" w:color="auto" w:fill="BFBFBF" w:themeFill="background1" w:themeFillShade="BF"/>
              </w:rPr>
              <w:t>700,00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300,00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w:t>
            </w:r>
            <w:r w:rsidRPr="00491108">
              <w:rPr>
                <w:sz w:val="24"/>
                <w:szCs w:val="24"/>
                <w:shd w:val="clear" w:color="auto" w:fill="BFBFBF" w:themeFill="background1" w:themeFillShade="BF"/>
              </w:rPr>
              <w:t>300,00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Комитет промышленной политики, торговли и топливно-энергетического комплекса Волгоградской области</w:t>
            </w:r>
          </w:p>
        </w:tc>
      </w:tr>
      <w:tr w:rsidR="001C7CC4" w:rsidRPr="00491108" w:rsidTr="00F45C27">
        <w:trPr>
          <w:gridAfter w:val="1"/>
          <w:wAfter w:w="17" w:type="dxa"/>
          <w:trHeight w:val="469"/>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Теплоснабжение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11016,41</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8640,41</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2376,00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2546,41</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287,00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537,00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5360,00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14.1.3.1.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новой котельной вместо существующего здания котельной с пристройками, расположенного по адресу: Волгоград, </w:t>
            </w:r>
            <w:proofErr w:type="spellStart"/>
            <w:r w:rsidRPr="00491108">
              <w:rPr>
                <w:sz w:val="24"/>
                <w:szCs w:val="24"/>
              </w:rPr>
              <w:t>ул.им</w:t>
            </w:r>
            <w:proofErr w:type="gramStart"/>
            <w:r w:rsidRPr="00491108">
              <w:rPr>
                <w:sz w:val="24"/>
                <w:szCs w:val="24"/>
              </w:rPr>
              <w:t>.Г</w:t>
            </w:r>
            <w:proofErr w:type="gramEnd"/>
            <w:r w:rsidRPr="00491108">
              <w:rPr>
                <w:sz w:val="24"/>
                <w:szCs w:val="24"/>
              </w:rPr>
              <w:t>лазкова</w:t>
            </w:r>
            <w:proofErr w:type="spellEnd"/>
            <w:r w:rsidRPr="00491108">
              <w:rPr>
                <w:sz w:val="24"/>
                <w:szCs w:val="24"/>
              </w:rPr>
              <w:t>, 15</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2169,41</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2169,41</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2169,41</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14.1.3.2.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roofErr w:type="gramStart"/>
            <w:r w:rsidRPr="00491108">
              <w:rPr>
                <w:sz w:val="24"/>
                <w:szCs w:val="24"/>
              </w:rPr>
              <w:t>Строительство двух новых котельных ориентировочной мощностью 100 Гкал/ч и 17 Гкал/ч (по предварительному расчету) в зоне застройки нижнего тракторного с сетями</w:t>
            </w:r>
            <w:proofErr w:type="gramEnd"/>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2026-2029</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2900,00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1900,00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100,00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1800,00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14.1.3.3.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новой котельной рядом с территорией бывшего консервного завода в целях снижения нагрузки районной котельной «Квартал 82»</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368,00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368,00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14.1.3.4.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котельной с сетями поймы реки Царица и переключения нагрузок </w:t>
            </w:r>
            <w:proofErr w:type="spellStart"/>
            <w:r w:rsidRPr="00491108">
              <w:rPr>
                <w:sz w:val="24"/>
                <w:szCs w:val="24"/>
              </w:rPr>
              <w:t>заполотновской</w:t>
            </w:r>
            <w:proofErr w:type="spellEnd"/>
            <w:r w:rsidRPr="00491108">
              <w:rPr>
                <w:sz w:val="24"/>
                <w:szCs w:val="24"/>
              </w:rPr>
              <w:t xml:space="preserve"> части Ворошиловского района мощностью 90 Гкал/</w:t>
            </w:r>
            <w:proofErr w:type="gramStart"/>
            <w:r w:rsidRPr="00491108">
              <w:rPr>
                <w:sz w:val="24"/>
                <w:szCs w:val="24"/>
              </w:rPr>
              <w:t>ч</w:t>
            </w:r>
            <w:proofErr w:type="gramEnd"/>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2026-2029</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1700,00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1700,00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150,00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1550,00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14.1.3.5.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Восстановление циркуляционных трубопроводов  горячего водоснабжения в целях </w:t>
            </w:r>
            <w:proofErr w:type="gramStart"/>
            <w:r w:rsidRPr="00491108">
              <w:rPr>
                <w:sz w:val="24"/>
                <w:szCs w:val="24"/>
              </w:rPr>
              <w:t>обеспечения нормативного качества предоставления услуги горячего водоснабжения</w:t>
            </w:r>
            <w:proofErr w:type="gramEnd"/>
            <w:r w:rsidRPr="00491108">
              <w:rPr>
                <w:sz w:val="24"/>
                <w:szCs w:val="24"/>
              </w:rPr>
              <w:t xml:space="preserve"> для 893 объектов общей протяженностью 79 км в двухтрубном исполнении</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2871,00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2871,00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287,00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287,00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287,00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2010,00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14.1.3.6.</w:t>
            </w:r>
          </w:p>
        </w:tc>
        <w:tc>
          <w:tcPr>
            <w:tcW w:w="354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iCs/>
                <w:sz w:val="24"/>
                <w:szCs w:val="24"/>
              </w:rPr>
            </w:pPr>
            <w:r w:rsidRPr="00491108">
              <w:rPr>
                <w:iCs/>
                <w:sz w:val="24"/>
                <w:szCs w:val="24"/>
              </w:rPr>
              <w:t>Строительство новой БМК взамен паровой котельной пос. «</w:t>
            </w:r>
            <w:proofErr w:type="spellStart"/>
            <w:r w:rsidRPr="00491108">
              <w:rPr>
                <w:iCs/>
                <w:sz w:val="24"/>
                <w:szCs w:val="24"/>
              </w:rPr>
              <w:t>Водстрой</w:t>
            </w:r>
            <w:proofErr w:type="spellEnd"/>
            <w:r w:rsidRPr="00491108">
              <w:rPr>
                <w:iCs/>
                <w:sz w:val="24"/>
                <w:szCs w:val="24"/>
              </w:rPr>
              <w:t>»</w:t>
            </w:r>
          </w:p>
        </w:tc>
        <w:tc>
          <w:tcPr>
            <w:tcW w:w="96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125,00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125,00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ООО «Концессии водоснабжения»</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14.1.3.7.</w:t>
            </w:r>
          </w:p>
        </w:tc>
        <w:tc>
          <w:tcPr>
            <w:tcW w:w="354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iCs/>
                <w:sz w:val="24"/>
                <w:szCs w:val="24"/>
              </w:rPr>
            </w:pPr>
            <w:r w:rsidRPr="00491108">
              <w:rPr>
                <w:iCs/>
                <w:sz w:val="24"/>
                <w:szCs w:val="24"/>
              </w:rPr>
              <w:t xml:space="preserve">Строительство новой БМК взамен паровой котельной </w:t>
            </w:r>
            <w:proofErr w:type="spellStart"/>
            <w:r w:rsidRPr="00491108">
              <w:rPr>
                <w:iCs/>
                <w:sz w:val="24"/>
                <w:szCs w:val="24"/>
              </w:rPr>
              <w:t>пос</w:t>
            </w:r>
            <w:proofErr w:type="gramStart"/>
            <w:r w:rsidRPr="00491108">
              <w:rPr>
                <w:iCs/>
                <w:sz w:val="24"/>
                <w:szCs w:val="24"/>
              </w:rPr>
              <w:t>.В</w:t>
            </w:r>
            <w:proofErr w:type="gramEnd"/>
            <w:r w:rsidRPr="00491108">
              <w:rPr>
                <w:iCs/>
                <w:sz w:val="24"/>
                <w:szCs w:val="24"/>
              </w:rPr>
              <w:t>ИЗ</w:t>
            </w:r>
            <w:proofErr w:type="spellEnd"/>
          </w:p>
        </w:tc>
        <w:tc>
          <w:tcPr>
            <w:tcW w:w="96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80,00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ООО «Концессии водоснабжения»</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14.1.3.8.</w:t>
            </w:r>
          </w:p>
        </w:tc>
        <w:tc>
          <w:tcPr>
            <w:tcW w:w="354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iCs/>
                <w:sz w:val="24"/>
                <w:szCs w:val="24"/>
              </w:rPr>
            </w:pPr>
            <w:r w:rsidRPr="00491108">
              <w:rPr>
                <w:iCs/>
                <w:sz w:val="24"/>
                <w:szCs w:val="24"/>
              </w:rPr>
              <w:t>Перевод 6 паровых котельных в водогрейный режим</w:t>
            </w:r>
          </w:p>
        </w:tc>
        <w:tc>
          <w:tcPr>
            <w:tcW w:w="96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600,00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ООО «Концессии водоснабжения»</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14.1.3.9.</w:t>
            </w:r>
          </w:p>
        </w:tc>
        <w:tc>
          <w:tcPr>
            <w:tcW w:w="354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iCs/>
                <w:sz w:val="24"/>
                <w:szCs w:val="24"/>
              </w:rPr>
            </w:pPr>
            <w:r w:rsidRPr="00491108">
              <w:rPr>
                <w:iCs/>
                <w:sz w:val="24"/>
                <w:szCs w:val="24"/>
              </w:rPr>
              <w:t>Капитальный ремонт основного оборудования котельных</w:t>
            </w:r>
          </w:p>
        </w:tc>
        <w:tc>
          <w:tcPr>
            <w:tcW w:w="96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203,00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203,00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ООО «Концессии водоснабжения»</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Газоснабжение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266,10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90,60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175,50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41,35</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49,25</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ООО «Концессии водоснабжения»</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14.1.4.1.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сети газоснабжения к перспективным территориям  Краснооктябрьского района а (в рамках инвестиционного проекта «Инфраструктурное развитие центрально-западной части Волгограда)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23,00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23,00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16,00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7,00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14.1.4.2.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сети газоснабжения к перспективным территориям  пос. </w:t>
            </w:r>
            <w:proofErr w:type="spellStart"/>
            <w:r w:rsidRPr="00491108">
              <w:rPr>
                <w:sz w:val="24"/>
                <w:szCs w:val="24"/>
              </w:rPr>
              <w:t>Латошинка</w:t>
            </w:r>
            <w:proofErr w:type="spellEnd"/>
            <w:r w:rsidRPr="00491108">
              <w:rPr>
                <w:sz w:val="24"/>
                <w:szCs w:val="24"/>
              </w:rPr>
              <w:t xml:space="preserve"> </w:t>
            </w:r>
            <w:proofErr w:type="spellStart"/>
            <w:r w:rsidRPr="00491108">
              <w:rPr>
                <w:sz w:val="24"/>
                <w:szCs w:val="24"/>
              </w:rPr>
              <w:t>Тракторозаводского</w:t>
            </w:r>
            <w:proofErr w:type="spellEnd"/>
            <w:r w:rsidRPr="00491108">
              <w:rPr>
                <w:sz w:val="24"/>
                <w:szCs w:val="24"/>
              </w:rPr>
              <w:t xml:space="preserve"> района (в рамках инвестиционного проекта «Комплексное развитие территории </w:t>
            </w:r>
            <w:proofErr w:type="spellStart"/>
            <w:r w:rsidRPr="00491108">
              <w:rPr>
                <w:sz w:val="24"/>
                <w:szCs w:val="24"/>
              </w:rPr>
              <w:t>Тракторозаводского</w:t>
            </w:r>
            <w:proofErr w:type="spellEnd"/>
            <w:r w:rsidRPr="00491108">
              <w:rPr>
                <w:sz w:val="24"/>
                <w:szCs w:val="24"/>
              </w:rPr>
              <w:t xml:space="preserve"> района Волгограда»)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67,60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67,60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25,35</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42,25</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14.1.4.3.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газораспределительных сетей с устройством ГРПШ ЖК </w:t>
            </w:r>
            <w:proofErr w:type="gramStart"/>
            <w:r w:rsidRPr="00491108">
              <w:rPr>
                <w:sz w:val="24"/>
                <w:szCs w:val="24"/>
              </w:rPr>
              <w:t>Ангарский</w:t>
            </w:r>
            <w:proofErr w:type="gramEnd"/>
            <w:r w:rsidRPr="00491108">
              <w:rPr>
                <w:sz w:val="24"/>
                <w:szCs w:val="24"/>
              </w:rPr>
              <w:t xml:space="preserve">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29,90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29,90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14.1.4.4.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газораспределительных сетей ЖК </w:t>
            </w:r>
            <w:proofErr w:type="spellStart"/>
            <w:r w:rsidRPr="00491108">
              <w:rPr>
                <w:sz w:val="24"/>
                <w:szCs w:val="24"/>
              </w:rPr>
              <w:t>Нежданово</w:t>
            </w:r>
            <w:proofErr w:type="spellEnd"/>
            <w:r w:rsidRPr="00491108">
              <w:rPr>
                <w:sz w:val="24"/>
                <w:szCs w:val="24"/>
              </w:rPr>
              <w:t xml:space="preserve">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145,60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145,60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Реконструкция и модернизация сетей</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32196,82</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17356,88</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14839,94</w:t>
            </w:r>
          </w:p>
        </w:tc>
        <w:tc>
          <w:tcPr>
            <w:tcW w:w="992" w:type="dxa"/>
            <w:tcBorders>
              <w:top w:val="nil"/>
              <w:left w:val="single" w:sz="4" w:space="0" w:color="auto"/>
              <w:bottom w:val="single" w:sz="4" w:space="0" w:color="auto"/>
              <w:right w:val="single" w:sz="4" w:space="0" w:color="auto"/>
            </w:tcBorders>
            <w:shd w:val="clear" w:color="auto" w:fill="BFBFBF" w:themeFill="background1" w:themeFillShade="BF"/>
            <w:noWrap/>
          </w:tcPr>
          <w:p w:rsidR="001C7CC4" w:rsidRPr="00491108" w:rsidRDefault="001C7CC4" w:rsidP="00F45C27">
            <w:pPr>
              <w:shd w:val="clear" w:color="auto" w:fill="FFFFFF" w:themeFill="background1"/>
              <w:rPr>
                <w:sz w:val="24"/>
                <w:szCs w:val="24"/>
              </w:rPr>
            </w:pPr>
            <w:r w:rsidRPr="00491108">
              <w:rPr>
                <w:sz w:val="24"/>
                <w:szCs w:val="24"/>
              </w:rPr>
              <w:t>2154,68</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1247,00</w:t>
            </w:r>
          </w:p>
        </w:tc>
        <w:tc>
          <w:tcPr>
            <w:tcW w:w="992" w:type="dxa"/>
            <w:tcBorders>
              <w:top w:val="nil"/>
              <w:left w:val="nil"/>
              <w:bottom w:val="single" w:sz="4" w:space="0" w:color="auto"/>
              <w:right w:val="single" w:sz="4" w:space="0" w:color="auto"/>
            </w:tcBorders>
            <w:shd w:val="clear" w:color="auto" w:fill="BFBFBF" w:themeFill="background1" w:themeFillShade="BF"/>
            <w:noWrap/>
          </w:tcPr>
          <w:p w:rsidR="001C7CC4" w:rsidRPr="00491108" w:rsidRDefault="001C7CC4" w:rsidP="00F45C27">
            <w:pPr>
              <w:shd w:val="clear" w:color="auto" w:fill="FFFFFF" w:themeFill="background1"/>
              <w:rPr>
                <w:sz w:val="24"/>
                <w:szCs w:val="24"/>
              </w:rPr>
            </w:pPr>
            <w:r w:rsidRPr="00491108">
              <w:rPr>
                <w:sz w:val="24"/>
                <w:szCs w:val="24"/>
              </w:rPr>
              <w:t>1425,00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12530,20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Реконструкция трубопроводов централизованного отопления в Красноармейском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477,84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477,84</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44,50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433,34</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Водовод по ул. </w:t>
            </w:r>
            <w:proofErr w:type="spellStart"/>
            <w:r w:rsidRPr="00491108">
              <w:rPr>
                <w:sz w:val="24"/>
                <w:szCs w:val="24"/>
              </w:rPr>
              <w:t>Бурейской</w:t>
            </w:r>
            <w:proofErr w:type="spellEnd"/>
            <w:r w:rsidRPr="00491108">
              <w:rPr>
                <w:sz w:val="24"/>
                <w:szCs w:val="24"/>
              </w:rPr>
              <w:t xml:space="preserve"> (модернизация) </w:t>
            </w:r>
            <w:proofErr w:type="spellStart"/>
            <w:r w:rsidRPr="00491108">
              <w:rPr>
                <w:sz w:val="24"/>
                <w:szCs w:val="24"/>
              </w:rPr>
              <w:t>Ду</w:t>
            </w:r>
            <w:proofErr w:type="spellEnd"/>
            <w:r w:rsidRPr="00491108">
              <w:rPr>
                <w:sz w:val="24"/>
                <w:szCs w:val="24"/>
              </w:rPr>
              <w:t xml:space="preserve"> 800 мм, протяжённостью 1280 </w:t>
            </w:r>
            <w:proofErr w:type="spellStart"/>
            <w:r w:rsidRPr="00491108">
              <w:rPr>
                <w:sz w:val="24"/>
                <w:szCs w:val="24"/>
              </w:rPr>
              <w:t>п.м</w:t>
            </w:r>
            <w:proofErr w:type="spellEnd"/>
            <w:r w:rsidRPr="00491108">
              <w:rPr>
                <w:sz w:val="24"/>
                <w:szCs w:val="24"/>
              </w:rPr>
              <w:t>., материал сталь</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Самотечные водоводы от оголовка до НС-1 подъёма ВОС Краснооктябрьского района (модернизация) 2хДу 900 мм, протяжённостью 245 </w:t>
            </w:r>
            <w:proofErr w:type="spellStart"/>
            <w:r w:rsidRPr="00491108">
              <w:rPr>
                <w:sz w:val="24"/>
                <w:szCs w:val="24"/>
              </w:rPr>
              <w:t>п.м</w:t>
            </w:r>
            <w:proofErr w:type="spellEnd"/>
            <w:r w:rsidRPr="00491108">
              <w:rPr>
                <w:sz w:val="24"/>
                <w:szCs w:val="24"/>
              </w:rPr>
              <w:t>., материал сталь</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Самотечные водоводы от оголовка до НС-1 подъёма ВОС </w:t>
            </w:r>
            <w:proofErr w:type="spellStart"/>
            <w:r w:rsidRPr="00491108">
              <w:rPr>
                <w:sz w:val="24"/>
                <w:szCs w:val="24"/>
              </w:rPr>
              <w:t>Латошинка</w:t>
            </w:r>
            <w:proofErr w:type="spellEnd"/>
            <w:r w:rsidRPr="00491108">
              <w:rPr>
                <w:sz w:val="24"/>
                <w:szCs w:val="24"/>
              </w:rPr>
              <w:t xml:space="preserve"> (модернизация) 2хДу 800 мм, протяжённостью 90 </w:t>
            </w:r>
            <w:proofErr w:type="spellStart"/>
            <w:r w:rsidRPr="00491108">
              <w:rPr>
                <w:sz w:val="24"/>
                <w:szCs w:val="24"/>
              </w:rPr>
              <w:t>п.м</w:t>
            </w:r>
            <w:proofErr w:type="spellEnd"/>
            <w:r w:rsidRPr="00491108">
              <w:rPr>
                <w:sz w:val="24"/>
                <w:szCs w:val="24"/>
              </w:rPr>
              <w:t>., материал сталь.</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36,00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36,00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Самотечные водоводы (модернизация) от оголовка до НС-1 подъёма  ВОС </w:t>
            </w:r>
            <w:proofErr w:type="spellStart"/>
            <w:r w:rsidRPr="00491108">
              <w:rPr>
                <w:sz w:val="24"/>
                <w:szCs w:val="24"/>
              </w:rPr>
              <w:t>Тракторозаводского</w:t>
            </w:r>
            <w:proofErr w:type="spellEnd"/>
            <w:r w:rsidRPr="00491108">
              <w:rPr>
                <w:sz w:val="24"/>
                <w:szCs w:val="24"/>
              </w:rPr>
              <w:t xml:space="preserve"> района 2хДу 1200 мм, протяжённостью 119 </w:t>
            </w:r>
            <w:proofErr w:type="spellStart"/>
            <w:r w:rsidRPr="00491108">
              <w:rPr>
                <w:sz w:val="24"/>
                <w:szCs w:val="24"/>
              </w:rPr>
              <w:t>п.м</w:t>
            </w:r>
            <w:proofErr w:type="spellEnd"/>
            <w:r w:rsidRPr="00491108">
              <w:rPr>
                <w:sz w:val="24"/>
                <w:szCs w:val="24"/>
              </w:rPr>
              <w:t>., материал сталь</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84,00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84,00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Самотечные водоводы (модернизация) от оголовка до НС-1 подъёма ВОС Кировского района 2хДу 1200 мм, протяжённостью 275 </w:t>
            </w:r>
            <w:proofErr w:type="spellStart"/>
            <w:r w:rsidRPr="00491108">
              <w:rPr>
                <w:sz w:val="24"/>
                <w:szCs w:val="24"/>
              </w:rPr>
              <w:t>п.м</w:t>
            </w:r>
            <w:proofErr w:type="spellEnd"/>
            <w:r w:rsidRPr="00491108">
              <w:rPr>
                <w:sz w:val="24"/>
                <w:szCs w:val="24"/>
              </w:rPr>
              <w:t>., материал сталь.</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195,00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195,00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Самотечные водоводы (модернизация) от оголовка до НС-1 подъёма ВОС М. Горького 2хДу 350 мм, протяжённостью 276 </w:t>
            </w:r>
            <w:proofErr w:type="spellStart"/>
            <w:r w:rsidRPr="00491108">
              <w:rPr>
                <w:sz w:val="24"/>
                <w:szCs w:val="24"/>
              </w:rPr>
              <w:t>п.м</w:t>
            </w:r>
            <w:proofErr w:type="spellEnd"/>
            <w:r w:rsidRPr="00491108">
              <w:rPr>
                <w:sz w:val="24"/>
                <w:szCs w:val="24"/>
              </w:rPr>
              <w:t>., материал сталь.</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Напорный канализационный коллектор (модернизация), от КНС ГМЗ в Краснооктябрьском районе 2хДу=500 мм, протяженностью 1330 м, материал сталь</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2026-2027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79,80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79,80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Капитальный ремонт напорного канализационного коллектора в двухтрубном исполнении Д1200 мм, протяженностью 4422 м каждая на </w:t>
            </w:r>
            <w:proofErr w:type="spellStart"/>
            <w:r w:rsidRPr="00491108">
              <w:rPr>
                <w:sz w:val="24"/>
                <w:szCs w:val="24"/>
              </w:rPr>
              <w:t>о</w:t>
            </w:r>
            <w:proofErr w:type="gramStart"/>
            <w:r w:rsidRPr="00491108">
              <w:rPr>
                <w:sz w:val="24"/>
                <w:szCs w:val="24"/>
              </w:rPr>
              <w:t>.Г</w:t>
            </w:r>
            <w:proofErr w:type="gramEnd"/>
            <w:r w:rsidRPr="00491108">
              <w:rPr>
                <w:sz w:val="24"/>
                <w:szCs w:val="24"/>
              </w:rPr>
              <w:t>олодном</w:t>
            </w:r>
            <w:proofErr w:type="spellEnd"/>
            <w:r w:rsidRPr="00491108">
              <w:rPr>
                <w:sz w:val="24"/>
                <w:szCs w:val="24"/>
              </w:rPr>
              <w:t xml:space="preserve"> в Кировском районе от камеры переключения КП-2 до канализационных очистных сооружений (КОС)</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1220,18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1 220,18</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1220,18</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14.2.10.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Модернизация канализационного коллектора по ул. Полины Осипенко в Дзержинском районе </w:t>
            </w:r>
            <w:proofErr w:type="spellStart"/>
            <w:r w:rsidRPr="00491108">
              <w:rPr>
                <w:sz w:val="24"/>
                <w:szCs w:val="24"/>
              </w:rPr>
              <w:t>Ду</w:t>
            </w:r>
            <w:proofErr w:type="spellEnd"/>
            <w:r w:rsidRPr="00491108">
              <w:rPr>
                <w:sz w:val="24"/>
                <w:szCs w:val="24"/>
              </w:rPr>
              <w:t>=1000 мм, протяженностью 1230 м, материал железобетон</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2026-2027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560,00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560,00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560,00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14.2.11.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Участок канализационного коллектора (модернизация), по участку эстакады по проезду Дорожников </w:t>
            </w:r>
            <w:proofErr w:type="spellStart"/>
            <w:r w:rsidRPr="00491108">
              <w:rPr>
                <w:sz w:val="24"/>
                <w:szCs w:val="24"/>
              </w:rPr>
              <w:t>Ду</w:t>
            </w:r>
            <w:proofErr w:type="spellEnd"/>
            <w:r w:rsidRPr="00491108">
              <w:rPr>
                <w:sz w:val="24"/>
                <w:szCs w:val="24"/>
              </w:rPr>
              <w:t>=400 мм, протяженностью 185 м, материал сталь</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14.2.12.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Канализационный коллектор (модернизация), от пр. Университетский, 98 «г» до ул. Автомобилистов,3 </w:t>
            </w:r>
            <w:proofErr w:type="spellStart"/>
            <w:r w:rsidRPr="00491108">
              <w:rPr>
                <w:sz w:val="24"/>
                <w:szCs w:val="24"/>
              </w:rPr>
              <w:t>Ду</w:t>
            </w:r>
            <w:proofErr w:type="spellEnd"/>
            <w:r w:rsidRPr="00491108">
              <w:rPr>
                <w:sz w:val="24"/>
                <w:szCs w:val="24"/>
              </w:rPr>
              <w:t>=500 мм, протяженностью 960 м, материал железобетон</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346,13</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346,13</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95,00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221,13</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14.2.13.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Канализационный коллектор (модернизация), по ул. Кирова в Кировском районе </w:t>
            </w:r>
            <w:proofErr w:type="spellStart"/>
            <w:r w:rsidRPr="00491108">
              <w:rPr>
                <w:sz w:val="24"/>
                <w:szCs w:val="24"/>
              </w:rPr>
              <w:t>Ду</w:t>
            </w:r>
            <w:proofErr w:type="spellEnd"/>
            <w:r w:rsidRPr="00491108">
              <w:rPr>
                <w:sz w:val="24"/>
                <w:szCs w:val="24"/>
              </w:rPr>
              <w:t>=600 мм, протяженностью 590 м, материал сталь</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2026-2027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48,14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48,14</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14.2.14.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roofErr w:type="spellStart"/>
            <w:r w:rsidRPr="00491108">
              <w:rPr>
                <w:sz w:val="24"/>
                <w:szCs w:val="24"/>
              </w:rPr>
              <w:t>Дюкерный</w:t>
            </w:r>
            <w:proofErr w:type="spellEnd"/>
            <w:r w:rsidRPr="00491108">
              <w:rPr>
                <w:sz w:val="24"/>
                <w:szCs w:val="24"/>
              </w:rPr>
              <w:t xml:space="preserve"> переход (модернизация), в технологическом тоннеле под ВДСК 2Ду=800мм, протяженностью 176 м, материал сталь</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14.2.15.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Модернизация канализационного коллектора по ул. Кирова и ул. Писемского в Кировском районе до КНС-1 </w:t>
            </w:r>
            <w:proofErr w:type="spellStart"/>
            <w:r w:rsidRPr="00491108">
              <w:rPr>
                <w:sz w:val="24"/>
                <w:szCs w:val="24"/>
              </w:rPr>
              <w:t>Ду</w:t>
            </w:r>
            <w:proofErr w:type="spellEnd"/>
            <w:r w:rsidRPr="00491108">
              <w:rPr>
                <w:sz w:val="24"/>
                <w:szCs w:val="24"/>
              </w:rPr>
              <w:t>=1840, протяженностью 3540 м</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2026-2027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1253,16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1253,16</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1253,16</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14.2.16.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Модернизация </w:t>
            </w:r>
            <w:proofErr w:type="spellStart"/>
            <w:r w:rsidRPr="00491108">
              <w:rPr>
                <w:sz w:val="24"/>
                <w:szCs w:val="24"/>
              </w:rPr>
              <w:t>дюкерного</w:t>
            </w:r>
            <w:proofErr w:type="spellEnd"/>
            <w:r w:rsidRPr="00491108">
              <w:rPr>
                <w:sz w:val="24"/>
                <w:szCs w:val="24"/>
              </w:rPr>
              <w:t xml:space="preserve"> перехода через р. Волгу от ГКНС  2Ду=1200мм, 2Ду=1400мм, протяженностью 1252 м и 1220 м</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2026-2027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902,57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902,57</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902,57</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14.2.17.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Реконструкция 1-го блока ВОС Кировского района Волгограда, предусматривающее устройство системы повторного использования промывных вод</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1567,00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1567,00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167,00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400,00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1000,00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14.2.18.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Реконструкция автотранспортного цеха ул. </w:t>
            </w:r>
            <w:proofErr w:type="spellStart"/>
            <w:r w:rsidRPr="00491108">
              <w:rPr>
                <w:sz w:val="24"/>
                <w:szCs w:val="24"/>
              </w:rPr>
              <w:t>Песчанокопская</w:t>
            </w:r>
            <w:proofErr w:type="spellEnd"/>
            <w:r w:rsidRPr="00491108">
              <w:rPr>
                <w:sz w:val="24"/>
                <w:szCs w:val="24"/>
              </w:rPr>
              <w:t>, 2/1</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250,00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250,00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14.2.19.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Реконструкция канализационной насосной станции №5 в Красноармейском районе</w:t>
            </w:r>
            <w:proofErr w:type="gramStart"/>
            <w:r w:rsidRPr="00491108">
              <w:rPr>
                <w:sz w:val="24"/>
                <w:szCs w:val="24"/>
              </w:rPr>
              <w:t>.</w:t>
            </w:r>
            <w:proofErr w:type="gramEnd"/>
            <w:r w:rsidRPr="00491108">
              <w:rPr>
                <w:sz w:val="24"/>
                <w:szCs w:val="24"/>
              </w:rPr>
              <w:t xml:space="preserve"> </w:t>
            </w:r>
            <w:proofErr w:type="gramStart"/>
            <w:r w:rsidRPr="00491108">
              <w:rPr>
                <w:sz w:val="24"/>
                <w:szCs w:val="24"/>
              </w:rPr>
              <w:t>у</w:t>
            </w:r>
            <w:proofErr w:type="gramEnd"/>
            <w:r w:rsidRPr="00491108">
              <w:rPr>
                <w:sz w:val="24"/>
                <w:szCs w:val="24"/>
              </w:rPr>
              <w:t>л. Довженко</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14.2.20.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Реконструкция </w:t>
            </w:r>
            <w:proofErr w:type="spellStart"/>
            <w:r w:rsidRPr="00491108">
              <w:rPr>
                <w:sz w:val="24"/>
                <w:szCs w:val="24"/>
              </w:rPr>
              <w:t>илопровода</w:t>
            </w:r>
            <w:proofErr w:type="spellEnd"/>
            <w:r w:rsidRPr="00491108">
              <w:rPr>
                <w:sz w:val="24"/>
                <w:szCs w:val="24"/>
              </w:rPr>
              <w:t xml:space="preserve"> транспортировки осадков сточных вод с о. Голодного на иловые площадки в г. Краснослободск (пос. 2-я пятилетка)  о. Голодный, </w:t>
            </w:r>
            <w:proofErr w:type="spellStart"/>
            <w:r w:rsidRPr="00491108">
              <w:rPr>
                <w:sz w:val="24"/>
                <w:szCs w:val="24"/>
              </w:rPr>
              <w:t>Среднеахтубинский</w:t>
            </w:r>
            <w:proofErr w:type="spellEnd"/>
            <w:r w:rsidRPr="00491108">
              <w:rPr>
                <w:sz w:val="24"/>
                <w:szCs w:val="24"/>
              </w:rPr>
              <w:t xml:space="preserve"> район - пос. 2-я пятилетка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240,00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240,00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14.2.21.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Реконструкция канализационных насосных станций (общее количество 51 </w:t>
            </w:r>
            <w:proofErr w:type="spellStart"/>
            <w:proofErr w:type="gramStart"/>
            <w:r w:rsidRPr="00491108">
              <w:rPr>
                <w:sz w:val="24"/>
                <w:szCs w:val="24"/>
              </w:rPr>
              <w:t>шт</w:t>
            </w:r>
            <w:proofErr w:type="spellEnd"/>
            <w:proofErr w:type="gramEnd"/>
            <w:r w:rsidRPr="00491108">
              <w:rPr>
                <w:sz w:val="24"/>
                <w:szCs w:val="24"/>
              </w:rPr>
              <w:t>). Г. Волгоград</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210,00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210,00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210,00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14.2.22.</w:t>
            </w:r>
          </w:p>
        </w:tc>
        <w:tc>
          <w:tcPr>
            <w:tcW w:w="354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iCs/>
                <w:sz w:val="24"/>
                <w:szCs w:val="24"/>
              </w:rPr>
            </w:pPr>
            <w:r w:rsidRPr="00491108">
              <w:rPr>
                <w:iCs/>
                <w:sz w:val="24"/>
                <w:szCs w:val="24"/>
              </w:rPr>
              <w:t xml:space="preserve">Реконструкция </w:t>
            </w:r>
            <w:proofErr w:type="spellStart"/>
            <w:r w:rsidRPr="00491108">
              <w:rPr>
                <w:iCs/>
                <w:sz w:val="24"/>
                <w:szCs w:val="24"/>
              </w:rPr>
              <w:t>телеинспекционного</w:t>
            </w:r>
            <w:proofErr w:type="spellEnd"/>
            <w:r w:rsidRPr="00491108">
              <w:rPr>
                <w:iCs/>
                <w:sz w:val="24"/>
                <w:szCs w:val="24"/>
              </w:rPr>
              <w:t xml:space="preserve"> оборудования для проведения обследования самотечных канализационных сетей. Г. Волгоград</w:t>
            </w:r>
          </w:p>
        </w:tc>
        <w:tc>
          <w:tcPr>
            <w:tcW w:w="96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2024</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12,00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14.2.23.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iCs/>
                <w:sz w:val="24"/>
                <w:szCs w:val="24"/>
              </w:rPr>
            </w:pPr>
            <w:r w:rsidRPr="00491108">
              <w:rPr>
                <w:iCs/>
                <w:sz w:val="24"/>
                <w:szCs w:val="24"/>
              </w:rPr>
              <w:t xml:space="preserve">Реконструкция главной канализационной насосной станции (рядом с музеем Моя Россия) ул. </w:t>
            </w:r>
            <w:proofErr w:type="spellStart"/>
            <w:r w:rsidRPr="00491108">
              <w:rPr>
                <w:iCs/>
                <w:sz w:val="24"/>
                <w:szCs w:val="24"/>
              </w:rPr>
              <w:t>Краснознаменская</w:t>
            </w:r>
            <w:proofErr w:type="spellEnd"/>
            <w:r w:rsidRPr="00491108">
              <w:rPr>
                <w:iCs/>
                <w:sz w:val="24"/>
                <w:szCs w:val="24"/>
              </w:rPr>
              <w:t>, 3 г</w:t>
            </w:r>
          </w:p>
        </w:tc>
        <w:tc>
          <w:tcPr>
            <w:tcW w:w="96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2027</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300,00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14.2.24.</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iCs/>
                <w:sz w:val="24"/>
                <w:szCs w:val="24"/>
              </w:rPr>
            </w:pPr>
            <w:r w:rsidRPr="00491108">
              <w:rPr>
                <w:iCs/>
                <w:sz w:val="24"/>
                <w:szCs w:val="24"/>
              </w:rPr>
              <w:t xml:space="preserve">Реконструкция напорного канализационного коллектора по </w:t>
            </w:r>
            <w:proofErr w:type="spellStart"/>
            <w:r w:rsidRPr="00491108">
              <w:rPr>
                <w:iCs/>
                <w:sz w:val="24"/>
                <w:szCs w:val="24"/>
              </w:rPr>
              <w:t>пр</w:t>
            </w:r>
            <w:proofErr w:type="spellEnd"/>
            <w:r w:rsidRPr="00491108">
              <w:rPr>
                <w:iCs/>
                <w:sz w:val="24"/>
                <w:szCs w:val="24"/>
              </w:rPr>
              <w:t xml:space="preserve">-ту Ленина от ул. Тарифной до  пл. Возрождения </w:t>
            </w:r>
            <w:proofErr w:type="spellStart"/>
            <w:r w:rsidRPr="00491108">
              <w:rPr>
                <w:iCs/>
                <w:sz w:val="24"/>
                <w:szCs w:val="24"/>
              </w:rPr>
              <w:t>Ду</w:t>
            </w:r>
            <w:proofErr w:type="spellEnd"/>
            <w:r w:rsidRPr="00491108">
              <w:rPr>
                <w:iCs/>
                <w:sz w:val="24"/>
                <w:szCs w:val="24"/>
              </w:rPr>
              <w:t>=1000-1500 мм</w:t>
            </w:r>
            <w:proofErr w:type="gramStart"/>
            <w:r w:rsidRPr="00491108">
              <w:rPr>
                <w:iCs/>
                <w:sz w:val="24"/>
                <w:szCs w:val="24"/>
              </w:rPr>
              <w:t>.</w:t>
            </w:r>
            <w:proofErr w:type="gramEnd"/>
            <w:r w:rsidRPr="00491108">
              <w:rPr>
                <w:iCs/>
                <w:sz w:val="24"/>
                <w:szCs w:val="24"/>
              </w:rPr>
              <w:t xml:space="preserve"> </w:t>
            </w:r>
            <w:proofErr w:type="gramStart"/>
            <w:r w:rsidRPr="00491108">
              <w:rPr>
                <w:iCs/>
                <w:sz w:val="24"/>
                <w:szCs w:val="24"/>
              </w:rPr>
              <w:t>п</w:t>
            </w:r>
            <w:proofErr w:type="gramEnd"/>
            <w:r w:rsidRPr="00491108">
              <w:rPr>
                <w:iCs/>
                <w:sz w:val="24"/>
                <w:szCs w:val="24"/>
              </w:rPr>
              <w:t xml:space="preserve">о </w:t>
            </w:r>
            <w:proofErr w:type="spellStart"/>
            <w:r w:rsidRPr="00491108">
              <w:rPr>
                <w:iCs/>
                <w:sz w:val="24"/>
                <w:szCs w:val="24"/>
              </w:rPr>
              <w:t>пр</w:t>
            </w:r>
            <w:proofErr w:type="spellEnd"/>
            <w:r w:rsidRPr="00491108">
              <w:rPr>
                <w:iCs/>
                <w:sz w:val="24"/>
                <w:szCs w:val="24"/>
              </w:rPr>
              <w:t>-ту Ленина от ул. Тарифной до  пл. Возрождения</w:t>
            </w:r>
          </w:p>
        </w:tc>
        <w:tc>
          <w:tcPr>
            <w:tcW w:w="964" w:type="dxa"/>
            <w:tcBorders>
              <w:top w:val="nil"/>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2027-2030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1 500,00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1500,00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1500,00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14.2.25.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iCs/>
                <w:sz w:val="24"/>
                <w:szCs w:val="24"/>
              </w:rPr>
            </w:pPr>
            <w:proofErr w:type="spellStart"/>
            <w:r w:rsidRPr="00491108">
              <w:rPr>
                <w:iCs/>
                <w:sz w:val="24"/>
                <w:szCs w:val="24"/>
              </w:rPr>
              <w:t>Модернизацияция</w:t>
            </w:r>
            <w:proofErr w:type="spellEnd"/>
            <w:r w:rsidRPr="00491108">
              <w:rPr>
                <w:iCs/>
                <w:sz w:val="24"/>
                <w:szCs w:val="24"/>
              </w:rPr>
              <w:t xml:space="preserve"> </w:t>
            </w:r>
            <w:proofErr w:type="spellStart"/>
            <w:r w:rsidRPr="00491108">
              <w:rPr>
                <w:iCs/>
                <w:sz w:val="24"/>
                <w:szCs w:val="24"/>
              </w:rPr>
              <w:t>дюкерного</w:t>
            </w:r>
            <w:proofErr w:type="spellEnd"/>
            <w:r w:rsidRPr="00491108">
              <w:rPr>
                <w:iCs/>
                <w:sz w:val="24"/>
                <w:szCs w:val="24"/>
              </w:rPr>
              <w:t xml:space="preserve"> перехода 2Ду1000-1200 мм через р. Царица в Центральном и Ворошиловском районах</w:t>
            </w:r>
            <w:proofErr w:type="gramStart"/>
            <w:r w:rsidRPr="00491108">
              <w:rPr>
                <w:iCs/>
                <w:sz w:val="24"/>
                <w:szCs w:val="24"/>
              </w:rPr>
              <w:t>.</w:t>
            </w:r>
            <w:proofErr w:type="gramEnd"/>
            <w:r w:rsidRPr="00491108">
              <w:rPr>
                <w:iCs/>
                <w:sz w:val="24"/>
                <w:szCs w:val="24"/>
              </w:rPr>
              <w:t xml:space="preserve"> </w:t>
            </w:r>
            <w:proofErr w:type="gramStart"/>
            <w:r w:rsidRPr="00491108">
              <w:rPr>
                <w:iCs/>
                <w:sz w:val="24"/>
                <w:szCs w:val="24"/>
              </w:rPr>
              <w:t>о</w:t>
            </w:r>
            <w:proofErr w:type="gramEnd"/>
            <w:r w:rsidRPr="00491108">
              <w:rPr>
                <w:iCs/>
                <w:sz w:val="24"/>
                <w:szCs w:val="24"/>
              </w:rPr>
              <w:t xml:space="preserve">т ул. Калинина до ул. </w:t>
            </w:r>
            <w:proofErr w:type="spellStart"/>
            <w:r w:rsidRPr="00491108">
              <w:rPr>
                <w:iCs/>
                <w:sz w:val="24"/>
                <w:szCs w:val="24"/>
              </w:rPr>
              <w:t>Краснознаменской</w:t>
            </w:r>
            <w:proofErr w:type="spellEnd"/>
          </w:p>
        </w:tc>
        <w:tc>
          <w:tcPr>
            <w:tcW w:w="96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2024</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350,00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350,00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14.2.26.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iCs/>
                <w:sz w:val="24"/>
                <w:szCs w:val="24"/>
              </w:rPr>
            </w:pPr>
            <w:proofErr w:type="spellStart"/>
            <w:r w:rsidRPr="00491108">
              <w:rPr>
                <w:iCs/>
                <w:sz w:val="24"/>
                <w:szCs w:val="24"/>
              </w:rPr>
              <w:t>Реконстркция</w:t>
            </w:r>
            <w:proofErr w:type="spellEnd"/>
            <w:r w:rsidRPr="00491108">
              <w:rPr>
                <w:iCs/>
                <w:sz w:val="24"/>
                <w:szCs w:val="24"/>
              </w:rPr>
              <w:t xml:space="preserve"> магистральных водоводов питьевой воды </w:t>
            </w:r>
            <w:proofErr w:type="spellStart"/>
            <w:r w:rsidRPr="00491108">
              <w:rPr>
                <w:iCs/>
                <w:sz w:val="24"/>
                <w:szCs w:val="24"/>
              </w:rPr>
              <w:t>Ду</w:t>
            </w:r>
            <w:proofErr w:type="spellEnd"/>
            <w:r w:rsidRPr="00491108">
              <w:rPr>
                <w:iCs/>
                <w:sz w:val="24"/>
                <w:szCs w:val="24"/>
              </w:rPr>
              <w:t xml:space="preserve">=1000 мм (Чеховский), </w:t>
            </w:r>
            <w:proofErr w:type="spellStart"/>
            <w:r w:rsidRPr="00491108">
              <w:rPr>
                <w:iCs/>
                <w:sz w:val="24"/>
                <w:szCs w:val="24"/>
              </w:rPr>
              <w:t>Ду</w:t>
            </w:r>
            <w:proofErr w:type="spellEnd"/>
            <w:r w:rsidRPr="00491108">
              <w:rPr>
                <w:iCs/>
                <w:sz w:val="24"/>
                <w:szCs w:val="24"/>
              </w:rPr>
              <w:t xml:space="preserve">=800 мм (Никитинский), </w:t>
            </w:r>
            <w:proofErr w:type="spellStart"/>
            <w:r w:rsidRPr="00491108">
              <w:rPr>
                <w:iCs/>
                <w:sz w:val="24"/>
                <w:szCs w:val="24"/>
              </w:rPr>
              <w:t>Ду</w:t>
            </w:r>
            <w:proofErr w:type="spellEnd"/>
            <w:r w:rsidRPr="00491108">
              <w:rPr>
                <w:iCs/>
                <w:sz w:val="24"/>
                <w:szCs w:val="24"/>
              </w:rPr>
              <w:t xml:space="preserve">=1000 и 900 мм в Красноармейский район, </w:t>
            </w:r>
            <w:proofErr w:type="spellStart"/>
            <w:r w:rsidRPr="00491108">
              <w:rPr>
                <w:iCs/>
                <w:sz w:val="24"/>
                <w:szCs w:val="24"/>
              </w:rPr>
              <w:t>Ду</w:t>
            </w:r>
            <w:proofErr w:type="spellEnd"/>
            <w:r w:rsidRPr="00491108">
              <w:rPr>
                <w:iCs/>
                <w:sz w:val="24"/>
                <w:szCs w:val="24"/>
              </w:rPr>
              <w:t xml:space="preserve">=700 и </w:t>
            </w:r>
            <w:proofErr w:type="spellStart"/>
            <w:r w:rsidRPr="00491108">
              <w:rPr>
                <w:iCs/>
                <w:sz w:val="24"/>
                <w:szCs w:val="24"/>
              </w:rPr>
              <w:t>Ду</w:t>
            </w:r>
            <w:proofErr w:type="spellEnd"/>
            <w:r w:rsidRPr="00491108">
              <w:rPr>
                <w:iCs/>
                <w:sz w:val="24"/>
                <w:szCs w:val="24"/>
              </w:rPr>
              <w:t>=500 мм в Советском районе</w:t>
            </w:r>
            <w:proofErr w:type="gramStart"/>
            <w:r w:rsidRPr="00491108">
              <w:rPr>
                <w:iCs/>
                <w:sz w:val="24"/>
                <w:szCs w:val="24"/>
              </w:rPr>
              <w:t>.</w:t>
            </w:r>
            <w:proofErr w:type="gramEnd"/>
            <w:r w:rsidRPr="00491108">
              <w:rPr>
                <w:iCs/>
                <w:sz w:val="24"/>
                <w:szCs w:val="24"/>
              </w:rPr>
              <w:t xml:space="preserve"> </w:t>
            </w:r>
            <w:proofErr w:type="gramStart"/>
            <w:r w:rsidRPr="00491108">
              <w:rPr>
                <w:iCs/>
                <w:sz w:val="24"/>
                <w:szCs w:val="24"/>
              </w:rPr>
              <w:t>г</w:t>
            </w:r>
            <w:proofErr w:type="gramEnd"/>
            <w:r w:rsidRPr="00491108">
              <w:rPr>
                <w:iCs/>
                <w:sz w:val="24"/>
                <w:szCs w:val="24"/>
              </w:rPr>
              <w:t>. Волгоград</w:t>
            </w:r>
          </w:p>
        </w:tc>
        <w:tc>
          <w:tcPr>
            <w:tcW w:w="96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2024</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500,00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14.2.27.</w:t>
            </w:r>
          </w:p>
          <w:p w:rsidR="001C7CC4" w:rsidRPr="00491108" w:rsidRDefault="001C7CC4" w:rsidP="00F45C27">
            <w:pPr>
              <w:shd w:val="clear" w:color="auto" w:fill="FFFFFF" w:themeFill="background1"/>
              <w:rPr>
                <w:sz w:val="24"/>
                <w:szCs w:val="24"/>
              </w:rPr>
            </w:pP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iCs/>
                <w:sz w:val="24"/>
                <w:szCs w:val="24"/>
              </w:rPr>
            </w:pPr>
            <w:proofErr w:type="spellStart"/>
            <w:r w:rsidRPr="00491108">
              <w:rPr>
                <w:iCs/>
                <w:sz w:val="24"/>
                <w:szCs w:val="24"/>
              </w:rPr>
              <w:t>Реконстркция</w:t>
            </w:r>
            <w:proofErr w:type="spellEnd"/>
            <w:r w:rsidRPr="00491108">
              <w:rPr>
                <w:iCs/>
                <w:sz w:val="24"/>
                <w:szCs w:val="24"/>
              </w:rPr>
              <w:t xml:space="preserve"> </w:t>
            </w:r>
            <w:proofErr w:type="spellStart"/>
            <w:r w:rsidRPr="00491108">
              <w:rPr>
                <w:iCs/>
                <w:sz w:val="24"/>
                <w:szCs w:val="24"/>
              </w:rPr>
              <w:t>берегоукрепления</w:t>
            </w:r>
            <w:proofErr w:type="spellEnd"/>
            <w:r w:rsidRPr="00491108">
              <w:rPr>
                <w:iCs/>
                <w:sz w:val="24"/>
                <w:szCs w:val="24"/>
              </w:rPr>
              <w:t xml:space="preserve"> насосных станций первого подъема в </w:t>
            </w:r>
            <w:proofErr w:type="spellStart"/>
            <w:r w:rsidRPr="00491108">
              <w:rPr>
                <w:iCs/>
                <w:sz w:val="24"/>
                <w:szCs w:val="24"/>
              </w:rPr>
              <w:t>Тракторозаводском</w:t>
            </w:r>
            <w:proofErr w:type="spellEnd"/>
            <w:r w:rsidRPr="00491108">
              <w:rPr>
                <w:iCs/>
                <w:sz w:val="24"/>
                <w:szCs w:val="24"/>
              </w:rPr>
              <w:t xml:space="preserve"> районе</w:t>
            </w:r>
            <w:proofErr w:type="gramStart"/>
            <w:r w:rsidRPr="00491108">
              <w:rPr>
                <w:iCs/>
                <w:sz w:val="24"/>
                <w:szCs w:val="24"/>
              </w:rPr>
              <w:t>.</w:t>
            </w:r>
            <w:proofErr w:type="gramEnd"/>
            <w:r w:rsidRPr="00491108">
              <w:rPr>
                <w:iCs/>
                <w:sz w:val="24"/>
                <w:szCs w:val="24"/>
              </w:rPr>
              <w:t xml:space="preserve"> </w:t>
            </w:r>
            <w:proofErr w:type="gramStart"/>
            <w:r w:rsidRPr="00491108">
              <w:rPr>
                <w:iCs/>
                <w:sz w:val="24"/>
                <w:szCs w:val="24"/>
              </w:rPr>
              <w:t>у</w:t>
            </w:r>
            <w:proofErr w:type="gramEnd"/>
            <w:r w:rsidRPr="00491108">
              <w:rPr>
                <w:iCs/>
                <w:sz w:val="24"/>
                <w:szCs w:val="24"/>
              </w:rPr>
              <w:t>л. Героев Тулы, 18</w:t>
            </w:r>
          </w:p>
        </w:tc>
        <w:tc>
          <w:tcPr>
            <w:tcW w:w="96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2025</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180,00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180,00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180,00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14.2.28.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iCs/>
                <w:sz w:val="24"/>
                <w:szCs w:val="24"/>
              </w:rPr>
            </w:pPr>
            <w:proofErr w:type="spellStart"/>
            <w:r w:rsidRPr="00491108">
              <w:rPr>
                <w:iCs/>
                <w:sz w:val="24"/>
                <w:szCs w:val="24"/>
              </w:rPr>
              <w:t>Реконстркция</w:t>
            </w:r>
            <w:proofErr w:type="spellEnd"/>
            <w:r w:rsidRPr="00491108">
              <w:rPr>
                <w:iCs/>
                <w:sz w:val="24"/>
                <w:szCs w:val="24"/>
              </w:rPr>
              <w:t xml:space="preserve"> резервного напорного коллектора от КНС-5 до ОСК Каустик выведен из работы ввиду аварийного состояния. Красноармейский район</w:t>
            </w:r>
          </w:p>
        </w:tc>
        <w:tc>
          <w:tcPr>
            <w:tcW w:w="96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2025</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760,00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760,00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760,00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14.2.29.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iCs/>
                <w:sz w:val="24"/>
                <w:szCs w:val="24"/>
              </w:rPr>
            </w:pPr>
            <w:r w:rsidRPr="00491108">
              <w:rPr>
                <w:iCs/>
                <w:sz w:val="24"/>
                <w:szCs w:val="24"/>
              </w:rPr>
              <w:t>Реконструкция 1-го блока канализационных очистных сооружений о. Голодного</w:t>
            </w:r>
            <w:proofErr w:type="gramStart"/>
            <w:r w:rsidRPr="00491108">
              <w:rPr>
                <w:iCs/>
                <w:sz w:val="24"/>
                <w:szCs w:val="24"/>
              </w:rPr>
              <w:t>.</w:t>
            </w:r>
            <w:proofErr w:type="gramEnd"/>
            <w:r w:rsidRPr="00491108">
              <w:rPr>
                <w:iCs/>
                <w:sz w:val="24"/>
                <w:szCs w:val="24"/>
              </w:rPr>
              <w:t xml:space="preserve"> </w:t>
            </w:r>
            <w:proofErr w:type="gramStart"/>
            <w:r w:rsidRPr="00491108">
              <w:rPr>
                <w:iCs/>
                <w:sz w:val="24"/>
                <w:szCs w:val="24"/>
              </w:rPr>
              <w:t>о</w:t>
            </w:r>
            <w:proofErr w:type="gramEnd"/>
            <w:r w:rsidRPr="00491108">
              <w:rPr>
                <w:iCs/>
                <w:sz w:val="24"/>
                <w:szCs w:val="24"/>
              </w:rPr>
              <w:t>. Голодный.</w:t>
            </w:r>
          </w:p>
        </w:tc>
        <w:tc>
          <w:tcPr>
            <w:tcW w:w="96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2025</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300,00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14.2.30.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iCs/>
                <w:sz w:val="24"/>
                <w:szCs w:val="24"/>
              </w:rPr>
            </w:pPr>
            <w:r w:rsidRPr="00491108">
              <w:rPr>
                <w:iCs/>
                <w:sz w:val="24"/>
                <w:szCs w:val="24"/>
              </w:rPr>
              <w:t>Реконструкция системы водоснабжения пос. XIX Партсъезда и Соляной (скважины, дюкер через ВДСК и т.д.) Красноармейский район</w:t>
            </w:r>
          </w:p>
        </w:tc>
        <w:tc>
          <w:tcPr>
            <w:tcW w:w="96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2026-2032</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250,00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250,00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250,00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14.2.31.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iCs/>
                <w:sz w:val="24"/>
                <w:szCs w:val="24"/>
              </w:rPr>
            </w:pPr>
            <w:r w:rsidRPr="00491108">
              <w:rPr>
                <w:iCs/>
                <w:sz w:val="24"/>
                <w:szCs w:val="24"/>
              </w:rPr>
              <w:t>Реконструкция блока УФ-обеззараживания о. Голодного</w:t>
            </w:r>
            <w:proofErr w:type="gramStart"/>
            <w:r w:rsidRPr="00491108">
              <w:rPr>
                <w:iCs/>
                <w:sz w:val="24"/>
                <w:szCs w:val="24"/>
              </w:rPr>
              <w:t>.</w:t>
            </w:r>
            <w:proofErr w:type="gramEnd"/>
            <w:r w:rsidRPr="00491108">
              <w:rPr>
                <w:iCs/>
                <w:sz w:val="24"/>
                <w:szCs w:val="24"/>
              </w:rPr>
              <w:t xml:space="preserve"> </w:t>
            </w:r>
            <w:proofErr w:type="gramStart"/>
            <w:r w:rsidRPr="00491108">
              <w:rPr>
                <w:iCs/>
                <w:sz w:val="24"/>
                <w:szCs w:val="24"/>
              </w:rPr>
              <w:t>о</w:t>
            </w:r>
            <w:proofErr w:type="gramEnd"/>
            <w:r w:rsidRPr="00491108">
              <w:rPr>
                <w:iCs/>
                <w:sz w:val="24"/>
                <w:szCs w:val="24"/>
              </w:rPr>
              <w:t>. Голодный</w:t>
            </w:r>
          </w:p>
        </w:tc>
        <w:tc>
          <w:tcPr>
            <w:tcW w:w="96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2026-2023</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100,00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14.2.32.</w:t>
            </w:r>
          </w:p>
        </w:tc>
        <w:tc>
          <w:tcPr>
            <w:tcW w:w="3544" w:type="dxa"/>
            <w:tcBorders>
              <w:top w:val="nil"/>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iCs/>
                <w:sz w:val="24"/>
                <w:szCs w:val="24"/>
              </w:rPr>
            </w:pPr>
            <w:r w:rsidRPr="00491108">
              <w:rPr>
                <w:iCs/>
                <w:sz w:val="24"/>
                <w:szCs w:val="24"/>
              </w:rPr>
              <w:t>Реконструкция  и капитальный ремонт тепловых сетей и сетей ГВС</w:t>
            </w:r>
          </w:p>
        </w:tc>
        <w:tc>
          <w:tcPr>
            <w:tcW w:w="96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9800,00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4500,00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5300,00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427,00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450,00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480,00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3143,00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14.2.33.</w:t>
            </w:r>
          </w:p>
        </w:tc>
        <w:tc>
          <w:tcPr>
            <w:tcW w:w="3544"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iCs/>
                <w:sz w:val="24"/>
                <w:szCs w:val="24"/>
              </w:rPr>
            </w:pPr>
            <w:r w:rsidRPr="00491108">
              <w:rPr>
                <w:iCs/>
                <w:sz w:val="24"/>
                <w:szCs w:val="24"/>
              </w:rPr>
              <w:t xml:space="preserve">Оснащения приборами учета тепла, ГВС и ХВС абонентов </w:t>
            </w:r>
            <w:proofErr w:type="spellStart"/>
            <w:r w:rsidRPr="00491108">
              <w:rPr>
                <w:iCs/>
                <w:sz w:val="24"/>
                <w:szCs w:val="24"/>
              </w:rPr>
              <w:t>г</w:t>
            </w:r>
            <w:proofErr w:type="gramStart"/>
            <w:r w:rsidRPr="00491108">
              <w:rPr>
                <w:iCs/>
                <w:sz w:val="24"/>
                <w:szCs w:val="24"/>
              </w:rPr>
              <w:t>.В</w:t>
            </w:r>
            <w:proofErr w:type="gramEnd"/>
            <w:r w:rsidRPr="00491108">
              <w:rPr>
                <w:iCs/>
                <w:sz w:val="24"/>
                <w:szCs w:val="24"/>
              </w:rPr>
              <w:t>олгограа</w:t>
            </w:r>
            <w:proofErr w:type="spellEnd"/>
          </w:p>
        </w:tc>
        <w:tc>
          <w:tcPr>
            <w:tcW w:w="964" w:type="dxa"/>
            <w:tcBorders>
              <w:top w:val="nil"/>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2024-2026</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1000,00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500,00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500,00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150,00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250,00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100,00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14.2.34.</w:t>
            </w:r>
          </w:p>
        </w:tc>
        <w:tc>
          <w:tcPr>
            <w:tcW w:w="3544" w:type="dxa"/>
            <w:tcBorders>
              <w:top w:val="nil"/>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iCs/>
                <w:sz w:val="24"/>
                <w:szCs w:val="24"/>
              </w:rPr>
            </w:pPr>
            <w:r w:rsidRPr="00491108">
              <w:rPr>
                <w:iCs/>
                <w:sz w:val="24"/>
                <w:szCs w:val="24"/>
              </w:rPr>
              <w:t>Реконструкция более 40 км магистральных сетей водоснабжения и водоотведения с целью снижения аварийности, восстановления работоспособности для гарантированной качественной поставки коммунального ресурса</w:t>
            </w:r>
          </w:p>
        </w:tc>
        <w:tc>
          <w:tcPr>
            <w:tcW w:w="964" w:type="dxa"/>
            <w:tcBorders>
              <w:top w:val="nil"/>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2024-2034</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jc w:val="center"/>
              <w:rPr>
                <w:iCs/>
                <w:sz w:val="24"/>
                <w:szCs w:val="24"/>
              </w:rPr>
            </w:pPr>
            <w:r w:rsidRPr="00491108">
              <w:rPr>
                <w:iCs/>
                <w:sz w:val="24"/>
                <w:szCs w:val="24"/>
              </w:rPr>
              <w:t>9130,00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3130,00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6000,00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313,00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350,00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350,00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2117,00</w:t>
            </w:r>
          </w:p>
        </w:tc>
        <w:tc>
          <w:tcPr>
            <w:tcW w:w="3119" w:type="dxa"/>
            <w:tcBorders>
              <w:top w:val="single" w:sz="4" w:space="0" w:color="auto"/>
              <w:left w:val="nil"/>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8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14.3</w:t>
            </w:r>
          </w:p>
        </w:tc>
        <w:tc>
          <w:tcPr>
            <w:tcW w:w="3544" w:type="dxa"/>
            <w:tcBorders>
              <w:top w:val="single" w:sz="4" w:space="0" w:color="auto"/>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Технологическое присоединение к инженерным сетям</w:t>
            </w:r>
          </w:p>
        </w:tc>
        <w:tc>
          <w:tcPr>
            <w:tcW w:w="964" w:type="dxa"/>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7684,98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3650,00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4034,98</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450,00</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200,00</w:t>
            </w:r>
          </w:p>
        </w:tc>
        <w:tc>
          <w:tcPr>
            <w:tcW w:w="1276" w:type="dxa"/>
            <w:tcBorders>
              <w:top w:val="single" w:sz="4" w:space="0" w:color="auto"/>
              <w:left w:val="nil"/>
              <w:bottom w:val="single" w:sz="4" w:space="0" w:color="auto"/>
              <w:right w:val="single" w:sz="8"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3000,00</w:t>
            </w:r>
          </w:p>
        </w:tc>
        <w:tc>
          <w:tcPr>
            <w:tcW w:w="3119" w:type="dxa"/>
            <w:tcBorders>
              <w:top w:val="single" w:sz="4" w:space="0" w:color="auto"/>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8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14.3.1.</w:t>
            </w:r>
          </w:p>
        </w:tc>
        <w:tc>
          <w:tcPr>
            <w:tcW w:w="3544" w:type="dxa"/>
            <w:tcBorders>
              <w:top w:val="single" w:sz="4" w:space="0" w:color="auto"/>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Водоснабжение/водоотведение</w:t>
            </w:r>
          </w:p>
        </w:tc>
        <w:tc>
          <w:tcPr>
            <w:tcW w:w="964" w:type="dxa"/>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7684,98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3650,00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4034,98</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450,00</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200,00</w:t>
            </w:r>
          </w:p>
        </w:tc>
        <w:tc>
          <w:tcPr>
            <w:tcW w:w="1276" w:type="dxa"/>
            <w:tcBorders>
              <w:top w:val="single" w:sz="4" w:space="0" w:color="auto"/>
              <w:left w:val="nil"/>
              <w:bottom w:val="single" w:sz="4" w:space="0" w:color="auto"/>
              <w:right w:val="single" w:sz="8"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3000,00</w:t>
            </w:r>
          </w:p>
        </w:tc>
        <w:tc>
          <w:tcPr>
            <w:tcW w:w="3119" w:type="dxa"/>
            <w:tcBorders>
              <w:top w:val="single" w:sz="4" w:space="0" w:color="auto"/>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8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14.3.1.1.</w:t>
            </w:r>
          </w:p>
        </w:tc>
        <w:tc>
          <w:tcPr>
            <w:tcW w:w="3544" w:type="dxa"/>
            <w:tcBorders>
              <w:top w:val="single" w:sz="4" w:space="0" w:color="auto"/>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Модернизация технологического присоединения к сетям водоснабжения и водоотведения жилой застройки в комплексе с объектами жилищно-коммунальной, социальной и общественно-деловой инфраструктур по ул. Родниковой в Советском районе</w:t>
            </w:r>
          </w:p>
        </w:tc>
        <w:tc>
          <w:tcPr>
            <w:tcW w:w="964" w:type="dxa"/>
            <w:tcBorders>
              <w:top w:val="single" w:sz="4" w:space="0" w:color="auto"/>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2026-2029</w:t>
            </w:r>
          </w:p>
        </w:tc>
        <w:tc>
          <w:tcPr>
            <w:tcW w:w="1134" w:type="dxa"/>
            <w:tcBorders>
              <w:top w:val="single" w:sz="4" w:space="0" w:color="auto"/>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1084,98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1084,98</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8"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8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14.3.1.2</w:t>
            </w:r>
          </w:p>
        </w:tc>
        <w:tc>
          <w:tcPr>
            <w:tcW w:w="3544" w:type="dxa"/>
            <w:tcBorders>
              <w:top w:val="single" w:sz="4" w:space="0" w:color="auto"/>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Модернизация объектов хлорного хозяйства с устройством оборудования по приготовлению из поваренной соли, хранению и дозированию гипохлорита натрия на ВОС </w:t>
            </w:r>
            <w:proofErr w:type="spellStart"/>
            <w:r w:rsidRPr="00491108">
              <w:rPr>
                <w:sz w:val="24"/>
                <w:szCs w:val="24"/>
              </w:rPr>
              <w:t>Тракторозаводского</w:t>
            </w:r>
            <w:proofErr w:type="spellEnd"/>
            <w:r w:rsidRPr="00491108">
              <w:rPr>
                <w:sz w:val="24"/>
                <w:szCs w:val="24"/>
              </w:rPr>
              <w:t xml:space="preserve"> района, ВОС Кировского района и ВОС </w:t>
            </w:r>
            <w:proofErr w:type="spellStart"/>
            <w:r w:rsidRPr="00491108">
              <w:rPr>
                <w:sz w:val="24"/>
                <w:szCs w:val="24"/>
              </w:rPr>
              <w:t>Латошинские</w:t>
            </w:r>
            <w:proofErr w:type="spellEnd"/>
          </w:p>
        </w:tc>
        <w:tc>
          <w:tcPr>
            <w:tcW w:w="964" w:type="dxa"/>
            <w:tcBorders>
              <w:top w:val="single" w:sz="4" w:space="0" w:color="auto"/>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2024-2026</w:t>
            </w:r>
          </w:p>
        </w:tc>
        <w:tc>
          <w:tcPr>
            <w:tcW w:w="1134" w:type="dxa"/>
            <w:tcBorders>
              <w:top w:val="single" w:sz="4" w:space="0" w:color="auto"/>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1100,00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650,00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450,00</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450,00</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200,00</w:t>
            </w:r>
          </w:p>
        </w:tc>
        <w:tc>
          <w:tcPr>
            <w:tcW w:w="1276" w:type="dxa"/>
            <w:tcBorders>
              <w:top w:val="single" w:sz="4" w:space="0" w:color="auto"/>
              <w:left w:val="nil"/>
              <w:bottom w:val="single" w:sz="4" w:space="0" w:color="auto"/>
              <w:right w:val="single" w:sz="8"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80"/>
        </w:trPr>
        <w:tc>
          <w:tcPr>
            <w:tcW w:w="562"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14.3.1.3</w:t>
            </w:r>
          </w:p>
        </w:tc>
        <w:tc>
          <w:tcPr>
            <w:tcW w:w="3544"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Создание системы централизованного водоснабжения на </w:t>
            </w:r>
            <w:proofErr w:type="spellStart"/>
            <w:r w:rsidRPr="00491108">
              <w:rPr>
                <w:sz w:val="24"/>
                <w:szCs w:val="24"/>
              </w:rPr>
              <w:t>о</w:t>
            </w:r>
            <w:proofErr w:type="gramStart"/>
            <w:r w:rsidRPr="00491108">
              <w:rPr>
                <w:sz w:val="24"/>
                <w:szCs w:val="24"/>
              </w:rPr>
              <w:t>.Г</w:t>
            </w:r>
            <w:proofErr w:type="gramEnd"/>
            <w:r w:rsidRPr="00491108">
              <w:rPr>
                <w:sz w:val="24"/>
                <w:szCs w:val="24"/>
              </w:rPr>
              <w:t>олодном</w:t>
            </w:r>
            <w:proofErr w:type="spellEnd"/>
            <w:r w:rsidRPr="00491108">
              <w:rPr>
                <w:sz w:val="24"/>
                <w:szCs w:val="24"/>
              </w:rPr>
              <w:t xml:space="preserve">, </w:t>
            </w:r>
            <w:proofErr w:type="spellStart"/>
            <w:r w:rsidRPr="00491108">
              <w:rPr>
                <w:sz w:val="24"/>
                <w:szCs w:val="24"/>
              </w:rPr>
              <w:t>о.Сарпинском</w:t>
            </w:r>
            <w:proofErr w:type="spellEnd"/>
            <w:r w:rsidRPr="00491108">
              <w:rPr>
                <w:sz w:val="24"/>
                <w:szCs w:val="24"/>
              </w:rPr>
              <w:t xml:space="preserve"> для перспективного развития территорий в Кировском районе</w:t>
            </w:r>
          </w:p>
        </w:tc>
        <w:tc>
          <w:tcPr>
            <w:tcW w:w="964"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1500,00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1500,00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8"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1500,00</w:t>
            </w:r>
          </w:p>
        </w:tc>
        <w:tc>
          <w:tcPr>
            <w:tcW w:w="3119"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80"/>
        </w:trPr>
        <w:tc>
          <w:tcPr>
            <w:tcW w:w="562"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14.3.1.4</w:t>
            </w:r>
          </w:p>
        </w:tc>
        <w:tc>
          <w:tcPr>
            <w:tcW w:w="3544"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цеха сжигания осадков сточных вод на очистных сооружениях канализации в Кировском районе</w:t>
            </w:r>
          </w:p>
        </w:tc>
        <w:tc>
          <w:tcPr>
            <w:tcW w:w="964"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1500,00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1500,00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8"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1500,00</w:t>
            </w:r>
          </w:p>
        </w:tc>
        <w:tc>
          <w:tcPr>
            <w:tcW w:w="3119"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80"/>
        </w:trPr>
        <w:tc>
          <w:tcPr>
            <w:tcW w:w="562"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14.3.1.5</w:t>
            </w:r>
          </w:p>
        </w:tc>
        <w:tc>
          <w:tcPr>
            <w:tcW w:w="3544"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сетей водоснабжения и водоотведения для перспективных жилых застроек в Краснооктябрьском, Кировском и Красноармейском районах</w:t>
            </w:r>
          </w:p>
        </w:tc>
        <w:tc>
          <w:tcPr>
            <w:tcW w:w="964"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2500,00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2500,00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8"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8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c>
          <w:tcPr>
            <w:tcW w:w="3544" w:type="dxa"/>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Итого</w:t>
            </w:r>
          </w:p>
        </w:tc>
        <w:tc>
          <w:tcPr>
            <w:tcW w:w="964" w:type="dxa"/>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79939,84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55109,82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24830,02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1C7CC4" w:rsidRPr="00491108" w:rsidRDefault="001C7CC4" w:rsidP="00F45C27">
            <w:pPr>
              <w:shd w:val="clear" w:color="auto" w:fill="FFFFFF" w:themeFill="background1"/>
              <w:rPr>
                <w:sz w:val="24"/>
                <w:szCs w:val="24"/>
              </w:rPr>
            </w:pPr>
            <w:r w:rsidRPr="00491108">
              <w:rPr>
                <w:sz w:val="24"/>
                <w:szCs w:val="24"/>
              </w:rPr>
              <w:t>6087,66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1C7CC4" w:rsidRPr="00491108" w:rsidRDefault="001C7CC4" w:rsidP="00F45C27">
            <w:pPr>
              <w:shd w:val="clear" w:color="auto" w:fill="FFFFFF" w:themeFill="background1"/>
              <w:rPr>
                <w:sz w:val="24"/>
                <w:szCs w:val="24"/>
              </w:rPr>
            </w:pPr>
            <w:r w:rsidRPr="00491108">
              <w:rPr>
                <w:sz w:val="24"/>
                <w:szCs w:val="24"/>
              </w:rPr>
              <w:t>4783,65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1C7CC4" w:rsidRPr="00491108" w:rsidRDefault="001C7CC4" w:rsidP="00F45C27">
            <w:pPr>
              <w:shd w:val="clear" w:color="auto" w:fill="FFFFFF" w:themeFill="background1"/>
              <w:rPr>
                <w:sz w:val="24"/>
                <w:szCs w:val="24"/>
              </w:rPr>
            </w:pPr>
            <w:r w:rsidRPr="00491108">
              <w:rPr>
                <w:sz w:val="24"/>
                <w:szCs w:val="24"/>
              </w:rPr>
              <w:t>7849,00</w:t>
            </w:r>
          </w:p>
        </w:tc>
        <w:tc>
          <w:tcPr>
            <w:tcW w:w="1276" w:type="dxa"/>
            <w:tcBorders>
              <w:top w:val="single" w:sz="4" w:space="0" w:color="auto"/>
              <w:left w:val="nil"/>
              <w:bottom w:val="single" w:sz="4" w:space="0" w:color="auto"/>
              <w:right w:val="single" w:sz="8" w:space="0" w:color="auto"/>
            </w:tcBorders>
            <w:shd w:val="clear" w:color="auto" w:fill="FFFFFF" w:themeFill="background1"/>
            <w:noWrap/>
            <w:vAlign w:val="center"/>
          </w:tcPr>
          <w:p w:rsidR="001C7CC4" w:rsidRPr="00491108" w:rsidRDefault="001C7CC4" w:rsidP="00F45C27">
            <w:pPr>
              <w:shd w:val="clear" w:color="auto" w:fill="FFFFFF" w:themeFill="background1"/>
              <w:rPr>
                <w:sz w:val="24"/>
                <w:szCs w:val="24"/>
              </w:rPr>
            </w:pPr>
            <w:r w:rsidRPr="00491108">
              <w:rPr>
                <w:sz w:val="24"/>
                <w:szCs w:val="24"/>
              </w:rPr>
              <w:t>36479,11</w:t>
            </w:r>
          </w:p>
        </w:tc>
        <w:tc>
          <w:tcPr>
            <w:tcW w:w="3119" w:type="dxa"/>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r>
      <w:tr w:rsidR="001C7CC4" w:rsidRPr="00491108" w:rsidTr="00F45C27">
        <w:trPr>
          <w:trHeight w:val="312"/>
        </w:trPr>
        <w:tc>
          <w:tcPr>
            <w:tcW w:w="15719" w:type="dxa"/>
            <w:gridSpan w:val="12"/>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pStyle w:val="aa"/>
              <w:shd w:val="clear" w:color="auto" w:fill="FFFFFF" w:themeFill="background1"/>
              <w:rPr>
                <w:sz w:val="24"/>
                <w:szCs w:val="24"/>
              </w:rPr>
            </w:pPr>
            <w:r w:rsidRPr="00491108">
              <w:rPr>
                <w:sz w:val="24"/>
                <w:szCs w:val="24"/>
              </w:rPr>
              <w:t>Цель 15. Развитие топливно-энергетического комплекса</w:t>
            </w:r>
          </w:p>
        </w:tc>
      </w:tr>
      <w:tr w:rsidR="001C7CC4" w:rsidRPr="00491108" w:rsidTr="00F45C27">
        <w:trPr>
          <w:gridAfter w:val="1"/>
          <w:wAfter w:w="17" w:type="dxa"/>
          <w:trHeight w:val="968"/>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2 автомобильных газонаполнительных компрессорных станций (АГНКС) </w:t>
            </w:r>
          </w:p>
        </w:tc>
        <w:tc>
          <w:tcPr>
            <w:tcW w:w="96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2024-2025 </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85,40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85,40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промышленной политики, торговли и топливно-энергетического комплекса Волгоградской области</w:t>
            </w:r>
          </w:p>
        </w:tc>
      </w:tr>
      <w:tr w:rsidR="001C7CC4" w:rsidRPr="00491108" w:rsidTr="00F45C27">
        <w:trPr>
          <w:gridAfter w:val="1"/>
          <w:wAfter w:w="17" w:type="dxa"/>
          <w:trHeight w:val="644"/>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Подведение газопроводов в рамках </w:t>
            </w:r>
            <w:proofErr w:type="spellStart"/>
            <w:r w:rsidRPr="00491108">
              <w:rPr>
                <w:sz w:val="24"/>
                <w:szCs w:val="24"/>
              </w:rPr>
              <w:t>догазификации</w:t>
            </w:r>
            <w:proofErr w:type="spellEnd"/>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p w:rsidR="001C7CC4" w:rsidRPr="00491108" w:rsidRDefault="001C7CC4" w:rsidP="00F45C27">
            <w:pPr>
              <w:shd w:val="clear" w:color="auto" w:fill="FFFFFF" w:themeFill="background1"/>
              <w:rPr>
                <w:sz w:val="24"/>
                <w:szCs w:val="24"/>
              </w:rPr>
            </w:pP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200,00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промышленной политики, торговли и топливно-энергетического комплекса Волгоградской области</w:t>
            </w:r>
          </w:p>
        </w:tc>
      </w:tr>
      <w:tr w:rsidR="001C7CC4" w:rsidRPr="00491108" w:rsidTr="00F45C27">
        <w:trPr>
          <w:gridAfter w:val="1"/>
          <w:wAfter w:w="17" w:type="dxa"/>
          <w:trHeight w:val="833"/>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Развитие сети объектов заправки транспортных средств, использующих электрическую энергию в качестве моторного топлива  (27шт -2023 год + 15 в 2024)</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113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41,40</w:t>
            </w:r>
          </w:p>
        </w:tc>
        <w:tc>
          <w:tcPr>
            <w:tcW w:w="113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41,40</w:t>
            </w:r>
          </w:p>
        </w:tc>
        <w:tc>
          <w:tcPr>
            <w:tcW w:w="993"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41,40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промышленной политики, торговли и топливно-энергетического комплекса Волгоградской области</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Создание СПГ-инфраструктуры для обеспечения транспорта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5000,00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5000,00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Администрация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Развитие электросетевой инфраструктуры (Реконструкция подстанции «Волгоградская ГРЭС»)</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1570,00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1570,00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950,00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620,00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промышленной политики, торговли и топливно-энергетического комплекса Волгоградской области</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15.6</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Реализация инвестиционных программ сетевых организаций</w:t>
            </w:r>
          </w:p>
        </w:tc>
        <w:tc>
          <w:tcPr>
            <w:tcW w:w="96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5000,00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5000,00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АО «</w:t>
            </w:r>
            <w:proofErr w:type="spellStart"/>
            <w:r w:rsidRPr="00491108">
              <w:rPr>
                <w:sz w:val="24"/>
                <w:szCs w:val="24"/>
              </w:rPr>
              <w:t>Волгоградоблэлектро</w:t>
            </w:r>
            <w:proofErr w:type="spellEnd"/>
            <w:r w:rsidRPr="00491108">
              <w:rPr>
                <w:sz w:val="24"/>
                <w:szCs w:val="24"/>
              </w:rPr>
              <w:t>», АО «ВМЭС», филиал ПАО «</w:t>
            </w:r>
            <w:proofErr w:type="spellStart"/>
            <w:r w:rsidRPr="00491108">
              <w:rPr>
                <w:sz w:val="24"/>
                <w:szCs w:val="24"/>
              </w:rPr>
              <w:t>Россети</w:t>
            </w:r>
            <w:proofErr w:type="spellEnd"/>
            <w:r w:rsidRPr="00491108">
              <w:rPr>
                <w:sz w:val="24"/>
                <w:szCs w:val="24"/>
              </w:rPr>
              <w:t>-Юг» - «Волгоградэнерго</w:t>
            </w:r>
          </w:p>
        </w:tc>
      </w:tr>
      <w:tr w:rsidR="001C7CC4" w:rsidRPr="00491108" w:rsidTr="00F45C27">
        <w:trPr>
          <w:gridAfter w:val="1"/>
          <w:wAfter w:w="17" w:type="dxa"/>
          <w:trHeight w:val="8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c>
          <w:tcPr>
            <w:tcW w:w="3544"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Итого</w:t>
            </w:r>
          </w:p>
        </w:tc>
        <w:tc>
          <w:tcPr>
            <w:tcW w:w="964"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11896,80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1811,40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10085,40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991,40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620,00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8"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200,00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trHeight w:val="266"/>
        </w:trPr>
        <w:tc>
          <w:tcPr>
            <w:tcW w:w="15719" w:type="dxa"/>
            <w:gridSpan w:val="12"/>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pStyle w:val="aa"/>
              <w:shd w:val="clear" w:color="auto" w:fill="FFFFFF" w:themeFill="background1"/>
              <w:rPr>
                <w:sz w:val="24"/>
                <w:szCs w:val="24"/>
              </w:rPr>
            </w:pPr>
            <w:r w:rsidRPr="00491108">
              <w:rPr>
                <w:sz w:val="24"/>
                <w:szCs w:val="24"/>
              </w:rPr>
              <w:t>Цель 16. Обеспечение населения доступным и комфортным жильем и повышение качества жилищного обеспечения</w:t>
            </w:r>
          </w:p>
        </w:tc>
      </w:tr>
      <w:tr w:rsidR="001C7CC4" w:rsidRPr="00491108" w:rsidTr="00F45C27">
        <w:trPr>
          <w:gridAfter w:val="1"/>
          <w:wAfter w:w="17" w:type="dxa"/>
          <w:trHeight w:val="968"/>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здания Центрального поисково-спасательного подразделения государственного казенного учреждения Волгоградской области «Аварийно-спасательная служба Волгоградской области», расположенного на Центральной набережной, по адресу: ул. Набережная им.62-й Армии, 60 в границах существующего подразделения, адаптировав к виду и архитектурному ансамблю второй очереди реконструкции набережной в Центральном районе</w:t>
            </w:r>
          </w:p>
        </w:tc>
        <w:tc>
          <w:tcPr>
            <w:tcW w:w="96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60,00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60,00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по обеспечению безопасности жизнедеятельности населения Волгоградской области</w:t>
            </w:r>
          </w:p>
        </w:tc>
      </w:tr>
      <w:tr w:rsidR="001C7CC4" w:rsidRPr="00491108" w:rsidTr="00F45C27">
        <w:trPr>
          <w:gridAfter w:val="1"/>
          <w:wAfter w:w="17" w:type="dxa"/>
          <w:trHeight w:val="833"/>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Проектирование и строительство зданий отдельных постов МУ «Служба спасения Волгограда» с ангарами для хранения техники и катеров на острове </w:t>
            </w:r>
            <w:proofErr w:type="spellStart"/>
            <w:r w:rsidRPr="00491108">
              <w:rPr>
                <w:sz w:val="24"/>
                <w:szCs w:val="24"/>
              </w:rPr>
              <w:t>Сарпинский</w:t>
            </w:r>
            <w:proofErr w:type="spellEnd"/>
            <w:r w:rsidRPr="00491108">
              <w:rPr>
                <w:sz w:val="24"/>
                <w:szCs w:val="24"/>
              </w:rPr>
              <w:t xml:space="preserve"> в Красноармейском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40,00</w:t>
            </w:r>
          </w:p>
        </w:tc>
        <w:tc>
          <w:tcPr>
            <w:tcW w:w="113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40,00</w:t>
            </w:r>
          </w:p>
        </w:tc>
        <w:tc>
          <w:tcPr>
            <w:tcW w:w="993"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строительства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Установка оборудования комплексов громкоговорящего оповещения и их сопряжения с муниципальной автоматизированной системой централизованного оповещения об угрозе возникновения или возникновении чрезвычайной ситуации природного и техногенного характера в 11 хуторах острова </w:t>
            </w:r>
            <w:proofErr w:type="spellStart"/>
            <w:r w:rsidRPr="00491108">
              <w:rPr>
                <w:sz w:val="24"/>
                <w:szCs w:val="24"/>
              </w:rPr>
              <w:t>Сарпинский</w:t>
            </w:r>
            <w:proofErr w:type="spellEnd"/>
            <w:r w:rsidRPr="00491108">
              <w:rPr>
                <w:sz w:val="24"/>
                <w:szCs w:val="24"/>
              </w:rPr>
              <w:t xml:space="preserve"> в Кировском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11,00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по обеспечению безопасности жизнедеятельности населения Волгоградской области</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Переселение граждан из аварийного жилья, признанного аварийным до 01.01.2017</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4559,98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4559,98</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2007,79</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83,73</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2468,46</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жилищной и социальной политики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Переселение граждан из аварийного жилья, признанного аварийным после 01.01.2017</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29651,13</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29651,13</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1934,72</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60,93</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27655,48</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жилищной и социальной политики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Приобретение автомобильного пожарного коленчатого подъемника для спасения людей из зданий высотой более 27 этажей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210,00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210,00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210,00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гражданской защиты населения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16.7.</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Поддержка работников социально значимых профессий</w:t>
            </w:r>
          </w:p>
        </w:tc>
        <w:tc>
          <w:tcPr>
            <w:tcW w:w="96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210,0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210,0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210,0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Администрация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16.8.</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Замена лифтового оборудования в многоквартирных домах</w:t>
            </w:r>
          </w:p>
        </w:tc>
        <w:tc>
          <w:tcPr>
            <w:tcW w:w="96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911,27</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911,27</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УНО «Региональный фонд капитального ремонта многоквартирных домов»</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16.9.</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Капитальный ремонт общего имущества многоквартирных домов</w:t>
            </w:r>
          </w:p>
        </w:tc>
        <w:tc>
          <w:tcPr>
            <w:tcW w:w="96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7501,89</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7501,89</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УНО «Региональный фонд капитального ремонта многоквартирных домов»</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16.10.</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Инфраструктурное развитие Волгограда</w:t>
            </w:r>
          </w:p>
        </w:tc>
        <w:tc>
          <w:tcPr>
            <w:tcW w:w="96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108183,70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108183,70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vMerge w:val="restart"/>
            <w:tcBorders>
              <w:top w:val="single" w:sz="4" w:space="0" w:color="auto"/>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16.10.1.</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 xml:space="preserve">Жилая застройка в комплексе с объектами жилищно-коммунальной, социальной и общественно-деловой инфраструктуры по микрорайонам «Родниковая Долина-2» и «Радиоцентр» Волгограда (ИБК, выход жилья -152 тыс. </w:t>
            </w:r>
            <w:proofErr w:type="spellStart"/>
            <w:r w:rsidRPr="00491108">
              <w:rPr>
                <w:sz w:val="24"/>
                <w:szCs w:val="24"/>
              </w:rPr>
              <w:t>кв</w:t>
            </w:r>
            <w:proofErr w:type="gramStart"/>
            <w:r w:rsidRPr="00491108">
              <w:rPr>
                <w:sz w:val="24"/>
                <w:szCs w:val="24"/>
              </w:rPr>
              <w:t>.м</w:t>
            </w:r>
            <w:proofErr w:type="spellEnd"/>
            <w:proofErr w:type="gramEnd"/>
            <w:r w:rsidRPr="00491108">
              <w:rPr>
                <w:sz w:val="24"/>
                <w:szCs w:val="24"/>
              </w:rPr>
              <w:t>) в Советском районе</w:t>
            </w:r>
          </w:p>
        </w:tc>
        <w:tc>
          <w:tcPr>
            <w:tcW w:w="96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2024-2027</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6285,00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6285,00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vMerge/>
            <w:tcBorders>
              <w:left w:val="nil"/>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16.10.2.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Комплексное развитие территории в Ворошиловском районе (ИБК, выход жилья -118 тыс. </w:t>
            </w:r>
            <w:proofErr w:type="spellStart"/>
            <w:r w:rsidRPr="00491108">
              <w:rPr>
                <w:sz w:val="24"/>
                <w:szCs w:val="24"/>
              </w:rPr>
              <w:t>кв</w:t>
            </w:r>
            <w:proofErr w:type="gramStart"/>
            <w:r w:rsidRPr="00491108">
              <w:rPr>
                <w:sz w:val="24"/>
                <w:szCs w:val="24"/>
              </w:rPr>
              <w:t>.м</w:t>
            </w:r>
            <w:proofErr w:type="spellEnd"/>
            <w:proofErr w:type="gramEnd"/>
            <w:r w:rsidRPr="00491108">
              <w:rPr>
                <w:sz w:val="24"/>
                <w:szCs w:val="24"/>
              </w:rPr>
              <w:t>)</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9649,70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9649,70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16.10.3.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Жилая застройка по ул. Санаторная в Кировском районе (ЖК «Колизей», ССК, выход жилья - не менее 134 тыс. </w:t>
            </w:r>
            <w:proofErr w:type="spellStart"/>
            <w:r w:rsidRPr="00491108">
              <w:rPr>
                <w:sz w:val="24"/>
                <w:szCs w:val="24"/>
              </w:rPr>
              <w:t>кв</w:t>
            </w:r>
            <w:proofErr w:type="gramStart"/>
            <w:r w:rsidRPr="00491108">
              <w:rPr>
                <w:sz w:val="24"/>
                <w:szCs w:val="24"/>
              </w:rPr>
              <w:t>.м</w:t>
            </w:r>
            <w:proofErr w:type="spellEnd"/>
            <w:proofErr w:type="gramEnd"/>
            <w:r w:rsidRPr="00491108">
              <w:rPr>
                <w:sz w:val="24"/>
                <w:szCs w:val="24"/>
              </w:rPr>
              <w:t>)</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7120,00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7120,00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16.10.4.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Жилая застройка по ул. 64-ой Армии в Кировском районе (Парк Европейский, ССК, выход жилья -26,8 тыс. </w:t>
            </w:r>
            <w:proofErr w:type="spellStart"/>
            <w:r w:rsidRPr="00491108">
              <w:rPr>
                <w:sz w:val="24"/>
                <w:szCs w:val="24"/>
              </w:rPr>
              <w:t>кв</w:t>
            </w:r>
            <w:proofErr w:type="gramStart"/>
            <w:r w:rsidRPr="00491108">
              <w:rPr>
                <w:sz w:val="24"/>
                <w:szCs w:val="24"/>
              </w:rPr>
              <w:t>.м</w:t>
            </w:r>
            <w:proofErr w:type="spellEnd"/>
            <w:proofErr w:type="gramEnd"/>
            <w:r w:rsidRPr="00491108">
              <w:rPr>
                <w:sz w:val="24"/>
                <w:szCs w:val="24"/>
              </w:rPr>
              <w:t>)</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1422,00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1422,00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vMerge w:val="restart"/>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16.10.5.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Инфраструктурное развитие Центрально-западной части Волгограда (ИБК, выход жилья -1086 тыс. </w:t>
            </w:r>
            <w:proofErr w:type="spellStart"/>
            <w:r w:rsidRPr="00491108">
              <w:rPr>
                <w:sz w:val="24"/>
                <w:szCs w:val="24"/>
              </w:rPr>
              <w:t>кв</w:t>
            </w:r>
            <w:proofErr w:type="gramStart"/>
            <w:r w:rsidRPr="00491108">
              <w:rPr>
                <w:sz w:val="24"/>
                <w:szCs w:val="24"/>
              </w:rPr>
              <w:t>.м</w:t>
            </w:r>
            <w:proofErr w:type="spellEnd"/>
            <w:proofErr w:type="gramEnd"/>
            <w:r w:rsidRPr="00491108">
              <w:rPr>
                <w:sz w:val="24"/>
                <w:szCs w:val="24"/>
              </w:rPr>
              <w:t>)</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63703,50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63703,50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16.10.5.1.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Жилая застройка по  пр. им. Маршала Советского Союза Г.К. Жукова, угол ул. им. Землячки в Дзержинском районе (ЖК «Квартал») (ИБК, выход жилья -93,2 тыс. </w:t>
            </w:r>
            <w:proofErr w:type="spellStart"/>
            <w:r w:rsidRPr="00491108">
              <w:rPr>
                <w:sz w:val="24"/>
                <w:szCs w:val="24"/>
              </w:rPr>
              <w:t>кв</w:t>
            </w:r>
            <w:proofErr w:type="gramStart"/>
            <w:r w:rsidRPr="00491108">
              <w:rPr>
                <w:sz w:val="24"/>
                <w:szCs w:val="24"/>
              </w:rPr>
              <w:t>.м</w:t>
            </w:r>
            <w:proofErr w:type="spellEnd"/>
            <w:proofErr w:type="gramEnd"/>
            <w:r w:rsidRPr="00491108">
              <w:rPr>
                <w:sz w:val="24"/>
                <w:szCs w:val="24"/>
              </w:rPr>
              <w:t>)</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2024-2029</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8815,00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8815,00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16.10.5.2.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многоэтажного жилого дома на земельном участке 34:34:050005:1059 по </w:t>
            </w:r>
            <w:proofErr w:type="spellStart"/>
            <w:r w:rsidRPr="00491108">
              <w:rPr>
                <w:sz w:val="24"/>
                <w:szCs w:val="24"/>
              </w:rPr>
              <w:t>ул</w:t>
            </w:r>
            <w:proofErr w:type="gramStart"/>
            <w:r w:rsidRPr="00491108">
              <w:rPr>
                <w:sz w:val="24"/>
                <w:szCs w:val="24"/>
              </w:rPr>
              <w:t>.Г</w:t>
            </w:r>
            <w:proofErr w:type="gramEnd"/>
            <w:r w:rsidRPr="00491108">
              <w:rPr>
                <w:sz w:val="24"/>
                <w:szCs w:val="24"/>
              </w:rPr>
              <w:t>омельская</w:t>
            </w:r>
            <w:proofErr w:type="spellEnd"/>
            <w:r w:rsidRPr="00491108">
              <w:rPr>
                <w:sz w:val="24"/>
                <w:szCs w:val="24"/>
              </w:rPr>
              <w:t xml:space="preserve"> в Ворошиловском районе  (ИБК, выход жилья -15 тыс. </w:t>
            </w:r>
            <w:proofErr w:type="spellStart"/>
            <w:r w:rsidRPr="00491108">
              <w:rPr>
                <w:sz w:val="24"/>
                <w:szCs w:val="24"/>
              </w:rPr>
              <w:t>кв.м</w:t>
            </w:r>
            <w:proofErr w:type="spellEnd"/>
            <w:r w:rsidRPr="00491108">
              <w:rPr>
                <w:sz w:val="24"/>
                <w:szCs w:val="24"/>
              </w:rPr>
              <w:t>)</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850,00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850,00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16.10.5.3.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34:34:030130:1856 площадью 8201 </w:t>
            </w:r>
            <w:proofErr w:type="spellStart"/>
            <w:r w:rsidRPr="00491108">
              <w:rPr>
                <w:sz w:val="24"/>
                <w:szCs w:val="24"/>
              </w:rPr>
              <w:t>кв.м</w:t>
            </w:r>
            <w:proofErr w:type="spellEnd"/>
            <w:r w:rsidRPr="00491108">
              <w:rPr>
                <w:sz w:val="24"/>
                <w:szCs w:val="24"/>
              </w:rPr>
              <w:t xml:space="preserve">, расположенном по </w:t>
            </w:r>
            <w:proofErr w:type="spellStart"/>
            <w:r w:rsidRPr="00491108">
              <w:rPr>
                <w:sz w:val="24"/>
                <w:szCs w:val="24"/>
              </w:rPr>
              <w:t>ул</w:t>
            </w:r>
            <w:proofErr w:type="gramStart"/>
            <w:r w:rsidRPr="00491108">
              <w:rPr>
                <w:sz w:val="24"/>
                <w:szCs w:val="24"/>
              </w:rPr>
              <w:t>.П</w:t>
            </w:r>
            <w:proofErr w:type="gramEnd"/>
            <w:r w:rsidRPr="00491108">
              <w:rPr>
                <w:sz w:val="24"/>
                <w:szCs w:val="24"/>
              </w:rPr>
              <w:t>олины</w:t>
            </w:r>
            <w:proofErr w:type="spellEnd"/>
            <w:r w:rsidRPr="00491108">
              <w:rPr>
                <w:sz w:val="24"/>
                <w:szCs w:val="24"/>
              </w:rPr>
              <w:t xml:space="preserve"> Осипенко в Дзержинском районе (ИБК, выход жилья -8,1 тыс. </w:t>
            </w:r>
            <w:proofErr w:type="spellStart"/>
            <w:r w:rsidRPr="00491108">
              <w:rPr>
                <w:sz w:val="24"/>
                <w:szCs w:val="24"/>
              </w:rPr>
              <w:t>кв.м</w:t>
            </w:r>
            <w:proofErr w:type="spellEnd"/>
            <w:r w:rsidRPr="00491108">
              <w:rPr>
                <w:sz w:val="24"/>
                <w:szCs w:val="24"/>
              </w:rPr>
              <w:t>)</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450,00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450,00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16.10.5.4.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34:34:020078:185 площадью 4477 </w:t>
            </w:r>
            <w:proofErr w:type="spellStart"/>
            <w:r w:rsidRPr="00491108">
              <w:rPr>
                <w:sz w:val="24"/>
                <w:szCs w:val="24"/>
              </w:rPr>
              <w:t>кв.м</w:t>
            </w:r>
            <w:proofErr w:type="spellEnd"/>
            <w:r w:rsidRPr="00491108">
              <w:rPr>
                <w:sz w:val="24"/>
                <w:szCs w:val="24"/>
              </w:rPr>
              <w:t>, расположенном по ул</w:t>
            </w:r>
            <w:proofErr w:type="gramStart"/>
            <w:r w:rsidRPr="00491108">
              <w:rPr>
                <w:sz w:val="24"/>
                <w:szCs w:val="24"/>
              </w:rPr>
              <w:t>.Г</w:t>
            </w:r>
            <w:proofErr w:type="gramEnd"/>
            <w:r w:rsidRPr="00491108">
              <w:rPr>
                <w:sz w:val="24"/>
                <w:szCs w:val="24"/>
              </w:rPr>
              <w:t>оришного,98  в Краснооктябрьском районе Волгоград(ИБК)</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316,00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316,00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vMerge/>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16.10.5.5.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 расположенном по </w:t>
            </w:r>
            <w:proofErr w:type="spellStart"/>
            <w:r w:rsidRPr="00491108">
              <w:rPr>
                <w:sz w:val="24"/>
                <w:szCs w:val="24"/>
              </w:rPr>
              <w:t>ул</w:t>
            </w:r>
            <w:proofErr w:type="gramStart"/>
            <w:r w:rsidRPr="00491108">
              <w:rPr>
                <w:sz w:val="24"/>
                <w:szCs w:val="24"/>
              </w:rPr>
              <w:t>.Г</w:t>
            </w:r>
            <w:proofErr w:type="gramEnd"/>
            <w:r w:rsidRPr="00491108">
              <w:rPr>
                <w:sz w:val="24"/>
                <w:szCs w:val="24"/>
              </w:rPr>
              <w:t>енерала</w:t>
            </w:r>
            <w:proofErr w:type="spellEnd"/>
            <w:r w:rsidRPr="00491108">
              <w:rPr>
                <w:sz w:val="24"/>
                <w:szCs w:val="24"/>
              </w:rPr>
              <w:t xml:space="preserve"> Штеменко и </w:t>
            </w:r>
            <w:proofErr w:type="spellStart"/>
            <w:r w:rsidRPr="00491108">
              <w:rPr>
                <w:sz w:val="24"/>
                <w:szCs w:val="24"/>
              </w:rPr>
              <w:t>ул.Клары</w:t>
            </w:r>
            <w:proofErr w:type="spellEnd"/>
            <w:r w:rsidRPr="00491108">
              <w:rPr>
                <w:sz w:val="24"/>
                <w:szCs w:val="24"/>
              </w:rPr>
              <w:t xml:space="preserve"> Цеткин в Краснооктябрьском районе (ИБК, выход жилья -5 тыс. </w:t>
            </w:r>
            <w:proofErr w:type="spellStart"/>
            <w:r w:rsidRPr="00491108">
              <w:rPr>
                <w:sz w:val="24"/>
                <w:szCs w:val="24"/>
              </w:rPr>
              <w:t>кв.м</w:t>
            </w:r>
            <w:proofErr w:type="spellEnd"/>
            <w:r w:rsidRPr="00491108">
              <w:rPr>
                <w:sz w:val="24"/>
                <w:szCs w:val="24"/>
              </w:rPr>
              <w:t>)</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450,00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450,00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vMerge w:val="restart"/>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16.10.5.6.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комплекса  жилых домов  по </w:t>
            </w:r>
            <w:proofErr w:type="spellStart"/>
            <w:r w:rsidRPr="00491108">
              <w:rPr>
                <w:sz w:val="24"/>
                <w:szCs w:val="24"/>
              </w:rPr>
              <w:t>ул.им</w:t>
            </w:r>
            <w:proofErr w:type="spellEnd"/>
            <w:r w:rsidRPr="00491108">
              <w:rPr>
                <w:sz w:val="24"/>
                <w:szCs w:val="24"/>
              </w:rPr>
              <w:t xml:space="preserve">. Пархоменко в Центральном районе (ИБК, выход жилья -74,6 тыс. </w:t>
            </w:r>
            <w:proofErr w:type="spellStart"/>
            <w:r w:rsidRPr="00491108">
              <w:rPr>
                <w:sz w:val="24"/>
                <w:szCs w:val="24"/>
              </w:rPr>
              <w:t>кв</w:t>
            </w:r>
            <w:proofErr w:type="gramStart"/>
            <w:r w:rsidRPr="00491108">
              <w:rPr>
                <w:sz w:val="24"/>
                <w:szCs w:val="24"/>
              </w:rPr>
              <w:t>.м</w:t>
            </w:r>
            <w:proofErr w:type="spellEnd"/>
            <w:proofErr w:type="gramEnd"/>
            <w:r w:rsidRPr="00491108">
              <w:rPr>
                <w:sz w:val="24"/>
                <w:szCs w:val="24"/>
              </w:rPr>
              <w:t>)</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2024-2031</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3388,00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3388,00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16.10.5.7.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Жилая застройка «Бейкер Стрит» в Дзержинском районе (ИБК, выход жилья -65,8 тыс. </w:t>
            </w:r>
            <w:proofErr w:type="spellStart"/>
            <w:r w:rsidRPr="00491108">
              <w:rPr>
                <w:sz w:val="24"/>
                <w:szCs w:val="24"/>
              </w:rPr>
              <w:t>кв</w:t>
            </w:r>
            <w:proofErr w:type="gramStart"/>
            <w:r w:rsidRPr="00491108">
              <w:rPr>
                <w:sz w:val="24"/>
                <w:szCs w:val="24"/>
              </w:rPr>
              <w:t>.м</w:t>
            </w:r>
            <w:proofErr w:type="spellEnd"/>
            <w:proofErr w:type="gramEnd"/>
            <w:r w:rsidRPr="00491108">
              <w:rPr>
                <w:sz w:val="24"/>
                <w:szCs w:val="24"/>
              </w:rPr>
              <w:t>)</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2024-2029</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1830,00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1830,00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16.10.5.8.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в границах части квартала 34:34:040005, расположенном в Центральном районе (Метизный)  (ИБК, выход жилья -66,2 тыс. </w:t>
            </w:r>
            <w:proofErr w:type="spellStart"/>
            <w:r w:rsidRPr="00491108">
              <w:rPr>
                <w:sz w:val="24"/>
                <w:szCs w:val="24"/>
              </w:rPr>
              <w:t>кв</w:t>
            </w:r>
            <w:proofErr w:type="gramStart"/>
            <w:r w:rsidRPr="00491108">
              <w:rPr>
                <w:sz w:val="24"/>
                <w:szCs w:val="24"/>
              </w:rPr>
              <w:t>.м</w:t>
            </w:r>
            <w:proofErr w:type="spellEnd"/>
            <w:proofErr w:type="gramEnd"/>
            <w:r w:rsidRPr="00491108">
              <w:rPr>
                <w:sz w:val="24"/>
                <w:szCs w:val="24"/>
              </w:rPr>
              <w:t>)</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4630,50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4630,50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16.10.5.9.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земельных участках, расположенных по ул. им. </w:t>
            </w:r>
            <w:proofErr w:type="spellStart"/>
            <w:r w:rsidRPr="00491108">
              <w:rPr>
                <w:sz w:val="24"/>
                <w:szCs w:val="24"/>
              </w:rPr>
              <w:t>Кортоева</w:t>
            </w:r>
            <w:proofErr w:type="spellEnd"/>
            <w:r w:rsidRPr="00491108">
              <w:rPr>
                <w:sz w:val="24"/>
                <w:szCs w:val="24"/>
              </w:rPr>
              <w:t xml:space="preserve"> в Дзержинском районе (Бродвей ((ИБК, выход жилья -41,7 тыс. </w:t>
            </w:r>
            <w:proofErr w:type="spellStart"/>
            <w:r w:rsidRPr="00491108">
              <w:rPr>
                <w:sz w:val="24"/>
                <w:szCs w:val="24"/>
              </w:rPr>
              <w:t>кв</w:t>
            </w:r>
            <w:proofErr w:type="gramStart"/>
            <w:r w:rsidRPr="00491108">
              <w:rPr>
                <w:sz w:val="24"/>
                <w:szCs w:val="24"/>
              </w:rPr>
              <w:t>.м</w:t>
            </w:r>
            <w:proofErr w:type="spellEnd"/>
            <w:proofErr w:type="gramEnd"/>
            <w:r w:rsidRPr="00491108">
              <w:rPr>
                <w:sz w:val="24"/>
                <w:szCs w:val="24"/>
              </w:rPr>
              <w:t>)</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2774,00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2774,00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pPr>
            <w:r w:rsidRPr="00491108">
              <w:rPr>
                <w:sz w:val="24"/>
                <w:szCs w:val="24"/>
              </w:rPr>
              <w:t>0,00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16.10.5.0.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Жилая застройка «Герои» в Дзержинском районе (ИБК, выход жилья -160 тыс. </w:t>
            </w:r>
            <w:proofErr w:type="spellStart"/>
            <w:r w:rsidRPr="00491108">
              <w:rPr>
                <w:sz w:val="24"/>
                <w:szCs w:val="24"/>
              </w:rPr>
              <w:t>кв</w:t>
            </w:r>
            <w:proofErr w:type="gramStart"/>
            <w:r w:rsidRPr="00491108">
              <w:rPr>
                <w:sz w:val="24"/>
                <w:szCs w:val="24"/>
              </w:rPr>
              <w:t>.м</w:t>
            </w:r>
            <w:proofErr w:type="spellEnd"/>
            <w:proofErr w:type="gramEnd"/>
            <w:r w:rsidRPr="00491108">
              <w:rPr>
                <w:sz w:val="24"/>
                <w:szCs w:val="24"/>
              </w:rPr>
              <w:t>)</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11200,00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11200,00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pPr>
            <w:r w:rsidRPr="00491108">
              <w:rPr>
                <w:sz w:val="24"/>
                <w:szCs w:val="24"/>
              </w:rPr>
              <w:t>0,00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16.10.5.11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Жилая застройка по ул. Александра Матросова в Краснооктябрьском районе (ИБК, выход жилья -180 тыс. </w:t>
            </w:r>
            <w:proofErr w:type="spellStart"/>
            <w:r w:rsidRPr="00491108">
              <w:rPr>
                <w:sz w:val="24"/>
                <w:szCs w:val="24"/>
              </w:rPr>
              <w:t>кв</w:t>
            </w:r>
            <w:proofErr w:type="gramStart"/>
            <w:r w:rsidRPr="00491108">
              <w:rPr>
                <w:sz w:val="24"/>
                <w:szCs w:val="24"/>
              </w:rPr>
              <w:t>.м</w:t>
            </w:r>
            <w:proofErr w:type="spellEnd"/>
            <w:proofErr w:type="gramEnd"/>
            <w:r w:rsidRPr="00491108">
              <w:rPr>
                <w:sz w:val="24"/>
                <w:szCs w:val="24"/>
              </w:rPr>
              <w:t>)</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10970,00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10970,00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pPr>
            <w:r w:rsidRPr="00491108">
              <w:rPr>
                <w:sz w:val="24"/>
                <w:szCs w:val="24"/>
              </w:rPr>
              <w:t>0,00</w:t>
            </w:r>
          </w:p>
        </w:tc>
        <w:tc>
          <w:tcPr>
            <w:tcW w:w="3119" w:type="dxa"/>
            <w:tcBorders>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16.10.5.12.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Жилая застройка в границах пос. Ангарский в Дзержинском районе (ИБК, выход жилья -334 тыс. </w:t>
            </w:r>
            <w:proofErr w:type="spellStart"/>
            <w:r w:rsidRPr="00491108">
              <w:rPr>
                <w:sz w:val="24"/>
                <w:szCs w:val="24"/>
              </w:rPr>
              <w:t>кв</w:t>
            </w:r>
            <w:proofErr w:type="gramStart"/>
            <w:r w:rsidRPr="00491108">
              <w:rPr>
                <w:sz w:val="24"/>
                <w:szCs w:val="24"/>
              </w:rPr>
              <w:t>.м</w:t>
            </w:r>
            <w:proofErr w:type="spellEnd"/>
            <w:proofErr w:type="gramEnd"/>
            <w:r w:rsidRPr="00491108">
              <w:rPr>
                <w:sz w:val="24"/>
                <w:szCs w:val="24"/>
              </w:rPr>
              <w:t>)</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16200,00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16200,00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pPr>
            <w:r w:rsidRPr="00491108">
              <w:rPr>
                <w:sz w:val="24"/>
                <w:szCs w:val="24"/>
              </w:rPr>
              <w:t>0,00</w:t>
            </w:r>
          </w:p>
        </w:tc>
        <w:tc>
          <w:tcPr>
            <w:tcW w:w="3119" w:type="dxa"/>
            <w:vMerge w:val="restart"/>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16.10.6.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Комплексное развитие территории в </w:t>
            </w:r>
            <w:proofErr w:type="spellStart"/>
            <w:r w:rsidRPr="00491108">
              <w:rPr>
                <w:sz w:val="24"/>
                <w:szCs w:val="24"/>
              </w:rPr>
              <w:t>Тракторозаводском</w:t>
            </w:r>
            <w:proofErr w:type="spellEnd"/>
            <w:r w:rsidRPr="00491108">
              <w:rPr>
                <w:sz w:val="24"/>
                <w:szCs w:val="24"/>
              </w:rPr>
              <w:t xml:space="preserve"> районе (ИБК, выход жилья -337,7 тыс. </w:t>
            </w:r>
            <w:proofErr w:type="spellStart"/>
            <w:r w:rsidRPr="00491108">
              <w:rPr>
                <w:sz w:val="24"/>
                <w:szCs w:val="24"/>
              </w:rPr>
              <w:t>кв</w:t>
            </w:r>
            <w:proofErr w:type="gramStart"/>
            <w:r w:rsidRPr="00491108">
              <w:rPr>
                <w:sz w:val="24"/>
                <w:szCs w:val="24"/>
              </w:rPr>
              <w:t>.м</w:t>
            </w:r>
            <w:proofErr w:type="spellEnd"/>
            <w:proofErr w:type="gramEnd"/>
            <w:r w:rsidRPr="00491108">
              <w:rPr>
                <w:sz w:val="24"/>
                <w:szCs w:val="24"/>
              </w:rPr>
              <w:t>)</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21833,50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21833,50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16.10.6.1.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земельных участках с кадастровыми №№ 34:34:010061:14, 34:34:010061:8, 34:34:010061:940 по </w:t>
            </w:r>
            <w:proofErr w:type="spellStart"/>
            <w:r w:rsidRPr="00491108">
              <w:rPr>
                <w:sz w:val="24"/>
                <w:szCs w:val="24"/>
              </w:rPr>
              <w:t>ул</w:t>
            </w:r>
            <w:proofErr w:type="gramStart"/>
            <w:r w:rsidRPr="00491108">
              <w:rPr>
                <w:sz w:val="24"/>
                <w:szCs w:val="24"/>
              </w:rPr>
              <w:t>.Т</w:t>
            </w:r>
            <w:proofErr w:type="gramEnd"/>
            <w:r w:rsidRPr="00491108">
              <w:rPr>
                <w:sz w:val="24"/>
                <w:szCs w:val="24"/>
              </w:rPr>
              <w:t>ракторостроителей</w:t>
            </w:r>
            <w:proofErr w:type="spellEnd"/>
            <w:r w:rsidRPr="00491108">
              <w:rPr>
                <w:sz w:val="24"/>
                <w:szCs w:val="24"/>
              </w:rPr>
              <w:t xml:space="preserve"> в </w:t>
            </w:r>
            <w:proofErr w:type="spellStart"/>
            <w:r w:rsidRPr="00491108">
              <w:rPr>
                <w:sz w:val="24"/>
                <w:szCs w:val="24"/>
              </w:rPr>
              <w:t>Тракторозаводском</w:t>
            </w:r>
            <w:proofErr w:type="spellEnd"/>
            <w:r w:rsidRPr="00491108">
              <w:rPr>
                <w:sz w:val="24"/>
                <w:szCs w:val="24"/>
              </w:rPr>
              <w:t xml:space="preserve"> районе (ИБК, выход жилья -161,7 тыс. </w:t>
            </w:r>
            <w:proofErr w:type="spellStart"/>
            <w:r w:rsidRPr="00491108">
              <w:rPr>
                <w:sz w:val="24"/>
                <w:szCs w:val="24"/>
              </w:rPr>
              <w:t>кв.м</w:t>
            </w:r>
            <w:proofErr w:type="spellEnd"/>
            <w:r w:rsidRPr="00491108">
              <w:rPr>
                <w:sz w:val="24"/>
                <w:szCs w:val="24"/>
              </w:rPr>
              <w:t>)</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10330,90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10330,90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1783"/>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16.10.6.2.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площадью 23 787 </w:t>
            </w:r>
            <w:proofErr w:type="spellStart"/>
            <w:r w:rsidRPr="00491108">
              <w:rPr>
                <w:sz w:val="24"/>
                <w:szCs w:val="24"/>
              </w:rPr>
              <w:t>кв</w:t>
            </w:r>
            <w:proofErr w:type="gramStart"/>
            <w:r w:rsidRPr="00491108">
              <w:rPr>
                <w:sz w:val="24"/>
                <w:szCs w:val="24"/>
              </w:rPr>
              <w:t>.м</w:t>
            </w:r>
            <w:proofErr w:type="spellEnd"/>
            <w:proofErr w:type="gramEnd"/>
            <w:r w:rsidRPr="00491108">
              <w:rPr>
                <w:sz w:val="24"/>
                <w:szCs w:val="24"/>
              </w:rPr>
              <w:t xml:space="preserve">, расположенном по адресу: Волгоград,  пр. Волжский, 32 </w:t>
            </w:r>
            <w:proofErr w:type="spellStart"/>
            <w:r w:rsidRPr="00491108">
              <w:rPr>
                <w:sz w:val="24"/>
                <w:szCs w:val="24"/>
              </w:rPr>
              <w:t>Кад</w:t>
            </w:r>
            <w:proofErr w:type="spellEnd"/>
            <w:r w:rsidRPr="00491108">
              <w:rPr>
                <w:sz w:val="24"/>
                <w:szCs w:val="24"/>
              </w:rPr>
              <w:t xml:space="preserve">№ з/у: 34:34:020069:65 в </w:t>
            </w:r>
            <w:proofErr w:type="spellStart"/>
            <w:r w:rsidRPr="00491108">
              <w:rPr>
                <w:sz w:val="24"/>
                <w:szCs w:val="24"/>
              </w:rPr>
              <w:t>Тракторозаводском</w:t>
            </w:r>
            <w:proofErr w:type="spellEnd"/>
            <w:r w:rsidRPr="00491108">
              <w:rPr>
                <w:sz w:val="24"/>
                <w:szCs w:val="24"/>
              </w:rPr>
              <w:t xml:space="preserve"> районе (ИБК, выход жилья -30 тыс. </w:t>
            </w:r>
            <w:proofErr w:type="spellStart"/>
            <w:r w:rsidRPr="00491108">
              <w:rPr>
                <w:sz w:val="24"/>
                <w:szCs w:val="24"/>
              </w:rPr>
              <w:t>кв</w:t>
            </w:r>
            <w:proofErr w:type="gramStart"/>
            <w:r w:rsidRPr="00491108">
              <w:rPr>
                <w:sz w:val="24"/>
                <w:szCs w:val="24"/>
              </w:rPr>
              <w:t>.м</w:t>
            </w:r>
            <w:proofErr w:type="spellEnd"/>
            <w:proofErr w:type="gramEnd"/>
            <w:r w:rsidRPr="00491108">
              <w:rPr>
                <w:sz w:val="24"/>
                <w:szCs w:val="24"/>
              </w:rPr>
              <w:t>)</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2024-2029</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1950,00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1950,00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16.10.6.3.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территории бывшего Кислородного завода в </w:t>
            </w:r>
            <w:proofErr w:type="spellStart"/>
            <w:r w:rsidRPr="00491108">
              <w:rPr>
                <w:sz w:val="24"/>
                <w:szCs w:val="24"/>
              </w:rPr>
              <w:t>Тракторозаводском</w:t>
            </w:r>
            <w:proofErr w:type="spellEnd"/>
            <w:r w:rsidRPr="00491108">
              <w:rPr>
                <w:sz w:val="24"/>
                <w:szCs w:val="24"/>
              </w:rPr>
              <w:t xml:space="preserve"> районе (ИБК, выход жилья -70 тыс. </w:t>
            </w:r>
            <w:proofErr w:type="spellStart"/>
            <w:r w:rsidRPr="00491108">
              <w:rPr>
                <w:sz w:val="24"/>
                <w:szCs w:val="24"/>
              </w:rPr>
              <w:t>кв</w:t>
            </w:r>
            <w:proofErr w:type="gramStart"/>
            <w:r w:rsidRPr="00491108">
              <w:rPr>
                <w:sz w:val="24"/>
                <w:szCs w:val="24"/>
              </w:rPr>
              <w:t>.м</w:t>
            </w:r>
            <w:proofErr w:type="spellEnd"/>
            <w:proofErr w:type="gramEnd"/>
            <w:r w:rsidRPr="00491108">
              <w:rPr>
                <w:sz w:val="24"/>
                <w:szCs w:val="24"/>
              </w:rPr>
              <w:t>)</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4607,60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4607,60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16.10.6.4.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в границах квартала 34:34:010001, </w:t>
            </w:r>
            <w:proofErr w:type="spellStart"/>
            <w:r w:rsidRPr="00491108">
              <w:rPr>
                <w:sz w:val="24"/>
                <w:szCs w:val="24"/>
              </w:rPr>
              <w:t>Латошинка</w:t>
            </w:r>
            <w:proofErr w:type="spellEnd"/>
            <w:r w:rsidRPr="00491108">
              <w:rPr>
                <w:sz w:val="24"/>
                <w:szCs w:val="24"/>
              </w:rPr>
              <w:t xml:space="preserve">, расположенного в </w:t>
            </w:r>
            <w:proofErr w:type="spellStart"/>
            <w:r w:rsidRPr="00491108">
              <w:rPr>
                <w:sz w:val="24"/>
                <w:szCs w:val="24"/>
              </w:rPr>
              <w:t>Тракторозаводском</w:t>
            </w:r>
            <w:proofErr w:type="spellEnd"/>
            <w:r w:rsidRPr="00491108">
              <w:rPr>
                <w:sz w:val="24"/>
                <w:szCs w:val="24"/>
              </w:rPr>
              <w:t xml:space="preserve"> районе (ИБК, выход жилья -76 тыс. </w:t>
            </w:r>
            <w:proofErr w:type="spellStart"/>
            <w:r w:rsidRPr="00491108">
              <w:rPr>
                <w:sz w:val="24"/>
                <w:szCs w:val="24"/>
              </w:rPr>
              <w:t>кв</w:t>
            </w:r>
            <w:proofErr w:type="gramStart"/>
            <w:r w:rsidRPr="00491108">
              <w:rPr>
                <w:sz w:val="24"/>
                <w:szCs w:val="24"/>
              </w:rPr>
              <w:t>.м</w:t>
            </w:r>
            <w:proofErr w:type="spellEnd"/>
            <w:proofErr w:type="gramEnd"/>
            <w:r w:rsidRPr="00491108">
              <w:rPr>
                <w:sz w:val="24"/>
                <w:szCs w:val="24"/>
              </w:rPr>
              <w:t>)</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2025-2034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4945,00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4945,00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Комплексное развитие территорий</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10491,40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10491,40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vMerge w:val="restart"/>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16.11.1.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Комплексное развитие территории жилой застройки в Дзержинском районе по ул. им. Полины Осипенко в границах территории кварталов 03_12_001, 03_12_002, 03_12_003 в Дзержинском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4356,00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4356,00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16.11.2.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Комплексное развитие территории жилой застройки на территории поселка 4-й участок в квартале 02_03_071 в Краснооктябрьском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4135,40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4135,40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16.11.3.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Комплексное развитие территории жилой застройки на территории квартала 06_10_016 в Советском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Обеспечение инженерной инфраструктурой земельных участков для предоставления гражданам, имеющим трех и более детей на территории Волгограда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20289,01</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20289,01</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53,00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320,00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4729,59</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13233,68</w:t>
            </w:r>
          </w:p>
        </w:tc>
        <w:tc>
          <w:tcPr>
            <w:tcW w:w="3119" w:type="dxa"/>
            <w:vMerge w:val="restart"/>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жилищно-коммунального хозяйства и топливно-энергетического комплекса администрации Волгограда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16.12.1.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инженерных сетей водоснабжения и водоотведения на территории, сформированной под земельные участки для граждан, имеющих трех и более детей на территории юго-восточнее 3-го шлюза Волго-Донского судоходного канала им. В.И. Ленина, ограниченной автомобильной дорогой по ул. им. Довженко, автомобильной дорогой по </w:t>
            </w:r>
            <w:proofErr w:type="spellStart"/>
            <w:r w:rsidRPr="00491108">
              <w:rPr>
                <w:sz w:val="24"/>
                <w:szCs w:val="24"/>
              </w:rPr>
              <w:t>ул</w:t>
            </w:r>
            <w:proofErr w:type="gramStart"/>
            <w:r w:rsidRPr="00491108">
              <w:rPr>
                <w:sz w:val="24"/>
                <w:szCs w:val="24"/>
              </w:rPr>
              <w:t>.Р</w:t>
            </w:r>
            <w:proofErr w:type="gramEnd"/>
            <w:r w:rsidRPr="00491108">
              <w:rPr>
                <w:sz w:val="24"/>
                <w:szCs w:val="24"/>
              </w:rPr>
              <w:t>оманенко</w:t>
            </w:r>
            <w:proofErr w:type="spellEnd"/>
            <w:r w:rsidRPr="00491108">
              <w:rPr>
                <w:sz w:val="24"/>
                <w:szCs w:val="24"/>
              </w:rPr>
              <w:t>, существующими садоводческими товариществами в Красноармейском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479,4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479,4</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479,4</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377"/>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16.12.2.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инженерных сетей водоснабжения и водоотведения на территории, сформированной  юго-западнее п. Горного в Советском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2026-2034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4765,10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4765,10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4765,10</w:t>
            </w:r>
          </w:p>
        </w:tc>
        <w:tc>
          <w:tcPr>
            <w:tcW w:w="3119" w:type="dxa"/>
            <w:vMerge w:val="restart"/>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16.12.3.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инженерных сетей водоснабжения и водоотведения на территории, сформированной  юго-западнее п. </w:t>
            </w:r>
            <w:proofErr w:type="gramStart"/>
            <w:r w:rsidRPr="00491108">
              <w:rPr>
                <w:sz w:val="24"/>
                <w:szCs w:val="24"/>
              </w:rPr>
              <w:t>Водный</w:t>
            </w:r>
            <w:proofErr w:type="gramEnd"/>
            <w:r w:rsidRPr="00491108">
              <w:rPr>
                <w:sz w:val="24"/>
                <w:szCs w:val="24"/>
              </w:rPr>
              <w:t xml:space="preserve"> в Советском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588,00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588,00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588,00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16.12.4.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roofErr w:type="gramStart"/>
            <w:r w:rsidRPr="00491108">
              <w:rPr>
                <w:sz w:val="24"/>
                <w:szCs w:val="24"/>
              </w:rPr>
              <w:t>Строительство инженерных сетей водоснабжения и водоотведения на территории, сформированной  южнее п. Водного, включающей земельный участок (кадастровый номер 34:03:210005:23) в Советском районе</w:t>
            </w:r>
            <w:proofErr w:type="gramEnd"/>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1556,00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1556,00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1556,00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16.12.5.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инженерных сетей водоснабжения и водоотведения на территории, сформированной западнее 1-ой очереди жилого района </w:t>
            </w:r>
            <w:proofErr w:type="spellStart"/>
            <w:r w:rsidRPr="00491108">
              <w:rPr>
                <w:sz w:val="24"/>
                <w:szCs w:val="24"/>
              </w:rPr>
              <w:t>Ергенинский</w:t>
            </w:r>
            <w:proofErr w:type="spellEnd"/>
            <w:r w:rsidRPr="00491108">
              <w:rPr>
                <w:sz w:val="24"/>
                <w:szCs w:val="24"/>
              </w:rPr>
              <w:t xml:space="preserve"> в Кировском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2026-2034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310,90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310,90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310,90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16.12.6.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инженерных сетей водоснабжения и водоотведения на территории по ул. им. Джека Лондона западнее квартала 08_17_086 в Красноармейском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497,3</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497,3</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497,3</w:t>
            </w:r>
          </w:p>
        </w:tc>
        <w:tc>
          <w:tcPr>
            <w:tcW w:w="3119" w:type="dxa"/>
            <w:vMerge w:val="restart"/>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16.12.7.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инженерных сетей водоснабжения и водоотведения на территории, сформированной в п. Солнечного, включая квартал 02_01_073 в Краснооктябрьском районе Волгограда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540,00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540,00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540,00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16.12.8.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инженерных сетей водоснабжения и водоотведения на территории, сформированной  южнее п. Песчанка в Советском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2026-2034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300,00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300,00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16.12.9.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инженерных сетей водоснабжения и водоотведения на территории, сформированной у жилого района «Заря» по ул. им. Куйбышева в Красноармейском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2026-2034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300,00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300,00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16.12.10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инженерных сетей водоснабжения и водоотведения на территории, восточнее пересечения магистральной дороги скоростного движения (3-ей продольной магистрали) с продолжением </w:t>
            </w:r>
            <w:proofErr w:type="spellStart"/>
            <w:r w:rsidRPr="00491108">
              <w:rPr>
                <w:sz w:val="24"/>
                <w:szCs w:val="24"/>
              </w:rPr>
              <w:t>ул.им</w:t>
            </w:r>
            <w:proofErr w:type="gramStart"/>
            <w:r w:rsidRPr="00491108">
              <w:rPr>
                <w:sz w:val="24"/>
                <w:szCs w:val="24"/>
              </w:rPr>
              <w:t>.А</w:t>
            </w:r>
            <w:proofErr w:type="gramEnd"/>
            <w:r w:rsidRPr="00491108">
              <w:rPr>
                <w:sz w:val="24"/>
                <w:szCs w:val="24"/>
              </w:rPr>
              <w:t>лександрова</w:t>
            </w:r>
            <w:proofErr w:type="spellEnd"/>
            <w:r w:rsidRPr="00491108">
              <w:rPr>
                <w:sz w:val="24"/>
                <w:szCs w:val="24"/>
              </w:rPr>
              <w:t xml:space="preserve"> в </w:t>
            </w:r>
            <w:proofErr w:type="spellStart"/>
            <w:r w:rsidRPr="00491108">
              <w:rPr>
                <w:sz w:val="24"/>
                <w:szCs w:val="24"/>
              </w:rPr>
              <w:t>Тракторозаводском</w:t>
            </w:r>
            <w:proofErr w:type="spellEnd"/>
            <w:r w:rsidRPr="00491108">
              <w:rPr>
                <w:sz w:val="24"/>
                <w:szCs w:val="24"/>
              </w:rPr>
              <w:t xml:space="preserve"> районе (Территория западнее пос. </w:t>
            </w:r>
            <w:proofErr w:type="spellStart"/>
            <w:r w:rsidRPr="00491108">
              <w:rPr>
                <w:sz w:val="24"/>
                <w:szCs w:val="24"/>
              </w:rPr>
              <w:t>Верхнезареченский</w:t>
            </w:r>
            <w:proofErr w:type="spellEnd"/>
            <w:r w:rsidRPr="00491108">
              <w:rPr>
                <w:sz w:val="24"/>
                <w:szCs w:val="24"/>
              </w:rPr>
              <w:t xml:space="preserve"> </w:t>
            </w:r>
            <w:proofErr w:type="spellStart"/>
            <w:r w:rsidRPr="00491108">
              <w:rPr>
                <w:sz w:val="24"/>
                <w:szCs w:val="24"/>
              </w:rPr>
              <w:t>Тракторозаводского</w:t>
            </w:r>
            <w:proofErr w:type="spellEnd"/>
            <w:r w:rsidRPr="00491108">
              <w:rPr>
                <w:sz w:val="24"/>
                <w:szCs w:val="24"/>
              </w:rPr>
              <w:t xml:space="preserve"> района Волгограда (кадастровый квартал 34:34:010017)</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2026-2034</w:t>
            </w:r>
          </w:p>
          <w:p w:rsidR="001C7CC4" w:rsidRPr="00491108" w:rsidRDefault="001C7CC4" w:rsidP="00F45C27">
            <w:pPr>
              <w:shd w:val="clear" w:color="auto" w:fill="FFFFFF" w:themeFill="background1"/>
              <w:rPr>
                <w:sz w:val="24"/>
                <w:szCs w:val="24"/>
              </w:rPr>
            </w:pP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1211,68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1211,68</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1211,68</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16.12.11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инженерных сетей водоснабжения и водоотведения на территории, сформированной  по </w:t>
            </w:r>
            <w:proofErr w:type="spellStart"/>
            <w:r w:rsidRPr="00491108">
              <w:rPr>
                <w:sz w:val="24"/>
                <w:szCs w:val="24"/>
              </w:rPr>
              <w:t>ул</w:t>
            </w:r>
            <w:proofErr w:type="gramStart"/>
            <w:r w:rsidRPr="00491108">
              <w:rPr>
                <w:sz w:val="24"/>
                <w:szCs w:val="24"/>
              </w:rPr>
              <w:t>.Х</w:t>
            </w:r>
            <w:proofErr w:type="gramEnd"/>
            <w:r w:rsidRPr="00491108">
              <w:rPr>
                <w:sz w:val="24"/>
                <w:szCs w:val="24"/>
              </w:rPr>
              <w:t>валынской</w:t>
            </w:r>
            <w:proofErr w:type="spellEnd"/>
            <w:r w:rsidRPr="00491108">
              <w:rPr>
                <w:sz w:val="24"/>
                <w:szCs w:val="24"/>
              </w:rPr>
              <w:t xml:space="preserve"> в </w:t>
            </w:r>
            <w:proofErr w:type="spellStart"/>
            <w:r w:rsidRPr="00491108">
              <w:rPr>
                <w:sz w:val="24"/>
                <w:szCs w:val="24"/>
              </w:rPr>
              <w:t>п.Верхняя</w:t>
            </w:r>
            <w:proofErr w:type="spellEnd"/>
            <w:r w:rsidRPr="00491108">
              <w:rPr>
                <w:sz w:val="24"/>
                <w:szCs w:val="24"/>
              </w:rPr>
              <w:t xml:space="preserve"> </w:t>
            </w:r>
            <w:proofErr w:type="spellStart"/>
            <w:r w:rsidRPr="00491108">
              <w:rPr>
                <w:sz w:val="24"/>
                <w:szCs w:val="24"/>
              </w:rPr>
              <w:t>Ельшанка</w:t>
            </w:r>
            <w:proofErr w:type="spellEnd"/>
            <w:r w:rsidRPr="00491108">
              <w:rPr>
                <w:sz w:val="24"/>
                <w:szCs w:val="24"/>
              </w:rPr>
              <w:t xml:space="preserve"> (Территория севернее пос. Верхняя </w:t>
            </w:r>
            <w:proofErr w:type="spellStart"/>
            <w:r w:rsidRPr="00491108">
              <w:rPr>
                <w:sz w:val="24"/>
                <w:szCs w:val="24"/>
              </w:rPr>
              <w:t>Ельшанка</w:t>
            </w:r>
            <w:proofErr w:type="spellEnd"/>
            <w:r w:rsidRPr="00491108">
              <w:rPr>
                <w:sz w:val="24"/>
                <w:szCs w:val="24"/>
              </w:rPr>
              <w:t xml:space="preserve"> - кадастровый квартал 34:34:060002) в Советском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280,5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280,5</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28,5</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200,00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52,00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vMerge w:val="restart"/>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16.12.12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инженерных сетей водоснабжения и водоотведения на территории, сформированной под земельные участки для граждан, имеющих трех и более детей на территории западнее п. </w:t>
            </w:r>
            <w:proofErr w:type="gramStart"/>
            <w:r w:rsidRPr="00491108">
              <w:rPr>
                <w:sz w:val="24"/>
                <w:szCs w:val="24"/>
              </w:rPr>
              <w:t>Верхняя</w:t>
            </w:r>
            <w:proofErr w:type="gramEnd"/>
            <w:r w:rsidRPr="00491108">
              <w:rPr>
                <w:sz w:val="24"/>
                <w:szCs w:val="24"/>
              </w:rPr>
              <w:t xml:space="preserve"> </w:t>
            </w:r>
            <w:proofErr w:type="spellStart"/>
            <w:r w:rsidRPr="00491108">
              <w:rPr>
                <w:sz w:val="24"/>
                <w:szCs w:val="24"/>
              </w:rPr>
              <w:t>Ельшанка</w:t>
            </w:r>
            <w:proofErr w:type="spellEnd"/>
            <w:r w:rsidRPr="00491108">
              <w:rPr>
                <w:sz w:val="24"/>
                <w:szCs w:val="24"/>
              </w:rPr>
              <w:t xml:space="preserve"> (кадастровый квартал 34:34:060013) в Советском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244,5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244,5</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24,5</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120,00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100,00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16.12.13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инженерных сетей водоснабжения и водоотведения на территории по ул. Лазоревой Кировского района Волгограда (кадастровый квартал 34:34:070107)</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2026-2034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21,62</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21,62</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pPr>
            <w:r w:rsidRPr="00491108">
              <w:rPr>
                <w:sz w:val="24"/>
                <w:szCs w:val="24"/>
              </w:rPr>
              <w:t>21,62</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16.12.14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инженерных сетей водоснабжения и водоотведения на территории,  ограниченной ул. Звонкой, магистральной дорогой скоростного движения (3-ей Продольной магистралью), кварталами 06_04_040, 06_04_043, 06_04_053, пер. им. Алишера Навои в Советском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1152,00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1152,00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1152,00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16.12.15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инженерных сетей водоснабжения и водоотведения на территории, сформированной из кварталов 01_08_011, 01_08_010, 01_08_033, 01_08_034  по ул. Сборочной в </w:t>
            </w:r>
            <w:proofErr w:type="spellStart"/>
            <w:r w:rsidRPr="00491108">
              <w:rPr>
                <w:sz w:val="24"/>
                <w:szCs w:val="24"/>
              </w:rPr>
              <w:t>Тракторозаводском</w:t>
            </w:r>
            <w:proofErr w:type="spellEnd"/>
            <w:r w:rsidRPr="00491108">
              <w:rPr>
                <w:sz w:val="24"/>
                <w:szCs w:val="24"/>
              </w:rPr>
              <w:t xml:space="preserve">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1211,68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1211,68</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1211,68</w:t>
            </w:r>
          </w:p>
        </w:tc>
        <w:tc>
          <w:tcPr>
            <w:tcW w:w="3119" w:type="dxa"/>
            <w:vMerge w:val="restart"/>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16.12.16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roofErr w:type="gramStart"/>
            <w:r w:rsidRPr="00491108">
              <w:rPr>
                <w:sz w:val="24"/>
                <w:szCs w:val="24"/>
              </w:rPr>
              <w:t>Строительство инженерных сетей водоснабжения и водоотведения на территории, сформированной  южнее п. Горного, включающей земельные участки (кадастровые номера 34:03:220005:2841, 34:03:220005:2842, 34:03:220005:2844) в Советском районе</w:t>
            </w:r>
            <w:proofErr w:type="gramEnd"/>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2026-2034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1952,74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1952,74</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1952,74</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16.12.17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инженерных сетей водоснабжения и водоотведения на территории, сформированной  п. им. </w:t>
            </w:r>
            <w:proofErr w:type="gramStart"/>
            <w:r w:rsidRPr="00491108">
              <w:rPr>
                <w:sz w:val="24"/>
                <w:szCs w:val="24"/>
              </w:rPr>
              <w:t>Гули</w:t>
            </w:r>
            <w:proofErr w:type="gramEnd"/>
            <w:r w:rsidRPr="00491108">
              <w:rPr>
                <w:sz w:val="24"/>
                <w:szCs w:val="24"/>
              </w:rPr>
              <w:t xml:space="preserve"> Королевой в Советском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4577,59</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4577,59</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4577,59</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16.12.18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инженерных сетей водоснабжения и водоотведения на территории, сформированной  западнее квартала 06_05_005 в Советском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300,00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300,00</w:t>
            </w:r>
          </w:p>
        </w:tc>
        <w:tc>
          <w:tcPr>
            <w:tcW w:w="3119" w:type="dxa"/>
            <w:vMerge/>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Инвестиционные соглашения</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187979,17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187979,17</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земельных участках ориентировочной площадью 25 000 </w:t>
            </w:r>
            <w:proofErr w:type="spellStart"/>
            <w:r w:rsidRPr="00491108">
              <w:rPr>
                <w:sz w:val="24"/>
                <w:szCs w:val="24"/>
              </w:rPr>
              <w:t>кв.м</w:t>
            </w:r>
            <w:proofErr w:type="spellEnd"/>
            <w:r w:rsidRPr="00491108">
              <w:rPr>
                <w:sz w:val="24"/>
                <w:szCs w:val="24"/>
              </w:rPr>
              <w:t xml:space="preserve"> в границах территории части кварталов 06_08_075, 06_08_079 по </w:t>
            </w:r>
            <w:proofErr w:type="spellStart"/>
            <w:r w:rsidRPr="00491108">
              <w:rPr>
                <w:sz w:val="24"/>
                <w:szCs w:val="24"/>
              </w:rPr>
              <w:t>ул</w:t>
            </w:r>
            <w:proofErr w:type="gramStart"/>
            <w:r w:rsidRPr="00491108">
              <w:rPr>
                <w:sz w:val="24"/>
                <w:szCs w:val="24"/>
              </w:rPr>
              <w:t>.Т</w:t>
            </w:r>
            <w:proofErr w:type="gramEnd"/>
            <w:r w:rsidRPr="00491108">
              <w:rPr>
                <w:sz w:val="24"/>
                <w:szCs w:val="24"/>
              </w:rPr>
              <w:t>ормосиновская</w:t>
            </w:r>
            <w:proofErr w:type="spellEnd"/>
            <w:r w:rsidRPr="00491108">
              <w:rPr>
                <w:sz w:val="24"/>
                <w:szCs w:val="24"/>
              </w:rPr>
              <w:t xml:space="preserve"> в Советском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771,00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771,00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 ООО «АСЗ»</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ориентировочной площадью 11 884 </w:t>
            </w:r>
            <w:proofErr w:type="spellStart"/>
            <w:r w:rsidRPr="00491108">
              <w:rPr>
                <w:sz w:val="24"/>
                <w:szCs w:val="24"/>
              </w:rPr>
              <w:t>кв</w:t>
            </w:r>
            <w:proofErr w:type="gramStart"/>
            <w:r w:rsidRPr="00491108">
              <w:rPr>
                <w:sz w:val="24"/>
                <w:szCs w:val="24"/>
              </w:rPr>
              <w:t>.м</w:t>
            </w:r>
            <w:proofErr w:type="spellEnd"/>
            <w:proofErr w:type="gramEnd"/>
            <w:r w:rsidRPr="00491108">
              <w:rPr>
                <w:sz w:val="24"/>
                <w:szCs w:val="24"/>
              </w:rPr>
              <w:t>, расположенном по ул. Генерала Штеменко и ул. Клары Цеткин   в квартале жилой застройки 34:34:020064 в Краснооктябрьском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430,00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430,00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 ООО «Специализированный застройщик «АСТРОН-ЦЕНТР»</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ориентировочной площадью 10 215 </w:t>
            </w:r>
            <w:proofErr w:type="spellStart"/>
            <w:r w:rsidRPr="00491108">
              <w:rPr>
                <w:sz w:val="24"/>
                <w:szCs w:val="24"/>
              </w:rPr>
              <w:t>кв</w:t>
            </w:r>
            <w:proofErr w:type="gramStart"/>
            <w:r w:rsidRPr="00491108">
              <w:rPr>
                <w:sz w:val="24"/>
                <w:szCs w:val="24"/>
              </w:rPr>
              <w:t>.м</w:t>
            </w:r>
            <w:proofErr w:type="spellEnd"/>
            <w:proofErr w:type="gramEnd"/>
            <w:r w:rsidRPr="00491108">
              <w:rPr>
                <w:sz w:val="24"/>
                <w:szCs w:val="24"/>
              </w:rPr>
              <w:t xml:space="preserve">, расположенном на пересечении ул. Промышленная и ул. Рихарда Зорге в квартале жилой застройки 34:34:020096 в Краснооктябрьском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340,00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340,00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 ООО «АСЗ»</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ориентировочной площадью 4 270 </w:t>
            </w:r>
            <w:proofErr w:type="spellStart"/>
            <w:r w:rsidRPr="00491108">
              <w:rPr>
                <w:sz w:val="24"/>
                <w:szCs w:val="24"/>
              </w:rPr>
              <w:t>кв</w:t>
            </w:r>
            <w:proofErr w:type="gramStart"/>
            <w:r w:rsidRPr="00491108">
              <w:rPr>
                <w:sz w:val="24"/>
                <w:szCs w:val="24"/>
              </w:rPr>
              <w:t>.м</w:t>
            </w:r>
            <w:proofErr w:type="spellEnd"/>
            <w:proofErr w:type="gramEnd"/>
            <w:r w:rsidRPr="00491108">
              <w:rPr>
                <w:sz w:val="24"/>
                <w:szCs w:val="24"/>
              </w:rPr>
              <w:t xml:space="preserve">, расположенном на пересечении ул. </w:t>
            </w:r>
            <w:proofErr w:type="spellStart"/>
            <w:r w:rsidRPr="00491108">
              <w:rPr>
                <w:sz w:val="24"/>
                <w:szCs w:val="24"/>
              </w:rPr>
              <w:t>Созидательской</w:t>
            </w:r>
            <w:proofErr w:type="spellEnd"/>
            <w:r w:rsidRPr="00491108">
              <w:rPr>
                <w:sz w:val="24"/>
                <w:szCs w:val="24"/>
              </w:rPr>
              <w:t xml:space="preserve"> и ул. </w:t>
            </w:r>
            <w:proofErr w:type="spellStart"/>
            <w:r w:rsidRPr="00491108">
              <w:rPr>
                <w:sz w:val="24"/>
                <w:szCs w:val="24"/>
              </w:rPr>
              <w:t>Верхоянской</w:t>
            </w:r>
            <w:proofErr w:type="spellEnd"/>
            <w:r w:rsidRPr="00491108">
              <w:rPr>
                <w:sz w:val="24"/>
                <w:szCs w:val="24"/>
              </w:rPr>
              <w:t xml:space="preserve"> в квартале жилой застройки 34:34:020040 в Краснооктябрьском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265,00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265,00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 ООО «АСЗ»</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трех трехэтажных многоквартирных домов и двух жилых домов блокированной застройки на земельном участке с </w:t>
            </w:r>
            <w:proofErr w:type="gramStart"/>
            <w:r w:rsidRPr="00491108">
              <w:rPr>
                <w:sz w:val="24"/>
                <w:szCs w:val="24"/>
              </w:rPr>
              <w:t>кадастровым</w:t>
            </w:r>
            <w:proofErr w:type="gramEnd"/>
            <w:r w:rsidRPr="00491108">
              <w:rPr>
                <w:sz w:val="24"/>
                <w:szCs w:val="24"/>
              </w:rPr>
              <w:t xml:space="preserve"> № 34:34:070002:798, расположенном по адресу: Волгоград,  ул. Никитина, 64а в Кировском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164,00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164,00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 ООО «Жилой комплекс «Лапшин сад»</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жилья на земельных участках с кадастровыми номерами 34:34:050033:47, 34:34:050033:48 в Ворошиловском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220,00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220,00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 ООО «Специализированный застройщик «Волгоградская строительная компания</w:t>
            </w:r>
          </w:p>
        </w:tc>
      </w:tr>
      <w:tr w:rsidR="001C7CC4" w:rsidRPr="00491108" w:rsidTr="00F45C27">
        <w:trPr>
          <w:gridAfter w:val="1"/>
          <w:wAfter w:w="17" w:type="dxa"/>
          <w:trHeight w:val="2237"/>
        </w:trPr>
        <w:tc>
          <w:tcPr>
            <w:tcW w:w="562" w:type="dxa"/>
            <w:tcBorders>
              <w:top w:val="nil"/>
              <w:left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16.13.7.</w:t>
            </w:r>
          </w:p>
        </w:tc>
        <w:tc>
          <w:tcPr>
            <w:tcW w:w="3544" w:type="dxa"/>
            <w:tcBorders>
              <w:top w:val="nil"/>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расположенном по ул. Хиросимы в квартале жилой застройки 34:34:040014 в Центральном районе  </w:t>
            </w:r>
          </w:p>
        </w:tc>
        <w:tc>
          <w:tcPr>
            <w:tcW w:w="964" w:type="dxa"/>
            <w:tcBorders>
              <w:top w:val="nil"/>
              <w:left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315,00</w:t>
            </w:r>
          </w:p>
        </w:tc>
        <w:tc>
          <w:tcPr>
            <w:tcW w:w="1134" w:type="dxa"/>
            <w:tcBorders>
              <w:top w:val="nil"/>
              <w:left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315,00</w:t>
            </w:r>
          </w:p>
        </w:tc>
        <w:tc>
          <w:tcPr>
            <w:tcW w:w="992" w:type="dxa"/>
            <w:tcBorders>
              <w:top w:val="nil"/>
              <w:left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left w:val="nil"/>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 ООО «Специализированный застройщик СМУ-2»</w:t>
            </w:r>
          </w:p>
        </w:tc>
      </w:tr>
      <w:tr w:rsidR="001C7CC4" w:rsidRPr="00491108" w:rsidTr="00F45C27">
        <w:trPr>
          <w:gridAfter w:val="1"/>
          <w:wAfter w:w="17" w:type="dxa"/>
          <w:trHeight w:val="630"/>
        </w:trPr>
        <w:tc>
          <w:tcPr>
            <w:tcW w:w="562"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16.13.8.</w:t>
            </w:r>
          </w:p>
        </w:tc>
        <w:tc>
          <w:tcPr>
            <w:tcW w:w="3544"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площадью 8 440 </w:t>
            </w:r>
            <w:proofErr w:type="spellStart"/>
            <w:r w:rsidRPr="00491108">
              <w:rPr>
                <w:sz w:val="24"/>
                <w:szCs w:val="24"/>
              </w:rPr>
              <w:t>кв</w:t>
            </w:r>
            <w:proofErr w:type="gramStart"/>
            <w:r w:rsidRPr="00491108">
              <w:rPr>
                <w:sz w:val="24"/>
                <w:szCs w:val="24"/>
              </w:rPr>
              <w:t>.м</w:t>
            </w:r>
            <w:proofErr w:type="spellEnd"/>
            <w:proofErr w:type="gramEnd"/>
            <w:r w:rsidRPr="00491108">
              <w:rPr>
                <w:sz w:val="24"/>
                <w:szCs w:val="24"/>
              </w:rPr>
              <w:t xml:space="preserve"> с кадастровым номером 34:34:060031:210 в Советском районе  </w:t>
            </w:r>
          </w:p>
        </w:tc>
        <w:tc>
          <w:tcPr>
            <w:tcW w:w="96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360,00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360,00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 ООО «Специализированный застройщик «</w:t>
            </w:r>
            <w:proofErr w:type="spellStart"/>
            <w:r w:rsidRPr="00491108">
              <w:rPr>
                <w:sz w:val="24"/>
                <w:szCs w:val="24"/>
              </w:rPr>
              <w:t>Континенталь</w:t>
            </w:r>
            <w:proofErr w:type="spellEnd"/>
            <w:r w:rsidRPr="00491108">
              <w:rPr>
                <w:sz w:val="24"/>
                <w:szCs w:val="24"/>
              </w:rPr>
              <w:t xml:space="preserve">» </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площадью 254 100 </w:t>
            </w:r>
            <w:proofErr w:type="spellStart"/>
            <w:r w:rsidRPr="00491108">
              <w:rPr>
                <w:sz w:val="24"/>
                <w:szCs w:val="24"/>
              </w:rPr>
              <w:t>кв</w:t>
            </w:r>
            <w:proofErr w:type="gramStart"/>
            <w:r w:rsidRPr="00491108">
              <w:rPr>
                <w:sz w:val="24"/>
                <w:szCs w:val="24"/>
              </w:rPr>
              <w:t>.м</w:t>
            </w:r>
            <w:proofErr w:type="spellEnd"/>
            <w:proofErr w:type="gramEnd"/>
            <w:r w:rsidRPr="00491108">
              <w:rPr>
                <w:sz w:val="24"/>
                <w:szCs w:val="24"/>
              </w:rPr>
              <w:t xml:space="preserve">, расположенном на территории части квартала 34:34:060014 в Советском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6900,00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6900,00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 ООО «Специализированный застройщик «</w:t>
            </w:r>
            <w:proofErr w:type="spellStart"/>
            <w:r w:rsidRPr="00491108">
              <w:rPr>
                <w:sz w:val="24"/>
                <w:szCs w:val="24"/>
              </w:rPr>
              <w:t>Континенталь</w:t>
            </w:r>
            <w:proofErr w:type="spellEnd"/>
            <w:r w:rsidRPr="00491108">
              <w:rPr>
                <w:sz w:val="24"/>
                <w:szCs w:val="24"/>
              </w:rPr>
              <w:t xml:space="preserve">» </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16.13.10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земельных участках с кадастровыми номерами 34:34:060033:26, 34:34:060033:25, ориентировочной площадью 0,3 га, расположенных по адресу: Волгоград,  </w:t>
            </w:r>
            <w:proofErr w:type="spellStart"/>
            <w:r w:rsidRPr="00491108">
              <w:rPr>
                <w:sz w:val="24"/>
                <w:szCs w:val="24"/>
              </w:rPr>
              <w:t>ул</w:t>
            </w:r>
            <w:proofErr w:type="gramStart"/>
            <w:r w:rsidRPr="00491108">
              <w:rPr>
                <w:sz w:val="24"/>
                <w:szCs w:val="24"/>
              </w:rPr>
              <w:t>.П</w:t>
            </w:r>
            <w:proofErr w:type="gramEnd"/>
            <w:r w:rsidRPr="00491108">
              <w:rPr>
                <w:sz w:val="24"/>
                <w:szCs w:val="24"/>
              </w:rPr>
              <w:t>етроградская</w:t>
            </w:r>
            <w:proofErr w:type="spellEnd"/>
            <w:r w:rsidRPr="00491108">
              <w:rPr>
                <w:sz w:val="24"/>
                <w:szCs w:val="24"/>
              </w:rPr>
              <w:t xml:space="preserve"> в Советском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250,00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250,00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 ООО «Сладкий дом»</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16.13.11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ориентировочной площадью 0,21 га, расположенном на территории части квартала 34:34:040007 по </w:t>
            </w:r>
            <w:proofErr w:type="spellStart"/>
            <w:r w:rsidRPr="00491108">
              <w:rPr>
                <w:sz w:val="24"/>
                <w:szCs w:val="24"/>
              </w:rPr>
              <w:t>ул</w:t>
            </w:r>
            <w:proofErr w:type="gramStart"/>
            <w:r w:rsidRPr="00491108">
              <w:rPr>
                <w:sz w:val="24"/>
                <w:szCs w:val="24"/>
              </w:rPr>
              <w:t>.К</w:t>
            </w:r>
            <w:proofErr w:type="gramEnd"/>
            <w:r w:rsidRPr="00491108">
              <w:rPr>
                <w:sz w:val="24"/>
                <w:szCs w:val="24"/>
              </w:rPr>
              <w:t>амской</w:t>
            </w:r>
            <w:proofErr w:type="spellEnd"/>
            <w:r w:rsidRPr="00491108">
              <w:rPr>
                <w:sz w:val="24"/>
                <w:szCs w:val="24"/>
              </w:rPr>
              <w:t xml:space="preserve"> в Центральном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 ООО «Специализированный застройщик «Красивый город»</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16.13.12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ориентировочной площадью 0,28 га, расположенном на территории части квартала 34:34:030136 по </w:t>
            </w:r>
            <w:proofErr w:type="spellStart"/>
            <w:r w:rsidRPr="00491108">
              <w:rPr>
                <w:sz w:val="24"/>
                <w:szCs w:val="24"/>
              </w:rPr>
              <w:t>ул</w:t>
            </w:r>
            <w:proofErr w:type="gramStart"/>
            <w:r w:rsidRPr="00491108">
              <w:rPr>
                <w:sz w:val="24"/>
                <w:szCs w:val="24"/>
              </w:rPr>
              <w:t>.В</w:t>
            </w:r>
            <w:proofErr w:type="gramEnd"/>
            <w:r w:rsidRPr="00491108">
              <w:rPr>
                <w:sz w:val="24"/>
                <w:szCs w:val="24"/>
              </w:rPr>
              <w:t>асильсурской</w:t>
            </w:r>
            <w:proofErr w:type="spellEnd"/>
            <w:r w:rsidRPr="00491108">
              <w:rPr>
                <w:sz w:val="24"/>
                <w:szCs w:val="24"/>
              </w:rPr>
              <w:t xml:space="preserve"> в Дзержинском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 ООО «Специализированный застройщик «Красивый город»</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16.13.13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земельных участках с кадастровыми номерами 34:34:080095:1414, площадью 1 906 </w:t>
            </w:r>
            <w:proofErr w:type="spellStart"/>
            <w:r w:rsidRPr="00491108">
              <w:rPr>
                <w:sz w:val="24"/>
                <w:szCs w:val="24"/>
              </w:rPr>
              <w:t>кв.м</w:t>
            </w:r>
            <w:proofErr w:type="spellEnd"/>
            <w:r w:rsidRPr="00491108">
              <w:rPr>
                <w:sz w:val="24"/>
                <w:szCs w:val="24"/>
              </w:rPr>
              <w:t xml:space="preserve">, расположенном по адресу: г. Волгоград, ул. Бахтурова,7, и 34:34:080096:60, площадью 2 903 </w:t>
            </w:r>
            <w:proofErr w:type="spellStart"/>
            <w:r w:rsidRPr="00491108">
              <w:rPr>
                <w:sz w:val="24"/>
                <w:szCs w:val="24"/>
              </w:rPr>
              <w:t>кв.м</w:t>
            </w:r>
            <w:proofErr w:type="spellEnd"/>
            <w:r w:rsidRPr="00491108">
              <w:rPr>
                <w:sz w:val="24"/>
                <w:szCs w:val="24"/>
              </w:rPr>
              <w:t>, расположенном по адресу: г. Волгоград, ул</w:t>
            </w:r>
            <w:proofErr w:type="gramStart"/>
            <w:r w:rsidRPr="00491108">
              <w:rPr>
                <w:sz w:val="24"/>
                <w:szCs w:val="24"/>
              </w:rPr>
              <w:t>.Б</w:t>
            </w:r>
            <w:proofErr w:type="gramEnd"/>
            <w:r w:rsidRPr="00491108">
              <w:rPr>
                <w:sz w:val="24"/>
                <w:szCs w:val="24"/>
              </w:rPr>
              <w:t>ахтурова,19 в Красноармейском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 ООО «</w:t>
            </w:r>
            <w:proofErr w:type="spellStart"/>
            <w:r w:rsidRPr="00491108">
              <w:rPr>
                <w:sz w:val="24"/>
                <w:szCs w:val="24"/>
              </w:rPr>
              <w:t>Волгтрансстрой</w:t>
            </w:r>
            <w:proofErr w:type="spellEnd"/>
            <w:r w:rsidRPr="00491108">
              <w:rPr>
                <w:sz w:val="24"/>
                <w:szCs w:val="24"/>
              </w:rPr>
              <w:t xml:space="preserve">» </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16.13.14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ориентировочной площадью 3326 </w:t>
            </w:r>
            <w:proofErr w:type="spellStart"/>
            <w:r w:rsidRPr="00491108">
              <w:rPr>
                <w:sz w:val="24"/>
                <w:szCs w:val="24"/>
              </w:rPr>
              <w:t>кв.м</w:t>
            </w:r>
            <w:proofErr w:type="spellEnd"/>
            <w:r w:rsidRPr="00491108">
              <w:rPr>
                <w:sz w:val="24"/>
                <w:szCs w:val="24"/>
              </w:rPr>
              <w:t>., расположенном по ул. Рихарда Зорге в квартале жилой застройки 34:34:020096 в Краснооктябрьском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 ООО «Специализированный застройщик «Красивый город»</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16.13.15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34:34:060032:2757 площадью 6 546 </w:t>
            </w:r>
            <w:proofErr w:type="spellStart"/>
            <w:r w:rsidRPr="00491108">
              <w:rPr>
                <w:sz w:val="24"/>
                <w:szCs w:val="24"/>
              </w:rPr>
              <w:t>кв.м</w:t>
            </w:r>
            <w:proofErr w:type="spellEnd"/>
            <w:r w:rsidRPr="00491108">
              <w:rPr>
                <w:sz w:val="24"/>
                <w:szCs w:val="24"/>
              </w:rPr>
              <w:t xml:space="preserve">., расположенном по ул. 35 Гвардейской на территории части квартала 06_10_017 в Советском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330,00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330,00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 ООО  «Специализированный застройщик «Вертикаль»</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16.13.16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34:34:080094:50 площадью 6 244 </w:t>
            </w:r>
            <w:proofErr w:type="spellStart"/>
            <w:r w:rsidRPr="00491108">
              <w:rPr>
                <w:sz w:val="24"/>
                <w:szCs w:val="24"/>
              </w:rPr>
              <w:t>кв.м</w:t>
            </w:r>
            <w:proofErr w:type="spellEnd"/>
            <w:r w:rsidRPr="00491108">
              <w:rPr>
                <w:sz w:val="24"/>
                <w:szCs w:val="24"/>
              </w:rPr>
              <w:t xml:space="preserve">., расположенном по ул. 50 лет Октября в Красноармейском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460,00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460,00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 ООО «Специализированный застройщик «А-Строй»</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16.13.17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34:34:020078:185 площадью 4 477 </w:t>
            </w:r>
            <w:proofErr w:type="spellStart"/>
            <w:r w:rsidRPr="00491108">
              <w:rPr>
                <w:sz w:val="24"/>
                <w:szCs w:val="24"/>
              </w:rPr>
              <w:t>кв.м</w:t>
            </w:r>
            <w:proofErr w:type="spellEnd"/>
            <w:r w:rsidRPr="00491108">
              <w:rPr>
                <w:sz w:val="24"/>
                <w:szCs w:val="24"/>
              </w:rPr>
              <w:t xml:space="preserve">., расположенном по ул. </w:t>
            </w:r>
            <w:proofErr w:type="spellStart"/>
            <w:r w:rsidRPr="00491108">
              <w:rPr>
                <w:sz w:val="24"/>
                <w:szCs w:val="24"/>
              </w:rPr>
              <w:t>Горишного</w:t>
            </w:r>
            <w:proofErr w:type="spellEnd"/>
            <w:r w:rsidRPr="00491108">
              <w:rPr>
                <w:sz w:val="24"/>
                <w:szCs w:val="24"/>
              </w:rPr>
              <w:t>, 98 в Краснооктябрьском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 ООО «</w:t>
            </w:r>
            <w:proofErr w:type="spellStart"/>
            <w:r w:rsidRPr="00491108">
              <w:rPr>
                <w:sz w:val="24"/>
                <w:szCs w:val="24"/>
              </w:rPr>
              <w:t>Геолаз</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16.13.18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ориентировочной площадью 250 000 </w:t>
            </w:r>
            <w:proofErr w:type="spellStart"/>
            <w:r w:rsidRPr="00491108">
              <w:rPr>
                <w:sz w:val="24"/>
                <w:szCs w:val="24"/>
              </w:rPr>
              <w:t>кв.м</w:t>
            </w:r>
            <w:proofErr w:type="spellEnd"/>
            <w:r w:rsidRPr="00491108">
              <w:rPr>
                <w:sz w:val="24"/>
                <w:szCs w:val="24"/>
              </w:rPr>
              <w:t>., расположенном на территории части квартала 34:34:060062 в Советском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6800,00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6800,00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 ООО «Специализированный застройщик «</w:t>
            </w:r>
            <w:proofErr w:type="spellStart"/>
            <w:r w:rsidRPr="00491108">
              <w:rPr>
                <w:sz w:val="24"/>
                <w:szCs w:val="24"/>
              </w:rPr>
              <w:t>Граунд</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16.13.19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ориентировочной площадью 411 500 </w:t>
            </w:r>
            <w:proofErr w:type="spellStart"/>
            <w:r w:rsidRPr="00491108">
              <w:rPr>
                <w:sz w:val="24"/>
                <w:szCs w:val="24"/>
              </w:rPr>
              <w:t>кв.м</w:t>
            </w:r>
            <w:proofErr w:type="spellEnd"/>
            <w:r w:rsidRPr="00491108">
              <w:rPr>
                <w:sz w:val="24"/>
                <w:szCs w:val="24"/>
              </w:rPr>
              <w:t>., расположенном на территории части квартала 34:34:070058, включая земельные участки с кадастровыми номерами 34:34:070058:48, 34:34:070058:47, 34:34:070058:7 в Кировском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11200,00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11200,00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 ООО «Специализированный застройщик «</w:t>
            </w:r>
            <w:proofErr w:type="spellStart"/>
            <w:r w:rsidRPr="00491108">
              <w:rPr>
                <w:sz w:val="24"/>
                <w:szCs w:val="24"/>
              </w:rPr>
              <w:t>Граунд</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16.13.20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жилья на земельном участке в границах части квартала 34:34:020096 по ул. Промышленной, ул. Мичурина в Краснооктябрьском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230,00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230,00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«АСЗ»</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16.13.21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территории части квартала 34:34:010063 ориентировочной площадью 4 810 </w:t>
            </w:r>
            <w:proofErr w:type="spellStart"/>
            <w:r w:rsidRPr="00491108">
              <w:rPr>
                <w:sz w:val="24"/>
                <w:szCs w:val="24"/>
              </w:rPr>
              <w:t>кв.м</w:t>
            </w:r>
            <w:proofErr w:type="spellEnd"/>
            <w:r w:rsidRPr="00491108">
              <w:rPr>
                <w:sz w:val="24"/>
                <w:szCs w:val="24"/>
              </w:rPr>
              <w:t xml:space="preserve">. в </w:t>
            </w:r>
            <w:proofErr w:type="spellStart"/>
            <w:r w:rsidRPr="00491108">
              <w:rPr>
                <w:sz w:val="24"/>
                <w:szCs w:val="24"/>
              </w:rPr>
              <w:t>Тракторозаводском</w:t>
            </w:r>
            <w:proofErr w:type="spellEnd"/>
            <w:r w:rsidRPr="00491108">
              <w:rPr>
                <w:sz w:val="24"/>
                <w:szCs w:val="24"/>
              </w:rPr>
              <w:t xml:space="preserve">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260,00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260,00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«АСЗ»</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16.13.22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жилья на земельном участке, расположенном на пересечении ул. Автомобилистов и ул. Слесарной в границах части квартала 34:34:060056 в Советском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1980,00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1980,00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«СТРОЙФ»</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16.13.23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34:34:020082:1 площадью 8 242 </w:t>
            </w:r>
            <w:proofErr w:type="spellStart"/>
            <w:r w:rsidRPr="00491108">
              <w:rPr>
                <w:sz w:val="24"/>
                <w:szCs w:val="24"/>
              </w:rPr>
              <w:t>кв.м</w:t>
            </w:r>
            <w:proofErr w:type="spellEnd"/>
            <w:r w:rsidRPr="00491108">
              <w:rPr>
                <w:sz w:val="24"/>
                <w:szCs w:val="24"/>
              </w:rPr>
              <w:t xml:space="preserve">., расположенном по ул. </w:t>
            </w:r>
            <w:proofErr w:type="spellStart"/>
            <w:r w:rsidRPr="00491108">
              <w:rPr>
                <w:sz w:val="24"/>
                <w:szCs w:val="24"/>
              </w:rPr>
              <w:t>Новоремесленная</w:t>
            </w:r>
            <w:proofErr w:type="spellEnd"/>
            <w:r w:rsidRPr="00491108">
              <w:rPr>
                <w:sz w:val="24"/>
                <w:szCs w:val="24"/>
              </w:rPr>
              <w:t>, 10 в Краснооктябрьском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450,00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450,00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«АСТРОН»</w:t>
            </w:r>
          </w:p>
        </w:tc>
      </w:tr>
      <w:tr w:rsidR="001C7CC4" w:rsidRPr="00491108" w:rsidTr="00F45C27">
        <w:trPr>
          <w:gridAfter w:val="1"/>
          <w:wAfter w:w="17" w:type="dxa"/>
          <w:trHeight w:val="630"/>
        </w:trPr>
        <w:tc>
          <w:tcPr>
            <w:tcW w:w="562"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16.13.24</w:t>
            </w:r>
          </w:p>
        </w:tc>
        <w:tc>
          <w:tcPr>
            <w:tcW w:w="3544"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расположенном  на территории части квартала 34:34:030134 по </w:t>
            </w:r>
            <w:proofErr w:type="spellStart"/>
            <w:r w:rsidRPr="00491108">
              <w:rPr>
                <w:sz w:val="24"/>
                <w:szCs w:val="24"/>
              </w:rPr>
              <w:t>ул</w:t>
            </w:r>
            <w:proofErr w:type="gramStart"/>
            <w:r w:rsidRPr="00491108">
              <w:rPr>
                <w:sz w:val="24"/>
                <w:szCs w:val="24"/>
              </w:rPr>
              <w:t>.Б</w:t>
            </w:r>
            <w:proofErr w:type="gramEnd"/>
            <w:r w:rsidRPr="00491108">
              <w:rPr>
                <w:sz w:val="24"/>
                <w:szCs w:val="24"/>
              </w:rPr>
              <w:t>урейской</w:t>
            </w:r>
            <w:proofErr w:type="spellEnd"/>
            <w:r w:rsidRPr="00491108">
              <w:rPr>
                <w:sz w:val="24"/>
                <w:szCs w:val="24"/>
              </w:rPr>
              <w:t xml:space="preserve"> в Дзержинском районе </w:t>
            </w:r>
          </w:p>
        </w:tc>
        <w:tc>
          <w:tcPr>
            <w:tcW w:w="96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2024-2027</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650,00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650,00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Департамент экономического развития и инвестиций администрации, ООО «Специализированный застройщик «СМУ-1» </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16.13.25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в границах квартала 34:34:010001, расположенного в </w:t>
            </w:r>
            <w:proofErr w:type="spellStart"/>
            <w:r w:rsidRPr="00491108">
              <w:rPr>
                <w:sz w:val="24"/>
                <w:szCs w:val="24"/>
              </w:rPr>
              <w:t>Тракторозаводском</w:t>
            </w:r>
            <w:proofErr w:type="spellEnd"/>
            <w:r w:rsidRPr="00491108">
              <w:rPr>
                <w:sz w:val="24"/>
                <w:szCs w:val="24"/>
              </w:rPr>
              <w:t xml:space="preserve">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1280,00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1280,00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«Вертикаль»</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16.13.26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34:34:010001:4, расположенном в пос. </w:t>
            </w:r>
            <w:proofErr w:type="spellStart"/>
            <w:r w:rsidRPr="00491108">
              <w:rPr>
                <w:sz w:val="24"/>
                <w:szCs w:val="24"/>
              </w:rPr>
              <w:t>Латошинка</w:t>
            </w:r>
            <w:proofErr w:type="spellEnd"/>
            <w:r w:rsidRPr="00491108">
              <w:rPr>
                <w:sz w:val="24"/>
                <w:szCs w:val="24"/>
              </w:rPr>
              <w:t xml:space="preserve"> в </w:t>
            </w:r>
            <w:proofErr w:type="spellStart"/>
            <w:r w:rsidRPr="00491108">
              <w:rPr>
                <w:sz w:val="24"/>
                <w:szCs w:val="24"/>
              </w:rPr>
              <w:t>Тракторозаводском</w:t>
            </w:r>
            <w:proofErr w:type="spellEnd"/>
            <w:r w:rsidRPr="00491108">
              <w:rPr>
                <w:sz w:val="24"/>
                <w:szCs w:val="24"/>
              </w:rPr>
              <w:t xml:space="preserve">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760,00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760,00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«Вертикаль»</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16.13.27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жилья на земельном участке ориентировочной площадью 8,9 га, расположенном на территории части квартала 34:34:030085, ограниченной ул. Персиковой и 3-ей Продольной магистралью в Дзержинском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6860,00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6860,00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w:t>
            </w:r>
            <w:proofErr w:type="spellStart"/>
            <w:r w:rsidRPr="00491108">
              <w:rPr>
                <w:sz w:val="24"/>
                <w:szCs w:val="24"/>
              </w:rPr>
              <w:t>Геолаз</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16.13.28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жилья на земельном участке в границах части квартала 34:34:060028 в Советском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220,00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220,00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«АСЗ»</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16.13.29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территории части квартала 34:34:010001 в </w:t>
            </w:r>
            <w:proofErr w:type="spellStart"/>
            <w:r w:rsidRPr="00491108">
              <w:rPr>
                <w:sz w:val="24"/>
                <w:szCs w:val="24"/>
              </w:rPr>
              <w:t>Тракторозаводском</w:t>
            </w:r>
            <w:proofErr w:type="spellEnd"/>
            <w:r w:rsidRPr="00491108">
              <w:rPr>
                <w:sz w:val="24"/>
                <w:szCs w:val="24"/>
              </w:rPr>
              <w:t xml:space="preserve">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2024-2033</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9515,60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9515,60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Департамент экономического развития и инвестиций администрации, ООО «Специализированный застройщик «Вертикаль» </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16.13.30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жилья на земельном участке, расположенном на территории части кадастрового квартала 34:34:050046 в Ворошиловском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2024-2033</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3550,00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3550,00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w:t>
            </w:r>
            <w:proofErr w:type="spellStart"/>
            <w:r w:rsidRPr="00491108">
              <w:rPr>
                <w:sz w:val="24"/>
                <w:szCs w:val="24"/>
              </w:rPr>
              <w:t>Граунд</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16.13.31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в границах кадастрового квартала 34:34:060013 в Советском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2024-2033</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12698,76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12698,76</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w:t>
            </w:r>
            <w:proofErr w:type="spellStart"/>
            <w:r w:rsidRPr="00491108">
              <w:rPr>
                <w:sz w:val="24"/>
                <w:szCs w:val="24"/>
              </w:rPr>
              <w:t>Континенталь</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16.13.32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жилья на земельном участке в границах кадастрового квартала 34:34:060050 в Советском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2024-2033</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7612,40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7612,40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w:t>
            </w:r>
            <w:proofErr w:type="spellStart"/>
            <w:r w:rsidRPr="00491108">
              <w:rPr>
                <w:sz w:val="24"/>
                <w:szCs w:val="24"/>
              </w:rPr>
              <w:t>Континенталь</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16.13.33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34:34:080096:66 площадью 1 768 </w:t>
            </w:r>
            <w:proofErr w:type="spellStart"/>
            <w:r w:rsidRPr="00491108">
              <w:rPr>
                <w:sz w:val="24"/>
                <w:szCs w:val="24"/>
              </w:rPr>
              <w:t>кв.м</w:t>
            </w:r>
            <w:proofErr w:type="spellEnd"/>
            <w:r w:rsidRPr="00491108">
              <w:rPr>
                <w:sz w:val="24"/>
                <w:szCs w:val="24"/>
              </w:rPr>
              <w:t>., расположенном по ул. им. Вучетича, д. 2 в Красноармейском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93,70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93,70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w:t>
            </w:r>
            <w:proofErr w:type="spellStart"/>
            <w:r w:rsidRPr="00491108">
              <w:rPr>
                <w:sz w:val="24"/>
                <w:szCs w:val="24"/>
              </w:rPr>
              <w:t>Волгтрансстрой</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16.13.34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34:34:080095:2056 площадью 1 352 </w:t>
            </w:r>
            <w:proofErr w:type="spellStart"/>
            <w:r w:rsidRPr="00491108">
              <w:rPr>
                <w:sz w:val="24"/>
                <w:szCs w:val="24"/>
              </w:rPr>
              <w:t>кв.м</w:t>
            </w:r>
            <w:proofErr w:type="spellEnd"/>
            <w:r w:rsidRPr="00491108">
              <w:rPr>
                <w:sz w:val="24"/>
                <w:szCs w:val="24"/>
              </w:rPr>
              <w:t xml:space="preserve">., расположенном по ул. им. Вучетича, д. 3 в Красноармейском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93,70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93,70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w:t>
            </w:r>
            <w:proofErr w:type="spellStart"/>
            <w:r w:rsidRPr="00491108">
              <w:rPr>
                <w:sz w:val="24"/>
                <w:szCs w:val="24"/>
              </w:rPr>
              <w:t>Волгтрансстрой</w:t>
            </w:r>
            <w:proofErr w:type="spellEnd"/>
            <w:r w:rsidRPr="00491108">
              <w:rPr>
                <w:sz w:val="24"/>
                <w:szCs w:val="24"/>
              </w:rPr>
              <w:t xml:space="preserve">» </w:t>
            </w:r>
          </w:p>
        </w:tc>
      </w:tr>
      <w:tr w:rsidR="001C7CC4" w:rsidRPr="00491108" w:rsidTr="00F45C27">
        <w:trPr>
          <w:gridAfter w:val="1"/>
          <w:wAfter w:w="17" w:type="dxa"/>
          <w:trHeight w:val="630"/>
        </w:trPr>
        <w:tc>
          <w:tcPr>
            <w:tcW w:w="562"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16.13.35</w:t>
            </w:r>
          </w:p>
        </w:tc>
        <w:tc>
          <w:tcPr>
            <w:tcW w:w="3544"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34:34:020099:61, расположенном в Краснооктябрьском районе </w:t>
            </w:r>
          </w:p>
        </w:tc>
        <w:tc>
          <w:tcPr>
            <w:tcW w:w="96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634,37</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634,37</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w:t>
            </w:r>
            <w:proofErr w:type="spellStart"/>
            <w:r w:rsidRPr="00491108">
              <w:rPr>
                <w:sz w:val="24"/>
                <w:szCs w:val="24"/>
              </w:rPr>
              <w:t>ГефестВолга</w:t>
            </w:r>
            <w:proofErr w:type="spellEnd"/>
            <w:r w:rsidRPr="00491108">
              <w:rPr>
                <w:sz w:val="24"/>
                <w:szCs w:val="24"/>
              </w:rPr>
              <w:t xml:space="preserve">» </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16.13.36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34:34:080111:663, расположенном по ул. </w:t>
            </w:r>
            <w:proofErr w:type="spellStart"/>
            <w:r w:rsidRPr="00491108">
              <w:rPr>
                <w:sz w:val="24"/>
                <w:szCs w:val="24"/>
              </w:rPr>
              <w:t>Гагринской</w:t>
            </w:r>
            <w:proofErr w:type="spellEnd"/>
            <w:r w:rsidRPr="00491108">
              <w:rPr>
                <w:sz w:val="24"/>
                <w:szCs w:val="24"/>
              </w:rPr>
              <w:t>, 18 в Красноармейском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72,00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72,00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w:t>
            </w:r>
            <w:proofErr w:type="spellStart"/>
            <w:r w:rsidRPr="00491108">
              <w:rPr>
                <w:sz w:val="24"/>
                <w:szCs w:val="24"/>
              </w:rPr>
              <w:t>РБСтрой</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16.13.37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34:34:080111:662, расположенном по ул. </w:t>
            </w:r>
            <w:proofErr w:type="spellStart"/>
            <w:r w:rsidRPr="00491108">
              <w:rPr>
                <w:sz w:val="24"/>
                <w:szCs w:val="24"/>
              </w:rPr>
              <w:t>Гагринской</w:t>
            </w:r>
            <w:proofErr w:type="spellEnd"/>
            <w:r w:rsidRPr="00491108">
              <w:rPr>
                <w:sz w:val="24"/>
                <w:szCs w:val="24"/>
              </w:rPr>
              <w:t>, д. 20  в Красноармейском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75,00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w:t>
            </w:r>
            <w:proofErr w:type="spellStart"/>
            <w:r w:rsidRPr="00491108">
              <w:rPr>
                <w:sz w:val="24"/>
                <w:szCs w:val="24"/>
              </w:rPr>
              <w:t>РБСтрой</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16.13.38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34:34:080111:667, расположенном по ул. </w:t>
            </w:r>
            <w:proofErr w:type="gramStart"/>
            <w:r w:rsidRPr="00491108">
              <w:rPr>
                <w:sz w:val="24"/>
                <w:szCs w:val="24"/>
              </w:rPr>
              <w:t>Олимпийской</w:t>
            </w:r>
            <w:proofErr w:type="gramEnd"/>
            <w:r w:rsidRPr="00491108">
              <w:rPr>
                <w:sz w:val="24"/>
                <w:szCs w:val="24"/>
              </w:rPr>
              <w:t>, д. 11 в Красноармейском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75,00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w:t>
            </w:r>
            <w:proofErr w:type="spellStart"/>
            <w:r w:rsidRPr="00491108">
              <w:rPr>
                <w:sz w:val="24"/>
                <w:szCs w:val="24"/>
              </w:rPr>
              <w:t>РБСтрой</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16.13.39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34:34:080111:693, расположенном по ул. </w:t>
            </w:r>
            <w:proofErr w:type="gramStart"/>
            <w:r w:rsidRPr="00491108">
              <w:rPr>
                <w:sz w:val="24"/>
                <w:szCs w:val="24"/>
              </w:rPr>
              <w:t>Олимпийской</w:t>
            </w:r>
            <w:proofErr w:type="gramEnd"/>
            <w:r w:rsidRPr="00491108">
              <w:rPr>
                <w:sz w:val="24"/>
                <w:szCs w:val="24"/>
              </w:rPr>
              <w:t xml:space="preserve">, д. 13 в Красноармейском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2024-2029</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45,00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w:t>
            </w:r>
            <w:proofErr w:type="spellStart"/>
            <w:r w:rsidRPr="00491108">
              <w:rPr>
                <w:sz w:val="24"/>
                <w:szCs w:val="24"/>
              </w:rPr>
              <w:t>РБСтрой</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16.13.40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34:34:080112:1236, расположенном по ул. </w:t>
            </w:r>
            <w:proofErr w:type="gramStart"/>
            <w:r w:rsidRPr="00491108">
              <w:rPr>
                <w:sz w:val="24"/>
                <w:szCs w:val="24"/>
              </w:rPr>
              <w:t>Олимпийской</w:t>
            </w:r>
            <w:proofErr w:type="gramEnd"/>
            <w:r w:rsidRPr="00491108">
              <w:rPr>
                <w:sz w:val="24"/>
                <w:szCs w:val="24"/>
              </w:rPr>
              <w:t>, д. 27  в Красноармейском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72,00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72,00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w:t>
            </w:r>
            <w:proofErr w:type="spellStart"/>
            <w:r w:rsidRPr="00491108">
              <w:rPr>
                <w:sz w:val="24"/>
                <w:szCs w:val="24"/>
              </w:rPr>
              <w:t>РБСтрой</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16.13.41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34:34:080111:665, расположенном по пер. </w:t>
            </w:r>
            <w:proofErr w:type="gramStart"/>
            <w:r w:rsidRPr="00491108">
              <w:rPr>
                <w:sz w:val="24"/>
                <w:szCs w:val="24"/>
              </w:rPr>
              <w:t>Олимпийскому</w:t>
            </w:r>
            <w:proofErr w:type="gramEnd"/>
            <w:r w:rsidRPr="00491108">
              <w:rPr>
                <w:sz w:val="24"/>
                <w:szCs w:val="24"/>
              </w:rPr>
              <w:t xml:space="preserve">, д. 4 в Красноармейском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65,00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w:t>
            </w:r>
            <w:proofErr w:type="spellStart"/>
            <w:r w:rsidRPr="00491108">
              <w:rPr>
                <w:sz w:val="24"/>
                <w:szCs w:val="24"/>
              </w:rPr>
              <w:t>РБСтрой</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16.13.42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34:34:080124:1514, расположенном по ул. </w:t>
            </w:r>
            <w:proofErr w:type="gramStart"/>
            <w:r w:rsidRPr="00491108">
              <w:rPr>
                <w:sz w:val="24"/>
                <w:szCs w:val="24"/>
              </w:rPr>
              <w:t>Удмуртской</w:t>
            </w:r>
            <w:proofErr w:type="gramEnd"/>
            <w:r w:rsidRPr="00491108">
              <w:rPr>
                <w:sz w:val="24"/>
                <w:szCs w:val="24"/>
              </w:rPr>
              <w:t>, д. 11 в Красноармейском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105,00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w:t>
            </w:r>
            <w:proofErr w:type="spellStart"/>
            <w:r w:rsidRPr="00491108">
              <w:rPr>
                <w:sz w:val="24"/>
                <w:szCs w:val="24"/>
              </w:rPr>
              <w:t>Волгтрансстрой</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16.13.43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земельных участках, расположенных в границах части кадастрового квартала 34:34:010052 в </w:t>
            </w:r>
            <w:proofErr w:type="spellStart"/>
            <w:r w:rsidRPr="00491108">
              <w:rPr>
                <w:sz w:val="24"/>
                <w:szCs w:val="24"/>
              </w:rPr>
              <w:t>Тракторозаводском</w:t>
            </w:r>
            <w:proofErr w:type="spellEnd"/>
            <w:r w:rsidRPr="00491108">
              <w:rPr>
                <w:sz w:val="24"/>
                <w:szCs w:val="24"/>
              </w:rPr>
              <w:t xml:space="preserve">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515,00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515,00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«Вертикаль»</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16.13.44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34:34:060031:1615, расположенном по ул. Слесарная в Советском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1925,00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1925,00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«СТРОЙФ»</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16.13.45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земельных участках по ул. Жолудева в </w:t>
            </w:r>
            <w:proofErr w:type="spellStart"/>
            <w:r w:rsidRPr="00491108">
              <w:rPr>
                <w:sz w:val="24"/>
                <w:szCs w:val="24"/>
              </w:rPr>
              <w:t>Тракторозаводском</w:t>
            </w:r>
            <w:proofErr w:type="spellEnd"/>
            <w:r w:rsidRPr="00491108">
              <w:rPr>
                <w:sz w:val="24"/>
                <w:szCs w:val="24"/>
              </w:rPr>
              <w:t xml:space="preserve">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615,00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615,00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«Мега-Экспертиза»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16.13.46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34:34:080111:16, расположенном по ул. </w:t>
            </w:r>
            <w:proofErr w:type="gramStart"/>
            <w:r w:rsidRPr="00491108">
              <w:rPr>
                <w:sz w:val="24"/>
                <w:szCs w:val="24"/>
              </w:rPr>
              <w:t>Удмуртская</w:t>
            </w:r>
            <w:proofErr w:type="gramEnd"/>
            <w:r w:rsidRPr="00491108">
              <w:rPr>
                <w:sz w:val="24"/>
                <w:szCs w:val="24"/>
              </w:rPr>
              <w:t>, д. 75 в Красноармейском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321,60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321,60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w:t>
            </w:r>
            <w:proofErr w:type="spellStart"/>
            <w:r w:rsidRPr="00491108">
              <w:rPr>
                <w:sz w:val="24"/>
                <w:szCs w:val="24"/>
              </w:rPr>
              <w:t>РБСтрой</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16.13.47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34:34:080111:692, расположенном по ул. </w:t>
            </w:r>
            <w:proofErr w:type="gramStart"/>
            <w:r w:rsidRPr="00491108">
              <w:rPr>
                <w:sz w:val="24"/>
                <w:szCs w:val="24"/>
              </w:rPr>
              <w:t>Олимпийской</w:t>
            </w:r>
            <w:proofErr w:type="gramEnd"/>
            <w:r w:rsidRPr="00491108">
              <w:rPr>
                <w:sz w:val="24"/>
                <w:szCs w:val="24"/>
              </w:rPr>
              <w:t>, д. 29 в Красноармейском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59,60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59,60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w:t>
            </w:r>
            <w:proofErr w:type="spellStart"/>
            <w:r w:rsidRPr="00491108">
              <w:rPr>
                <w:sz w:val="24"/>
                <w:szCs w:val="24"/>
              </w:rPr>
              <w:t>РБСтрой</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16.13.48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расположенном в границах квартала 08_11_014 по </w:t>
            </w:r>
            <w:proofErr w:type="spellStart"/>
            <w:r w:rsidRPr="00491108">
              <w:rPr>
                <w:sz w:val="24"/>
                <w:szCs w:val="24"/>
              </w:rPr>
              <w:t>пер</w:t>
            </w:r>
            <w:proofErr w:type="gramStart"/>
            <w:r w:rsidRPr="00491108">
              <w:rPr>
                <w:sz w:val="24"/>
                <w:szCs w:val="24"/>
              </w:rPr>
              <w:t>.П</w:t>
            </w:r>
            <w:proofErr w:type="gramEnd"/>
            <w:r w:rsidRPr="00491108">
              <w:rPr>
                <w:sz w:val="24"/>
                <w:szCs w:val="24"/>
              </w:rPr>
              <w:t>олевому</w:t>
            </w:r>
            <w:proofErr w:type="spellEnd"/>
            <w:r w:rsidRPr="00491108">
              <w:rPr>
                <w:sz w:val="24"/>
                <w:szCs w:val="24"/>
              </w:rPr>
              <w:t xml:space="preserve"> в Красноармейском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59,60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59,60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w:t>
            </w:r>
            <w:proofErr w:type="spellStart"/>
            <w:r w:rsidRPr="00491108">
              <w:rPr>
                <w:sz w:val="24"/>
                <w:szCs w:val="24"/>
              </w:rPr>
              <w:t>РБСтрой</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16.13.49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расположенном по ул. </w:t>
            </w:r>
            <w:proofErr w:type="gramStart"/>
            <w:r w:rsidRPr="00491108">
              <w:rPr>
                <w:sz w:val="24"/>
                <w:szCs w:val="24"/>
              </w:rPr>
              <w:t>Николаевской</w:t>
            </w:r>
            <w:proofErr w:type="gramEnd"/>
            <w:r w:rsidRPr="00491108">
              <w:rPr>
                <w:sz w:val="24"/>
                <w:szCs w:val="24"/>
              </w:rPr>
              <w:t xml:space="preserve"> и ул. </w:t>
            </w:r>
            <w:proofErr w:type="spellStart"/>
            <w:r w:rsidRPr="00491108">
              <w:rPr>
                <w:sz w:val="24"/>
                <w:szCs w:val="24"/>
              </w:rPr>
              <w:t>Удыгейской</w:t>
            </w:r>
            <w:proofErr w:type="spellEnd"/>
            <w:r w:rsidRPr="00491108">
              <w:rPr>
                <w:sz w:val="24"/>
                <w:szCs w:val="24"/>
              </w:rPr>
              <w:t xml:space="preserve"> в Красноармейском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16460,00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16460,00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w:t>
            </w:r>
            <w:proofErr w:type="spellStart"/>
            <w:r w:rsidRPr="00491108">
              <w:rPr>
                <w:sz w:val="24"/>
                <w:szCs w:val="24"/>
              </w:rPr>
              <w:t>Волгтрансстрой</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16.13.50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34:34:080111:671, расположенном по ул. </w:t>
            </w:r>
            <w:proofErr w:type="spellStart"/>
            <w:r w:rsidRPr="00491108">
              <w:rPr>
                <w:sz w:val="24"/>
                <w:szCs w:val="24"/>
              </w:rPr>
              <w:t>Гагринская</w:t>
            </w:r>
            <w:proofErr w:type="spellEnd"/>
            <w:r w:rsidRPr="00491108">
              <w:rPr>
                <w:sz w:val="24"/>
                <w:szCs w:val="24"/>
              </w:rPr>
              <w:t xml:space="preserve"> д. 8 в Красноармейском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77,04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77,04</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w:t>
            </w:r>
            <w:proofErr w:type="spellStart"/>
            <w:r w:rsidRPr="00491108">
              <w:rPr>
                <w:sz w:val="24"/>
                <w:szCs w:val="24"/>
              </w:rPr>
              <w:t>РБСтрой</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16.13.51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34:34:080095:2060, расположенном по ул. Вучетича, д. 1 в Красноармейском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113,50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113,50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w:t>
            </w:r>
            <w:proofErr w:type="spellStart"/>
            <w:r w:rsidRPr="00491108">
              <w:rPr>
                <w:sz w:val="24"/>
                <w:szCs w:val="24"/>
              </w:rPr>
              <w:t>Волгтрансстрой</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16.13.52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34:34:010011:5353, расположенном по ул. Бардина в </w:t>
            </w:r>
            <w:proofErr w:type="spellStart"/>
            <w:r w:rsidRPr="00491108">
              <w:rPr>
                <w:sz w:val="24"/>
                <w:szCs w:val="24"/>
              </w:rPr>
              <w:t>Тракторозаводском</w:t>
            </w:r>
            <w:proofErr w:type="spellEnd"/>
            <w:r w:rsidRPr="00491108">
              <w:rPr>
                <w:sz w:val="24"/>
                <w:szCs w:val="24"/>
              </w:rPr>
              <w:t xml:space="preserve">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«СТРОЙФ»</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16.13.53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в границах кадастрового квартала  34:34:030085, расположенном по </w:t>
            </w:r>
            <w:proofErr w:type="spellStart"/>
            <w:r w:rsidRPr="00491108">
              <w:rPr>
                <w:sz w:val="24"/>
                <w:szCs w:val="24"/>
              </w:rPr>
              <w:t>ул</w:t>
            </w:r>
            <w:proofErr w:type="gramStart"/>
            <w:r w:rsidRPr="00491108">
              <w:rPr>
                <w:sz w:val="24"/>
                <w:szCs w:val="24"/>
              </w:rPr>
              <w:t>.П</w:t>
            </w:r>
            <w:proofErr w:type="gramEnd"/>
            <w:r w:rsidRPr="00491108">
              <w:rPr>
                <w:sz w:val="24"/>
                <w:szCs w:val="24"/>
              </w:rPr>
              <w:t>ерсиковая</w:t>
            </w:r>
            <w:proofErr w:type="spellEnd"/>
            <w:r w:rsidRPr="00491108">
              <w:rPr>
                <w:sz w:val="24"/>
                <w:szCs w:val="24"/>
              </w:rPr>
              <w:t xml:space="preserve"> в Дзержинском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515,00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515,00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«Космос»</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16.13.54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в границах части квартала 34:34:020079, расположенном по ул. </w:t>
            </w:r>
            <w:proofErr w:type="spellStart"/>
            <w:r w:rsidRPr="00491108">
              <w:rPr>
                <w:sz w:val="24"/>
                <w:szCs w:val="24"/>
              </w:rPr>
              <w:t>Богунской</w:t>
            </w:r>
            <w:proofErr w:type="spellEnd"/>
            <w:r w:rsidRPr="00491108">
              <w:rPr>
                <w:sz w:val="24"/>
                <w:szCs w:val="24"/>
              </w:rPr>
              <w:t xml:space="preserve"> в Краснооктябрьском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206,00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206,00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«АСЗ»</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auto" w:fill="auto"/>
          </w:tcPr>
          <w:p w:rsidR="001C7CC4" w:rsidRPr="00491108" w:rsidRDefault="001C7CC4" w:rsidP="00F45C27">
            <w:pPr>
              <w:shd w:val="clear" w:color="auto" w:fill="FFFFFF" w:themeFill="background1"/>
              <w:rPr>
                <w:sz w:val="24"/>
                <w:szCs w:val="24"/>
              </w:rPr>
            </w:pPr>
            <w:r w:rsidRPr="00491108">
              <w:rPr>
                <w:sz w:val="24"/>
                <w:szCs w:val="24"/>
              </w:rPr>
              <w:t>16.13.55</w:t>
            </w:r>
          </w:p>
        </w:tc>
        <w:tc>
          <w:tcPr>
            <w:tcW w:w="3544" w:type="dxa"/>
            <w:tcBorders>
              <w:top w:val="nil"/>
              <w:left w:val="nil"/>
              <w:bottom w:val="single" w:sz="4" w:space="0" w:color="auto"/>
              <w:right w:val="single" w:sz="4" w:space="0" w:color="auto"/>
            </w:tcBorders>
            <w:shd w:val="clear" w:color="auto" w:fill="auto"/>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34:34:020099:69, расположенном по ул. 2-я Горная </w:t>
            </w:r>
            <w:proofErr w:type="gramStart"/>
            <w:r w:rsidRPr="00491108">
              <w:rPr>
                <w:sz w:val="24"/>
                <w:szCs w:val="24"/>
              </w:rPr>
              <w:t>20</w:t>
            </w:r>
            <w:proofErr w:type="gramEnd"/>
            <w:r w:rsidRPr="00491108">
              <w:rPr>
                <w:sz w:val="24"/>
                <w:szCs w:val="24"/>
              </w:rPr>
              <w:t xml:space="preserve"> а в Краснооктябрьском районе</w:t>
            </w:r>
          </w:p>
        </w:tc>
        <w:tc>
          <w:tcPr>
            <w:tcW w:w="964" w:type="dxa"/>
            <w:tcBorders>
              <w:top w:val="nil"/>
              <w:left w:val="single" w:sz="4" w:space="0" w:color="auto"/>
              <w:bottom w:val="single" w:sz="4" w:space="0" w:color="auto"/>
              <w:right w:val="single" w:sz="4" w:space="0" w:color="auto"/>
            </w:tcBorders>
            <w:shd w:val="clear" w:color="auto" w:fill="auto"/>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«АСЗ»</w:t>
            </w:r>
          </w:p>
        </w:tc>
      </w:tr>
      <w:tr w:rsidR="001C7CC4" w:rsidRPr="00491108" w:rsidTr="00F45C27">
        <w:trPr>
          <w:gridAfter w:val="1"/>
          <w:wAfter w:w="17" w:type="dxa"/>
          <w:trHeight w:val="1692"/>
        </w:trPr>
        <w:tc>
          <w:tcPr>
            <w:tcW w:w="562" w:type="dxa"/>
            <w:tcBorders>
              <w:top w:val="nil"/>
              <w:left w:val="single" w:sz="4" w:space="0" w:color="auto"/>
              <w:bottom w:val="single" w:sz="4" w:space="0" w:color="auto"/>
              <w:right w:val="single" w:sz="4" w:space="0" w:color="auto"/>
            </w:tcBorders>
            <w:shd w:val="clear" w:color="auto" w:fill="auto"/>
          </w:tcPr>
          <w:p w:rsidR="001C7CC4" w:rsidRPr="00491108" w:rsidRDefault="001C7CC4" w:rsidP="00F45C27">
            <w:pPr>
              <w:shd w:val="clear" w:color="auto" w:fill="FFFFFF" w:themeFill="background1"/>
              <w:rPr>
                <w:sz w:val="24"/>
                <w:szCs w:val="24"/>
              </w:rPr>
            </w:pPr>
            <w:r w:rsidRPr="00491108">
              <w:rPr>
                <w:sz w:val="24"/>
                <w:szCs w:val="24"/>
              </w:rPr>
              <w:t>16.13.56</w:t>
            </w:r>
          </w:p>
        </w:tc>
        <w:tc>
          <w:tcPr>
            <w:tcW w:w="3544" w:type="dxa"/>
            <w:tcBorders>
              <w:top w:val="nil"/>
              <w:left w:val="nil"/>
              <w:bottom w:val="single" w:sz="4" w:space="0" w:color="auto"/>
              <w:right w:val="single" w:sz="4" w:space="0" w:color="auto"/>
            </w:tcBorders>
            <w:shd w:val="clear" w:color="auto" w:fill="auto"/>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34:34:040011:640, расположенном в Центральном районе </w:t>
            </w:r>
          </w:p>
        </w:tc>
        <w:tc>
          <w:tcPr>
            <w:tcW w:w="964" w:type="dxa"/>
            <w:tcBorders>
              <w:top w:val="nil"/>
              <w:left w:val="single" w:sz="4" w:space="0" w:color="auto"/>
              <w:bottom w:val="single" w:sz="4" w:space="0" w:color="auto"/>
              <w:right w:val="single" w:sz="4" w:space="0" w:color="auto"/>
            </w:tcBorders>
            <w:shd w:val="clear" w:color="auto" w:fill="auto"/>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186,00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186,00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«АСЗ»</w:t>
            </w:r>
          </w:p>
        </w:tc>
      </w:tr>
      <w:tr w:rsidR="001C7CC4" w:rsidRPr="00491108" w:rsidTr="00F45C27">
        <w:trPr>
          <w:gridAfter w:val="1"/>
          <w:wAfter w:w="17" w:type="dxa"/>
          <w:trHeight w:val="630"/>
        </w:trPr>
        <w:tc>
          <w:tcPr>
            <w:tcW w:w="562" w:type="dxa"/>
            <w:tcBorders>
              <w:top w:val="single" w:sz="4" w:space="0" w:color="auto"/>
              <w:left w:val="single" w:sz="4" w:space="0" w:color="auto"/>
              <w:bottom w:val="single" w:sz="4" w:space="0" w:color="auto"/>
              <w:right w:val="single" w:sz="4" w:space="0" w:color="auto"/>
            </w:tcBorders>
            <w:shd w:val="clear" w:color="auto" w:fill="auto"/>
          </w:tcPr>
          <w:p w:rsidR="001C7CC4" w:rsidRPr="00491108" w:rsidRDefault="001C7CC4" w:rsidP="00F45C27">
            <w:pPr>
              <w:shd w:val="clear" w:color="auto" w:fill="FFFFFF" w:themeFill="background1"/>
              <w:rPr>
                <w:sz w:val="24"/>
                <w:szCs w:val="24"/>
              </w:rPr>
            </w:pPr>
            <w:r w:rsidRPr="00491108">
              <w:rPr>
                <w:sz w:val="24"/>
                <w:szCs w:val="24"/>
              </w:rPr>
              <w:t>16.13.57</w:t>
            </w:r>
          </w:p>
        </w:tc>
        <w:tc>
          <w:tcPr>
            <w:tcW w:w="3544" w:type="dxa"/>
            <w:tcBorders>
              <w:top w:val="single" w:sz="4" w:space="0" w:color="auto"/>
              <w:left w:val="nil"/>
              <w:bottom w:val="single" w:sz="4" w:space="0" w:color="auto"/>
              <w:right w:val="single" w:sz="4" w:space="0" w:color="auto"/>
            </w:tcBorders>
            <w:shd w:val="clear" w:color="auto" w:fill="auto"/>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расположенном на территории </w:t>
            </w:r>
          </w:p>
          <w:p w:rsidR="001C7CC4" w:rsidRPr="00491108" w:rsidRDefault="001C7CC4" w:rsidP="00F45C27">
            <w:pPr>
              <w:shd w:val="clear" w:color="auto" w:fill="FFFFFF" w:themeFill="background1"/>
              <w:rPr>
                <w:sz w:val="24"/>
                <w:szCs w:val="24"/>
              </w:rPr>
            </w:pPr>
            <w:r w:rsidRPr="00491108">
              <w:rPr>
                <w:sz w:val="24"/>
                <w:szCs w:val="24"/>
              </w:rPr>
              <w:t xml:space="preserve">части квартала 06_02_088 в </w:t>
            </w:r>
            <w:proofErr w:type="spellStart"/>
            <w:r w:rsidRPr="00491108">
              <w:rPr>
                <w:sz w:val="24"/>
                <w:szCs w:val="24"/>
              </w:rPr>
              <w:t>р.п</w:t>
            </w:r>
            <w:proofErr w:type="spellEnd"/>
            <w:r w:rsidRPr="00491108">
              <w:rPr>
                <w:sz w:val="24"/>
                <w:szCs w:val="24"/>
              </w:rPr>
              <w:t xml:space="preserve">. </w:t>
            </w:r>
            <w:proofErr w:type="gramStart"/>
            <w:r w:rsidRPr="00491108">
              <w:rPr>
                <w:sz w:val="24"/>
                <w:szCs w:val="24"/>
              </w:rPr>
              <w:t>Горьковский</w:t>
            </w:r>
            <w:proofErr w:type="gramEnd"/>
            <w:r w:rsidRPr="00491108">
              <w:rPr>
                <w:sz w:val="24"/>
                <w:szCs w:val="24"/>
              </w:rPr>
              <w:t xml:space="preserve"> в Советском районе Волгограда»</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700,00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«СК Сфера»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16.13.58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34:34:020061, расположенном на пересечении ул. </w:t>
            </w:r>
            <w:proofErr w:type="gramStart"/>
            <w:r w:rsidRPr="00491108">
              <w:rPr>
                <w:sz w:val="24"/>
                <w:szCs w:val="24"/>
              </w:rPr>
              <w:t>Башкирской</w:t>
            </w:r>
            <w:proofErr w:type="gramEnd"/>
            <w:r w:rsidRPr="00491108">
              <w:rPr>
                <w:sz w:val="24"/>
                <w:szCs w:val="24"/>
              </w:rPr>
              <w:t xml:space="preserve"> и ул. Туманяна в Краснооктябрьском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2024-2029</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210,00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210,00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«АСЗ»</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16.13.59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34:34:020079:21, расположенном по ул. Кузнецова, д. 55 в Краснооктябрьском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210,00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210,00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«АСЗ»</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16.13.60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34:34:060022:37, расположенном по </w:t>
            </w:r>
            <w:proofErr w:type="spellStart"/>
            <w:r w:rsidRPr="00491108">
              <w:rPr>
                <w:sz w:val="24"/>
                <w:szCs w:val="24"/>
              </w:rPr>
              <w:t>ул</w:t>
            </w:r>
            <w:proofErr w:type="gramStart"/>
            <w:r w:rsidRPr="00491108">
              <w:rPr>
                <w:sz w:val="24"/>
                <w:szCs w:val="24"/>
              </w:rPr>
              <w:t>.А</w:t>
            </w:r>
            <w:proofErr w:type="gramEnd"/>
            <w:r w:rsidRPr="00491108">
              <w:rPr>
                <w:sz w:val="24"/>
                <w:szCs w:val="24"/>
              </w:rPr>
              <w:t>рмянской</w:t>
            </w:r>
            <w:proofErr w:type="spellEnd"/>
            <w:r w:rsidRPr="00491108">
              <w:rPr>
                <w:sz w:val="24"/>
                <w:szCs w:val="24"/>
              </w:rPr>
              <w:t xml:space="preserve"> в Ворошиловском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210,00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210,00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«АСЗ»</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16.13.61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34:34:020079:20, расположенном по ул. </w:t>
            </w:r>
            <w:proofErr w:type="spellStart"/>
            <w:r w:rsidRPr="00491108">
              <w:rPr>
                <w:sz w:val="24"/>
                <w:szCs w:val="24"/>
              </w:rPr>
              <w:t>Таращанцев</w:t>
            </w:r>
            <w:proofErr w:type="spellEnd"/>
            <w:r w:rsidRPr="00491108">
              <w:rPr>
                <w:sz w:val="24"/>
                <w:szCs w:val="24"/>
              </w:rPr>
              <w:t xml:space="preserve">, д. 28 в Краснооктябрьском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190,50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190,50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«АСЗ»</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16.13.62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34:34:060028:1071, расположенном по ул. </w:t>
            </w:r>
            <w:proofErr w:type="spellStart"/>
            <w:r w:rsidRPr="00491108">
              <w:rPr>
                <w:sz w:val="24"/>
                <w:szCs w:val="24"/>
              </w:rPr>
              <w:t>Тормосиновская</w:t>
            </w:r>
            <w:proofErr w:type="spellEnd"/>
            <w:r w:rsidRPr="00491108">
              <w:rPr>
                <w:sz w:val="24"/>
                <w:szCs w:val="24"/>
              </w:rPr>
              <w:t xml:space="preserve">, 12 в Советском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w:t>
            </w:r>
            <w:proofErr w:type="spellStart"/>
            <w:r w:rsidRPr="00491108">
              <w:rPr>
                <w:sz w:val="24"/>
                <w:szCs w:val="24"/>
              </w:rPr>
              <w:t>АльянсСтройКом</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16.13.63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34:34:080016:210, расположенном по ул. Бобровская, 1 в Красноармейском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w:t>
            </w:r>
            <w:proofErr w:type="spellStart"/>
            <w:r w:rsidRPr="00491108">
              <w:rPr>
                <w:sz w:val="24"/>
                <w:szCs w:val="24"/>
              </w:rPr>
              <w:t>АльянсСтройКом</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16.13.64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34:34:060023, расположенном по ул. </w:t>
            </w:r>
            <w:proofErr w:type="gramStart"/>
            <w:r w:rsidRPr="00491108">
              <w:rPr>
                <w:sz w:val="24"/>
                <w:szCs w:val="24"/>
              </w:rPr>
              <w:t>Юрьевской</w:t>
            </w:r>
            <w:proofErr w:type="gramEnd"/>
            <w:r w:rsidRPr="00491108">
              <w:rPr>
                <w:sz w:val="24"/>
                <w:szCs w:val="24"/>
              </w:rPr>
              <w:t xml:space="preserve"> в Советском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«СМУ-2»</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16.13.65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34:34:080095:2079, расположенном по ул. Вучетича, 7 в Красноармейском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w:t>
            </w:r>
            <w:proofErr w:type="spellStart"/>
            <w:r w:rsidRPr="00491108">
              <w:rPr>
                <w:sz w:val="24"/>
                <w:szCs w:val="24"/>
              </w:rPr>
              <w:t>Волгтрансстрой</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16.13.66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34:34:130001:3283, расположенном в пос. </w:t>
            </w:r>
            <w:proofErr w:type="spellStart"/>
            <w:r w:rsidRPr="00491108">
              <w:rPr>
                <w:sz w:val="24"/>
                <w:szCs w:val="24"/>
              </w:rPr>
              <w:t>Гумрак</w:t>
            </w:r>
            <w:proofErr w:type="spellEnd"/>
            <w:r w:rsidRPr="00491108">
              <w:rPr>
                <w:sz w:val="24"/>
                <w:szCs w:val="24"/>
              </w:rPr>
              <w:t xml:space="preserve"> по ул. им. В.И. Ленина, д. 1 в Дзержинском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17,00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17,00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АО «</w:t>
            </w:r>
            <w:proofErr w:type="spellStart"/>
            <w:r w:rsidRPr="00491108">
              <w:rPr>
                <w:sz w:val="24"/>
                <w:szCs w:val="24"/>
              </w:rPr>
              <w:t>Приволжтрансстрой</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16.13.67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w:t>
            </w:r>
            <w:proofErr w:type="gramStart"/>
            <w:r w:rsidRPr="00491108">
              <w:rPr>
                <w:sz w:val="24"/>
                <w:szCs w:val="24"/>
              </w:rPr>
              <w:t>участке</w:t>
            </w:r>
            <w:proofErr w:type="gramEnd"/>
            <w:r w:rsidRPr="00491108">
              <w:rPr>
                <w:sz w:val="24"/>
                <w:szCs w:val="24"/>
              </w:rPr>
              <w:t xml:space="preserve"> расположенном по проспекту Университетский в квартале жилой застройки 34:34:060006 в Советском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2024-2033</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3300,00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3300,00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«Лига Сити»</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16.13.68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расположенном в границах  территории квартала 01_03_015 в </w:t>
            </w:r>
            <w:proofErr w:type="spellStart"/>
            <w:r w:rsidRPr="00491108">
              <w:rPr>
                <w:sz w:val="24"/>
                <w:szCs w:val="24"/>
              </w:rPr>
              <w:t>Тракторозаводском</w:t>
            </w:r>
            <w:proofErr w:type="spellEnd"/>
            <w:r w:rsidRPr="00491108">
              <w:rPr>
                <w:sz w:val="24"/>
                <w:szCs w:val="24"/>
              </w:rPr>
              <w:t xml:space="preserve">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2024-2033</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824,00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824,00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«СТРОЙФ»</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16.13.69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расположенном на территории пос. </w:t>
            </w:r>
            <w:proofErr w:type="gramStart"/>
            <w:r w:rsidRPr="00491108">
              <w:rPr>
                <w:sz w:val="24"/>
                <w:szCs w:val="24"/>
              </w:rPr>
              <w:t>Мирный</w:t>
            </w:r>
            <w:proofErr w:type="gramEnd"/>
            <w:r w:rsidRPr="00491108">
              <w:rPr>
                <w:sz w:val="24"/>
                <w:szCs w:val="24"/>
              </w:rPr>
              <w:t xml:space="preserve"> в Краснооктябрьском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«АСЗ»</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16.13.70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расположенном по ул. </w:t>
            </w:r>
            <w:proofErr w:type="gramStart"/>
            <w:r w:rsidRPr="00491108">
              <w:rPr>
                <w:sz w:val="24"/>
                <w:szCs w:val="24"/>
              </w:rPr>
              <w:t>Молодежная</w:t>
            </w:r>
            <w:proofErr w:type="gramEnd"/>
            <w:r w:rsidRPr="00491108">
              <w:rPr>
                <w:sz w:val="24"/>
                <w:szCs w:val="24"/>
              </w:rPr>
              <w:t xml:space="preserve">, 7 в </w:t>
            </w:r>
            <w:proofErr w:type="spellStart"/>
            <w:r w:rsidRPr="00491108">
              <w:rPr>
                <w:sz w:val="24"/>
                <w:szCs w:val="24"/>
              </w:rPr>
              <w:t>р.п</w:t>
            </w:r>
            <w:proofErr w:type="spellEnd"/>
            <w:r w:rsidRPr="00491108">
              <w:rPr>
                <w:sz w:val="24"/>
                <w:szCs w:val="24"/>
              </w:rPr>
              <w:t xml:space="preserve">. </w:t>
            </w:r>
            <w:proofErr w:type="gramStart"/>
            <w:r w:rsidRPr="00491108">
              <w:rPr>
                <w:sz w:val="24"/>
                <w:szCs w:val="24"/>
              </w:rPr>
              <w:t>Горьковский</w:t>
            </w:r>
            <w:proofErr w:type="gramEnd"/>
            <w:r w:rsidRPr="00491108">
              <w:rPr>
                <w:sz w:val="24"/>
                <w:szCs w:val="24"/>
              </w:rPr>
              <w:t xml:space="preserve"> в Советском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297,00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297,00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«СК Сфера»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16.13.71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земельных участках по ул. </w:t>
            </w:r>
            <w:proofErr w:type="spellStart"/>
            <w:r w:rsidRPr="00491108">
              <w:rPr>
                <w:sz w:val="24"/>
                <w:szCs w:val="24"/>
              </w:rPr>
              <w:t>Светлоярская</w:t>
            </w:r>
            <w:proofErr w:type="spellEnd"/>
            <w:r w:rsidRPr="00491108">
              <w:rPr>
                <w:sz w:val="24"/>
                <w:szCs w:val="24"/>
              </w:rPr>
              <w:t xml:space="preserve">, 60, 68, 70 в Красноармейском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pP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w:t>
            </w:r>
            <w:proofErr w:type="spellStart"/>
            <w:r w:rsidRPr="00491108">
              <w:rPr>
                <w:sz w:val="24"/>
                <w:szCs w:val="24"/>
              </w:rPr>
              <w:t>Пересвет</w:t>
            </w:r>
            <w:proofErr w:type="spellEnd"/>
            <w:r w:rsidRPr="00491108">
              <w:rPr>
                <w:sz w:val="24"/>
                <w:szCs w:val="24"/>
              </w:rPr>
              <w:t xml:space="preserve"> Юг»</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16.13.72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расположенном в границах кадастрового квартала 34:34:070001 в Кировском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210,00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210,00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«Метры «Специализированный застройщик»</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16.13.73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земельных участках по ул. Жолудева в </w:t>
            </w:r>
            <w:proofErr w:type="spellStart"/>
            <w:r w:rsidRPr="00491108">
              <w:rPr>
                <w:sz w:val="24"/>
                <w:szCs w:val="24"/>
              </w:rPr>
              <w:t>Тракторозаводском</w:t>
            </w:r>
            <w:proofErr w:type="spellEnd"/>
            <w:r w:rsidRPr="00491108">
              <w:rPr>
                <w:sz w:val="24"/>
                <w:szCs w:val="24"/>
              </w:rPr>
              <w:t xml:space="preserve">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615,00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615,00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«Мега-Экспертиза»</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16.13.74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в границах кадастрового квартала 34:34:030104  по ул. </w:t>
            </w:r>
            <w:proofErr w:type="spellStart"/>
            <w:r w:rsidRPr="00491108">
              <w:rPr>
                <w:sz w:val="24"/>
                <w:szCs w:val="24"/>
              </w:rPr>
              <w:t>Новодвинской</w:t>
            </w:r>
            <w:proofErr w:type="spellEnd"/>
            <w:r w:rsidRPr="00491108">
              <w:rPr>
                <w:sz w:val="24"/>
                <w:szCs w:val="24"/>
              </w:rPr>
              <w:t xml:space="preserve"> в Дзержинском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67,00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67,00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«АБН-СТРОЙ»</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16.13.75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roofErr w:type="gramStart"/>
            <w:r w:rsidRPr="00491108">
              <w:rPr>
                <w:sz w:val="24"/>
                <w:szCs w:val="24"/>
              </w:rPr>
              <w:t xml:space="preserve">Строительство жилья на земельном участке с кадастровым № 34:34:080095:3056 по ул. им. </w:t>
            </w:r>
            <w:proofErr w:type="spellStart"/>
            <w:r w:rsidRPr="00491108">
              <w:rPr>
                <w:sz w:val="24"/>
                <w:szCs w:val="24"/>
              </w:rPr>
              <w:t>Бахтурова</w:t>
            </w:r>
            <w:proofErr w:type="spellEnd"/>
            <w:r w:rsidRPr="00491108">
              <w:rPr>
                <w:sz w:val="24"/>
                <w:szCs w:val="24"/>
              </w:rPr>
              <w:t xml:space="preserve">, 3 в Красноармейском районе </w:t>
            </w:r>
            <w:proofErr w:type="gramEnd"/>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190,00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190,00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w:t>
            </w:r>
            <w:proofErr w:type="spellStart"/>
            <w:r w:rsidRPr="00491108">
              <w:rPr>
                <w:sz w:val="24"/>
                <w:szCs w:val="24"/>
              </w:rPr>
              <w:t>Волгтрансстрой</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16.13.76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 34:34:080124:1513 по ул. </w:t>
            </w:r>
            <w:proofErr w:type="gramStart"/>
            <w:r w:rsidRPr="00491108">
              <w:rPr>
                <w:sz w:val="24"/>
                <w:szCs w:val="24"/>
              </w:rPr>
              <w:t>Удмуртская</w:t>
            </w:r>
            <w:proofErr w:type="gramEnd"/>
            <w:r w:rsidRPr="00491108">
              <w:rPr>
                <w:sz w:val="24"/>
                <w:szCs w:val="24"/>
              </w:rPr>
              <w:t xml:space="preserve">, 9 в Красноармейском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w:t>
            </w:r>
            <w:proofErr w:type="spellStart"/>
            <w:r w:rsidRPr="00491108">
              <w:rPr>
                <w:sz w:val="24"/>
                <w:szCs w:val="24"/>
              </w:rPr>
              <w:t>Волгтрансстрой</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16.13.77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roofErr w:type="gramStart"/>
            <w:r w:rsidRPr="00491108">
              <w:rPr>
                <w:sz w:val="24"/>
                <w:szCs w:val="24"/>
              </w:rPr>
              <w:t xml:space="preserve">Строительство жилья на земельном участке с кадастровым № 34:34:080096:65 по ул. им. </w:t>
            </w:r>
            <w:proofErr w:type="spellStart"/>
            <w:r w:rsidRPr="00491108">
              <w:rPr>
                <w:sz w:val="24"/>
                <w:szCs w:val="24"/>
              </w:rPr>
              <w:t>Бахтурова</w:t>
            </w:r>
            <w:proofErr w:type="spellEnd"/>
            <w:r w:rsidRPr="00491108">
              <w:rPr>
                <w:sz w:val="24"/>
                <w:szCs w:val="24"/>
              </w:rPr>
              <w:t xml:space="preserve">, 17 в Красноармейском районе </w:t>
            </w:r>
            <w:proofErr w:type="gramEnd"/>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127,00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127,00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w:t>
            </w:r>
            <w:proofErr w:type="spellStart"/>
            <w:r w:rsidRPr="00491108">
              <w:rPr>
                <w:sz w:val="24"/>
                <w:szCs w:val="24"/>
              </w:rPr>
              <w:t>Волгтрансстрой</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16.13.78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жилья на земельном участке с кадастровым №34:34:080095:2059 по ул. им</w:t>
            </w:r>
            <w:proofErr w:type="gramStart"/>
            <w:r w:rsidRPr="00491108">
              <w:rPr>
                <w:sz w:val="24"/>
                <w:szCs w:val="24"/>
              </w:rPr>
              <w:t>.Б</w:t>
            </w:r>
            <w:proofErr w:type="gramEnd"/>
            <w:r w:rsidRPr="00491108">
              <w:rPr>
                <w:sz w:val="24"/>
                <w:szCs w:val="24"/>
              </w:rPr>
              <w:t xml:space="preserve">ахтурова,5  в Красноармейском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w:t>
            </w:r>
            <w:proofErr w:type="spellStart"/>
            <w:r w:rsidRPr="00491108">
              <w:rPr>
                <w:sz w:val="24"/>
                <w:szCs w:val="24"/>
              </w:rPr>
              <w:t>Волгтрансстрой</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16.13.79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 34:34:080124:1515 по ул. </w:t>
            </w:r>
            <w:proofErr w:type="gramStart"/>
            <w:r w:rsidRPr="00491108">
              <w:rPr>
                <w:sz w:val="24"/>
                <w:szCs w:val="24"/>
              </w:rPr>
              <w:t>Удмуртская</w:t>
            </w:r>
            <w:proofErr w:type="gramEnd"/>
            <w:r w:rsidRPr="00491108">
              <w:rPr>
                <w:sz w:val="24"/>
                <w:szCs w:val="24"/>
              </w:rPr>
              <w:t xml:space="preserve">, 5 в Красноармейском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145,00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w:t>
            </w:r>
            <w:proofErr w:type="spellStart"/>
            <w:r w:rsidRPr="00491108">
              <w:rPr>
                <w:sz w:val="24"/>
                <w:szCs w:val="24"/>
              </w:rPr>
              <w:t>Волгтрансстрой</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16.13.80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пос. Саши Чекалина, 83 34:34:070098:274 в Кировском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290,00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290,00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«СМУ-2010»</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16.13.81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34:34:070096:7 в пос. им. Саши Чекалина Кировского района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115,00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«СМУ-2010»</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16.13.82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 34:34:080124:1545 по ул. </w:t>
            </w:r>
            <w:proofErr w:type="gramStart"/>
            <w:r w:rsidRPr="00491108">
              <w:rPr>
                <w:sz w:val="24"/>
                <w:szCs w:val="24"/>
              </w:rPr>
              <w:t>Удмуртская</w:t>
            </w:r>
            <w:proofErr w:type="gramEnd"/>
            <w:r w:rsidRPr="00491108">
              <w:rPr>
                <w:sz w:val="24"/>
                <w:szCs w:val="24"/>
              </w:rPr>
              <w:t xml:space="preserve">, 1 в Красноармейском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134,00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134,00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w:t>
            </w:r>
            <w:proofErr w:type="spellStart"/>
            <w:r w:rsidRPr="00491108">
              <w:rPr>
                <w:sz w:val="24"/>
                <w:szCs w:val="24"/>
              </w:rPr>
              <w:t>Волгтрансстрой</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16.13.83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roofErr w:type="gramStart"/>
            <w:r w:rsidRPr="00491108">
              <w:rPr>
                <w:sz w:val="24"/>
                <w:szCs w:val="24"/>
              </w:rPr>
              <w:t xml:space="preserve">Строительство жилья на земельном участке с кадастровым № 34:34:080096:59 по ул. Вучетича, 10 в Красноармейском районе </w:t>
            </w:r>
            <w:proofErr w:type="gramEnd"/>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155,00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w:t>
            </w:r>
            <w:proofErr w:type="spellStart"/>
            <w:r w:rsidRPr="00491108">
              <w:rPr>
                <w:sz w:val="24"/>
                <w:szCs w:val="24"/>
              </w:rPr>
              <w:t>Волгтрансстрой</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16.13.84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w:t>
            </w:r>
            <w:proofErr w:type="gramStart"/>
            <w:r w:rsidRPr="00491108">
              <w:rPr>
                <w:sz w:val="24"/>
                <w:szCs w:val="24"/>
              </w:rPr>
              <w:t>с</w:t>
            </w:r>
            <w:proofErr w:type="gramEnd"/>
            <w:r w:rsidRPr="00491108">
              <w:rPr>
                <w:sz w:val="24"/>
                <w:szCs w:val="24"/>
              </w:rPr>
              <w:t xml:space="preserve"> </w:t>
            </w:r>
            <w:proofErr w:type="gramStart"/>
            <w:r w:rsidRPr="00491108">
              <w:rPr>
                <w:sz w:val="24"/>
                <w:szCs w:val="24"/>
              </w:rPr>
              <w:t>кадастровым</w:t>
            </w:r>
            <w:proofErr w:type="gramEnd"/>
            <w:r w:rsidRPr="00491108">
              <w:rPr>
                <w:sz w:val="24"/>
                <w:szCs w:val="24"/>
              </w:rPr>
              <w:t xml:space="preserve"> № 34:34:040006:160 по ул. им. Маршала Рокоссовского в Центральном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510,00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510,00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«АСЗ»</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16.13.85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расположенном на территории посёлка </w:t>
            </w:r>
            <w:proofErr w:type="gramStart"/>
            <w:r w:rsidRPr="00491108">
              <w:rPr>
                <w:sz w:val="24"/>
                <w:szCs w:val="24"/>
              </w:rPr>
              <w:t>Мирный</w:t>
            </w:r>
            <w:proofErr w:type="gramEnd"/>
            <w:r w:rsidRPr="00491108">
              <w:rPr>
                <w:sz w:val="24"/>
                <w:szCs w:val="24"/>
              </w:rPr>
              <w:t xml:space="preserve">, 49 в Краснооктябрьском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«АСЗ»</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16.13.86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в границах кадастрового квартала 34:34:080074 по ул. Набережная в Красноармейском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465,00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465,00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«АСЗ»</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16.13.87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расположенном в границах кадастрового квартала 34:34:030108 по ул. </w:t>
            </w:r>
            <w:proofErr w:type="spellStart"/>
            <w:r w:rsidRPr="00491108">
              <w:rPr>
                <w:sz w:val="24"/>
                <w:szCs w:val="24"/>
              </w:rPr>
              <w:t>Джаныбековской</w:t>
            </w:r>
            <w:proofErr w:type="spellEnd"/>
            <w:r w:rsidRPr="00491108">
              <w:rPr>
                <w:sz w:val="24"/>
                <w:szCs w:val="24"/>
              </w:rPr>
              <w:t xml:space="preserve"> в Дзержинском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2024-2033</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«Вертикаль»</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16.13.88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территории части кварталов 34:34:060014, 34:34:060035 по ул. им. комиссара милиции Бирюкова в Советском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2024-2033</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2700,00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2700,00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«АСЗ»</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16.13.89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в границах кадастрового квартала 34:34:020053 по ул. Качалова в Краснооктябрьском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206,00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206,00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«АСЗ»</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16.13.90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в границах кадастрового квартала 34:34:020053 по ул. Качалова, 52 в Краснооктябрьском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180,00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180,00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«АСЗ»</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16.13.91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в границах территории квартала 02_05_163 в посёлке Сорок домиков в Краснооктябрьском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2024-2033</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«АСЗ»</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16.13.92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roofErr w:type="gramStart"/>
            <w:r w:rsidRPr="00491108">
              <w:rPr>
                <w:sz w:val="24"/>
                <w:szCs w:val="24"/>
              </w:rPr>
              <w:t xml:space="preserve">«Строительство жилья на земельном участке с кадастровым №34:34:030052:6, расположенном по ул. им. Землячки, 31 г в Дзержинском районе </w:t>
            </w:r>
            <w:proofErr w:type="gramEnd"/>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2024-2033</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206,00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206,00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«ЕВРОБИЛД»</w:t>
            </w:r>
          </w:p>
        </w:tc>
      </w:tr>
      <w:tr w:rsidR="001C7CC4" w:rsidRPr="00491108" w:rsidTr="00F45C27">
        <w:trPr>
          <w:gridAfter w:val="1"/>
          <w:wAfter w:w="17" w:type="dxa"/>
          <w:trHeight w:val="1165"/>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16.13.93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земельных участках по ул. Алехина в Краснооктябрьском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980,00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980,00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«АСЗ»</w:t>
            </w:r>
          </w:p>
        </w:tc>
      </w:tr>
      <w:tr w:rsidR="001C7CC4" w:rsidRPr="00491108" w:rsidTr="00F45C27">
        <w:trPr>
          <w:gridAfter w:val="1"/>
          <w:wAfter w:w="17" w:type="dxa"/>
          <w:trHeight w:val="630"/>
        </w:trPr>
        <w:tc>
          <w:tcPr>
            <w:tcW w:w="562"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16.13.94</w:t>
            </w:r>
          </w:p>
        </w:tc>
        <w:tc>
          <w:tcPr>
            <w:tcW w:w="3544"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с кадастровым номером 34:34:030074: 2320, расположенном по ул. </w:t>
            </w:r>
            <w:proofErr w:type="spellStart"/>
            <w:r w:rsidRPr="00491108">
              <w:rPr>
                <w:sz w:val="24"/>
                <w:szCs w:val="24"/>
              </w:rPr>
              <w:t>Покрышкина</w:t>
            </w:r>
            <w:proofErr w:type="spellEnd"/>
            <w:r w:rsidRPr="00491108">
              <w:rPr>
                <w:sz w:val="24"/>
                <w:szCs w:val="24"/>
              </w:rPr>
              <w:t xml:space="preserve"> в Дзержинском районе</w:t>
            </w:r>
          </w:p>
        </w:tc>
        <w:tc>
          <w:tcPr>
            <w:tcW w:w="96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918,00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918,00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«СМУ-2»</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16.13.95</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жилья на земельном участке в границах территории части   квартала 34:34:020053 в поселке Северный городок в Краснооктябрьском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2024-2033</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618,00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618,00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«АСЗ»</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16.13.96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части земельного участка с кадастровым номером 34:34:030060:562 площадью 92 594 </w:t>
            </w:r>
            <w:proofErr w:type="spellStart"/>
            <w:r w:rsidRPr="00491108">
              <w:rPr>
                <w:sz w:val="24"/>
                <w:szCs w:val="24"/>
              </w:rPr>
              <w:t>кв.м</w:t>
            </w:r>
            <w:proofErr w:type="spellEnd"/>
            <w:r w:rsidRPr="00491108">
              <w:rPr>
                <w:sz w:val="24"/>
                <w:szCs w:val="24"/>
              </w:rPr>
              <w:t xml:space="preserve">, расположенном в </w:t>
            </w:r>
            <w:proofErr w:type="spellStart"/>
            <w:r w:rsidRPr="00491108">
              <w:rPr>
                <w:sz w:val="24"/>
                <w:szCs w:val="24"/>
              </w:rPr>
              <w:t>п</w:t>
            </w:r>
            <w:proofErr w:type="gramStart"/>
            <w:r w:rsidRPr="00491108">
              <w:rPr>
                <w:sz w:val="24"/>
                <w:szCs w:val="24"/>
              </w:rPr>
              <w:t>.А</w:t>
            </w:r>
            <w:proofErr w:type="gramEnd"/>
            <w:r w:rsidRPr="00491108">
              <w:rPr>
                <w:sz w:val="24"/>
                <w:szCs w:val="24"/>
              </w:rPr>
              <w:t>нгарский</w:t>
            </w:r>
            <w:proofErr w:type="spellEnd"/>
            <w:r w:rsidRPr="00491108">
              <w:rPr>
                <w:sz w:val="24"/>
                <w:szCs w:val="24"/>
              </w:rPr>
              <w:t xml:space="preserve"> в Дзержинском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7500,00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7500,00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«АРТДЕВЕЛОПМЕНТ»</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16.13.97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объектов капитального строительства при условии завершения строительства  и ввода в эксплуатацию многоквартирного дома № 2 по </w:t>
            </w:r>
            <w:proofErr w:type="spellStart"/>
            <w:r w:rsidRPr="00491108">
              <w:rPr>
                <w:sz w:val="24"/>
                <w:szCs w:val="24"/>
              </w:rPr>
              <w:t>ул</w:t>
            </w:r>
            <w:proofErr w:type="gramStart"/>
            <w:r w:rsidRPr="00491108">
              <w:rPr>
                <w:sz w:val="24"/>
                <w:szCs w:val="24"/>
              </w:rPr>
              <w:t>.Ц</w:t>
            </w:r>
            <w:proofErr w:type="gramEnd"/>
            <w:r w:rsidRPr="00491108">
              <w:rPr>
                <w:sz w:val="24"/>
                <w:szCs w:val="24"/>
              </w:rPr>
              <w:t>имлянской</w:t>
            </w:r>
            <w:proofErr w:type="spellEnd"/>
            <w:r w:rsidRPr="00491108">
              <w:rPr>
                <w:sz w:val="24"/>
                <w:szCs w:val="24"/>
              </w:rPr>
              <w:t xml:space="preserve">  в Советском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670,00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670,00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«ТМ-Строй»</w:t>
            </w:r>
          </w:p>
        </w:tc>
      </w:tr>
      <w:tr w:rsidR="001C7CC4" w:rsidRPr="00491108" w:rsidTr="00F45C27">
        <w:trPr>
          <w:gridAfter w:val="1"/>
          <w:wAfter w:w="17" w:type="dxa"/>
          <w:trHeight w:val="2821"/>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16.13.98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Соглашение о реализации инвестиционного проекта по строительству объектов капитального строительства при условии завершения строительства и ввода в эксплуатацию многоквартирного дома №7 в квартале 08_10_012 по ул.50 лет Октября,36 Красноармейского района</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420,00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420,00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«Монумент Плаза»</w:t>
            </w:r>
          </w:p>
        </w:tc>
      </w:tr>
      <w:tr w:rsidR="001C7CC4" w:rsidRPr="00491108" w:rsidTr="00F45C27">
        <w:trPr>
          <w:gridAfter w:val="1"/>
          <w:wAfter w:w="17" w:type="dxa"/>
          <w:trHeight w:val="630"/>
        </w:trPr>
        <w:tc>
          <w:tcPr>
            <w:tcW w:w="562"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16.13.99</w:t>
            </w:r>
          </w:p>
        </w:tc>
        <w:tc>
          <w:tcPr>
            <w:tcW w:w="3544" w:type="dxa"/>
            <w:tcBorders>
              <w:top w:val="single" w:sz="4" w:space="0" w:color="auto"/>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roofErr w:type="gramStart"/>
            <w:r w:rsidRPr="00491108">
              <w:rPr>
                <w:sz w:val="24"/>
                <w:szCs w:val="24"/>
              </w:rPr>
              <w:t xml:space="preserve">Строительство объектов капитального строительства при условии завершения строительства и ввода в эксплуатацию жилого комплекса «Шоколад» (многоквартирные дома №1, №2 по ул. </w:t>
            </w:r>
            <w:proofErr w:type="spellStart"/>
            <w:r w:rsidRPr="00491108">
              <w:rPr>
                <w:sz w:val="24"/>
                <w:szCs w:val="24"/>
              </w:rPr>
              <w:t>Хорошева</w:t>
            </w:r>
            <w:proofErr w:type="spellEnd"/>
            <w:r w:rsidRPr="00491108">
              <w:rPr>
                <w:sz w:val="24"/>
                <w:szCs w:val="24"/>
              </w:rPr>
              <w:t xml:space="preserve"> и ул. Космонавтов в </w:t>
            </w:r>
            <w:proofErr w:type="spellStart"/>
            <w:r w:rsidRPr="00491108">
              <w:rPr>
                <w:sz w:val="24"/>
                <w:szCs w:val="24"/>
              </w:rPr>
              <w:t>мкр</w:t>
            </w:r>
            <w:proofErr w:type="spellEnd"/>
            <w:r w:rsidRPr="00491108">
              <w:rPr>
                <w:sz w:val="24"/>
                <w:szCs w:val="24"/>
              </w:rPr>
              <w:t>. 132 Дзержинского района</w:t>
            </w:r>
            <w:proofErr w:type="gramEnd"/>
          </w:p>
        </w:tc>
        <w:tc>
          <w:tcPr>
            <w:tcW w:w="96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2400,00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2400,00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w:t>
            </w:r>
            <w:proofErr w:type="spellStart"/>
            <w:r w:rsidRPr="00491108">
              <w:rPr>
                <w:sz w:val="24"/>
                <w:szCs w:val="24"/>
              </w:rPr>
              <w:t>ИнвестГражданСтрой</w:t>
            </w:r>
            <w:proofErr w:type="spellEnd"/>
            <w:r w:rsidRPr="00491108">
              <w:rPr>
                <w:sz w:val="24"/>
                <w:szCs w:val="24"/>
              </w:rPr>
              <w:t>»</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16.13.100.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жилья при условии завершения строительства и ввода в эксплуатацию многоэтажной жилой застройки по адресу: Волгоград,  30-лет Победы, 32  в Дзержинском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1123,80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1123,80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«Волгоградская проектно-строительная компания»</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16.13.101.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Реализация инвестиционного проекта по строительству многоквартирных домов при условии завершения строительства и ввода в эксплуатацию многоквартирного дома по ул</w:t>
            </w:r>
            <w:proofErr w:type="gramStart"/>
            <w:r w:rsidRPr="00491108">
              <w:rPr>
                <w:sz w:val="24"/>
                <w:szCs w:val="24"/>
              </w:rPr>
              <w:t>.Ч</w:t>
            </w:r>
            <w:proofErr w:type="gramEnd"/>
            <w:r w:rsidRPr="00491108">
              <w:rPr>
                <w:sz w:val="24"/>
                <w:szCs w:val="24"/>
              </w:rPr>
              <w:t>уйкова,51а в Центральном районе</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2024-2025</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ООО «Специализированный застройщик «</w:t>
            </w:r>
            <w:proofErr w:type="spellStart"/>
            <w:r w:rsidRPr="00491108">
              <w:rPr>
                <w:sz w:val="24"/>
                <w:szCs w:val="24"/>
              </w:rPr>
              <w:t>Метео</w:t>
            </w:r>
            <w:proofErr w:type="spellEnd"/>
            <w:r w:rsidRPr="00491108">
              <w:rPr>
                <w:sz w:val="24"/>
                <w:szCs w:val="24"/>
              </w:rPr>
              <w:t>-комфорт»</w:t>
            </w:r>
          </w:p>
        </w:tc>
      </w:tr>
      <w:tr w:rsidR="001C7CC4" w:rsidRPr="00491108" w:rsidTr="00F45C27">
        <w:trPr>
          <w:gridAfter w:val="1"/>
          <w:wAfter w:w="17" w:type="dxa"/>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16.13.102.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жилья на земельном участке, расположенном по ул. Тракторостроителей в </w:t>
            </w:r>
            <w:proofErr w:type="spellStart"/>
            <w:r w:rsidRPr="00491108">
              <w:rPr>
                <w:sz w:val="24"/>
                <w:szCs w:val="24"/>
              </w:rPr>
              <w:t>Тракторозаводском</w:t>
            </w:r>
            <w:proofErr w:type="spellEnd"/>
            <w:r w:rsidRPr="00491108">
              <w:rPr>
                <w:sz w:val="24"/>
                <w:szCs w:val="24"/>
              </w:rPr>
              <w:t xml:space="preserve"> районе </w:t>
            </w:r>
          </w:p>
        </w:tc>
        <w:tc>
          <w:tcPr>
            <w:tcW w:w="96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56700,00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56700,00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gridAfter w:val="1"/>
          <w:wAfter w:w="17" w:type="dxa"/>
          <w:trHeight w:val="8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c>
          <w:tcPr>
            <w:tcW w:w="3544" w:type="dxa"/>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Итого</w:t>
            </w:r>
          </w:p>
        </w:tc>
        <w:tc>
          <w:tcPr>
            <w:tcW w:w="964" w:type="dxa"/>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pPr>
          </w:p>
        </w:tc>
        <w:tc>
          <w:tcPr>
            <w:tcW w:w="1134" w:type="dxa"/>
            <w:tcBorders>
              <w:top w:val="single" w:sz="4" w:space="0" w:color="auto"/>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370098,55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55031,12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315067,43</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3995,51</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464,66</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32385,07</w:t>
            </w:r>
          </w:p>
        </w:tc>
        <w:tc>
          <w:tcPr>
            <w:tcW w:w="1276" w:type="dxa"/>
            <w:tcBorders>
              <w:top w:val="single" w:sz="4" w:space="0" w:color="auto"/>
              <w:left w:val="nil"/>
              <w:bottom w:val="single" w:sz="4" w:space="0" w:color="auto"/>
              <w:right w:val="single" w:sz="8"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18185,88</w:t>
            </w:r>
          </w:p>
        </w:tc>
        <w:tc>
          <w:tcPr>
            <w:tcW w:w="3119" w:type="dxa"/>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r>
    </w:tbl>
    <w:p w:rsidR="001C7CC4" w:rsidRPr="00491108" w:rsidRDefault="001C7CC4" w:rsidP="001C7CC4">
      <w:pPr>
        <w:shd w:val="clear" w:color="auto" w:fill="FFFFFF" w:themeFill="background1"/>
        <w:ind w:firstLine="709"/>
        <w:jc w:val="right"/>
        <w:rPr>
          <w:sz w:val="24"/>
          <w:szCs w:val="24"/>
        </w:rPr>
      </w:pPr>
    </w:p>
    <w:p w:rsidR="001C7CC4" w:rsidRPr="00491108" w:rsidRDefault="001C7CC4" w:rsidP="001C7CC4">
      <w:pPr>
        <w:shd w:val="clear" w:color="auto" w:fill="FFFFFF" w:themeFill="background1"/>
        <w:ind w:firstLine="709"/>
        <w:jc w:val="center"/>
        <w:rPr>
          <w:sz w:val="24"/>
          <w:szCs w:val="24"/>
        </w:rPr>
      </w:pPr>
      <w:r w:rsidRPr="00491108">
        <w:rPr>
          <w:sz w:val="24"/>
          <w:szCs w:val="24"/>
        </w:rPr>
        <w:t>8. Волгоград - международный туристический центр</w:t>
      </w:r>
    </w:p>
    <w:p w:rsidR="001C7CC4" w:rsidRPr="00491108" w:rsidRDefault="001C7CC4" w:rsidP="001C7CC4">
      <w:pPr>
        <w:shd w:val="clear" w:color="auto" w:fill="FFFFFF" w:themeFill="background1"/>
        <w:ind w:firstLine="709"/>
        <w:jc w:val="center"/>
        <w:rPr>
          <w:sz w:val="24"/>
          <w:szCs w:val="24"/>
        </w:rPr>
      </w:pPr>
    </w:p>
    <w:tbl>
      <w:tblPr>
        <w:tblW w:w="15730" w:type="dxa"/>
        <w:tblLayout w:type="fixed"/>
        <w:tblLook w:val="04A0" w:firstRow="1" w:lastRow="0" w:firstColumn="1" w:lastColumn="0" w:noHBand="0" w:noVBand="1"/>
      </w:tblPr>
      <w:tblGrid>
        <w:gridCol w:w="562"/>
        <w:gridCol w:w="3544"/>
        <w:gridCol w:w="992"/>
        <w:gridCol w:w="1134"/>
        <w:gridCol w:w="1134"/>
        <w:gridCol w:w="993"/>
        <w:gridCol w:w="992"/>
        <w:gridCol w:w="992"/>
        <w:gridCol w:w="992"/>
        <w:gridCol w:w="1276"/>
        <w:gridCol w:w="3119"/>
      </w:tblGrid>
      <w:tr w:rsidR="001C7CC4" w:rsidRPr="00491108" w:rsidTr="00F45C27">
        <w:trPr>
          <w:trHeight w:val="375"/>
        </w:trPr>
        <w:tc>
          <w:tcPr>
            <w:tcW w:w="5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 </w:t>
            </w:r>
            <w:proofErr w:type="gramStart"/>
            <w:r w:rsidRPr="00491108">
              <w:rPr>
                <w:sz w:val="24"/>
                <w:szCs w:val="24"/>
              </w:rPr>
              <w:t>п</w:t>
            </w:r>
            <w:proofErr w:type="gramEnd"/>
            <w:r w:rsidRPr="00491108">
              <w:rPr>
                <w:sz w:val="24"/>
                <w:szCs w:val="24"/>
              </w:rPr>
              <w:t>/п</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Период реализации</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proofErr w:type="gramStart"/>
            <w:r w:rsidRPr="00491108">
              <w:rPr>
                <w:sz w:val="24"/>
                <w:szCs w:val="24"/>
              </w:rPr>
              <w:t>Общая</w:t>
            </w:r>
            <w:proofErr w:type="gramEnd"/>
            <w:r w:rsidRPr="00491108">
              <w:rPr>
                <w:sz w:val="24"/>
                <w:szCs w:val="24"/>
              </w:rPr>
              <w:t xml:space="preserve"> потреб</w:t>
            </w:r>
          </w:p>
          <w:p w:rsidR="001C7CC4" w:rsidRPr="00491108" w:rsidRDefault="001C7CC4" w:rsidP="00F45C27">
            <w:pPr>
              <w:shd w:val="clear" w:color="auto" w:fill="FFFFFF" w:themeFill="background1"/>
              <w:jc w:val="center"/>
              <w:rPr>
                <w:sz w:val="24"/>
                <w:szCs w:val="24"/>
              </w:rPr>
            </w:pPr>
            <w:proofErr w:type="spellStart"/>
            <w:r w:rsidRPr="00491108">
              <w:rPr>
                <w:sz w:val="24"/>
                <w:szCs w:val="24"/>
              </w:rPr>
              <w:t>ность</w:t>
            </w:r>
            <w:proofErr w:type="spellEnd"/>
            <w:r w:rsidRPr="00491108">
              <w:rPr>
                <w:sz w:val="24"/>
                <w:szCs w:val="24"/>
              </w:rPr>
              <w:t xml:space="preserve">, </w:t>
            </w:r>
            <w:proofErr w:type="spellStart"/>
            <w:r w:rsidRPr="00491108">
              <w:rPr>
                <w:sz w:val="24"/>
                <w:szCs w:val="24"/>
              </w:rPr>
              <w:t>млн</w:t>
            </w:r>
            <w:proofErr w:type="gramStart"/>
            <w:r w:rsidRPr="00491108">
              <w:rPr>
                <w:sz w:val="24"/>
                <w:szCs w:val="24"/>
              </w:rPr>
              <w:t>.р</w:t>
            </w:r>
            <w:proofErr w:type="gramEnd"/>
            <w:r w:rsidRPr="00491108">
              <w:rPr>
                <w:sz w:val="24"/>
                <w:szCs w:val="24"/>
              </w:rPr>
              <w:t>уб</w:t>
            </w:r>
            <w:proofErr w:type="spellEnd"/>
            <w:r w:rsidRPr="00491108">
              <w:rPr>
                <w:sz w:val="24"/>
                <w:szCs w:val="24"/>
              </w:rPr>
              <w:t>.</w:t>
            </w:r>
          </w:p>
        </w:tc>
        <w:tc>
          <w:tcPr>
            <w:tcW w:w="1134" w:type="dxa"/>
            <w:vMerge w:val="restart"/>
            <w:tcBorders>
              <w:top w:val="single" w:sz="4" w:space="0" w:color="auto"/>
              <w:left w:val="single" w:sz="4" w:space="0" w:color="auto"/>
              <w:right w:val="single" w:sz="4" w:space="0" w:color="auto"/>
            </w:tcBorders>
            <w:shd w:val="clear" w:color="000000" w:fill="FFFFFF"/>
          </w:tcPr>
          <w:p w:rsidR="001C7CC4" w:rsidRPr="00491108" w:rsidRDefault="001C7CC4" w:rsidP="00F45C27">
            <w:pPr>
              <w:shd w:val="clear" w:color="auto" w:fill="FFFFFF" w:themeFill="background1"/>
              <w:jc w:val="center"/>
              <w:rPr>
                <w:sz w:val="24"/>
                <w:szCs w:val="24"/>
              </w:rPr>
            </w:pPr>
            <w:r w:rsidRPr="00491108">
              <w:rPr>
                <w:sz w:val="24"/>
                <w:szCs w:val="24"/>
              </w:rPr>
              <w:t>Потреб-</w:t>
            </w:r>
            <w:proofErr w:type="spellStart"/>
            <w:r w:rsidRPr="00491108">
              <w:rPr>
                <w:sz w:val="24"/>
                <w:szCs w:val="24"/>
              </w:rPr>
              <w:t>ность</w:t>
            </w:r>
            <w:proofErr w:type="spellEnd"/>
            <w:r w:rsidRPr="00491108">
              <w:rPr>
                <w:sz w:val="24"/>
                <w:szCs w:val="24"/>
              </w:rPr>
              <w:t xml:space="preserve"> за счет бюджета Волгограда, </w:t>
            </w:r>
            <w:proofErr w:type="spellStart"/>
            <w:r w:rsidRPr="00491108">
              <w:rPr>
                <w:sz w:val="24"/>
                <w:szCs w:val="24"/>
              </w:rPr>
              <w:t>млн</w:t>
            </w:r>
            <w:proofErr w:type="gramStart"/>
            <w:r w:rsidRPr="00491108">
              <w:rPr>
                <w:sz w:val="24"/>
                <w:szCs w:val="24"/>
              </w:rPr>
              <w:t>.р</w:t>
            </w:r>
            <w:proofErr w:type="gramEnd"/>
            <w:r w:rsidRPr="00491108">
              <w:rPr>
                <w:sz w:val="24"/>
                <w:szCs w:val="24"/>
              </w:rPr>
              <w:t>уб</w:t>
            </w:r>
            <w:proofErr w:type="spellEnd"/>
            <w:r w:rsidRPr="00491108">
              <w:rPr>
                <w:sz w:val="24"/>
                <w:szCs w:val="24"/>
              </w:rPr>
              <w:t>.</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Внебюджетные источники, </w:t>
            </w:r>
            <w:proofErr w:type="spellStart"/>
            <w:r w:rsidRPr="00491108">
              <w:rPr>
                <w:sz w:val="24"/>
                <w:szCs w:val="24"/>
              </w:rPr>
              <w:t>млн</w:t>
            </w:r>
            <w:proofErr w:type="gramStart"/>
            <w:r w:rsidRPr="00491108">
              <w:rPr>
                <w:sz w:val="24"/>
                <w:szCs w:val="24"/>
              </w:rPr>
              <w:t>.р</w:t>
            </w:r>
            <w:proofErr w:type="gramEnd"/>
            <w:r w:rsidRPr="00491108">
              <w:rPr>
                <w:sz w:val="24"/>
                <w:szCs w:val="24"/>
              </w:rPr>
              <w:t>уб</w:t>
            </w:r>
            <w:proofErr w:type="spellEnd"/>
            <w:r w:rsidRPr="00491108">
              <w:rPr>
                <w:sz w:val="24"/>
                <w:szCs w:val="24"/>
              </w:rPr>
              <w:t>.</w:t>
            </w:r>
          </w:p>
        </w:tc>
        <w:tc>
          <w:tcPr>
            <w:tcW w:w="4252" w:type="dxa"/>
            <w:gridSpan w:val="4"/>
            <w:tcBorders>
              <w:top w:val="single" w:sz="4" w:space="0" w:color="auto"/>
              <w:left w:val="nil"/>
              <w:bottom w:val="single" w:sz="4" w:space="0" w:color="auto"/>
              <w:right w:val="single" w:sz="8" w:space="0" w:color="000000"/>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 xml:space="preserve">Потребность по годам за счет средств бюджета Волгограда, </w:t>
            </w:r>
          </w:p>
          <w:p w:rsidR="001C7CC4" w:rsidRPr="00491108" w:rsidRDefault="001C7CC4" w:rsidP="00F45C27">
            <w:pPr>
              <w:shd w:val="clear" w:color="auto" w:fill="FFFFFF" w:themeFill="background1"/>
              <w:jc w:val="center"/>
              <w:rPr>
                <w:sz w:val="24"/>
                <w:szCs w:val="24"/>
              </w:rPr>
            </w:pPr>
            <w:r w:rsidRPr="00491108">
              <w:rPr>
                <w:sz w:val="24"/>
                <w:szCs w:val="24"/>
              </w:rPr>
              <w:t>млн. руб.</w:t>
            </w:r>
          </w:p>
        </w:tc>
        <w:tc>
          <w:tcPr>
            <w:tcW w:w="3119" w:type="dxa"/>
            <w:vMerge w:val="restart"/>
            <w:tcBorders>
              <w:top w:val="single" w:sz="4" w:space="0" w:color="auto"/>
              <w:left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Исполнители мероприятия Программы</w:t>
            </w:r>
          </w:p>
        </w:tc>
      </w:tr>
      <w:tr w:rsidR="001C7CC4" w:rsidRPr="00491108" w:rsidTr="00F45C27">
        <w:trPr>
          <w:trHeight w:val="63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1134" w:type="dxa"/>
            <w:vMerge/>
            <w:tcBorders>
              <w:left w:val="single" w:sz="4" w:space="0" w:color="auto"/>
              <w:bottom w:val="single" w:sz="4" w:space="0" w:color="auto"/>
              <w:right w:val="single" w:sz="4" w:space="0" w:color="auto"/>
            </w:tcBorders>
          </w:tcPr>
          <w:p w:rsidR="001C7CC4" w:rsidRPr="00491108" w:rsidRDefault="001C7CC4" w:rsidP="00F45C27">
            <w:pPr>
              <w:shd w:val="clear" w:color="auto" w:fill="FFFFFF" w:themeFill="background1"/>
              <w:rPr>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2024</w:t>
            </w:r>
          </w:p>
        </w:tc>
        <w:tc>
          <w:tcPr>
            <w:tcW w:w="992" w:type="dxa"/>
            <w:tcBorders>
              <w:top w:val="nil"/>
              <w:left w:val="nil"/>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2025</w:t>
            </w:r>
          </w:p>
        </w:tc>
        <w:tc>
          <w:tcPr>
            <w:tcW w:w="992" w:type="dxa"/>
            <w:tcBorders>
              <w:top w:val="nil"/>
              <w:left w:val="nil"/>
              <w:bottom w:val="single" w:sz="4" w:space="0" w:color="auto"/>
              <w:right w:val="single" w:sz="4"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2026</w:t>
            </w:r>
          </w:p>
        </w:tc>
        <w:tc>
          <w:tcPr>
            <w:tcW w:w="1276" w:type="dxa"/>
            <w:tcBorders>
              <w:top w:val="nil"/>
              <w:left w:val="nil"/>
              <w:bottom w:val="single" w:sz="4" w:space="0" w:color="auto"/>
              <w:right w:val="single" w:sz="8" w:space="0" w:color="auto"/>
            </w:tcBorders>
            <w:shd w:val="clear" w:color="000000" w:fill="FFFFFF"/>
            <w:vAlign w:val="center"/>
            <w:hideMark/>
          </w:tcPr>
          <w:p w:rsidR="001C7CC4" w:rsidRPr="00491108" w:rsidRDefault="001C7CC4" w:rsidP="00F45C27">
            <w:pPr>
              <w:shd w:val="clear" w:color="auto" w:fill="FFFFFF" w:themeFill="background1"/>
              <w:jc w:val="center"/>
              <w:rPr>
                <w:sz w:val="24"/>
                <w:szCs w:val="24"/>
              </w:rPr>
            </w:pPr>
            <w:r w:rsidRPr="00491108">
              <w:rPr>
                <w:sz w:val="24"/>
                <w:szCs w:val="24"/>
              </w:rPr>
              <w:t>2027-2034</w:t>
            </w:r>
          </w:p>
        </w:tc>
        <w:tc>
          <w:tcPr>
            <w:tcW w:w="3119" w:type="dxa"/>
            <w:vMerge/>
            <w:tcBorders>
              <w:left w:val="single" w:sz="4" w:space="0" w:color="auto"/>
              <w:bottom w:val="single" w:sz="4" w:space="0" w:color="auto"/>
              <w:right w:val="single" w:sz="4" w:space="0" w:color="auto"/>
            </w:tcBorders>
            <w:vAlign w:val="center"/>
            <w:hideMark/>
          </w:tcPr>
          <w:p w:rsidR="001C7CC4" w:rsidRPr="00491108" w:rsidRDefault="001C7CC4" w:rsidP="00F45C27">
            <w:pPr>
              <w:shd w:val="clear" w:color="auto" w:fill="FFFFFF" w:themeFill="background1"/>
              <w:rPr>
                <w:sz w:val="24"/>
                <w:szCs w:val="24"/>
              </w:rPr>
            </w:pPr>
          </w:p>
        </w:tc>
      </w:tr>
      <w:tr w:rsidR="001C7CC4" w:rsidRPr="00491108" w:rsidTr="00F45C27">
        <w:trPr>
          <w:trHeight w:val="307"/>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pStyle w:val="aa"/>
              <w:shd w:val="clear" w:color="auto" w:fill="FFFFFF" w:themeFill="background1"/>
              <w:rPr>
                <w:sz w:val="24"/>
                <w:szCs w:val="24"/>
              </w:rPr>
            </w:pPr>
          </w:p>
        </w:tc>
        <w:tc>
          <w:tcPr>
            <w:tcW w:w="354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8. Волгоград - международный туристический центр</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73908,44</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34140,44</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39768,00</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119,00</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34021,44</w:t>
            </w:r>
          </w:p>
        </w:tc>
        <w:tc>
          <w:tcPr>
            <w:tcW w:w="3119"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p>
        </w:tc>
      </w:tr>
      <w:tr w:rsidR="001C7CC4" w:rsidRPr="00491108" w:rsidTr="00F45C27">
        <w:trPr>
          <w:trHeight w:val="307"/>
        </w:trPr>
        <w:tc>
          <w:tcPr>
            <w:tcW w:w="15730" w:type="dxa"/>
            <w:gridSpan w:val="11"/>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pStyle w:val="aa"/>
              <w:shd w:val="clear" w:color="auto" w:fill="FFFFFF" w:themeFill="background1"/>
              <w:rPr>
                <w:sz w:val="24"/>
                <w:szCs w:val="24"/>
              </w:rPr>
            </w:pPr>
            <w:r w:rsidRPr="00491108">
              <w:rPr>
                <w:sz w:val="24"/>
                <w:szCs w:val="24"/>
              </w:rPr>
              <w:t>Цель 17. Волгоград - город для отдыха и путешествий</w:t>
            </w:r>
          </w:p>
        </w:tc>
      </w:tr>
      <w:tr w:rsidR="001C7CC4" w:rsidRPr="00491108" w:rsidTr="00F45C27">
        <w:trPr>
          <w:trHeight w:val="968"/>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17.1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Формирование историко-культурного туристического комплекса на системе островов  Голодный - </w:t>
            </w:r>
            <w:proofErr w:type="spellStart"/>
            <w:r w:rsidRPr="00491108">
              <w:rPr>
                <w:sz w:val="24"/>
                <w:szCs w:val="24"/>
              </w:rPr>
              <w:t>Сарпинский</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66253,14</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33386,14</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32867,00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33386,14</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 МБУ «ВЯЗ», комитет экономической политики и развития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17.2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roofErr w:type="gramStart"/>
            <w:r w:rsidRPr="00491108">
              <w:rPr>
                <w:sz w:val="24"/>
                <w:szCs w:val="24"/>
              </w:rPr>
              <w:t>Создание (реконструкция) объекта, используемого для организации отдыха граждан и туризма (парк Баку), расположенном на земельном участке с кадастровым номером 34:34:040010:1554 по ул. Батальонная, 4 в Центральном районе</w:t>
            </w:r>
            <w:proofErr w:type="gramEnd"/>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70,00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ООО «Парк», департамент экономического развития и инвестиций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17.3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Создание национального туристского маршрута</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5,00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экономической политики и развития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17.4</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Создание и модернизация коллективных средств размещения </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285,00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273,00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12,00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экономической политики и развития Волгоградской области</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17.5</w:t>
            </w:r>
          </w:p>
        </w:tc>
        <w:tc>
          <w:tcPr>
            <w:tcW w:w="3544" w:type="dxa"/>
            <w:tcBorders>
              <w:top w:val="nil"/>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Государственная поддержка предпринимательских проектов и общественных инициатив, направленных на развитие туристской инфраструктуры</w:t>
            </w:r>
          </w:p>
        </w:tc>
        <w:tc>
          <w:tcPr>
            <w:tcW w:w="992"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2024-2028</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704,5</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704,5</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102,00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602,5</w:t>
            </w:r>
          </w:p>
        </w:tc>
        <w:tc>
          <w:tcPr>
            <w:tcW w:w="3119" w:type="dxa"/>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Комитет экономической политики и развития Волгоградской области, комитет молодежной политики и туризма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17.6.</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Создание туристских информационных пунктов (ТИЦ) Волгограда </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25,00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25,00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25,00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 xml:space="preserve">Комитет молодежной политики и туризма администрации Волгограда </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17.7.</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парка отдыха и туризма «Санаторный» в Кировском районе</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2024-2030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ООО «</w:t>
            </w:r>
            <w:proofErr w:type="spellStart"/>
            <w:r w:rsidRPr="00491108">
              <w:rPr>
                <w:sz w:val="24"/>
                <w:szCs w:val="24"/>
              </w:rPr>
              <w:t>Инвесттехстрой</w:t>
            </w:r>
            <w:proofErr w:type="spellEnd"/>
            <w:r w:rsidRPr="00491108">
              <w:rPr>
                <w:sz w:val="24"/>
                <w:szCs w:val="24"/>
              </w:rPr>
              <w:t>», департамент экономического развития и инвестиций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17.8</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Проведение фестиваля молодежного туризма «Волгоград рядом»</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6,3</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6,3</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6,3</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молодежной политики и туризма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17.9.</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Организация экологической тропы по городу </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1,50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1,50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молодежной политики и туризма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17.10.</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Строительство аквапарка в пойме р. Царица в Центральном районе</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2028</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5000,00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5000,00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ООО «Парк», департамент экономического развития и инвестиций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17.11..</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водного интерактивного комплекса на склоне ЦПКИО, кадастровый квартал  № 34:34:040018 в Центральном районе </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100,00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ООО «Парк», департамент экономического развития и инвестиций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17.12.</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 xml:space="preserve">Строительство зоны спорта: теннисный корт, волейбольная площадка, баскетбольная площадка, поле для мини-футбола, мини-гольф, </w:t>
            </w:r>
            <w:proofErr w:type="spellStart"/>
            <w:r w:rsidRPr="00491108">
              <w:rPr>
                <w:sz w:val="24"/>
                <w:szCs w:val="24"/>
              </w:rPr>
              <w:t>скалодром</w:t>
            </w:r>
            <w:proofErr w:type="spellEnd"/>
            <w:r w:rsidRPr="00491108">
              <w:rPr>
                <w:sz w:val="24"/>
                <w:szCs w:val="24"/>
              </w:rPr>
              <w:t xml:space="preserve">, </w:t>
            </w:r>
            <w:proofErr w:type="spellStart"/>
            <w:r w:rsidRPr="00491108">
              <w:rPr>
                <w:sz w:val="24"/>
                <w:szCs w:val="24"/>
              </w:rPr>
              <w:t>воркаут</w:t>
            </w:r>
            <w:proofErr w:type="spellEnd"/>
            <w:r w:rsidRPr="00491108">
              <w:rPr>
                <w:sz w:val="24"/>
                <w:szCs w:val="24"/>
              </w:rPr>
              <w:t xml:space="preserve">-площадка, бадминтонный корт в пойме </w:t>
            </w:r>
            <w:proofErr w:type="spellStart"/>
            <w:r w:rsidRPr="00491108">
              <w:rPr>
                <w:sz w:val="24"/>
                <w:szCs w:val="24"/>
              </w:rPr>
              <w:t>р</w:t>
            </w:r>
            <w:proofErr w:type="gramStart"/>
            <w:r w:rsidRPr="00491108">
              <w:rPr>
                <w:sz w:val="24"/>
                <w:szCs w:val="24"/>
              </w:rPr>
              <w:t>.Ц</w:t>
            </w:r>
            <w:proofErr w:type="gramEnd"/>
            <w:r w:rsidRPr="00491108">
              <w:rPr>
                <w:sz w:val="24"/>
                <w:szCs w:val="24"/>
              </w:rPr>
              <w:t>арица</w:t>
            </w:r>
            <w:proofErr w:type="spellEnd"/>
            <w:r w:rsidRPr="00491108">
              <w:rPr>
                <w:sz w:val="24"/>
                <w:szCs w:val="24"/>
              </w:rPr>
              <w:t xml:space="preserve"> в Центральном районе</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2027-2034</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1255,50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1255,50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Департамент экономического развития и инвестиций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17.13.</w:t>
            </w: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roofErr w:type="spellStart"/>
            <w:r w:rsidRPr="00491108">
              <w:rPr>
                <w:sz w:val="24"/>
                <w:szCs w:val="24"/>
              </w:rPr>
              <w:t>Музеефикация</w:t>
            </w:r>
            <w:proofErr w:type="spellEnd"/>
            <w:r w:rsidRPr="00491108">
              <w:rPr>
                <w:sz w:val="24"/>
                <w:szCs w:val="24"/>
              </w:rPr>
              <w:t xml:space="preserve"> и воссоздание фрагмента Царицынской сторожевой линии. Проспект </w:t>
            </w:r>
            <w:proofErr w:type="spellStart"/>
            <w:r w:rsidRPr="00491108">
              <w:rPr>
                <w:sz w:val="24"/>
                <w:szCs w:val="24"/>
              </w:rPr>
              <w:t>им.Г.К.Жукова</w:t>
            </w:r>
            <w:proofErr w:type="spellEnd"/>
            <w:r w:rsidRPr="00491108">
              <w:rPr>
                <w:sz w:val="24"/>
                <w:szCs w:val="24"/>
              </w:rPr>
              <w:t xml:space="preserve">, четная сторона между </w:t>
            </w:r>
            <w:proofErr w:type="spellStart"/>
            <w:r w:rsidRPr="00491108">
              <w:rPr>
                <w:sz w:val="24"/>
                <w:szCs w:val="24"/>
              </w:rPr>
              <w:t>ул.им</w:t>
            </w:r>
            <w:proofErr w:type="gramStart"/>
            <w:r w:rsidRPr="00491108">
              <w:rPr>
                <w:sz w:val="24"/>
                <w:szCs w:val="24"/>
              </w:rPr>
              <w:t>.Х</w:t>
            </w:r>
            <w:proofErr w:type="gramEnd"/>
            <w:r w:rsidRPr="00491108">
              <w:rPr>
                <w:sz w:val="24"/>
                <w:szCs w:val="24"/>
              </w:rPr>
              <w:t>орошева</w:t>
            </w:r>
            <w:proofErr w:type="spellEnd"/>
            <w:r w:rsidRPr="00491108">
              <w:rPr>
                <w:sz w:val="24"/>
                <w:szCs w:val="24"/>
              </w:rPr>
              <w:t xml:space="preserve"> и </w:t>
            </w:r>
            <w:proofErr w:type="spellStart"/>
            <w:r w:rsidRPr="00491108">
              <w:rPr>
                <w:sz w:val="24"/>
                <w:szCs w:val="24"/>
              </w:rPr>
              <w:t>ул.им.Землячки</w:t>
            </w:r>
            <w:proofErr w:type="spellEnd"/>
            <w:r w:rsidRPr="00491108">
              <w:rPr>
                <w:sz w:val="24"/>
                <w:szCs w:val="24"/>
              </w:rPr>
              <w:t xml:space="preserve"> в Дзержинском районе</w:t>
            </w: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2024-2026</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r w:rsidRPr="00491108">
              <w:rPr>
                <w:sz w:val="24"/>
                <w:szCs w:val="24"/>
              </w:rPr>
              <w:t>Комитет по культуре администрации Волгограда</w:t>
            </w:r>
          </w:p>
        </w:tc>
      </w:tr>
      <w:tr w:rsidR="001C7CC4" w:rsidRPr="00491108" w:rsidTr="00F45C27">
        <w:trPr>
          <w:trHeight w:val="630"/>
        </w:trPr>
        <w:tc>
          <w:tcPr>
            <w:tcW w:w="56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
        </w:tc>
        <w:tc>
          <w:tcPr>
            <w:tcW w:w="3544" w:type="dxa"/>
            <w:tcBorders>
              <w:top w:val="nil"/>
              <w:left w:val="nil"/>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
        </w:tc>
        <w:tc>
          <w:tcPr>
            <w:tcW w:w="992"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
        </w:tc>
        <w:tc>
          <w:tcPr>
            <w:tcW w:w="1134"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
        </w:tc>
        <w:tc>
          <w:tcPr>
            <w:tcW w:w="993" w:type="dxa"/>
            <w:tcBorders>
              <w:top w:val="nil"/>
              <w:left w:val="single" w:sz="4" w:space="0" w:color="auto"/>
              <w:bottom w:val="single" w:sz="4" w:space="0" w:color="auto"/>
              <w:right w:val="single" w:sz="4" w:space="0" w:color="auto"/>
            </w:tcBorders>
            <w:shd w:val="clear" w:color="000000" w:fill="FFFFFF"/>
          </w:tcPr>
          <w:p w:rsidR="001C7CC4" w:rsidRPr="00491108" w:rsidRDefault="001C7CC4" w:rsidP="00F45C27">
            <w:pPr>
              <w:shd w:val="clear" w:color="auto" w:fill="FFFFFF" w:themeFill="background1"/>
              <w:rPr>
                <w:sz w:val="24"/>
                <w:szCs w:val="24"/>
              </w:rPr>
            </w:pPr>
          </w:p>
        </w:tc>
        <w:tc>
          <w:tcPr>
            <w:tcW w:w="992" w:type="dxa"/>
            <w:tcBorders>
              <w:top w:val="nil"/>
              <w:left w:val="single" w:sz="4" w:space="0" w:color="auto"/>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p>
        </w:tc>
        <w:tc>
          <w:tcPr>
            <w:tcW w:w="992"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p>
        </w:tc>
        <w:tc>
          <w:tcPr>
            <w:tcW w:w="1276" w:type="dxa"/>
            <w:tcBorders>
              <w:top w:val="nil"/>
              <w:left w:val="nil"/>
              <w:bottom w:val="single" w:sz="4" w:space="0" w:color="auto"/>
              <w:right w:val="single" w:sz="4" w:space="0" w:color="auto"/>
            </w:tcBorders>
            <w:shd w:val="clear" w:color="000000" w:fill="FFFFFF"/>
            <w:noWrap/>
          </w:tcPr>
          <w:p w:rsidR="001C7CC4" w:rsidRPr="00491108" w:rsidRDefault="001C7CC4" w:rsidP="00F45C27">
            <w:pPr>
              <w:shd w:val="clear" w:color="auto" w:fill="FFFFFF" w:themeFill="background1"/>
              <w:rPr>
                <w:sz w:val="24"/>
                <w:szCs w:val="24"/>
              </w:rPr>
            </w:pPr>
          </w:p>
        </w:tc>
        <w:tc>
          <w:tcPr>
            <w:tcW w:w="3119" w:type="dxa"/>
            <w:tcBorders>
              <w:top w:val="single" w:sz="4" w:space="0" w:color="auto"/>
              <w:left w:val="nil"/>
              <w:right w:val="single" w:sz="4" w:space="0" w:color="auto"/>
            </w:tcBorders>
            <w:shd w:val="clear" w:color="000000" w:fill="FFFFFF"/>
            <w:vAlign w:val="center"/>
          </w:tcPr>
          <w:p w:rsidR="001C7CC4" w:rsidRPr="00491108" w:rsidRDefault="001C7CC4" w:rsidP="00F45C27">
            <w:pPr>
              <w:shd w:val="clear" w:color="auto" w:fill="FFFFFF" w:themeFill="background1"/>
              <w:rPr>
                <w:sz w:val="24"/>
                <w:szCs w:val="24"/>
              </w:rPr>
            </w:pPr>
          </w:p>
        </w:tc>
      </w:tr>
      <w:tr w:rsidR="001C7CC4" w:rsidRPr="00491108" w:rsidTr="00F45C27">
        <w:trPr>
          <w:trHeight w:val="331"/>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c>
          <w:tcPr>
            <w:tcW w:w="3544" w:type="dxa"/>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Итого</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73908,44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34140,44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39768,00</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119,00</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0,00</w:t>
            </w:r>
          </w:p>
        </w:tc>
        <w:tc>
          <w:tcPr>
            <w:tcW w:w="1276" w:type="dxa"/>
            <w:tcBorders>
              <w:top w:val="single" w:sz="4" w:space="0" w:color="auto"/>
              <w:left w:val="nil"/>
              <w:bottom w:val="single" w:sz="4" w:space="0" w:color="auto"/>
              <w:right w:val="single" w:sz="8"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34021,44</w:t>
            </w:r>
          </w:p>
        </w:tc>
        <w:tc>
          <w:tcPr>
            <w:tcW w:w="3119" w:type="dxa"/>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r>
      <w:tr w:rsidR="001C7CC4" w:rsidRPr="00491108" w:rsidTr="00F45C27">
        <w:trPr>
          <w:trHeight w:val="448"/>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p>
        </w:tc>
        <w:tc>
          <w:tcPr>
            <w:tcW w:w="3544" w:type="dxa"/>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4"/>
                <w:szCs w:val="24"/>
              </w:rPr>
            </w:pPr>
            <w:r w:rsidRPr="00491108">
              <w:rPr>
                <w:sz w:val="24"/>
                <w:szCs w:val="24"/>
              </w:rPr>
              <w:t>Итого по программе</w:t>
            </w:r>
          </w:p>
          <w:p w:rsidR="001C7CC4" w:rsidRPr="00491108" w:rsidRDefault="001C7CC4" w:rsidP="00F45C27">
            <w:pPr>
              <w:shd w:val="clear" w:color="auto" w:fill="FFFFFF" w:themeFill="background1"/>
              <w:rPr>
                <w:sz w:val="22"/>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C7CC4" w:rsidRPr="00491108" w:rsidRDefault="001C7CC4" w:rsidP="00F45C27">
            <w:pPr>
              <w:shd w:val="clear" w:color="auto" w:fill="FFFFFF" w:themeFill="background1"/>
              <w:rPr>
                <w:sz w:val="22"/>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1401867,9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650110,65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rPr>
                <w:sz w:val="24"/>
                <w:szCs w:val="24"/>
              </w:rPr>
            </w:pPr>
            <w:r w:rsidRPr="00491108">
              <w:rPr>
                <w:sz w:val="24"/>
                <w:szCs w:val="24"/>
              </w:rPr>
              <w:t>751757,20</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56729,66</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32237,49</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52568,05</w:t>
            </w:r>
          </w:p>
        </w:tc>
        <w:tc>
          <w:tcPr>
            <w:tcW w:w="1276" w:type="dxa"/>
            <w:tcBorders>
              <w:top w:val="single" w:sz="4" w:space="0" w:color="auto"/>
              <w:left w:val="nil"/>
              <w:bottom w:val="single" w:sz="4" w:space="0" w:color="auto"/>
              <w:right w:val="single" w:sz="8" w:space="0" w:color="auto"/>
            </w:tcBorders>
            <w:shd w:val="clear" w:color="auto" w:fill="FFFFFF" w:themeFill="background1"/>
            <w:noWrap/>
          </w:tcPr>
          <w:p w:rsidR="001C7CC4" w:rsidRPr="00491108" w:rsidRDefault="001C7CC4" w:rsidP="00F45C27">
            <w:pPr>
              <w:shd w:val="clear" w:color="auto" w:fill="FFFFFF" w:themeFill="background1"/>
              <w:rPr>
                <w:sz w:val="24"/>
                <w:szCs w:val="24"/>
              </w:rPr>
            </w:pPr>
            <w:r w:rsidRPr="00491108">
              <w:rPr>
                <w:sz w:val="24"/>
                <w:szCs w:val="24"/>
              </w:rPr>
              <w:t>508640,</w:t>
            </w:r>
          </w:p>
        </w:tc>
        <w:tc>
          <w:tcPr>
            <w:tcW w:w="3119" w:type="dxa"/>
            <w:tcBorders>
              <w:top w:val="single" w:sz="4" w:space="0" w:color="auto"/>
              <w:left w:val="nil"/>
              <w:bottom w:val="single" w:sz="4" w:space="0" w:color="auto"/>
              <w:right w:val="single" w:sz="4" w:space="0" w:color="auto"/>
            </w:tcBorders>
            <w:shd w:val="clear" w:color="auto" w:fill="FFFFFF" w:themeFill="background1"/>
          </w:tcPr>
          <w:p w:rsidR="001C7CC4" w:rsidRPr="00491108" w:rsidRDefault="001C7CC4" w:rsidP="00F45C27">
            <w:pPr>
              <w:shd w:val="clear" w:color="auto" w:fill="FFFFFF" w:themeFill="background1"/>
            </w:pPr>
          </w:p>
        </w:tc>
      </w:tr>
    </w:tbl>
    <w:p w:rsidR="001C7CC4" w:rsidRPr="00491108" w:rsidRDefault="001C7CC4" w:rsidP="001C7CC4">
      <w:pPr>
        <w:shd w:val="clear" w:color="auto" w:fill="FFFFFF" w:themeFill="background1"/>
        <w:jc w:val="right"/>
        <w:rPr>
          <w:sz w:val="24"/>
          <w:szCs w:val="24"/>
        </w:rPr>
      </w:pPr>
    </w:p>
    <w:p w:rsidR="001C7CC4" w:rsidRPr="00491108" w:rsidRDefault="001C7CC4" w:rsidP="001C7CC4">
      <w:pPr>
        <w:shd w:val="clear" w:color="auto" w:fill="FFFFFF" w:themeFill="background1"/>
        <w:jc w:val="right"/>
        <w:rPr>
          <w:sz w:val="24"/>
          <w:szCs w:val="24"/>
        </w:rPr>
      </w:pPr>
    </w:p>
    <w:p w:rsidR="001C7CC4" w:rsidRPr="00491108" w:rsidRDefault="001C7CC4" w:rsidP="001C7CC4">
      <w:pPr>
        <w:shd w:val="clear" w:color="auto" w:fill="FFFFFF" w:themeFill="background1"/>
        <w:jc w:val="right"/>
        <w:rPr>
          <w:sz w:val="28"/>
          <w:szCs w:val="28"/>
        </w:rPr>
      </w:pPr>
    </w:p>
    <w:p w:rsidR="001C7CC4" w:rsidRPr="00491108" w:rsidRDefault="001C7CC4" w:rsidP="001C7CC4">
      <w:pPr>
        <w:shd w:val="clear" w:color="auto" w:fill="FFFFFF" w:themeFill="background1"/>
        <w:ind w:left="10773"/>
        <w:jc w:val="both"/>
        <w:rPr>
          <w:sz w:val="28"/>
          <w:szCs w:val="28"/>
        </w:rPr>
      </w:pPr>
      <w:r w:rsidRPr="00491108">
        <w:rPr>
          <w:sz w:val="28"/>
          <w:szCs w:val="28"/>
        </w:rPr>
        <w:t>Департамент экономического развития и инвестиций администрации Волгограда</w:t>
      </w:r>
    </w:p>
    <w:p w:rsidR="001C7CC4" w:rsidRPr="00491108" w:rsidRDefault="001C7CC4" w:rsidP="001C7CC4">
      <w:pPr>
        <w:shd w:val="clear" w:color="auto" w:fill="FFFFFF" w:themeFill="background1"/>
        <w:jc w:val="right"/>
        <w:rPr>
          <w:sz w:val="24"/>
          <w:szCs w:val="24"/>
        </w:rPr>
      </w:pPr>
    </w:p>
    <w:p w:rsidR="001C7CC4" w:rsidRPr="00491108" w:rsidRDefault="001C7CC4" w:rsidP="001C7CC4">
      <w:pPr>
        <w:shd w:val="clear" w:color="auto" w:fill="FFFFFF" w:themeFill="background1"/>
        <w:autoSpaceDE w:val="0"/>
        <w:autoSpaceDN w:val="0"/>
        <w:adjustRightInd w:val="0"/>
        <w:ind w:left="1418"/>
        <w:jc w:val="right"/>
      </w:pPr>
    </w:p>
    <w:p w:rsidR="001C7CC4" w:rsidRDefault="001C7CC4" w:rsidP="00AF47BA">
      <w:pPr>
        <w:tabs>
          <w:tab w:val="left" w:pos="9639"/>
        </w:tabs>
        <w:rPr>
          <w:sz w:val="28"/>
          <w:szCs w:val="28"/>
        </w:rPr>
      </w:pPr>
    </w:p>
    <w:p w:rsidR="001C7CC4" w:rsidRDefault="001C7CC4" w:rsidP="00AF47BA">
      <w:pPr>
        <w:tabs>
          <w:tab w:val="left" w:pos="9639"/>
        </w:tabs>
        <w:rPr>
          <w:sz w:val="28"/>
          <w:szCs w:val="28"/>
        </w:rPr>
      </w:pPr>
    </w:p>
    <w:p w:rsidR="001C7CC4" w:rsidRDefault="001C7CC4" w:rsidP="00AF47BA">
      <w:pPr>
        <w:tabs>
          <w:tab w:val="left" w:pos="9639"/>
        </w:tabs>
        <w:rPr>
          <w:sz w:val="28"/>
          <w:szCs w:val="28"/>
        </w:rPr>
      </w:pPr>
    </w:p>
    <w:p w:rsidR="001C7CC4" w:rsidRDefault="001C7CC4" w:rsidP="00AF47BA">
      <w:pPr>
        <w:tabs>
          <w:tab w:val="left" w:pos="9639"/>
        </w:tabs>
        <w:rPr>
          <w:sz w:val="28"/>
          <w:szCs w:val="28"/>
        </w:rPr>
      </w:pPr>
    </w:p>
    <w:p w:rsidR="001C7CC4" w:rsidRDefault="001C7CC4">
      <w:pPr>
        <w:spacing w:after="160" w:line="259" w:lineRule="auto"/>
        <w:rPr>
          <w:sz w:val="28"/>
          <w:szCs w:val="28"/>
        </w:rPr>
        <w:sectPr w:rsidR="001C7CC4" w:rsidSect="001C7CC4">
          <w:pgSz w:w="16838" w:h="11906" w:orient="landscape"/>
          <w:pgMar w:top="1701" w:right="1134" w:bottom="851" w:left="709" w:header="567" w:footer="709" w:gutter="0"/>
          <w:cols w:space="708"/>
          <w:titlePg/>
          <w:docGrid w:linePitch="360"/>
        </w:sectPr>
      </w:pPr>
    </w:p>
    <w:p w:rsidR="001C7CC4" w:rsidRPr="006714CC" w:rsidRDefault="001C7CC4" w:rsidP="001C7CC4">
      <w:pPr>
        <w:ind w:left="5670"/>
        <w:rPr>
          <w:sz w:val="28"/>
          <w:szCs w:val="28"/>
        </w:rPr>
      </w:pPr>
      <w:r w:rsidRPr="006714CC">
        <w:rPr>
          <w:sz w:val="28"/>
          <w:szCs w:val="28"/>
        </w:rPr>
        <w:t>Утверждена</w:t>
      </w:r>
    </w:p>
    <w:p w:rsidR="001C7CC4" w:rsidRPr="006714CC" w:rsidRDefault="001C7CC4" w:rsidP="001C7CC4">
      <w:pPr>
        <w:ind w:left="5670"/>
        <w:rPr>
          <w:sz w:val="28"/>
          <w:szCs w:val="28"/>
        </w:rPr>
      </w:pPr>
      <w:r w:rsidRPr="006714CC">
        <w:rPr>
          <w:sz w:val="28"/>
          <w:szCs w:val="28"/>
        </w:rPr>
        <w:t xml:space="preserve">решением </w:t>
      </w:r>
    </w:p>
    <w:p w:rsidR="001C7CC4" w:rsidRPr="006714CC" w:rsidRDefault="001C7CC4" w:rsidP="001C7CC4">
      <w:pPr>
        <w:ind w:left="5670"/>
        <w:rPr>
          <w:sz w:val="28"/>
          <w:szCs w:val="28"/>
        </w:rPr>
      </w:pPr>
      <w:r w:rsidRPr="006714CC">
        <w:rPr>
          <w:sz w:val="28"/>
          <w:szCs w:val="28"/>
        </w:rPr>
        <w:t>Волгоградской городской Думы</w:t>
      </w:r>
    </w:p>
    <w:tbl>
      <w:tblPr>
        <w:tblW w:w="3827" w:type="dxa"/>
        <w:tblInd w:w="5529" w:type="dxa"/>
        <w:tblLayout w:type="fixed"/>
        <w:tblLook w:val="00A0" w:firstRow="1" w:lastRow="0" w:firstColumn="1" w:lastColumn="0" w:noHBand="0" w:noVBand="0"/>
      </w:tblPr>
      <w:tblGrid>
        <w:gridCol w:w="486"/>
        <w:gridCol w:w="1465"/>
        <w:gridCol w:w="434"/>
        <w:gridCol w:w="1442"/>
      </w:tblGrid>
      <w:tr w:rsidR="001C7CC4" w:rsidRPr="006714CC" w:rsidTr="00F45C27">
        <w:tc>
          <w:tcPr>
            <w:tcW w:w="486" w:type="dxa"/>
            <w:vAlign w:val="bottom"/>
          </w:tcPr>
          <w:p w:rsidR="001C7CC4" w:rsidRPr="006714CC" w:rsidRDefault="001C7CC4" w:rsidP="00F45C27">
            <w:pPr>
              <w:pStyle w:val="a5"/>
              <w:jc w:val="left"/>
            </w:pPr>
            <w:r w:rsidRPr="006714CC">
              <w:t>от</w:t>
            </w:r>
          </w:p>
        </w:tc>
        <w:tc>
          <w:tcPr>
            <w:tcW w:w="1465" w:type="dxa"/>
            <w:tcBorders>
              <w:top w:val="nil"/>
              <w:left w:val="nil"/>
              <w:bottom w:val="single" w:sz="4" w:space="0" w:color="auto"/>
              <w:right w:val="nil"/>
            </w:tcBorders>
            <w:vAlign w:val="bottom"/>
          </w:tcPr>
          <w:p w:rsidR="001C7CC4" w:rsidRPr="006714CC" w:rsidRDefault="001C7CC4" w:rsidP="00F45C27">
            <w:pPr>
              <w:pStyle w:val="a5"/>
              <w:jc w:val="center"/>
            </w:pPr>
          </w:p>
        </w:tc>
        <w:tc>
          <w:tcPr>
            <w:tcW w:w="434" w:type="dxa"/>
            <w:vAlign w:val="bottom"/>
          </w:tcPr>
          <w:p w:rsidR="001C7CC4" w:rsidRPr="006714CC" w:rsidRDefault="001C7CC4" w:rsidP="00F45C27">
            <w:pPr>
              <w:pStyle w:val="a5"/>
              <w:jc w:val="center"/>
            </w:pPr>
            <w:r w:rsidRPr="006714CC">
              <w:t>№</w:t>
            </w:r>
          </w:p>
        </w:tc>
        <w:tc>
          <w:tcPr>
            <w:tcW w:w="1442" w:type="dxa"/>
            <w:tcBorders>
              <w:top w:val="nil"/>
              <w:left w:val="nil"/>
              <w:bottom w:val="single" w:sz="4" w:space="0" w:color="auto"/>
              <w:right w:val="nil"/>
            </w:tcBorders>
            <w:vAlign w:val="bottom"/>
          </w:tcPr>
          <w:p w:rsidR="001C7CC4" w:rsidRPr="006714CC" w:rsidRDefault="001C7CC4" w:rsidP="00F45C27">
            <w:pPr>
              <w:pStyle w:val="a5"/>
              <w:jc w:val="center"/>
            </w:pPr>
          </w:p>
        </w:tc>
      </w:tr>
    </w:tbl>
    <w:p w:rsidR="001C7CC4" w:rsidRPr="006714CC" w:rsidRDefault="001C7CC4" w:rsidP="001C7CC4">
      <w:pPr>
        <w:widowControl w:val="0"/>
        <w:autoSpaceDE w:val="0"/>
        <w:autoSpaceDN w:val="0"/>
        <w:jc w:val="center"/>
        <w:outlineLvl w:val="1"/>
        <w:rPr>
          <w:strike/>
          <w:sz w:val="28"/>
          <w:szCs w:val="28"/>
        </w:rPr>
      </w:pPr>
    </w:p>
    <w:p w:rsidR="001C7CC4" w:rsidRPr="006714CC" w:rsidRDefault="001C7CC4" w:rsidP="001C7CC4">
      <w:pPr>
        <w:jc w:val="center"/>
        <w:rPr>
          <w:sz w:val="28"/>
        </w:rPr>
      </w:pPr>
    </w:p>
    <w:p w:rsidR="001C7CC4" w:rsidRPr="006714CC" w:rsidRDefault="001C7CC4" w:rsidP="001C7CC4">
      <w:pPr>
        <w:widowControl w:val="0"/>
        <w:autoSpaceDE w:val="0"/>
        <w:autoSpaceDN w:val="0"/>
        <w:jc w:val="center"/>
        <w:outlineLvl w:val="1"/>
        <w:rPr>
          <w:strike/>
          <w:sz w:val="28"/>
          <w:szCs w:val="28"/>
        </w:rPr>
      </w:pPr>
    </w:p>
    <w:p w:rsidR="001C7CC4" w:rsidRPr="006714CC" w:rsidRDefault="001C7CC4" w:rsidP="001C7CC4">
      <w:pPr>
        <w:widowControl w:val="0"/>
        <w:autoSpaceDE w:val="0"/>
        <w:autoSpaceDN w:val="0"/>
        <w:jc w:val="center"/>
        <w:outlineLvl w:val="1"/>
        <w:rPr>
          <w:sz w:val="28"/>
          <w:szCs w:val="28"/>
        </w:rPr>
      </w:pPr>
      <w:r w:rsidRPr="006714CC">
        <w:rPr>
          <w:sz w:val="28"/>
          <w:szCs w:val="28"/>
        </w:rPr>
        <w:t xml:space="preserve">Комплексная программа </w:t>
      </w:r>
    </w:p>
    <w:p w:rsidR="001C7CC4" w:rsidRPr="006714CC" w:rsidRDefault="001C7CC4" w:rsidP="001C7CC4">
      <w:pPr>
        <w:widowControl w:val="0"/>
        <w:autoSpaceDE w:val="0"/>
        <w:autoSpaceDN w:val="0"/>
        <w:jc w:val="center"/>
        <w:outlineLvl w:val="1"/>
        <w:rPr>
          <w:strike/>
          <w:sz w:val="28"/>
          <w:szCs w:val="28"/>
        </w:rPr>
      </w:pPr>
      <w:r w:rsidRPr="006714CC">
        <w:rPr>
          <w:sz w:val="28"/>
          <w:szCs w:val="28"/>
        </w:rPr>
        <w:t>перспективного развития города-героя Волгограда до 2034 года</w:t>
      </w:r>
      <w:bookmarkStart w:id="1" w:name="_GoBack"/>
      <w:bookmarkEnd w:id="1"/>
    </w:p>
    <w:p w:rsidR="001C7CC4" w:rsidRPr="006714CC" w:rsidRDefault="001C7CC4" w:rsidP="001C7CC4">
      <w:pPr>
        <w:jc w:val="center"/>
        <w:rPr>
          <w:sz w:val="28"/>
          <w:szCs w:val="28"/>
        </w:rPr>
      </w:pPr>
    </w:p>
    <w:p w:rsidR="001C7CC4" w:rsidRPr="006714CC" w:rsidRDefault="001C7CC4" w:rsidP="001C7CC4">
      <w:pPr>
        <w:jc w:val="center"/>
        <w:rPr>
          <w:strike/>
          <w:sz w:val="28"/>
          <w:szCs w:val="28"/>
        </w:rPr>
      </w:pPr>
      <w:r w:rsidRPr="006714CC">
        <w:rPr>
          <w:sz w:val="28"/>
          <w:szCs w:val="28"/>
        </w:rPr>
        <w:t xml:space="preserve">Паспорт </w:t>
      </w:r>
    </w:p>
    <w:p w:rsidR="001C7CC4" w:rsidRPr="006714CC" w:rsidRDefault="001C7CC4" w:rsidP="001C7CC4">
      <w:pPr>
        <w:widowControl w:val="0"/>
        <w:autoSpaceDE w:val="0"/>
        <w:autoSpaceDN w:val="0"/>
        <w:jc w:val="center"/>
        <w:outlineLvl w:val="1"/>
        <w:rPr>
          <w:sz w:val="28"/>
          <w:szCs w:val="28"/>
        </w:rPr>
      </w:pPr>
      <w:r w:rsidRPr="006714CC">
        <w:rPr>
          <w:sz w:val="28"/>
          <w:szCs w:val="28"/>
        </w:rPr>
        <w:t xml:space="preserve">Комплексной программы перспективного развития </w:t>
      </w:r>
    </w:p>
    <w:p w:rsidR="001C7CC4" w:rsidRPr="006714CC" w:rsidRDefault="001C7CC4" w:rsidP="001C7CC4">
      <w:pPr>
        <w:widowControl w:val="0"/>
        <w:autoSpaceDE w:val="0"/>
        <w:autoSpaceDN w:val="0"/>
        <w:jc w:val="center"/>
        <w:outlineLvl w:val="1"/>
        <w:rPr>
          <w:sz w:val="28"/>
          <w:szCs w:val="28"/>
        </w:rPr>
      </w:pPr>
      <w:r w:rsidRPr="006714CC">
        <w:rPr>
          <w:sz w:val="28"/>
          <w:szCs w:val="28"/>
        </w:rPr>
        <w:t>города-героя Волгограда до 2034 года</w:t>
      </w:r>
    </w:p>
    <w:p w:rsidR="001C7CC4" w:rsidRPr="006714CC" w:rsidRDefault="001C7CC4" w:rsidP="001C7CC4">
      <w:pPr>
        <w:widowControl w:val="0"/>
        <w:autoSpaceDE w:val="0"/>
        <w:autoSpaceDN w:val="0"/>
        <w:jc w:val="center"/>
        <w:outlineLvl w:val="1"/>
        <w:rPr>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300"/>
        <w:gridCol w:w="6585"/>
      </w:tblGrid>
      <w:tr w:rsidR="001C7CC4" w:rsidRPr="006714CC" w:rsidTr="00F45C27">
        <w:tc>
          <w:tcPr>
            <w:tcW w:w="2694" w:type="dxa"/>
          </w:tcPr>
          <w:p w:rsidR="001C7CC4" w:rsidRPr="006714CC" w:rsidRDefault="001C7CC4" w:rsidP="00F45C27">
            <w:pPr>
              <w:widowControl w:val="0"/>
              <w:autoSpaceDE w:val="0"/>
              <w:autoSpaceDN w:val="0"/>
              <w:ind w:left="-108"/>
              <w:outlineLvl w:val="1"/>
              <w:rPr>
                <w:sz w:val="28"/>
                <w:szCs w:val="28"/>
              </w:rPr>
            </w:pPr>
            <w:r w:rsidRPr="006714CC">
              <w:rPr>
                <w:sz w:val="28"/>
                <w:szCs w:val="28"/>
                <w:lang w:eastAsia="en-US"/>
              </w:rPr>
              <w:t>Наименование Программы</w:t>
            </w:r>
          </w:p>
        </w:tc>
        <w:tc>
          <w:tcPr>
            <w:tcW w:w="300" w:type="dxa"/>
          </w:tcPr>
          <w:p w:rsidR="001C7CC4" w:rsidRPr="006714CC" w:rsidRDefault="001C7CC4" w:rsidP="00F45C27">
            <w:pPr>
              <w:widowControl w:val="0"/>
              <w:autoSpaceDE w:val="0"/>
              <w:autoSpaceDN w:val="0"/>
              <w:ind w:left="-56"/>
              <w:jc w:val="center"/>
              <w:outlineLvl w:val="1"/>
              <w:rPr>
                <w:sz w:val="28"/>
                <w:szCs w:val="28"/>
              </w:rPr>
            </w:pPr>
            <w:r w:rsidRPr="006714CC">
              <w:rPr>
                <w:sz w:val="28"/>
                <w:szCs w:val="28"/>
              </w:rPr>
              <w:t>–</w:t>
            </w:r>
          </w:p>
        </w:tc>
        <w:tc>
          <w:tcPr>
            <w:tcW w:w="6634" w:type="dxa"/>
          </w:tcPr>
          <w:p w:rsidR="001C7CC4" w:rsidRPr="006714CC" w:rsidRDefault="001C7CC4" w:rsidP="00F45C27">
            <w:pPr>
              <w:widowControl w:val="0"/>
              <w:autoSpaceDE w:val="0"/>
              <w:autoSpaceDN w:val="0"/>
              <w:ind w:left="-57" w:right="-57"/>
              <w:jc w:val="both"/>
              <w:outlineLvl w:val="1"/>
              <w:rPr>
                <w:sz w:val="28"/>
                <w:szCs w:val="28"/>
                <w:lang w:eastAsia="en-US"/>
              </w:rPr>
            </w:pPr>
            <w:r w:rsidRPr="006714CC">
              <w:rPr>
                <w:sz w:val="28"/>
              </w:rPr>
              <w:t>Комплексная п</w:t>
            </w:r>
            <w:r w:rsidRPr="006714CC">
              <w:rPr>
                <w:sz w:val="28"/>
                <w:szCs w:val="28"/>
              </w:rPr>
              <w:t xml:space="preserve">рограмма перспективного развития города-героя Волгограда до 2034 года </w:t>
            </w:r>
            <w:r w:rsidRPr="006714CC">
              <w:rPr>
                <w:sz w:val="28"/>
                <w:szCs w:val="28"/>
                <w:lang w:eastAsia="en-US"/>
              </w:rPr>
              <w:t>(далее – Программа)</w:t>
            </w:r>
          </w:p>
          <w:p w:rsidR="001C7CC4" w:rsidRPr="006714CC" w:rsidRDefault="001C7CC4" w:rsidP="00F45C27">
            <w:pPr>
              <w:widowControl w:val="0"/>
              <w:autoSpaceDE w:val="0"/>
              <w:autoSpaceDN w:val="0"/>
              <w:ind w:left="-57" w:right="-57"/>
              <w:jc w:val="both"/>
              <w:outlineLvl w:val="1"/>
              <w:rPr>
                <w:sz w:val="28"/>
                <w:szCs w:val="28"/>
              </w:rPr>
            </w:pPr>
          </w:p>
        </w:tc>
      </w:tr>
      <w:tr w:rsidR="001C7CC4" w:rsidRPr="006714CC" w:rsidTr="00F45C27">
        <w:tc>
          <w:tcPr>
            <w:tcW w:w="2694" w:type="dxa"/>
          </w:tcPr>
          <w:p w:rsidR="001C7CC4" w:rsidRPr="006714CC" w:rsidRDefault="001C7CC4" w:rsidP="00F45C27">
            <w:pPr>
              <w:widowControl w:val="0"/>
              <w:autoSpaceDE w:val="0"/>
              <w:autoSpaceDN w:val="0"/>
              <w:ind w:left="-108"/>
              <w:outlineLvl w:val="1"/>
              <w:rPr>
                <w:sz w:val="28"/>
                <w:szCs w:val="28"/>
              </w:rPr>
            </w:pPr>
            <w:r w:rsidRPr="006714CC">
              <w:rPr>
                <w:sz w:val="28"/>
                <w:szCs w:val="28"/>
                <w:lang w:eastAsia="en-US"/>
              </w:rPr>
              <w:t>Цель Программы</w:t>
            </w:r>
          </w:p>
        </w:tc>
        <w:tc>
          <w:tcPr>
            <w:tcW w:w="300" w:type="dxa"/>
          </w:tcPr>
          <w:p w:rsidR="001C7CC4" w:rsidRPr="006714CC" w:rsidRDefault="001C7CC4" w:rsidP="00F45C27">
            <w:pPr>
              <w:widowControl w:val="0"/>
              <w:autoSpaceDE w:val="0"/>
              <w:autoSpaceDN w:val="0"/>
              <w:ind w:left="-56"/>
              <w:jc w:val="center"/>
              <w:outlineLvl w:val="1"/>
              <w:rPr>
                <w:sz w:val="28"/>
                <w:szCs w:val="28"/>
              </w:rPr>
            </w:pPr>
            <w:r w:rsidRPr="006714CC">
              <w:rPr>
                <w:sz w:val="28"/>
                <w:szCs w:val="28"/>
              </w:rPr>
              <w:t>–</w:t>
            </w:r>
          </w:p>
        </w:tc>
        <w:tc>
          <w:tcPr>
            <w:tcW w:w="6634" w:type="dxa"/>
          </w:tcPr>
          <w:p w:rsidR="001C7CC4" w:rsidRPr="006714CC" w:rsidRDefault="001C7CC4" w:rsidP="00F45C27">
            <w:pPr>
              <w:widowControl w:val="0"/>
              <w:autoSpaceDE w:val="0"/>
              <w:autoSpaceDN w:val="0"/>
              <w:ind w:left="-57" w:right="-57"/>
              <w:jc w:val="both"/>
              <w:outlineLvl w:val="1"/>
              <w:rPr>
                <w:sz w:val="28"/>
                <w:szCs w:val="28"/>
                <w:lang w:eastAsia="en-US"/>
              </w:rPr>
            </w:pPr>
            <w:r w:rsidRPr="006714CC">
              <w:rPr>
                <w:sz w:val="28"/>
                <w:szCs w:val="28"/>
                <w:lang w:eastAsia="en-US"/>
              </w:rPr>
              <w:t>повышение уровня и качества жизни населения Волгограда</w:t>
            </w:r>
          </w:p>
          <w:p w:rsidR="001C7CC4" w:rsidRPr="006714CC" w:rsidRDefault="001C7CC4" w:rsidP="00F45C27">
            <w:pPr>
              <w:widowControl w:val="0"/>
              <w:autoSpaceDE w:val="0"/>
              <w:autoSpaceDN w:val="0"/>
              <w:ind w:left="-57" w:right="-57"/>
              <w:jc w:val="both"/>
              <w:outlineLvl w:val="1"/>
              <w:rPr>
                <w:sz w:val="28"/>
                <w:szCs w:val="28"/>
              </w:rPr>
            </w:pPr>
          </w:p>
        </w:tc>
      </w:tr>
      <w:tr w:rsidR="001C7CC4" w:rsidRPr="006714CC" w:rsidTr="00F45C27">
        <w:tc>
          <w:tcPr>
            <w:tcW w:w="2694" w:type="dxa"/>
          </w:tcPr>
          <w:p w:rsidR="001C7CC4" w:rsidRPr="006714CC" w:rsidRDefault="001C7CC4" w:rsidP="00F45C27">
            <w:pPr>
              <w:widowControl w:val="0"/>
              <w:autoSpaceDE w:val="0"/>
              <w:autoSpaceDN w:val="0"/>
              <w:ind w:left="-108"/>
              <w:outlineLvl w:val="1"/>
              <w:rPr>
                <w:sz w:val="28"/>
                <w:szCs w:val="28"/>
              </w:rPr>
            </w:pPr>
            <w:r w:rsidRPr="006714CC">
              <w:rPr>
                <w:sz w:val="28"/>
                <w:szCs w:val="28"/>
                <w:lang w:eastAsia="en-US"/>
              </w:rPr>
              <w:t>Задачи Программы</w:t>
            </w:r>
          </w:p>
        </w:tc>
        <w:tc>
          <w:tcPr>
            <w:tcW w:w="300" w:type="dxa"/>
          </w:tcPr>
          <w:p w:rsidR="001C7CC4" w:rsidRPr="006714CC" w:rsidRDefault="001C7CC4" w:rsidP="00F45C27">
            <w:pPr>
              <w:widowControl w:val="0"/>
              <w:autoSpaceDE w:val="0"/>
              <w:autoSpaceDN w:val="0"/>
              <w:ind w:left="-56"/>
              <w:jc w:val="center"/>
              <w:outlineLvl w:val="1"/>
              <w:rPr>
                <w:sz w:val="28"/>
                <w:szCs w:val="28"/>
              </w:rPr>
            </w:pPr>
            <w:r w:rsidRPr="006714CC">
              <w:rPr>
                <w:sz w:val="28"/>
                <w:szCs w:val="28"/>
              </w:rPr>
              <w:t>–</w:t>
            </w:r>
          </w:p>
        </w:tc>
        <w:tc>
          <w:tcPr>
            <w:tcW w:w="6634" w:type="dxa"/>
          </w:tcPr>
          <w:p w:rsidR="001C7CC4" w:rsidRPr="006714CC" w:rsidRDefault="001C7CC4" w:rsidP="00F45C27">
            <w:pPr>
              <w:ind w:left="-57" w:right="-57"/>
              <w:jc w:val="both"/>
              <w:rPr>
                <w:sz w:val="28"/>
                <w:szCs w:val="28"/>
              </w:rPr>
            </w:pPr>
            <w:r w:rsidRPr="006714CC">
              <w:rPr>
                <w:sz w:val="28"/>
                <w:szCs w:val="28"/>
              </w:rPr>
              <w:t>развитие Волгограда как промышленного и экономического центра юга России;</w:t>
            </w:r>
          </w:p>
          <w:p w:rsidR="001C7CC4" w:rsidRPr="006714CC" w:rsidRDefault="001C7CC4" w:rsidP="00F45C27">
            <w:pPr>
              <w:ind w:left="-57" w:right="-57"/>
              <w:jc w:val="both"/>
              <w:rPr>
                <w:sz w:val="28"/>
                <w:szCs w:val="28"/>
              </w:rPr>
            </w:pPr>
            <w:r w:rsidRPr="006714CC">
              <w:rPr>
                <w:sz w:val="28"/>
                <w:szCs w:val="28"/>
              </w:rPr>
              <w:t>формирование транспортно-логистических центров в Волгограде;</w:t>
            </w:r>
          </w:p>
          <w:p w:rsidR="001C7CC4" w:rsidRPr="006714CC" w:rsidRDefault="001C7CC4" w:rsidP="00F45C27">
            <w:pPr>
              <w:ind w:left="-57" w:right="-57"/>
              <w:jc w:val="both"/>
              <w:rPr>
                <w:sz w:val="28"/>
                <w:szCs w:val="28"/>
              </w:rPr>
            </w:pPr>
            <w:r w:rsidRPr="006714CC">
              <w:rPr>
                <w:sz w:val="28"/>
                <w:szCs w:val="28"/>
              </w:rPr>
              <w:t>стимулирование развития в Волгограде инноваций, технологий и новой экономики;</w:t>
            </w:r>
          </w:p>
          <w:p w:rsidR="001C7CC4" w:rsidRPr="006714CC" w:rsidRDefault="001C7CC4" w:rsidP="00F45C27">
            <w:pPr>
              <w:ind w:left="-57" w:right="-57"/>
              <w:jc w:val="both"/>
              <w:rPr>
                <w:sz w:val="28"/>
                <w:szCs w:val="28"/>
              </w:rPr>
            </w:pPr>
            <w:r w:rsidRPr="006714CC">
              <w:rPr>
                <w:sz w:val="28"/>
                <w:szCs w:val="28"/>
              </w:rPr>
              <w:t>развитие Волгограда, как международного образовательного центра;</w:t>
            </w:r>
          </w:p>
          <w:p w:rsidR="001C7CC4" w:rsidRPr="006714CC" w:rsidRDefault="001C7CC4" w:rsidP="00F45C27">
            <w:pPr>
              <w:ind w:left="-57" w:right="-57"/>
              <w:jc w:val="both"/>
              <w:rPr>
                <w:sz w:val="28"/>
                <w:szCs w:val="28"/>
              </w:rPr>
            </w:pPr>
            <w:r w:rsidRPr="006714CC">
              <w:rPr>
                <w:sz w:val="28"/>
                <w:szCs w:val="28"/>
              </w:rPr>
              <w:t>расширение возможностей для самореализации молодежи;</w:t>
            </w:r>
          </w:p>
          <w:p w:rsidR="001C7CC4" w:rsidRPr="006714CC" w:rsidRDefault="001C7CC4" w:rsidP="00F45C27">
            <w:pPr>
              <w:ind w:left="-57" w:right="-57"/>
              <w:jc w:val="both"/>
              <w:rPr>
                <w:sz w:val="28"/>
                <w:szCs w:val="28"/>
              </w:rPr>
            </w:pPr>
            <w:r w:rsidRPr="006714CC">
              <w:rPr>
                <w:sz w:val="28"/>
                <w:szCs w:val="28"/>
              </w:rPr>
              <w:t>организация современной системы здравоохранения в Волгограде;</w:t>
            </w:r>
          </w:p>
          <w:p w:rsidR="001C7CC4" w:rsidRPr="006714CC" w:rsidRDefault="001C7CC4" w:rsidP="00F45C27">
            <w:pPr>
              <w:ind w:left="-57" w:right="-57"/>
              <w:jc w:val="both"/>
              <w:rPr>
                <w:strike/>
                <w:sz w:val="28"/>
                <w:szCs w:val="28"/>
              </w:rPr>
            </w:pPr>
            <w:r w:rsidRPr="006714CC">
              <w:rPr>
                <w:sz w:val="28"/>
                <w:szCs w:val="28"/>
              </w:rPr>
              <w:t xml:space="preserve">обеспечение комфортных условий проживания горожан; </w:t>
            </w:r>
          </w:p>
          <w:p w:rsidR="001C7CC4" w:rsidRPr="006714CC" w:rsidRDefault="001C7CC4" w:rsidP="00F45C27">
            <w:pPr>
              <w:widowControl w:val="0"/>
              <w:autoSpaceDE w:val="0"/>
              <w:autoSpaceDN w:val="0"/>
              <w:ind w:left="-57" w:right="-57"/>
              <w:jc w:val="both"/>
              <w:outlineLvl w:val="1"/>
              <w:rPr>
                <w:sz w:val="28"/>
                <w:szCs w:val="28"/>
              </w:rPr>
            </w:pPr>
            <w:r w:rsidRPr="006714CC">
              <w:rPr>
                <w:sz w:val="28"/>
                <w:szCs w:val="28"/>
              </w:rPr>
              <w:t>развитие туризма международного уровня</w:t>
            </w:r>
          </w:p>
          <w:p w:rsidR="001C7CC4" w:rsidRPr="006714CC" w:rsidRDefault="001C7CC4" w:rsidP="00F45C27">
            <w:pPr>
              <w:widowControl w:val="0"/>
              <w:autoSpaceDE w:val="0"/>
              <w:autoSpaceDN w:val="0"/>
              <w:ind w:left="-57" w:right="-57"/>
              <w:jc w:val="both"/>
              <w:outlineLvl w:val="1"/>
              <w:rPr>
                <w:sz w:val="28"/>
                <w:szCs w:val="28"/>
              </w:rPr>
            </w:pPr>
          </w:p>
        </w:tc>
      </w:tr>
      <w:tr w:rsidR="001C7CC4" w:rsidRPr="006714CC" w:rsidTr="00F45C27">
        <w:tc>
          <w:tcPr>
            <w:tcW w:w="2694" w:type="dxa"/>
          </w:tcPr>
          <w:p w:rsidR="001C7CC4" w:rsidRPr="006714CC" w:rsidRDefault="001C7CC4" w:rsidP="00F45C27">
            <w:pPr>
              <w:widowControl w:val="0"/>
              <w:autoSpaceDE w:val="0"/>
              <w:autoSpaceDN w:val="0"/>
              <w:ind w:left="-108"/>
              <w:outlineLvl w:val="1"/>
              <w:rPr>
                <w:sz w:val="28"/>
                <w:szCs w:val="28"/>
              </w:rPr>
            </w:pPr>
            <w:r w:rsidRPr="006714CC">
              <w:rPr>
                <w:sz w:val="28"/>
                <w:szCs w:val="28"/>
                <w:lang w:eastAsia="en-US"/>
              </w:rPr>
              <w:t>Исполнители Программы</w:t>
            </w:r>
          </w:p>
        </w:tc>
        <w:tc>
          <w:tcPr>
            <w:tcW w:w="300" w:type="dxa"/>
          </w:tcPr>
          <w:p w:rsidR="001C7CC4" w:rsidRPr="006714CC" w:rsidRDefault="001C7CC4" w:rsidP="00F45C27">
            <w:pPr>
              <w:widowControl w:val="0"/>
              <w:autoSpaceDE w:val="0"/>
              <w:autoSpaceDN w:val="0"/>
              <w:ind w:left="-56"/>
              <w:jc w:val="center"/>
              <w:outlineLvl w:val="1"/>
              <w:rPr>
                <w:sz w:val="28"/>
                <w:szCs w:val="28"/>
              </w:rPr>
            </w:pPr>
            <w:r w:rsidRPr="006714CC">
              <w:rPr>
                <w:sz w:val="28"/>
                <w:szCs w:val="28"/>
              </w:rPr>
              <w:t>–</w:t>
            </w:r>
          </w:p>
        </w:tc>
        <w:tc>
          <w:tcPr>
            <w:tcW w:w="6634" w:type="dxa"/>
          </w:tcPr>
          <w:p w:rsidR="001C7CC4" w:rsidRPr="006714CC" w:rsidRDefault="001C7CC4" w:rsidP="00F45C27">
            <w:pPr>
              <w:widowControl w:val="0"/>
              <w:autoSpaceDE w:val="0"/>
              <w:autoSpaceDN w:val="0"/>
              <w:ind w:left="-57" w:right="-57"/>
              <w:jc w:val="both"/>
              <w:rPr>
                <w:sz w:val="28"/>
                <w:szCs w:val="28"/>
              </w:rPr>
            </w:pPr>
            <w:r w:rsidRPr="006714CC">
              <w:rPr>
                <w:sz w:val="28"/>
                <w:szCs w:val="28"/>
              </w:rPr>
              <w:t>администрация Волгограда с содействием и участием органов исполнительной власти Волгоградской области;</w:t>
            </w:r>
          </w:p>
          <w:p w:rsidR="001C7CC4" w:rsidRPr="006714CC" w:rsidRDefault="001C7CC4" w:rsidP="00F45C27">
            <w:pPr>
              <w:widowControl w:val="0"/>
              <w:autoSpaceDE w:val="0"/>
              <w:autoSpaceDN w:val="0"/>
              <w:ind w:left="-57" w:right="-57"/>
              <w:jc w:val="both"/>
              <w:outlineLvl w:val="1"/>
              <w:rPr>
                <w:sz w:val="28"/>
                <w:szCs w:val="28"/>
              </w:rPr>
            </w:pPr>
            <w:r w:rsidRPr="006714CC">
              <w:rPr>
                <w:sz w:val="28"/>
                <w:szCs w:val="28"/>
              </w:rPr>
              <w:t>организации, осуществляющие деятельность на территории Волгограда</w:t>
            </w:r>
          </w:p>
          <w:p w:rsidR="001C7CC4" w:rsidRPr="006714CC" w:rsidRDefault="001C7CC4" w:rsidP="00F45C27">
            <w:pPr>
              <w:widowControl w:val="0"/>
              <w:autoSpaceDE w:val="0"/>
              <w:autoSpaceDN w:val="0"/>
              <w:ind w:left="-57" w:right="-57"/>
              <w:jc w:val="both"/>
              <w:outlineLvl w:val="1"/>
              <w:rPr>
                <w:sz w:val="28"/>
                <w:szCs w:val="28"/>
              </w:rPr>
            </w:pPr>
          </w:p>
        </w:tc>
      </w:tr>
      <w:tr w:rsidR="001C7CC4" w:rsidRPr="006714CC" w:rsidTr="00F45C27">
        <w:tc>
          <w:tcPr>
            <w:tcW w:w="2694" w:type="dxa"/>
          </w:tcPr>
          <w:p w:rsidR="001C7CC4" w:rsidRPr="006714CC" w:rsidRDefault="001C7CC4" w:rsidP="00F45C27">
            <w:pPr>
              <w:widowControl w:val="0"/>
              <w:autoSpaceDE w:val="0"/>
              <w:autoSpaceDN w:val="0"/>
              <w:ind w:left="-108"/>
              <w:outlineLvl w:val="1"/>
              <w:rPr>
                <w:sz w:val="28"/>
                <w:szCs w:val="28"/>
                <w:lang w:eastAsia="en-US"/>
              </w:rPr>
            </w:pPr>
            <w:r w:rsidRPr="006714CC">
              <w:rPr>
                <w:sz w:val="28"/>
                <w:szCs w:val="28"/>
                <w:lang w:eastAsia="en-US"/>
              </w:rPr>
              <w:t>Срок реализации Программы</w:t>
            </w:r>
          </w:p>
          <w:p w:rsidR="001C7CC4" w:rsidRPr="006714CC" w:rsidRDefault="001C7CC4" w:rsidP="00F45C27">
            <w:pPr>
              <w:widowControl w:val="0"/>
              <w:autoSpaceDE w:val="0"/>
              <w:autoSpaceDN w:val="0"/>
              <w:ind w:left="-108"/>
              <w:outlineLvl w:val="1"/>
              <w:rPr>
                <w:sz w:val="28"/>
                <w:szCs w:val="28"/>
                <w:lang w:eastAsia="en-US"/>
              </w:rPr>
            </w:pPr>
          </w:p>
        </w:tc>
        <w:tc>
          <w:tcPr>
            <w:tcW w:w="300" w:type="dxa"/>
          </w:tcPr>
          <w:p w:rsidR="001C7CC4" w:rsidRPr="006714CC" w:rsidRDefault="001C7CC4" w:rsidP="00F45C27">
            <w:pPr>
              <w:widowControl w:val="0"/>
              <w:autoSpaceDE w:val="0"/>
              <w:autoSpaceDN w:val="0"/>
              <w:ind w:left="-56"/>
              <w:jc w:val="center"/>
              <w:outlineLvl w:val="1"/>
              <w:rPr>
                <w:sz w:val="28"/>
                <w:szCs w:val="28"/>
              </w:rPr>
            </w:pPr>
            <w:r w:rsidRPr="006714CC">
              <w:rPr>
                <w:sz w:val="28"/>
                <w:szCs w:val="28"/>
              </w:rPr>
              <w:t>–</w:t>
            </w:r>
          </w:p>
        </w:tc>
        <w:tc>
          <w:tcPr>
            <w:tcW w:w="6634" w:type="dxa"/>
          </w:tcPr>
          <w:p w:rsidR="001C7CC4" w:rsidRPr="006714CC" w:rsidRDefault="001C7CC4" w:rsidP="00F45C27">
            <w:pPr>
              <w:widowControl w:val="0"/>
              <w:autoSpaceDE w:val="0"/>
              <w:autoSpaceDN w:val="0"/>
              <w:ind w:left="-57" w:right="-57"/>
              <w:jc w:val="both"/>
              <w:rPr>
                <w:sz w:val="28"/>
                <w:szCs w:val="28"/>
              </w:rPr>
            </w:pPr>
            <w:r w:rsidRPr="006714CC">
              <w:rPr>
                <w:sz w:val="28"/>
                <w:szCs w:val="28"/>
                <w:lang w:eastAsia="en-US"/>
              </w:rPr>
              <w:t>2024–2034 годы</w:t>
            </w:r>
          </w:p>
        </w:tc>
      </w:tr>
    </w:tbl>
    <w:p w:rsidR="001C7CC4" w:rsidRPr="006714CC" w:rsidRDefault="001C7CC4" w:rsidP="001C7CC4"/>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7"/>
        <w:gridCol w:w="335"/>
        <w:gridCol w:w="6048"/>
      </w:tblGrid>
      <w:tr w:rsidR="001C7CC4" w:rsidRPr="006714CC" w:rsidTr="00F45C27">
        <w:tc>
          <w:tcPr>
            <w:tcW w:w="3209" w:type="dxa"/>
          </w:tcPr>
          <w:p w:rsidR="001C7CC4" w:rsidRPr="006714CC" w:rsidRDefault="001C7CC4" w:rsidP="00F45C27">
            <w:pPr>
              <w:widowControl w:val="0"/>
              <w:autoSpaceDE w:val="0"/>
              <w:autoSpaceDN w:val="0"/>
              <w:ind w:left="-108"/>
              <w:outlineLvl w:val="1"/>
              <w:rPr>
                <w:sz w:val="28"/>
                <w:szCs w:val="28"/>
                <w:lang w:eastAsia="en-US"/>
              </w:rPr>
            </w:pPr>
            <w:r w:rsidRPr="006714CC">
              <w:rPr>
                <w:sz w:val="28"/>
                <w:szCs w:val="28"/>
                <w:lang w:eastAsia="en-US"/>
              </w:rPr>
              <w:t>Ожидаемые результаты реализации Программы</w:t>
            </w:r>
          </w:p>
        </w:tc>
        <w:tc>
          <w:tcPr>
            <w:tcW w:w="335" w:type="dxa"/>
          </w:tcPr>
          <w:p w:rsidR="001C7CC4" w:rsidRPr="006714CC" w:rsidRDefault="001C7CC4" w:rsidP="00F45C27">
            <w:pPr>
              <w:widowControl w:val="0"/>
              <w:autoSpaceDE w:val="0"/>
              <w:autoSpaceDN w:val="0"/>
              <w:ind w:left="-56"/>
              <w:jc w:val="center"/>
              <w:outlineLvl w:val="1"/>
              <w:rPr>
                <w:sz w:val="28"/>
                <w:szCs w:val="28"/>
              </w:rPr>
            </w:pPr>
            <w:r w:rsidRPr="006714CC">
              <w:rPr>
                <w:sz w:val="28"/>
                <w:szCs w:val="28"/>
              </w:rPr>
              <w:t>–</w:t>
            </w:r>
          </w:p>
        </w:tc>
        <w:tc>
          <w:tcPr>
            <w:tcW w:w="6084" w:type="dxa"/>
          </w:tcPr>
          <w:p w:rsidR="001C7CC4" w:rsidRPr="006714CC" w:rsidRDefault="001C7CC4" w:rsidP="00F45C27">
            <w:pPr>
              <w:widowControl w:val="0"/>
              <w:autoSpaceDE w:val="0"/>
              <w:autoSpaceDN w:val="0"/>
              <w:ind w:left="-57" w:right="-57"/>
              <w:jc w:val="both"/>
              <w:rPr>
                <w:sz w:val="28"/>
                <w:szCs w:val="28"/>
                <w:lang w:eastAsia="en-US"/>
              </w:rPr>
            </w:pPr>
            <w:r w:rsidRPr="006714CC">
              <w:rPr>
                <w:sz w:val="28"/>
                <w:szCs w:val="28"/>
                <w:lang w:eastAsia="en-US"/>
              </w:rPr>
              <w:t>по направлениям реализации Программы:</w:t>
            </w:r>
          </w:p>
          <w:p w:rsidR="001C7CC4" w:rsidRPr="006714CC" w:rsidRDefault="001C7CC4" w:rsidP="00F45C27">
            <w:pPr>
              <w:widowControl w:val="0"/>
              <w:autoSpaceDE w:val="0"/>
              <w:autoSpaceDN w:val="0"/>
              <w:ind w:left="-57" w:right="-57"/>
              <w:jc w:val="both"/>
              <w:rPr>
                <w:sz w:val="28"/>
                <w:szCs w:val="28"/>
                <w:lang w:eastAsia="en-US"/>
              </w:rPr>
            </w:pPr>
            <w:r w:rsidRPr="006714CC">
              <w:rPr>
                <w:sz w:val="28"/>
                <w:szCs w:val="28"/>
                <w:lang w:eastAsia="en-US"/>
              </w:rPr>
              <w:t xml:space="preserve">1. </w:t>
            </w:r>
            <w:bookmarkStart w:id="2" w:name="_Hlk149384359"/>
            <w:r w:rsidRPr="006714CC">
              <w:rPr>
                <w:sz w:val="28"/>
                <w:szCs w:val="28"/>
                <w:lang w:eastAsia="en-US"/>
              </w:rPr>
              <w:t xml:space="preserve">Волгоград – промышленный </w:t>
            </w:r>
            <w:r w:rsidRPr="006714CC">
              <w:rPr>
                <w:sz w:val="28"/>
                <w:szCs w:val="28"/>
                <w:lang w:eastAsia="en-US"/>
              </w:rPr>
              <w:br/>
              <w:t xml:space="preserve">и экономический центр юга России: </w:t>
            </w:r>
            <w:bookmarkEnd w:id="2"/>
          </w:p>
          <w:p w:rsidR="001C7CC4" w:rsidRPr="006714CC" w:rsidRDefault="001C7CC4" w:rsidP="00F45C27">
            <w:pPr>
              <w:ind w:left="-57" w:right="-57"/>
              <w:jc w:val="both"/>
              <w:rPr>
                <w:sz w:val="28"/>
                <w:szCs w:val="28"/>
              </w:rPr>
            </w:pPr>
            <w:r w:rsidRPr="006714CC">
              <w:rPr>
                <w:sz w:val="28"/>
                <w:szCs w:val="28"/>
              </w:rPr>
              <w:t xml:space="preserve">увеличение объема инвестиций в основной капитал на 265,4 </w:t>
            </w:r>
            <w:proofErr w:type="gramStart"/>
            <w:r w:rsidRPr="006714CC">
              <w:rPr>
                <w:sz w:val="28"/>
                <w:szCs w:val="28"/>
              </w:rPr>
              <w:t>млрд</w:t>
            </w:r>
            <w:proofErr w:type="gramEnd"/>
            <w:r w:rsidRPr="006714CC">
              <w:rPr>
                <w:sz w:val="28"/>
                <w:szCs w:val="28"/>
              </w:rPr>
              <w:t xml:space="preserve"> рублей;</w:t>
            </w:r>
          </w:p>
          <w:p w:rsidR="001C7CC4" w:rsidRPr="006714CC" w:rsidRDefault="001C7CC4" w:rsidP="00F45C27">
            <w:pPr>
              <w:widowControl w:val="0"/>
              <w:autoSpaceDE w:val="0"/>
              <w:autoSpaceDN w:val="0"/>
              <w:ind w:left="-57" w:right="-57"/>
              <w:jc w:val="both"/>
              <w:rPr>
                <w:sz w:val="28"/>
                <w:szCs w:val="28"/>
                <w:lang w:eastAsia="en-US"/>
              </w:rPr>
            </w:pPr>
            <w:r w:rsidRPr="006714CC">
              <w:rPr>
                <w:sz w:val="28"/>
                <w:szCs w:val="28"/>
                <w:lang w:eastAsia="en-US"/>
              </w:rPr>
              <w:t xml:space="preserve">создание 3200 </w:t>
            </w:r>
            <w:r w:rsidRPr="006714CC">
              <w:rPr>
                <w:sz w:val="28"/>
                <w:szCs w:val="28"/>
              </w:rPr>
              <w:t xml:space="preserve">высокопроизводительных </w:t>
            </w:r>
            <w:r w:rsidRPr="006714CC">
              <w:rPr>
                <w:sz w:val="28"/>
                <w:szCs w:val="28"/>
                <w:lang w:eastAsia="en-US"/>
              </w:rPr>
              <w:t>рабочих мест.</w:t>
            </w:r>
          </w:p>
          <w:p w:rsidR="001C7CC4" w:rsidRPr="006714CC" w:rsidRDefault="001C7CC4" w:rsidP="00F45C27">
            <w:pPr>
              <w:widowControl w:val="0"/>
              <w:autoSpaceDE w:val="0"/>
              <w:autoSpaceDN w:val="0"/>
              <w:ind w:left="-57" w:right="-57"/>
              <w:jc w:val="both"/>
              <w:rPr>
                <w:sz w:val="28"/>
                <w:szCs w:val="28"/>
                <w:lang w:eastAsia="en-US"/>
              </w:rPr>
            </w:pPr>
            <w:r w:rsidRPr="006714CC">
              <w:rPr>
                <w:sz w:val="28"/>
                <w:szCs w:val="28"/>
                <w:lang w:eastAsia="en-US"/>
              </w:rPr>
              <w:t xml:space="preserve">2. </w:t>
            </w:r>
            <w:bookmarkStart w:id="3" w:name="_Hlk149384367"/>
            <w:r w:rsidRPr="006714CC">
              <w:rPr>
                <w:sz w:val="28"/>
                <w:szCs w:val="28"/>
                <w:lang w:eastAsia="en-US"/>
              </w:rPr>
              <w:t xml:space="preserve">Волгоград – транспортно-логистический центр: </w:t>
            </w:r>
            <w:bookmarkEnd w:id="3"/>
          </w:p>
          <w:p w:rsidR="001C7CC4" w:rsidRPr="006714CC" w:rsidRDefault="001C7CC4" w:rsidP="00F45C27">
            <w:pPr>
              <w:widowControl w:val="0"/>
              <w:autoSpaceDE w:val="0"/>
              <w:autoSpaceDN w:val="0"/>
              <w:ind w:left="-57" w:right="-57"/>
              <w:jc w:val="both"/>
              <w:rPr>
                <w:sz w:val="28"/>
                <w:szCs w:val="28"/>
                <w:lang w:eastAsia="en-US"/>
              </w:rPr>
            </w:pPr>
            <w:r w:rsidRPr="006714CC">
              <w:rPr>
                <w:sz w:val="28"/>
                <w:szCs w:val="28"/>
                <w:lang w:eastAsia="en-US"/>
              </w:rPr>
              <w:t xml:space="preserve">преобразование транспортной структуры города из линейной в </w:t>
            </w:r>
            <w:proofErr w:type="gramStart"/>
            <w:r w:rsidRPr="006714CC">
              <w:rPr>
                <w:sz w:val="28"/>
                <w:szCs w:val="28"/>
                <w:lang w:eastAsia="en-US"/>
              </w:rPr>
              <w:t>линейно-кольцевую</w:t>
            </w:r>
            <w:proofErr w:type="gramEnd"/>
            <w:r w:rsidRPr="006714CC">
              <w:rPr>
                <w:sz w:val="28"/>
                <w:szCs w:val="28"/>
                <w:lang w:eastAsia="en-US"/>
              </w:rPr>
              <w:t>;</w:t>
            </w:r>
          </w:p>
          <w:p w:rsidR="001C7CC4" w:rsidRPr="006714CC" w:rsidRDefault="001C7CC4" w:rsidP="00F45C27">
            <w:pPr>
              <w:widowControl w:val="0"/>
              <w:autoSpaceDE w:val="0"/>
              <w:autoSpaceDN w:val="0"/>
              <w:ind w:left="-57" w:right="-57"/>
              <w:jc w:val="both"/>
              <w:rPr>
                <w:sz w:val="28"/>
                <w:szCs w:val="28"/>
                <w:lang w:eastAsia="en-US"/>
              </w:rPr>
            </w:pPr>
            <w:r w:rsidRPr="006714CC">
              <w:rPr>
                <w:sz w:val="28"/>
                <w:szCs w:val="28"/>
              </w:rPr>
              <w:t xml:space="preserve">увеличение скорости перемещения грузов </w:t>
            </w:r>
            <w:r w:rsidRPr="006714CC">
              <w:rPr>
                <w:sz w:val="28"/>
                <w:szCs w:val="28"/>
              </w:rPr>
              <w:br/>
              <w:t>и пассажиров в 2 раза;</w:t>
            </w:r>
          </w:p>
          <w:p w:rsidR="001C7CC4" w:rsidRPr="006714CC" w:rsidRDefault="001C7CC4" w:rsidP="00F45C27">
            <w:pPr>
              <w:widowControl w:val="0"/>
              <w:autoSpaceDE w:val="0"/>
              <w:autoSpaceDN w:val="0"/>
              <w:ind w:left="-57" w:right="-57"/>
              <w:jc w:val="both"/>
              <w:rPr>
                <w:sz w:val="28"/>
                <w:szCs w:val="28"/>
                <w:lang w:eastAsia="en-US"/>
              </w:rPr>
            </w:pPr>
            <w:r w:rsidRPr="006714CC">
              <w:rPr>
                <w:sz w:val="28"/>
                <w:szCs w:val="28"/>
                <w:lang w:eastAsia="en-US"/>
              </w:rPr>
              <w:t>создание 8600 новых рабочих мест;</w:t>
            </w:r>
          </w:p>
          <w:p w:rsidR="001C7CC4" w:rsidRPr="006714CC" w:rsidRDefault="001C7CC4" w:rsidP="00F45C27">
            <w:pPr>
              <w:widowControl w:val="0"/>
              <w:autoSpaceDE w:val="0"/>
              <w:autoSpaceDN w:val="0"/>
              <w:ind w:left="-57" w:right="-57"/>
              <w:jc w:val="both"/>
              <w:rPr>
                <w:sz w:val="28"/>
                <w:szCs w:val="28"/>
                <w:lang w:eastAsia="en-US"/>
              </w:rPr>
            </w:pPr>
            <w:r w:rsidRPr="006714CC">
              <w:rPr>
                <w:sz w:val="28"/>
                <w:szCs w:val="28"/>
                <w:lang w:eastAsia="en-US"/>
              </w:rPr>
              <w:t>100% обновление подвижного состава городского общественного транспорта;</w:t>
            </w:r>
          </w:p>
          <w:p w:rsidR="001C7CC4" w:rsidRPr="006714CC" w:rsidRDefault="001C7CC4" w:rsidP="00F45C27">
            <w:pPr>
              <w:widowControl w:val="0"/>
              <w:autoSpaceDE w:val="0"/>
              <w:autoSpaceDN w:val="0"/>
              <w:ind w:left="-57" w:right="-57"/>
              <w:jc w:val="both"/>
              <w:rPr>
                <w:sz w:val="28"/>
                <w:szCs w:val="28"/>
                <w:lang w:eastAsia="en-US"/>
              </w:rPr>
            </w:pPr>
            <w:r w:rsidRPr="006714CC">
              <w:rPr>
                <w:sz w:val="28"/>
                <w:szCs w:val="28"/>
              </w:rPr>
              <w:t>строительство не менее 54 и реконструкция не менее 26 автомобильных дорог</w:t>
            </w:r>
            <w:proofErr w:type="gramStart"/>
            <w:r w:rsidRPr="006714CC">
              <w:rPr>
                <w:sz w:val="28"/>
                <w:szCs w:val="28"/>
              </w:rPr>
              <w:t>;</w:t>
            </w:r>
            <w:r w:rsidRPr="006714CC">
              <w:rPr>
                <w:sz w:val="28"/>
                <w:szCs w:val="28"/>
                <w:lang w:eastAsia="en-US"/>
              </w:rPr>
              <w:t>.</w:t>
            </w:r>
            <w:proofErr w:type="gramEnd"/>
          </w:p>
          <w:p w:rsidR="001C7CC4" w:rsidRPr="006714CC" w:rsidRDefault="001C7CC4" w:rsidP="00F45C27">
            <w:pPr>
              <w:widowControl w:val="0"/>
              <w:autoSpaceDE w:val="0"/>
              <w:autoSpaceDN w:val="0"/>
              <w:ind w:left="-57" w:right="-57"/>
              <w:jc w:val="both"/>
              <w:rPr>
                <w:sz w:val="28"/>
                <w:szCs w:val="28"/>
                <w:lang w:eastAsia="en-US"/>
              </w:rPr>
            </w:pPr>
            <w:r w:rsidRPr="006714CC">
              <w:rPr>
                <w:sz w:val="28"/>
                <w:szCs w:val="28"/>
                <w:lang w:eastAsia="en-US"/>
              </w:rPr>
              <w:t xml:space="preserve">3. </w:t>
            </w:r>
            <w:bookmarkStart w:id="4" w:name="_Hlk149384374"/>
            <w:r w:rsidRPr="006714CC">
              <w:rPr>
                <w:sz w:val="28"/>
                <w:szCs w:val="28"/>
                <w:lang w:eastAsia="en-US"/>
              </w:rPr>
              <w:t xml:space="preserve">Волгоград – город инноваций, технологий и новой экономики: </w:t>
            </w:r>
            <w:bookmarkEnd w:id="4"/>
          </w:p>
          <w:p w:rsidR="001C7CC4" w:rsidRPr="006714CC" w:rsidRDefault="001C7CC4" w:rsidP="00F45C27">
            <w:pPr>
              <w:widowControl w:val="0"/>
              <w:autoSpaceDE w:val="0"/>
              <w:autoSpaceDN w:val="0"/>
              <w:ind w:left="-57" w:right="-57"/>
              <w:jc w:val="both"/>
              <w:rPr>
                <w:sz w:val="28"/>
                <w:szCs w:val="28"/>
                <w:lang w:eastAsia="en-US"/>
              </w:rPr>
            </w:pPr>
            <w:r w:rsidRPr="006714CC">
              <w:rPr>
                <w:sz w:val="28"/>
                <w:szCs w:val="28"/>
                <w:lang w:eastAsia="en-US"/>
              </w:rPr>
              <w:t>увеличение доли инноваций и научных разработок в структуре экономики Волгограда в 1,5 раза;</w:t>
            </w:r>
          </w:p>
          <w:p w:rsidR="001C7CC4" w:rsidRPr="006714CC" w:rsidRDefault="001C7CC4" w:rsidP="00F45C27">
            <w:pPr>
              <w:widowControl w:val="0"/>
              <w:autoSpaceDE w:val="0"/>
              <w:autoSpaceDN w:val="0"/>
              <w:ind w:left="-57" w:right="-57"/>
              <w:jc w:val="both"/>
              <w:rPr>
                <w:sz w:val="28"/>
                <w:szCs w:val="28"/>
                <w:lang w:eastAsia="en-US"/>
              </w:rPr>
            </w:pPr>
            <w:r w:rsidRPr="006714CC">
              <w:rPr>
                <w:sz w:val="28"/>
                <w:szCs w:val="28"/>
                <w:lang w:eastAsia="en-US"/>
              </w:rPr>
              <w:t>увеличение численности работающих в                           IT-отрасли в 2 раза;</w:t>
            </w:r>
          </w:p>
          <w:p w:rsidR="001C7CC4" w:rsidRPr="006714CC" w:rsidRDefault="001C7CC4" w:rsidP="00F45C27">
            <w:pPr>
              <w:widowControl w:val="0"/>
              <w:autoSpaceDE w:val="0"/>
              <w:autoSpaceDN w:val="0"/>
              <w:ind w:left="-57" w:right="-57"/>
              <w:jc w:val="both"/>
              <w:rPr>
                <w:sz w:val="28"/>
                <w:szCs w:val="28"/>
                <w:lang w:eastAsia="en-US"/>
              </w:rPr>
            </w:pPr>
            <w:r w:rsidRPr="006714CC">
              <w:rPr>
                <w:sz w:val="28"/>
                <w:szCs w:val="28"/>
                <w:lang w:eastAsia="en-US"/>
              </w:rPr>
              <w:t>создание более 2000 новых рабочих мест.</w:t>
            </w:r>
          </w:p>
          <w:p w:rsidR="001C7CC4" w:rsidRPr="006714CC" w:rsidRDefault="001C7CC4" w:rsidP="00F45C27">
            <w:pPr>
              <w:widowControl w:val="0"/>
              <w:autoSpaceDE w:val="0"/>
              <w:autoSpaceDN w:val="0"/>
              <w:ind w:left="-57" w:right="-57"/>
              <w:jc w:val="both"/>
              <w:rPr>
                <w:sz w:val="28"/>
                <w:szCs w:val="28"/>
                <w:lang w:eastAsia="en-US"/>
              </w:rPr>
            </w:pPr>
            <w:bookmarkStart w:id="5" w:name="_Hlk149384381"/>
            <w:r w:rsidRPr="006714CC">
              <w:rPr>
                <w:sz w:val="28"/>
                <w:szCs w:val="28"/>
                <w:lang w:eastAsia="en-US"/>
              </w:rPr>
              <w:t>4. Волгоград – международный образовательный центр</w:t>
            </w:r>
            <w:bookmarkEnd w:id="5"/>
            <w:r w:rsidRPr="006714CC">
              <w:rPr>
                <w:sz w:val="28"/>
                <w:szCs w:val="28"/>
                <w:lang w:eastAsia="en-US"/>
              </w:rPr>
              <w:t xml:space="preserve">: </w:t>
            </w:r>
          </w:p>
          <w:p w:rsidR="001C7CC4" w:rsidRPr="006714CC" w:rsidRDefault="001C7CC4" w:rsidP="00F45C27">
            <w:pPr>
              <w:widowControl w:val="0"/>
              <w:autoSpaceDE w:val="0"/>
              <w:autoSpaceDN w:val="0"/>
              <w:ind w:left="-57" w:right="-57"/>
              <w:jc w:val="both"/>
              <w:rPr>
                <w:sz w:val="28"/>
                <w:szCs w:val="28"/>
              </w:rPr>
            </w:pPr>
            <w:r w:rsidRPr="006714CC">
              <w:rPr>
                <w:sz w:val="28"/>
                <w:szCs w:val="28"/>
              </w:rPr>
              <w:t xml:space="preserve">строительство межуниверситетского кампуса мирового уровня на конверсируемой территории в </w:t>
            </w:r>
            <w:proofErr w:type="spellStart"/>
            <w:r w:rsidRPr="006714CC">
              <w:rPr>
                <w:sz w:val="28"/>
                <w:szCs w:val="28"/>
              </w:rPr>
              <w:t>Тракторозаводском</w:t>
            </w:r>
            <w:proofErr w:type="spellEnd"/>
            <w:r w:rsidRPr="006714CC">
              <w:rPr>
                <w:sz w:val="28"/>
                <w:szCs w:val="28"/>
              </w:rPr>
              <w:t xml:space="preserve"> районе (далее – межуниверситетский кампус мирового уровня);</w:t>
            </w:r>
          </w:p>
          <w:p w:rsidR="001C7CC4" w:rsidRPr="006714CC" w:rsidRDefault="001C7CC4" w:rsidP="00F45C27">
            <w:pPr>
              <w:widowControl w:val="0"/>
              <w:autoSpaceDE w:val="0"/>
              <w:autoSpaceDN w:val="0"/>
              <w:ind w:left="-57" w:right="-57"/>
              <w:jc w:val="both"/>
              <w:rPr>
                <w:sz w:val="28"/>
                <w:szCs w:val="28"/>
              </w:rPr>
            </w:pPr>
            <w:r w:rsidRPr="006714CC">
              <w:rPr>
                <w:sz w:val="28"/>
                <w:szCs w:val="28"/>
              </w:rPr>
              <w:t>создание образовательно-производственных центров (кластеров);</w:t>
            </w:r>
          </w:p>
          <w:p w:rsidR="001C7CC4" w:rsidRPr="006714CC" w:rsidRDefault="001C7CC4" w:rsidP="00F45C27">
            <w:pPr>
              <w:widowControl w:val="0"/>
              <w:autoSpaceDE w:val="0"/>
              <w:autoSpaceDN w:val="0"/>
              <w:ind w:left="-57" w:right="-57"/>
              <w:jc w:val="both"/>
              <w:rPr>
                <w:sz w:val="28"/>
                <w:szCs w:val="28"/>
              </w:rPr>
            </w:pPr>
            <w:r w:rsidRPr="006714CC">
              <w:rPr>
                <w:sz w:val="28"/>
                <w:szCs w:val="28"/>
                <w:lang w:eastAsia="en-US"/>
              </w:rPr>
              <w:t xml:space="preserve">создание не менее </w:t>
            </w:r>
            <w:r w:rsidRPr="006714CC">
              <w:rPr>
                <w:sz w:val="28"/>
                <w:szCs w:val="28"/>
              </w:rPr>
              <w:t>400 новых рабочих мест.</w:t>
            </w:r>
          </w:p>
          <w:p w:rsidR="001C7CC4" w:rsidRPr="006714CC" w:rsidRDefault="001C7CC4" w:rsidP="00F45C27">
            <w:pPr>
              <w:widowControl w:val="0"/>
              <w:autoSpaceDE w:val="0"/>
              <w:autoSpaceDN w:val="0"/>
              <w:ind w:left="-57" w:right="-57"/>
              <w:jc w:val="both"/>
              <w:rPr>
                <w:sz w:val="28"/>
                <w:szCs w:val="28"/>
              </w:rPr>
            </w:pPr>
            <w:bookmarkStart w:id="6" w:name="_Hlk149384391"/>
            <w:r w:rsidRPr="006714CC">
              <w:rPr>
                <w:sz w:val="28"/>
                <w:szCs w:val="28"/>
              </w:rPr>
              <w:t>5. Волгоград – город возможностей для самореализации молодежи:</w:t>
            </w:r>
          </w:p>
          <w:bookmarkEnd w:id="6"/>
          <w:p w:rsidR="001C7CC4" w:rsidRPr="006714CC" w:rsidRDefault="001C7CC4" w:rsidP="00F45C27">
            <w:pPr>
              <w:widowControl w:val="0"/>
              <w:autoSpaceDE w:val="0"/>
              <w:autoSpaceDN w:val="0"/>
              <w:ind w:left="-57" w:right="-57"/>
              <w:jc w:val="both"/>
              <w:rPr>
                <w:sz w:val="28"/>
                <w:szCs w:val="28"/>
              </w:rPr>
            </w:pPr>
            <w:r w:rsidRPr="006714CC">
              <w:rPr>
                <w:sz w:val="28"/>
                <w:szCs w:val="28"/>
              </w:rPr>
              <w:t xml:space="preserve">создание образовательного оздоровительного молодежного центра «Артек на Волге» </w:t>
            </w:r>
            <w:proofErr w:type="gramStart"/>
            <w:r w:rsidRPr="006714CC">
              <w:rPr>
                <w:sz w:val="28"/>
                <w:szCs w:val="28"/>
              </w:rPr>
              <w:t>на</w:t>
            </w:r>
            <w:proofErr w:type="gramEnd"/>
            <w:r w:rsidRPr="006714CC">
              <w:rPr>
                <w:sz w:val="28"/>
                <w:szCs w:val="28"/>
              </w:rPr>
              <w:t xml:space="preserve">                  о. </w:t>
            </w:r>
            <w:proofErr w:type="spellStart"/>
            <w:r w:rsidRPr="006714CC">
              <w:rPr>
                <w:sz w:val="28"/>
                <w:szCs w:val="28"/>
              </w:rPr>
              <w:t>Сарпинском</w:t>
            </w:r>
            <w:proofErr w:type="spellEnd"/>
            <w:r w:rsidRPr="006714CC">
              <w:rPr>
                <w:sz w:val="28"/>
                <w:szCs w:val="28"/>
              </w:rPr>
              <w:t>;</w:t>
            </w:r>
          </w:p>
          <w:p w:rsidR="001C7CC4" w:rsidRPr="006714CC" w:rsidRDefault="001C7CC4" w:rsidP="00F45C27">
            <w:pPr>
              <w:widowControl w:val="0"/>
              <w:autoSpaceDE w:val="0"/>
              <w:autoSpaceDN w:val="0"/>
              <w:ind w:left="-57" w:right="-57"/>
              <w:jc w:val="both"/>
              <w:rPr>
                <w:sz w:val="28"/>
                <w:szCs w:val="28"/>
                <w:u w:val="single"/>
              </w:rPr>
            </w:pPr>
            <w:r w:rsidRPr="006714CC">
              <w:rPr>
                <w:sz w:val="28"/>
                <w:szCs w:val="28"/>
              </w:rPr>
              <w:t>обновление и развитие территории муниципального учреждения «Городской оздоровительный центр для детей и молодежи «Орленок»;</w:t>
            </w:r>
          </w:p>
          <w:p w:rsidR="001C7CC4" w:rsidRPr="006714CC" w:rsidRDefault="001C7CC4" w:rsidP="00F45C27">
            <w:pPr>
              <w:widowControl w:val="0"/>
              <w:autoSpaceDE w:val="0"/>
              <w:autoSpaceDN w:val="0"/>
              <w:ind w:left="-57" w:right="-57"/>
              <w:jc w:val="both"/>
              <w:rPr>
                <w:sz w:val="28"/>
                <w:szCs w:val="28"/>
              </w:rPr>
            </w:pPr>
            <w:r w:rsidRPr="006714CC">
              <w:rPr>
                <w:sz w:val="28"/>
                <w:szCs w:val="28"/>
              </w:rPr>
              <w:t>ежегодное проведение масштабного молодежного фестиваля #</w:t>
            </w:r>
            <w:proofErr w:type="spellStart"/>
            <w:r w:rsidRPr="006714CC">
              <w:rPr>
                <w:sz w:val="28"/>
                <w:szCs w:val="28"/>
              </w:rPr>
              <w:t>ТриЧетыре</w:t>
            </w:r>
            <w:proofErr w:type="spellEnd"/>
            <w:r w:rsidRPr="006714CC">
              <w:rPr>
                <w:sz w:val="28"/>
                <w:szCs w:val="28"/>
              </w:rPr>
              <w:t>;</w:t>
            </w:r>
          </w:p>
          <w:p w:rsidR="001C7CC4" w:rsidRPr="006714CC" w:rsidRDefault="001C7CC4" w:rsidP="00F45C27">
            <w:pPr>
              <w:widowControl w:val="0"/>
              <w:autoSpaceDE w:val="0"/>
              <w:autoSpaceDN w:val="0"/>
              <w:ind w:left="-57" w:right="-57"/>
              <w:jc w:val="both"/>
              <w:rPr>
                <w:sz w:val="28"/>
                <w:szCs w:val="28"/>
              </w:rPr>
            </w:pPr>
            <w:r w:rsidRPr="006714CC">
              <w:rPr>
                <w:sz w:val="28"/>
                <w:szCs w:val="28"/>
              </w:rPr>
              <w:t xml:space="preserve">открытие 8 молодежных центров </w:t>
            </w:r>
            <w:r w:rsidRPr="006714CC">
              <w:rPr>
                <w:sz w:val="28"/>
                <w:szCs w:val="28"/>
              </w:rPr>
              <w:br/>
              <w:t>и 27 объектов спорта;</w:t>
            </w:r>
          </w:p>
          <w:p w:rsidR="001C7CC4" w:rsidRPr="006714CC" w:rsidRDefault="001C7CC4" w:rsidP="00F45C27">
            <w:pPr>
              <w:widowControl w:val="0"/>
              <w:autoSpaceDE w:val="0"/>
              <w:autoSpaceDN w:val="0"/>
              <w:ind w:left="-57" w:right="-57"/>
              <w:jc w:val="both"/>
              <w:rPr>
                <w:sz w:val="28"/>
                <w:szCs w:val="28"/>
              </w:rPr>
            </w:pPr>
            <w:r w:rsidRPr="006714CC">
              <w:rPr>
                <w:sz w:val="28"/>
                <w:szCs w:val="28"/>
              </w:rPr>
              <w:t>реализация программы мотивации для подготовки востребованных профессий,</w:t>
            </w:r>
          </w:p>
          <w:p w:rsidR="001C7CC4" w:rsidRPr="006714CC" w:rsidRDefault="001C7CC4" w:rsidP="00F45C27">
            <w:pPr>
              <w:widowControl w:val="0"/>
              <w:autoSpaceDE w:val="0"/>
              <w:autoSpaceDN w:val="0"/>
              <w:ind w:left="-57" w:right="-57"/>
              <w:jc w:val="both"/>
              <w:rPr>
                <w:sz w:val="28"/>
                <w:szCs w:val="28"/>
              </w:rPr>
            </w:pPr>
            <w:r w:rsidRPr="006714CC">
              <w:rPr>
                <w:sz w:val="28"/>
                <w:szCs w:val="28"/>
              </w:rPr>
              <w:t>создание 1840 новых рабочих мест.</w:t>
            </w:r>
          </w:p>
          <w:p w:rsidR="001C7CC4" w:rsidRPr="006714CC" w:rsidRDefault="001C7CC4" w:rsidP="00F45C27">
            <w:pPr>
              <w:widowControl w:val="0"/>
              <w:autoSpaceDE w:val="0"/>
              <w:autoSpaceDN w:val="0"/>
              <w:ind w:left="-57" w:right="-57"/>
              <w:jc w:val="both"/>
              <w:rPr>
                <w:sz w:val="28"/>
                <w:szCs w:val="28"/>
              </w:rPr>
            </w:pPr>
            <w:bookmarkStart w:id="7" w:name="_Hlk149384402"/>
            <w:r w:rsidRPr="006714CC">
              <w:rPr>
                <w:sz w:val="28"/>
                <w:szCs w:val="28"/>
              </w:rPr>
              <w:t>6. Волгоград – город с современной системой здравоохранения:</w:t>
            </w:r>
            <w:bookmarkEnd w:id="7"/>
          </w:p>
          <w:p w:rsidR="001C7CC4" w:rsidRPr="006714CC" w:rsidRDefault="001C7CC4" w:rsidP="00F45C27">
            <w:pPr>
              <w:widowControl w:val="0"/>
              <w:autoSpaceDE w:val="0"/>
              <w:autoSpaceDN w:val="0"/>
              <w:ind w:left="-57" w:right="-57"/>
              <w:jc w:val="both"/>
              <w:rPr>
                <w:sz w:val="28"/>
                <w:szCs w:val="28"/>
              </w:rPr>
            </w:pPr>
            <w:r w:rsidRPr="006714CC">
              <w:rPr>
                <w:sz w:val="28"/>
                <w:szCs w:val="28"/>
              </w:rPr>
              <w:t xml:space="preserve">увеличение продолжительности жизни </w:t>
            </w:r>
            <w:r w:rsidRPr="006714CC">
              <w:rPr>
                <w:sz w:val="28"/>
                <w:szCs w:val="28"/>
              </w:rPr>
              <w:br/>
              <w:t>и активного возраста населения;</w:t>
            </w:r>
          </w:p>
          <w:p w:rsidR="001C7CC4" w:rsidRPr="006714CC" w:rsidRDefault="001C7CC4" w:rsidP="00F45C27">
            <w:pPr>
              <w:widowControl w:val="0"/>
              <w:autoSpaceDE w:val="0"/>
              <w:autoSpaceDN w:val="0"/>
              <w:ind w:left="-57" w:right="-57"/>
              <w:jc w:val="both"/>
              <w:rPr>
                <w:sz w:val="28"/>
                <w:szCs w:val="28"/>
              </w:rPr>
            </w:pPr>
            <w:r w:rsidRPr="006714CC">
              <w:rPr>
                <w:sz w:val="28"/>
                <w:szCs w:val="28"/>
              </w:rPr>
              <w:t>строительство 28 объектов здравоохранения;</w:t>
            </w:r>
          </w:p>
          <w:p w:rsidR="001C7CC4" w:rsidRPr="006714CC" w:rsidRDefault="001C7CC4" w:rsidP="00F45C27">
            <w:pPr>
              <w:widowControl w:val="0"/>
              <w:autoSpaceDE w:val="0"/>
              <w:autoSpaceDN w:val="0"/>
              <w:ind w:left="-57" w:right="-57"/>
              <w:jc w:val="both"/>
              <w:rPr>
                <w:sz w:val="28"/>
                <w:szCs w:val="28"/>
              </w:rPr>
            </w:pPr>
            <w:r w:rsidRPr="006714CC">
              <w:rPr>
                <w:sz w:val="28"/>
                <w:szCs w:val="28"/>
              </w:rPr>
              <w:t xml:space="preserve">ремонт, реконструкция, модернизация </w:t>
            </w:r>
            <w:r w:rsidRPr="006714CC">
              <w:rPr>
                <w:sz w:val="28"/>
                <w:szCs w:val="28"/>
              </w:rPr>
              <w:br/>
              <w:t xml:space="preserve">и оснащение новым оборудованием </w:t>
            </w:r>
            <w:r w:rsidRPr="006714CC">
              <w:rPr>
                <w:sz w:val="28"/>
                <w:szCs w:val="28"/>
              </w:rPr>
              <w:br/>
              <w:t>14 объектов здравоохранения;</w:t>
            </w:r>
          </w:p>
          <w:p w:rsidR="001C7CC4" w:rsidRPr="006714CC" w:rsidRDefault="001C7CC4" w:rsidP="00F45C27">
            <w:pPr>
              <w:widowControl w:val="0"/>
              <w:autoSpaceDE w:val="0"/>
              <w:autoSpaceDN w:val="0"/>
              <w:ind w:left="-57" w:right="-57"/>
              <w:jc w:val="both"/>
              <w:rPr>
                <w:sz w:val="28"/>
                <w:szCs w:val="28"/>
              </w:rPr>
            </w:pPr>
            <w:r w:rsidRPr="006714CC">
              <w:rPr>
                <w:sz w:val="28"/>
                <w:szCs w:val="28"/>
              </w:rPr>
              <w:t>создание 2000 новых рабочих мест.</w:t>
            </w:r>
          </w:p>
          <w:p w:rsidR="001C7CC4" w:rsidRPr="006714CC" w:rsidRDefault="001C7CC4" w:rsidP="00F45C27">
            <w:pPr>
              <w:widowControl w:val="0"/>
              <w:autoSpaceDE w:val="0"/>
              <w:autoSpaceDN w:val="0"/>
              <w:ind w:left="-57" w:right="-57"/>
              <w:jc w:val="both"/>
              <w:rPr>
                <w:sz w:val="28"/>
                <w:szCs w:val="28"/>
              </w:rPr>
            </w:pPr>
            <w:bookmarkStart w:id="8" w:name="_Hlk149384410"/>
            <w:r w:rsidRPr="006714CC">
              <w:rPr>
                <w:sz w:val="28"/>
                <w:szCs w:val="28"/>
              </w:rPr>
              <w:t xml:space="preserve">7. Волгоград – комфортный город для жизни населения: </w:t>
            </w:r>
            <w:bookmarkEnd w:id="8"/>
          </w:p>
          <w:p w:rsidR="001C7CC4" w:rsidRPr="006714CC" w:rsidRDefault="001C7CC4" w:rsidP="00F45C27">
            <w:pPr>
              <w:widowControl w:val="0"/>
              <w:autoSpaceDE w:val="0"/>
              <w:autoSpaceDN w:val="0"/>
              <w:ind w:left="-57" w:right="-57"/>
              <w:jc w:val="both"/>
              <w:rPr>
                <w:sz w:val="28"/>
                <w:szCs w:val="28"/>
              </w:rPr>
            </w:pPr>
            <w:r w:rsidRPr="006714CC">
              <w:rPr>
                <w:sz w:val="28"/>
                <w:szCs w:val="28"/>
              </w:rPr>
              <w:t xml:space="preserve">строительство не менее 5 </w:t>
            </w:r>
            <w:proofErr w:type="gramStart"/>
            <w:r w:rsidRPr="006714CC">
              <w:rPr>
                <w:sz w:val="28"/>
                <w:szCs w:val="28"/>
              </w:rPr>
              <w:t>млн</w:t>
            </w:r>
            <w:proofErr w:type="gramEnd"/>
            <w:r w:rsidRPr="006714CC">
              <w:rPr>
                <w:sz w:val="28"/>
                <w:szCs w:val="28"/>
              </w:rPr>
              <w:t xml:space="preserve"> кв. м комфортабельного жилья;</w:t>
            </w:r>
          </w:p>
          <w:p w:rsidR="001C7CC4" w:rsidRPr="006714CC" w:rsidRDefault="001C7CC4" w:rsidP="00F45C27">
            <w:pPr>
              <w:widowControl w:val="0"/>
              <w:autoSpaceDE w:val="0"/>
              <w:autoSpaceDN w:val="0"/>
              <w:ind w:left="-57" w:right="-57"/>
              <w:jc w:val="both"/>
              <w:rPr>
                <w:sz w:val="28"/>
                <w:szCs w:val="28"/>
              </w:rPr>
            </w:pPr>
            <w:r w:rsidRPr="006714CC">
              <w:rPr>
                <w:sz w:val="28"/>
                <w:szCs w:val="28"/>
              </w:rPr>
              <w:t>улучшение жилищных условий 34,2 тыс. жителей Волгограда за счет расселения 660 аварийных домов общей площадью 538 тыс. кв. м аварийного жилого фонда;</w:t>
            </w:r>
          </w:p>
          <w:p w:rsidR="001C7CC4" w:rsidRPr="006714CC" w:rsidRDefault="001C7CC4" w:rsidP="00F45C27">
            <w:pPr>
              <w:widowControl w:val="0"/>
              <w:autoSpaceDE w:val="0"/>
              <w:autoSpaceDN w:val="0"/>
              <w:ind w:left="-57" w:right="-57"/>
              <w:jc w:val="both"/>
              <w:rPr>
                <w:sz w:val="28"/>
                <w:szCs w:val="28"/>
              </w:rPr>
            </w:pPr>
            <w:r w:rsidRPr="006714CC">
              <w:rPr>
                <w:sz w:val="28"/>
                <w:szCs w:val="28"/>
              </w:rPr>
              <w:t>обеспечение возможности обучения всех обучающихся в одну смену благодаря строительству 11 общеобразовательных организаций;</w:t>
            </w:r>
          </w:p>
          <w:p w:rsidR="001C7CC4" w:rsidRPr="006714CC" w:rsidRDefault="001C7CC4" w:rsidP="00F45C27">
            <w:pPr>
              <w:widowControl w:val="0"/>
              <w:autoSpaceDE w:val="0"/>
              <w:autoSpaceDN w:val="0"/>
              <w:ind w:left="-57" w:right="-57"/>
              <w:jc w:val="both"/>
              <w:rPr>
                <w:sz w:val="28"/>
                <w:szCs w:val="28"/>
              </w:rPr>
            </w:pPr>
            <w:r w:rsidRPr="006714CC">
              <w:rPr>
                <w:sz w:val="28"/>
                <w:szCs w:val="28"/>
              </w:rPr>
              <w:t>обеспечение местами в детских дошкольных образовательных учреждениях всех детей в возрасте от 2 лет благодаря строительству               20 дошкольных учреждений;</w:t>
            </w:r>
          </w:p>
          <w:p w:rsidR="001C7CC4" w:rsidRPr="006714CC" w:rsidRDefault="001C7CC4" w:rsidP="00F45C27">
            <w:pPr>
              <w:widowControl w:val="0"/>
              <w:autoSpaceDE w:val="0"/>
              <w:autoSpaceDN w:val="0"/>
              <w:ind w:left="-57" w:right="-57"/>
              <w:jc w:val="both"/>
              <w:rPr>
                <w:sz w:val="28"/>
                <w:szCs w:val="28"/>
              </w:rPr>
            </w:pPr>
            <w:r w:rsidRPr="006714CC">
              <w:rPr>
                <w:sz w:val="28"/>
                <w:szCs w:val="28"/>
              </w:rPr>
              <w:t>благоустройство не менее 80 общественных и                                 430 дворовых территорий;</w:t>
            </w:r>
          </w:p>
          <w:p w:rsidR="001C7CC4" w:rsidRPr="006714CC" w:rsidRDefault="001C7CC4" w:rsidP="00F45C27">
            <w:pPr>
              <w:widowControl w:val="0"/>
              <w:autoSpaceDE w:val="0"/>
              <w:autoSpaceDN w:val="0"/>
              <w:ind w:left="-57" w:right="-57"/>
              <w:jc w:val="both"/>
              <w:rPr>
                <w:sz w:val="28"/>
                <w:szCs w:val="28"/>
              </w:rPr>
            </w:pPr>
            <w:r w:rsidRPr="006714CC">
              <w:rPr>
                <w:sz w:val="28"/>
                <w:szCs w:val="28"/>
              </w:rPr>
              <w:t>создание 5000 новых рабочих мест.</w:t>
            </w:r>
          </w:p>
          <w:p w:rsidR="001C7CC4" w:rsidRPr="006714CC" w:rsidRDefault="001C7CC4" w:rsidP="00F45C27">
            <w:pPr>
              <w:widowControl w:val="0"/>
              <w:autoSpaceDE w:val="0"/>
              <w:autoSpaceDN w:val="0"/>
              <w:ind w:left="-57" w:right="-57"/>
              <w:jc w:val="both"/>
              <w:rPr>
                <w:sz w:val="28"/>
                <w:szCs w:val="28"/>
              </w:rPr>
            </w:pPr>
            <w:bookmarkStart w:id="9" w:name="_Hlk149384418"/>
            <w:r w:rsidRPr="006714CC">
              <w:rPr>
                <w:sz w:val="28"/>
                <w:szCs w:val="28"/>
              </w:rPr>
              <w:t>8. Волгоград – международный туристический центр</w:t>
            </w:r>
            <w:bookmarkEnd w:id="9"/>
            <w:r w:rsidRPr="006714CC">
              <w:rPr>
                <w:sz w:val="28"/>
                <w:szCs w:val="28"/>
              </w:rPr>
              <w:t xml:space="preserve">: </w:t>
            </w:r>
          </w:p>
          <w:p w:rsidR="001C7CC4" w:rsidRPr="006714CC" w:rsidRDefault="001C7CC4" w:rsidP="00F45C27">
            <w:pPr>
              <w:widowControl w:val="0"/>
              <w:autoSpaceDE w:val="0"/>
              <w:autoSpaceDN w:val="0"/>
              <w:ind w:left="-57" w:right="-57"/>
              <w:jc w:val="both"/>
              <w:rPr>
                <w:sz w:val="28"/>
                <w:szCs w:val="28"/>
              </w:rPr>
            </w:pPr>
            <w:r w:rsidRPr="006714CC">
              <w:rPr>
                <w:sz w:val="28"/>
                <w:szCs w:val="28"/>
              </w:rPr>
              <w:t xml:space="preserve">увеличение туристического потока до                            3 </w:t>
            </w:r>
            <w:proofErr w:type="gramStart"/>
            <w:r w:rsidRPr="006714CC">
              <w:rPr>
                <w:sz w:val="28"/>
                <w:szCs w:val="28"/>
              </w:rPr>
              <w:t>млн</w:t>
            </w:r>
            <w:proofErr w:type="gramEnd"/>
            <w:r w:rsidRPr="006714CC">
              <w:rPr>
                <w:sz w:val="28"/>
                <w:szCs w:val="28"/>
              </w:rPr>
              <w:t xml:space="preserve"> человек ежегодно;</w:t>
            </w:r>
          </w:p>
          <w:p w:rsidR="001C7CC4" w:rsidRPr="006714CC" w:rsidRDefault="001C7CC4" w:rsidP="00F45C27">
            <w:pPr>
              <w:widowControl w:val="0"/>
              <w:autoSpaceDE w:val="0"/>
              <w:autoSpaceDN w:val="0"/>
              <w:ind w:left="-57" w:right="-57"/>
              <w:jc w:val="both"/>
              <w:rPr>
                <w:sz w:val="28"/>
                <w:szCs w:val="28"/>
              </w:rPr>
            </w:pPr>
            <w:r w:rsidRPr="006714CC">
              <w:rPr>
                <w:sz w:val="28"/>
                <w:szCs w:val="28"/>
              </w:rPr>
              <w:t xml:space="preserve">создание туристической зоны на островной системе Голодный – </w:t>
            </w:r>
            <w:proofErr w:type="spellStart"/>
            <w:r w:rsidRPr="006714CC">
              <w:rPr>
                <w:sz w:val="28"/>
                <w:szCs w:val="28"/>
              </w:rPr>
              <w:t>Сарпинский</w:t>
            </w:r>
            <w:proofErr w:type="spellEnd"/>
            <w:r w:rsidRPr="006714CC">
              <w:rPr>
                <w:sz w:val="28"/>
                <w:szCs w:val="28"/>
              </w:rPr>
              <w:t>;</w:t>
            </w:r>
          </w:p>
          <w:p w:rsidR="001C7CC4" w:rsidRPr="006714CC" w:rsidRDefault="001C7CC4" w:rsidP="00F45C27">
            <w:pPr>
              <w:widowControl w:val="0"/>
              <w:autoSpaceDE w:val="0"/>
              <w:autoSpaceDN w:val="0"/>
              <w:ind w:left="-57" w:right="-57"/>
              <w:jc w:val="both"/>
              <w:rPr>
                <w:sz w:val="28"/>
                <w:szCs w:val="28"/>
              </w:rPr>
            </w:pPr>
            <w:r w:rsidRPr="006714CC">
              <w:rPr>
                <w:sz w:val="28"/>
                <w:szCs w:val="28"/>
              </w:rPr>
              <w:t>создание условий для развития всех видов туризма – экологического; круизного; событийного; гастрономического, медицинского);</w:t>
            </w:r>
          </w:p>
          <w:p w:rsidR="001C7CC4" w:rsidRPr="006714CC" w:rsidRDefault="001C7CC4" w:rsidP="00F45C27">
            <w:pPr>
              <w:widowControl w:val="0"/>
              <w:autoSpaceDE w:val="0"/>
              <w:autoSpaceDN w:val="0"/>
              <w:ind w:left="-57" w:right="-57"/>
              <w:jc w:val="both"/>
              <w:rPr>
                <w:sz w:val="28"/>
                <w:szCs w:val="28"/>
                <w:lang w:eastAsia="en-US"/>
              </w:rPr>
            </w:pPr>
            <w:r w:rsidRPr="006714CC">
              <w:rPr>
                <w:sz w:val="28"/>
                <w:szCs w:val="28"/>
              </w:rPr>
              <w:t>создание 5000 новых рабочих мест</w:t>
            </w:r>
          </w:p>
        </w:tc>
      </w:tr>
    </w:tbl>
    <w:p w:rsidR="001C7CC4" w:rsidRPr="006714CC" w:rsidRDefault="001C7CC4" w:rsidP="001C7CC4">
      <w:pPr>
        <w:widowControl w:val="0"/>
        <w:autoSpaceDE w:val="0"/>
        <w:autoSpaceDN w:val="0"/>
        <w:jc w:val="center"/>
        <w:outlineLvl w:val="1"/>
        <w:rPr>
          <w:sz w:val="28"/>
          <w:szCs w:val="28"/>
        </w:rPr>
      </w:pPr>
    </w:p>
    <w:p w:rsidR="001C7CC4" w:rsidRPr="006714CC" w:rsidRDefault="001C7CC4" w:rsidP="001C7CC4">
      <w:pPr>
        <w:jc w:val="center"/>
        <w:rPr>
          <w:sz w:val="28"/>
          <w:szCs w:val="28"/>
        </w:rPr>
      </w:pPr>
      <w:r w:rsidRPr="006714CC">
        <w:rPr>
          <w:sz w:val="28"/>
          <w:szCs w:val="28"/>
        </w:rPr>
        <w:t>1. Общая характеристика сферы реализации Программы</w:t>
      </w:r>
    </w:p>
    <w:p w:rsidR="001C7CC4" w:rsidRPr="006714CC" w:rsidRDefault="001C7CC4" w:rsidP="001C7CC4">
      <w:pPr>
        <w:ind w:firstLine="709"/>
        <w:jc w:val="both"/>
        <w:rPr>
          <w:sz w:val="28"/>
          <w:szCs w:val="28"/>
        </w:rPr>
      </w:pPr>
    </w:p>
    <w:p w:rsidR="001C7CC4" w:rsidRPr="006714CC" w:rsidRDefault="001C7CC4" w:rsidP="001C7CC4">
      <w:pPr>
        <w:jc w:val="center"/>
        <w:rPr>
          <w:sz w:val="28"/>
          <w:szCs w:val="28"/>
        </w:rPr>
      </w:pPr>
      <w:r w:rsidRPr="006714CC">
        <w:rPr>
          <w:sz w:val="28"/>
          <w:szCs w:val="28"/>
        </w:rPr>
        <w:t>1.1. Основы разработки Программы</w:t>
      </w:r>
    </w:p>
    <w:p w:rsidR="001C7CC4" w:rsidRPr="006714CC" w:rsidRDefault="001C7CC4" w:rsidP="001C7CC4">
      <w:pPr>
        <w:ind w:firstLine="709"/>
        <w:jc w:val="both"/>
        <w:rPr>
          <w:sz w:val="28"/>
          <w:szCs w:val="28"/>
        </w:rPr>
      </w:pPr>
    </w:p>
    <w:p w:rsidR="001C7CC4" w:rsidRPr="006714CC" w:rsidRDefault="001C7CC4" w:rsidP="001C7CC4">
      <w:pPr>
        <w:ind w:firstLine="709"/>
        <w:jc w:val="both"/>
        <w:rPr>
          <w:sz w:val="28"/>
          <w:szCs w:val="28"/>
        </w:rPr>
      </w:pPr>
      <w:r w:rsidRPr="006714CC">
        <w:rPr>
          <w:sz w:val="28"/>
          <w:szCs w:val="28"/>
        </w:rPr>
        <w:t>Программа разработана в целях реализации поручений Губернатора Волгоградской области</w:t>
      </w:r>
      <w:r w:rsidRPr="006714CC">
        <w:rPr>
          <w:b/>
          <w:sz w:val="28"/>
          <w:szCs w:val="28"/>
        </w:rPr>
        <w:t>.</w:t>
      </w:r>
    </w:p>
    <w:p w:rsidR="001C7CC4" w:rsidRPr="006714CC" w:rsidRDefault="001C7CC4" w:rsidP="001C7CC4">
      <w:pPr>
        <w:ind w:firstLine="709"/>
        <w:jc w:val="both"/>
        <w:rPr>
          <w:sz w:val="28"/>
          <w:szCs w:val="28"/>
        </w:rPr>
      </w:pPr>
      <w:r w:rsidRPr="006714CC">
        <w:rPr>
          <w:sz w:val="28"/>
          <w:szCs w:val="28"/>
        </w:rPr>
        <w:t>Программа учитывает основные тенденции развития Российской Федерации, основные направления социально-экономического развития Волгоградской области и взаимоувязана со стратегическими документами:</w:t>
      </w:r>
    </w:p>
    <w:p w:rsidR="001C7CC4" w:rsidRPr="006714CC" w:rsidRDefault="001C7CC4" w:rsidP="001C7CC4">
      <w:pPr>
        <w:ind w:firstLine="709"/>
        <w:jc w:val="both"/>
        <w:rPr>
          <w:sz w:val="28"/>
          <w:szCs w:val="28"/>
        </w:rPr>
      </w:pPr>
      <w:r w:rsidRPr="006714CC">
        <w:rPr>
          <w:sz w:val="28"/>
          <w:szCs w:val="28"/>
        </w:rPr>
        <w:t xml:space="preserve">Указом Президента Российской Федерации от 07 мая 2018 г. № 204 «О национальных целях и стратегических задачах развития Российской Федерации на период до 2024 года»; </w:t>
      </w:r>
    </w:p>
    <w:p w:rsidR="001C7CC4" w:rsidRPr="006714CC" w:rsidRDefault="001C7CC4" w:rsidP="001C7CC4">
      <w:pPr>
        <w:ind w:firstLine="709"/>
        <w:jc w:val="both"/>
        <w:rPr>
          <w:sz w:val="28"/>
          <w:szCs w:val="28"/>
        </w:rPr>
      </w:pPr>
      <w:r w:rsidRPr="006714CC">
        <w:rPr>
          <w:sz w:val="28"/>
          <w:szCs w:val="28"/>
        </w:rPr>
        <w:t>Указом Президента Российской Федерации от 21 июля 2020 г. № 474 «О национальных целях развития Российской Федерации на период до 2030 года»;</w:t>
      </w:r>
    </w:p>
    <w:p w:rsidR="001C7CC4" w:rsidRPr="006714CC" w:rsidRDefault="001C7CC4" w:rsidP="001C7CC4">
      <w:pPr>
        <w:ind w:firstLine="709"/>
        <w:jc w:val="both"/>
        <w:rPr>
          <w:sz w:val="28"/>
          <w:szCs w:val="28"/>
        </w:rPr>
      </w:pPr>
      <w:r w:rsidRPr="006714CC">
        <w:rPr>
          <w:sz w:val="28"/>
          <w:szCs w:val="28"/>
        </w:rPr>
        <w:t xml:space="preserve">распоряжением Правительства Российской Федерации от 20 мая 2023 г. № 1315-р «Об утверждении Концепции технологического развития на период </w:t>
      </w:r>
      <w:r w:rsidRPr="006714CC">
        <w:rPr>
          <w:sz w:val="28"/>
          <w:szCs w:val="28"/>
        </w:rPr>
        <w:br/>
        <w:t>до 2030 года»;</w:t>
      </w:r>
    </w:p>
    <w:p w:rsidR="001C7CC4" w:rsidRPr="006714CC" w:rsidRDefault="001C7CC4" w:rsidP="001C7CC4">
      <w:pPr>
        <w:ind w:firstLine="709"/>
        <w:jc w:val="both"/>
        <w:rPr>
          <w:sz w:val="28"/>
          <w:szCs w:val="28"/>
        </w:rPr>
      </w:pPr>
      <w:r w:rsidRPr="006714CC">
        <w:rPr>
          <w:sz w:val="28"/>
          <w:szCs w:val="28"/>
        </w:rPr>
        <w:t xml:space="preserve">распоряжением Правительства Российской Федерации   от 13 февраля 2019 г. № 207-р «Об утверждении Стратегии пространственного развития РФ на период </w:t>
      </w:r>
      <w:r w:rsidRPr="006714CC">
        <w:rPr>
          <w:sz w:val="28"/>
          <w:szCs w:val="28"/>
        </w:rPr>
        <w:br/>
        <w:t>до 2025 г.»;</w:t>
      </w:r>
    </w:p>
    <w:p w:rsidR="001C7CC4" w:rsidRPr="006714CC" w:rsidRDefault="001C7CC4" w:rsidP="001C7CC4">
      <w:pPr>
        <w:ind w:firstLine="709"/>
        <w:jc w:val="both"/>
        <w:rPr>
          <w:sz w:val="28"/>
          <w:szCs w:val="28"/>
        </w:rPr>
      </w:pPr>
      <w:r w:rsidRPr="006714CC">
        <w:rPr>
          <w:sz w:val="28"/>
          <w:szCs w:val="28"/>
        </w:rPr>
        <w:t>национальными проектами Российской Федерации;</w:t>
      </w:r>
    </w:p>
    <w:p w:rsidR="001C7CC4" w:rsidRPr="006714CC" w:rsidRDefault="001C7CC4" w:rsidP="001C7CC4">
      <w:pPr>
        <w:ind w:firstLine="709"/>
        <w:jc w:val="both"/>
        <w:rPr>
          <w:sz w:val="28"/>
          <w:szCs w:val="28"/>
        </w:rPr>
      </w:pPr>
      <w:r w:rsidRPr="006714CC">
        <w:rPr>
          <w:sz w:val="28"/>
          <w:szCs w:val="28"/>
        </w:rPr>
        <w:t>Законом Волгоградской области от 28 декабря 2021 г. № 134-ОД  «О Стратегии социально-экономического развития Волгоградской области  до 2030 года»;</w:t>
      </w:r>
    </w:p>
    <w:p w:rsidR="001C7CC4" w:rsidRPr="006714CC" w:rsidRDefault="001C7CC4" w:rsidP="001C7CC4">
      <w:pPr>
        <w:ind w:firstLine="709"/>
        <w:jc w:val="both"/>
        <w:rPr>
          <w:sz w:val="28"/>
          <w:szCs w:val="28"/>
        </w:rPr>
      </w:pPr>
      <w:r w:rsidRPr="006714CC">
        <w:rPr>
          <w:sz w:val="28"/>
          <w:szCs w:val="28"/>
        </w:rPr>
        <w:t>решением Волгоградской городской Думы от 25.01.2017 № 53/1539 «Об утверждении стратегии социально-экономического развития Волгограда до 2030 года» (в редакции на 30.01.2024).</w:t>
      </w:r>
    </w:p>
    <w:p w:rsidR="001C7CC4" w:rsidRPr="006714CC" w:rsidRDefault="001C7CC4" w:rsidP="001C7CC4">
      <w:pPr>
        <w:ind w:firstLine="709"/>
        <w:jc w:val="both"/>
        <w:rPr>
          <w:sz w:val="28"/>
          <w:szCs w:val="28"/>
        </w:rPr>
      </w:pPr>
      <w:r w:rsidRPr="006714CC">
        <w:rPr>
          <w:sz w:val="28"/>
          <w:szCs w:val="28"/>
        </w:rPr>
        <w:t xml:space="preserve">Основной целью Программы является повышение уровня и качества жизни населения Волгограда, который является ядром </w:t>
      </w:r>
      <w:proofErr w:type="spellStart"/>
      <w:r w:rsidRPr="006714CC">
        <w:rPr>
          <w:sz w:val="28"/>
          <w:szCs w:val="28"/>
        </w:rPr>
        <w:t>Волгоградско</w:t>
      </w:r>
      <w:proofErr w:type="spellEnd"/>
      <w:r w:rsidRPr="006714CC">
        <w:rPr>
          <w:sz w:val="28"/>
          <w:szCs w:val="28"/>
        </w:rPr>
        <w:t>-Волжской агломерации.</w:t>
      </w:r>
    </w:p>
    <w:p w:rsidR="001C7CC4" w:rsidRPr="006714CC" w:rsidRDefault="001C7CC4" w:rsidP="001C7CC4">
      <w:pPr>
        <w:ind w:firstLine="709"/>
        <w:jc w:val="both"/>
        <w:rPr>
          <w:sz w:val="28"/>
          <w:szCs w:val="28"/>
        </w:rPr>
      </w:pPr>
      <w:proofErr w:type="gramStart"/>
      <w:r w:rsidRPr="006714CC">
        <w:rPr>
          <w:sz w:val="28"/>
          <w:szCs w:val="28"/>
        </w:rPr>
        <w:t>В основу Программы положены 15 приоритетов стратегического развития Волгоградской области до 2030 года и приоритеты развития Волгоградской области, озвученные Губернатором Волгоградской области на встрече с представителями ключевых отраслей (экономики города), промышленниками и предпринимателями, депутатами, общественными деятелями, молодежным сообществом, экспертами в апреле 2023 г., которыми планируется руководствоваться в ходе реализации 8 перспективных направлений развития Волгограда:</w:t>
      </w:r>
      <w:proofErr w:type="gramEnd"/>
    </w:p>
    <w:p w:rsidR="001C7CC4" w:rsidRPr="006714CC" w:rsidRDefault="001C7CC4" w:rsidP="001C7CC4">
      <w:pPr>
        <w:ind w:firstLine="709"/>
        <w:jc w:val="both"/>
        <w:rPr>
          <w:sz w:val="28"/>
          <w:szCs w:val="28"/>
        </w:rPr>
      </w:pPr>
      <w:r w:rsidRPr="006714CC">
        <w:rPr>
          <w:sz w:val="28"/>
          <w:szCs w:val="28"/>
        </w:rPr>
        <w:t>промышленность и экономика;</w:t>
      </w:r>
    </w:p>
    <w:p w:rsidR="001C7CC4" w:rsidRPr="006714CC" w:rsidRDefault="001C7CC4" w:rsidP="001C7CC4">
      <w:pPr>
        <w:ind w:firstLine="709"/>
        <w:jc w:val="both"/>
        <w:rPr>
          <w:sz w:val="28"/>
          <w:szCs w:val="28"/>
        </w:rPr>
      </w:pPr>
      <w:r w:rsidRPr="006714CC">
        <w:rPr>
          <w:sz w:val="28"/>
          <w:szCs w:val="28"/>
        </w:rPr>
        <w:t>транспорт и логистика;</w:t>
      </w:r>
    </w:p>
    <w:p w:rsidR="001C7CC4" w:rsidRPr="006714CC" w:rsidRDefault="001C7CC4" w:rsidP="001C7CC4">
      <w:pPr>
        <w:ind w:firstLine="709"/>
        <w:jc w:val="both"/>
        <w:rPr>
          <w:sz w:val="28"/>
          <w:szCs w:val="28"/>
        </w:rPr>
      </w:pPr>
      <w:r w:rsidRPr="006714CC">
        <w:rPr>
          <w:sz w:val="28"/>
          <w:szCs w:val="28"/>
        </w:rPr>
        <w:t>инновации и технологии;</w:t>
      </w:r>
    </w:p>
    <w:p w:rsidR="001C7CC4" w:rsidRPr="006714CC" w:rsidRDefault="001C7CC4" w:rsidP="001C7CC4">
      <w:pPr>
        <w:ind w:firstLine="709"/>
        <w:jc w:val="both"/>
        <w:rPr>
          <w:sz w:val="28"/>
          <w:szCs w:val="28"/>
        </w:rPr>
      </w:pPr>
      <w:r w:rsidRPr="006714CC">
        <w:rPr>
          <w:sz w:val="28"/>
          <w:szCs w:val="28"/>
        </w:rPr>
        <w:t>образование;</w:t>
      </w:r>
    </w:p>
    <w:p w:rsidR="001C7CC4" w:rsidRPr="006714CC" w:rsidRDefault="001C7CC4" w:rsidP="001C7CC4">
      <w:pPr>
        <w:ind w:firstLine="709"/>
        <w:jc w:val="both"/>
        <w:rPr>
          <w:sz w:val="28"/>
          <w:szCs w:val="28"/>
        </w:rPr>
      </w:pPr>
      <w:r w:rsidRPr="006714CC">
        <w:rPr>
          <w:sz w:val="28"/>
          <w:szCs w:val="28"/>
        </w:rPr>
        <w:t>самореализация молодежи;</w:t>
      </w:r>
    </w:p>
    <w:p w:rsidR="001C7CC4" w:rsidRPr="006714CC" w:rsidRDefault="001C7CC4" w:rsidP="001C7CC4">
      <w:pPr>
        <w:ind w:firstLine="709"/>
        <w:jc w:val="both"/>
        <w:rPr>
          <w:sz w:val="28"/>
          <w:szCs w:val="28"/>
        </w:rPr>
      </w:pPr>
      <w:r w:rsidRPr="006714CC">
        <w:rPr>
          <w:sz w:val="28"/>
          <w:szCs w:val="28"/>
        </w:rPr>
        <w:t>здравоохранение;</w:t>
      </w:r>
    </w:p>
    <w:p w:rsidR="001C7CC4" w:rsidRPr="006714CC" w:rsidRDefault="001C7CC4" w:rsidP="001C7CC4">
      <w:pPr>
        <w:ind w:firstLine="709"/>
        <w:jc w:val="both"/>
        <w:rPr>
          <w:sz w:val="28"/>
          <w:szCs w:val="28"/>
        </w:rPr>
      </w:pPr>
      <w:r w:rsidRPr="006714CC">
        <w:rPr>
          <w:sz w:val="28"/>
          <w:szCs w:val="28"/>
        </w:rPr>
        <w:t>комфортный город;</w:t>
      </w:r>
    </w:p>
    <w:p w:rsidR="001C7CC4" w:rsidRPr="006714CC" w:rsidRDefault="001C7CC4" w:rsidP="001C7CC4">
      <w:pPr>
        <w:ind w:firstLine="709"/>
        <w:jc w:val="both"/>
        <w:rPr>
          <w:sz w:val="28"/>
          <w:szCs w:val="28"/>
        </w:rPr>
      </w:pPr>
      <w:r w:rsidRPr="006714CC">
        <w:rPr>
          <w:sz w:val="28"/>
          <w:szCs w:val="28"/>
        </w:rPr>
        <w:t>туризм.</w:t>
      </w:r>
    </w:p>
    <w:p w:rsidR="001C7CC4" w:rsidRPr="006714CC" w:rsidRDefault="001C7CC4" w:rsidP="001C7CC4">
      <w:pPr>
        <w:ind w:firstLine="709"/>
        <w:jc w:val="both"/>
        <w:rPr>
          <w:sz w:val="28"/>
          <w:szCs w:val="28"/>
        </w:rPr>
      </w:pPr>
    </w:p>
    <w:p w:rsidR="001C7CC4" w:rsidRPr="006714CC" w:rsidRDefault="001C7CC4" w:rsidP="001C7CC4">
      <w:pPr>
        <w:jc w:val="center"/>
        <w:rPr>
          <w:sz w:val="28"/>
          <w:szCs w:val="28"/>
        </w:rPr>
      </w:pPr>
      <w:r w:rsidRPr="006714CC">
        <w:rPr>
          <w:sz w:val="28"/>
          <w:szCs w:val="28"/>
        </w:rPr>
        <w:t>1.2. Текущее развитие Волгограда</w:t>
      </w:r>
    </w:p>
    <w:p w:rsidR="001C7CC4" w:rsidRPr="006714CC" w:rsidRDefault="001C7CC4" w:rsidP="001C7CC4">
      <w:pPr>
        <w:ind w:firstLine="709"/>
        <w:jc w:val="both"/>
        <w:rPr>
          <w:sz w:val="28"/>
          <w:szCs w:val="28"/>
        </w:rPr>
      </w:pPr>
    </w:p>
    <w:p w:rsidR="001C7CC4" w:rsidRPr="006714CC" w:rsidRDefault="001C7CC4" w:rsidP="001C7CC4">
      <w:pPr>
        <w:ind w:firstLine="709"/>
        <w:jc w:val="both"/>
        <w:rPr>
          <w:sz w:val="28"/>
          <w:szCs w:val="28"/>
        </w:rPr>
      </w:pPr>
      <w:r w:rsidRPr="006714CC">
        <w:rPr>
          <w:sz w:val="28"/>
          <w:szCs w:val="28"/>
        </w:rPr>
        <w:t>Волгоград располагается на юго-востоке европейской части России. Благодаря географическому положению Волгоград занимает выгодные стратегические позиции в социально-экономическом развитии Юга России.</w:t>
      </w:r>
    </w:p>
    <w:p w:rsidR="001C7CC4" w:rsidRPr="006714CC" w:rsidRDefault="001C7CC4" w:rsidP="001C7CC4">
      <w:pPr>
        <w:ind w:firstLine="709"/>
        <w:jc w:val="both"/>
        <w:rPr>
          <w:sz w:val="28"/>
          <w:szCs w:val="28"/>
        </w:rPr>
      </w:pPr>
      <w:r w:rsidRPr="006714CC">
        <w:rPr>
          <w:rFonts w:eastAsia="Calibri"/>
          <w:sz w:val="28"/>
          <w:szCs w:val="28"/>
        </w:rPr>
        <w:t>Волгоград – центр водного транспорта и международного транспортного коридора «Север – Юг», ворота в Казахстан и Китай. Через территорию Волгограда проходят Приволжская железная дорога, европейский маршрут Е40, федеральная трасса М-6 «Каспий». Для обслуживания межрегиональных и международных потоков служат Волгоградский речной порт, международный аэропорт Волгоград (</w:t>
      </w:r>
      <w:proofErr w:type="spellStart"/>
      <w:r w:rsidRPr="006714CC">
        <w:rPr>
          <w:rFonts w:eastAsia="Calibri"/>
          <w:sz w:val="28"/>
          <w:szCs w:val="28"/>
        </w:rPr>
        <w:t>Гумрак</w:t>
      </w:r>
      <w:proofErr w:type="spellEnd"/>
      <w:r w:rsidRPr="006714CC">
        <w:rPr>
          <w:rFonts w:eastAsia="Calibri"/>
          <w:sz w:val="28"/>
          <w:szCs w:val="28"/>
        </w:rPr>
        <w:t xml:space="preserve">), мощный железнодорожный узел, </w:t>
      </w:r>
      <w:r w:rsidRPr="006714CC">
        <w:rPr>
          <w:rFonts w:eastAsiaTheme="minorHAnsi"/>
          <w:sz w:val="28"/>
          <w:szCs w:val="28"/>
          <w:lang w:eastAsia="en-US"/>
        </w:rPr>
        <w:t xml:space="preserve">Волго-Донской судоходный канал им. </w:t>
      </w:r>
      <w:proofErr w:type="spellStart"/>
      <w:r w:rsidRPr="006714CC">
        <w:rPr>
          <w:rFonts w:eastAsiaTheme="minorHAnsi"/>
          <w:sz w:val="28"/>
          <w:szCs w:val="28"/>
          <w:lang w:eastAsia="en-US"/>
        </w:rPr>
        <w:t>В.И.Ленина</w:t>
      </w:r>
      <w:proofErr w:type="spellEnd"/>
      <w:r w:rsidRPr="006714CC">
        <w:rPr>
          <w:rFonts w:eastAsiaTheme="minorHAnsi"/>
          <w:sz w:val="28"/>
          <w:szCs w:val="28"/>
          <w:lang w:eastAsia="en-US"/>
        </w:rPr>
        <w:t xml:space="preserve"> в Красноармейском районе (далее – Волго-Донской судоходный канал</w:t>
      </w:r>
      <w:r w:rsidRPr="006714CC">
        <w:rPr>
          <w:rFonts w:eastAsia="Calibri"/>
          <w:sz w:val="28"/>
          <w:szCs w:val="28"/>
        </w:rPr>
        <w:t>), входящий в международный транспортный коридор. В Волгограде действует развитая система общественного транспорта, соответствующая требованиям крупного мегаполиса.</w:t>
      </w:r>
      <w:r w:rsidRPr="006714CC">
        <w:rPr>
          <w:sz w:val="28"/>
          <w:szCs w:val="28"/>
        </w:rPr>
        <w:t xml:space="preserve"> Гибрид трамвая и метро (</w:t>
      </w:r>
      <w:proofErr w:type="spellStart"/>
      <w:r w:rsidRPr="006714CC">
        <w:rPr>
          <w:sz w:val="28"/>
          <w:szCs w:val="28"/>
        </w:rPr>
        <w:t>метротрам</w:t>
      </w:r>
      <w:proofErr w:type="spellEnd"/>
      <w:r w:rsidRPr="006714CC">
        <w:rPr>
          <w:sz w:val="28"/>
          <w:szCs w:val="28"/>
        </w:rPr>
        <w:t>) является одним из 12 уникальных трамвайных маршрутов в мире.</w:t>
      </w:r>
    </w:p>
    <w:p w:rsidR="001C7CC4" w:rsidRPr="006714CC" w:rsidRDefault="001C7CC4" w:rsidP="001C7CC4">
      <w:pPr>
        <w:ind w:firstLine="709"/>
        <w:jc w:val="both"/>
        <w:rPr>
          <w:sz w:val="28"/>
          <w:szCs w:val="28"/>
        </w:rPr>
      </w:pPr>
      <w:r w:rsidRPr="006714CC">
        <w:rPr>
          <w:sz w:val="28"/>
          <w:szCs w:val="28"/>
        </w:rPr>
        <w:t>Волгоград входит в 16 крупнейших городов России по численности населения, являясь городом-</w:t>
      </w:r>
      <w:proofErr w:type="spellStart"/>
      <w:r w:rsidRPr="006714CC">
        <w:rPr>
          <w:sz w:val="28"/>
          <w:szCs w:val="28"/>
        </w:rPr>
        <w:t>миллионником</w:t>
      </w:r>
      <w:proofErr w:type="spellEnd"/>
      <w:r w:rsidRPr="006714CC">
        <w:rPr>
          <w:sz w:val="28"/>
          <w:szCs w:val="28"/>
        </w:rPr>
        <w:t xml:space="preserve">. </w:t>
      </w:r>
    </w:p>
    <w:p w:rsidR="001C7CC4" w:rsidRPr="006714CC" w:rsidRDefault="001C7CC4" w:rsidP="001C7CC4">
      <w:pPr>
        <w:ind w:firstLine="709"/>
        <w:jc w:val="both"/>
        <w:rPr>
          <w:sz w:val="28"/>
          <w:szCs w:val="28"/>
        </w:rPr>
      </w:pPr>
      <w:r w:rsidRPr="006714CC">
        <w:rPr>
          <w:sz w:val="28"/>
          <w:szCs w:val="28"/>
        </w:rPr>
        <w:t>Площадь Волгограда составляет 859,35 кв. км и позволяет его считать самым большим городом России по площади после Москвы и Санкт-Петербурга.</w:t>
      </w:r>
    </w:p>
    <w:p w:rsidR="001C7CC4" w:rsidRPr="006714CC" w:rsidRDefault="001C7CC4" w:rsidP="001C7CC4">
      <w:pPr>
        <w:ind w:firstLine="709"/>
        <w:jc w:val="both"/>
        <w:rPr>
          <w:sz w:val="28"/>
          <w:szCs w:val="28"/>
        </w:rPr>
      </w:pPr>
      <w:r w:rsidRPr="006714CC">
        <w:rPr>
          <w:sz w:val="28"/>
          <w:szCs w:val="28"/>
        </w:rPr>
        <w:t>Волгоград, являясь линейным городом, простирающимся на 90 км вдоль р. Волги, считается вторым по протяженности городом в России после г. Сочи.</w:t>
      </w:r>
    </w:p>
    <w:p w:rsidR="001C7CC4" w:rsidRPr="006714CC" w:rsidRDefault="001C7CC4" w:rsidP="001C7CC4">
      <w:pPr>
        <w:ind w:firstLine="709"/>
        <w:jc w:val="both"/>
        <w:rPr>
          <w:sz w:val="28"/>
          <w:szCs w:val="28"/>
        </w:rPr>
      </w:pPr>
      <w:r w:rsidRPr="006714CC">
        <w:rPr>
          <w:sz w:val="28"/>
          <w:szCs w:val="28"/>
        </w:rPr>
        <w:t>Особенности географического и территориального расположения города оказывают благоприятное влияние на его социально-экономическое развитие.</w:t>
      </w:r>
    </w:p>
    <w:p w:rsidR="001C7CC4" w:rsidRPr="006714CC" w:rsidRDefault="001C7CC4" w:rsidP="001C7CC4">
      <w:pPr>
        <w:ind w:firstLine="709"/>
        <w:jc w:val="both"/>
        <w:rPr>
          <w:sz w:val="28"/>
          <w:szCs w:val="28"/>
        </w:rPr>
      </w:pPr>
      <w:r w:rsidRPr="006714CC">
        <w:rPr>
          <w:sz w:val="28"/>
          <w:szCs w:val="28"/>
        </w:rPr>
        <w:t xml:space="preserve">В Волгограде развиты все отрасли экономики: промышленность, торговля и общественное питание, транспортная отрасль, строительство, наука и пр. </w:t>
      </w:r>
    </w:p>
    <w:p w:rsidR="001C7CC4" w:rsidRPr="006714CC" w:rsidRDefault="001C7CC4" w:rsidP="001C7CC4">
      <w:pPr>
        <w:ind w:firstLine="709"/>
        <w:jc w:val="both"/>
        <w:rPr>
          <w:sz w:val="28"/>
          <w:szCs w:val="28"/>
        </w:rPr>
      </w:pPr>
      <w:r w:rsidRPr="006714CC">
        <w:rPr>
          <w:sz w:val="28"/>
          <w:szCs w:val="28"/>
        </w:rPr>
        <w:t>Волгоград является промышленным городом, в котором доля промышленности в структуре экономики Волгограда составляет 48,5%. На предприятиях промышленного комплекса трудится 46,5 тыс. человек со средней заработной платой от 58,3 тыс. рублей – в обрабатывающей промышленности            до 121,5 тыс. рублей – в добыче полезных ископаемых.</w:t>
      </w:r>
    </w:p>
    <w:p w:rsidR="001C7CC4" w:rsidRPr="006714CC" w:rsidRDefault="001C7CC4" w:rsidP="001C7CC4">
      <w:pPr>
        <w:ind w:firstLine="709"/>
        <w:jc w:val="both"/>
        <w:rPr>
          <w:sz w:val="28"/>
          <w:szCs w:val="28"/>
        </w:rPr>
      </w:pPr>
      <w:r w:rsidRPr="006714CC">
        <w:rPr>
          <w:sz w:val="28"/>
          <w:szCs w:val="28"/>
        </w:rPr>
        <w:t>В Волгограде расположены крупные предприятия энергетики, нефтегазового комплекса, черной и цветной металлургии, химии, машиностроения, стройиндустрии, деревообработки, а также пищевой и легкой промышленности.</w:t>
      </w:r>
    </w:p>
    <w:p w:rsidR="001C7CC4" w:rsidRPr="006714CC" w:rsidRDefault="001C7CC4" w:rsidP="001C7CC4">
      <w:pPr>
        <w:ind w:firstLine="709"/>
        <w:jc w:val="both"/>
        <w:rPr>
          <w:sz w:val="28"/>
          <w:szCs w:val="28"/>
        </w:rPr>
      </w:pPr>
      <w:r w:rsidRPr="006714CC">
        <w:rPr>
          <w:sz w:val="28"/>
          <w:szCs w:val="28"/>
        </w:rPr>
        <w:t>Торговля и общественное питание (потребительский рынок) в структуре экономики Волгограда занимают 35%. В этой сфере осуществляют деятельность 15,2 тыс. хозяйствующих субъектов (36% от всех хозяйствующих субъектов города), занято 164,7 тыс. человек со средней заработной платой в торговле – 47,0 тыс. рублей и индустрии общественного питания – 35,6 тыс. рублей.</w:t>
      </w:r>
    </w:p>
    <w:p w:rsidR="001C7CC4" w:rsidRPr="006714CC" w:rsidRDefault="001C7CC4" w:rsidP="001C7CC4">
      <w:pPr>
        <w:ind w:firstLine="709"/>
        <w:jc w:val="both"/>
        <w:rPr>
          <w:sz w:val="28"/>
          <w:szCs w:val="28"/>
        </w:rPr>
      </w:pPr>
      <w:r w:rsidRPr="006714CC">
        <w:rPr>
          <w:sz w:val="28"/>
          <w:szCs w:val="28"/>
        </w:rPr>
        <w:t xml:space="preserve">Транспортная отрасль в структуре экономики Волгограда </w:t>
      </w:r>
      <w:proofErr w:type="gramStart"/>
      <w:r w:rsidRPr="006714CC">
        <w:rPr>
          <w:sz w:val="28"/>
          <w:szCs w:val="28"/>
        </w:rPr>
        <w:t>составляет 5,6% и ежегодно развивается</w:t>
      </w:r>
      <w:proofErr w:type="gramEnd"/>
      <w:r w:rsidRPr="006714CC">
        <w:rPr>
          <w:sz w:val="28"/>
          <w:szCs w:val="28"/>
        </w:rPr>
        <w:t>. В сфере транспортного обслуживания осуществляют деятельность 3,8 тыс. хозяйствующих субъектов, занято 22,2 тыс. человек со средней заработной платой 50,0 тыс. рублей.</w:t>
      </w:r>
    </w:p>
    <w:p w:rsidR="001C7CC4" w:rsidRPr="006714CC" w:rsidRDefault="001C7CC4" w:rsidP="001C7CC4">
      <w:pPr>
        <w:ind w:firstLine="709"/>
        <w:jc w:val="both"/>
        <w:rPr>
          <w:sz w:val="28"/>
          <w:szCs w:val="28"/>
        </w:rPr>
      </w:pPr>
      <w:r w:rsidRPr="006714CC">
        <w:rPr>
          <w:sz w:val="28"/>
          <w:szCs w:val="28"/>
        </w:rPr>
        <w:t>Регулярные городские пассажирские перевозки по регулируемым тарифам осуществляются на 30 автобусных, 13 трамвайных и 4 троллейбусных муниципальных маршрутах. Значительную долю перевозчиков на автобусных маршрутах составляют индивидуальные предприниматели. Пассажирские перевозки внутренним водным транспортом осуществляются на 7 внутригородских линиях.</w:t>
      </w:r>
    </w:p>
    <w:p w:rsidR="001C7CC4" w:rsidRPr="006714CC" w:rsidRDefault="001C7CC4" w:rsidP="001C7CC4">
      <w:pPr>
        <w:ind w:firstLine="709"/>
        <w:jc w:val="both"/>
        <w:rPr>
          <w:sz w:val="28"/>
          <w:szCs w:val="28"/>
        </w:rPr>
      </w:pPr>
      <w:r w:rsidRPr="006714CC">
        <w:rPr>
          <w:sz w:val="28"/>
          <w:szCs w:val="28"/>
        </w:rPr>
        <w:t xml:space="preserve">Волгоград отличается значительным научным потенциалом. </w:t>
      </w:r>
      <w:proofErr w:type="gramStart"/>
      <w:r w:rsidRPr="006714CC">
        <w:rPr>
          <w:sz w:val="28"/>
          <w:szCs w:val="28"/>
        </w:rPr>
        <w:t>На территории Волгограда расположено более 100 научно-исследовательских и проектных институтов и филиалов, центров и лабораторий, значительное количество вузов (Волгоградский государственный университет, Волгоградский государственный медицинский университет, Волгоградская академия МВД России, Волгоградский государственный технический университет, Волгоградский государственный аграрный университет и др.), многочисленные колледжи и техникумы, планетарий с уникальным оборудованием, десятки музеев и библиотек.</w:t>
      </w:r>
      <w:proofErr w:type="gramEnd"/>
    </w:p>
    <w:p w:rsidR="001C7CC4" w:rsidRPr="006714CC" w:rsidRDefault="001C7CC4" w:rsidP="001C7CC4">
      <w:pPr>
        <w:ind w:firstLine="709"/>
        <w:jc w:val="both"/>
        <w:rPr>
          <w:sz w:val="28"/>
          <w:szCs w:val="28"/>
        </w:rPr>
      </w:pPr>
      <w:r w:rsidRPr="006714CC">
        <w:rPr>
          <w:sz w:val="28"/>
          <w:szCs w:val="28"/>
        </w:rPr>
        <w:t>Волгоградский государственный технический университет, являясь опорным вузом России, взаимодействует с ведущими предприятиями Волгоградской области, располагает собственным исследовательским центром с опытным производством, в котором решаются сложные наукоемкие технические задачи в области создания новых материалов, востребованных ведущими предприятиями оборонной, металлургической, химической и других отраслей промышленности.</w:t>
      </w:r>
    </w:p>
    <w:p w:rsidR="001C7CC4" w:rsidRPr="006714CC" w:rsidRDefault="001C7CC4" w:rsidP="001C7CC4">
      <w:pPr>
        <w:ind w:firstLine="709"/>
        <w:jc w:val="both"/>
        <w:rPr>
          <w:sz w:val="28"/>
          <w:szCs w:val="28"/>
        </w:rPr>
      </w:pPr>
      <w:r w:rsidRPr="006714CC">
        <w:rPr>
          <w:sz w:val="28"/>
          <w:szCs w:val="28"/>
        </w:rPr>
        <w:t>На территории Волгограда осуществляют деятельность 337 муниципальных образовательных организаций, 221 учреждение здравоохранения, 96 учреждений культуры, доступны для населения 1412 спортивных сооружений.</w:t>
      </w:r>
    </w:p>
    <w:p w:rsidR="001C7CC4" w:rsidRPr="006714CC" w:rsidRDefault="001C7CC4" w:rsidP="001C7CC4">
      <w:pPr>
        <w:ind w:firstLine="709"/>
        <w:jc w:val="both"/>
        <w:rPr>
          <w:sz w:val="28"/>
          <w:szCs w:val="28"/>
        </w:rPr>
      </w:pPr>
      <w:r w:rsidRPr="006714CC">
        <w:rPr>
          <w:sz w:val="28"/>
          <w:szCs w:val="28"/>
        </w:rPr>
        <w:t xml:space="preserve">В целом наука и социальная сфера </w:t>
      </w:r>
      <w:proofErr w:type="gramStart"/>
      <w:r w:rsidRPr="006714CC">
        <w:rPr>
          <w:sz w:val="28"/>
          <w:szCs w:val="28"/>
        </w:rPr>
        <w:t>занимают в структуре экономики Волгограда 5,0% и охватывают</w:t>
      </w:r>
      <w:proofErr w:type="gramEnd"/>
      <w:r w:rsidRPr="006714CC">
        <w:rPr>
          <w:sz w:val="28"/>
          <w:szCs w:val="28"/>
        </w:rPr>
        <w:t xml:space="preserve"> 69,3 тыс. работающих со средней заработной платой в науке – 74,7 тыс. рублей, в социальной сфере – от 38,6 до 43,5 тыс. рублей.</w:t>
      </w:r>
    </w:p>
    <w:p w:rsidR="001C7CC4" w:rsidRPr="006714CC" w:rsidRDefault="001C7CC4" w:rsidP="001C7CC4">
      <w:pPr>
        <w:ind w:firstLine="709"/>
        <w:jc w:val="both"/>
        <w:rPr>
          <w:sz w:val="28"/>
          <w:szCs w:val="28"/>
        </w:rPr>
      </w:pPr>
      <w:r w:rsidRPr="006714CC">
        <w:rPr>
          <w:sz w:val="28"/>
          <w:szCs w:val="28"/>
        </w:rPr>
        <w:t>Строительная отрасль занимает 2,2% в структуре экономики Волгограда, насчитывает 3,6 тыс. хозяйствующих субъектов с численностью работников   6,1 тыс. человек со средней заработной платой 53,0 тыс. рублей.</w:t>
      </w:r>
    </w:p>
    <w:p w:rsidR="001C7CC4" w:rsidRPr="006714CC" w:rsidRDefault="001C7CC4" w:rsidP="001C7CC4">
      <w:pPr>
        <w:ind w:firstLine="709"/>
        <w:jc w:val="both"/>
        <w:rPr>
          <w:sz w:val="28"/>
          <w:szCs w:val="28"/>
        </w:rPr>
      </w:pPr>
      <w:r w:rsidRPr="006714CC">
        <w:rPr>
          <w:sz w:val="28"/>
          <w:szCs w:val="28"/>
        </w:rPr>
        <w:t xml:space="preserve">Волгоград, как центр </w:t>
      </w:r>
      <w:proofErr w:type="spellStart"/>
      <w:r w:rsidRPr="006714CC">
        <w:rPr>
          <w:sz w:val="28"/>
          <w:szCs w:val="28"/>
        </w:rPr>
        <w:t>Волгоградско</w:t>
      </w:r>
      <w:proofErr w:type="spellEnd"/>
      <w:r w:rsidRPr="006714CC">
        <w:rPr>
          <w:sz w:val="28"/>
          <w:szCs w:val="28"/>
        </w:rPr>
        <w:t xml:space="preserve">-Волжской агломерации, является городом-донором. Развитие отраслей экономики Волгограда обеспечивает поступление налоговых доходов во все уровни бюджетов РФ ежегодно более 200 </w:t>
      </w:r>
      <w:proofErr w:type="gramStart"/>
      <w:r w:rsidRPr="006714CC">
        <w:rPr>
          <w:sz w:val="28"/>
          <w:szCs w:val="28"/>
        </w:rPr>
        <w:t>млрд</w:t>
      </w:r>
      <w:proofErr w:type="gramEnd"/>
      <w:r w:rsidRPr="006714CC">
        <w:rPr>
          <w:sz w:val="28"/>
          <w:szCs w:val="28"/>
        </w:rPr>
        <w:t xml:space="preserve"> рублей </w:t>
      </w:r>
      <w:r w:rsidRPr="006714CC">
        <w:rPr>
          <w:sz w:val="28"/>
          <w:szCs w:val="28"/>
        </w:rPr>
        <w:br/>
        <w:t xml:space="preserve">(за 2022 год –  235,9 млрд рублей, это составляет 82,5% от всех </w:t>
      </w:r>
      <w:proofErr w:type="spellStart"/>
      <w:r w:rsidRPr="006714CC">
        <w:rPr>
          <w:sz w:val="28"/>
          <w:szCs w:val="28"/>
        </w:rPr>
        <w:t>налогововых</w:t>
      </w:r>
      <w:proofErr w:type="spellEnd"/>
      <w:r w:rsidRPr="006714CC">
        <w:rPr>
          <w:sz w:val="28"/>
          <w:szCs w:val="28"/>
        </w:rPr>
        <w:t xml:space="preserve"> доходов с территории региона). Непосредственно бюджет Волгограда за последние три года увеличился в 1,6 раза и на 2024 год составляет 43,0 </w:t>
      </w:r>
      <w:proofErr w:type="gramStart"/>
      <w:r w:rsidRPr="006714CC">
        <w:rPr>
          <w:sz w:val="28"/>
          <w:szCs w:val="28"/>
        </w:rPr>
        <w:t>млрд</w:t>
      </w:r>
      <w:proofErr w:type="gramEnd"/>
      <w:r w:rsidRPr="006714CC">
        <w:rPr>
          <w:sz w:val="28"/>
          <w:szCs w:val="28"/>
        </w:rPr>
        <w:t xml:space="preserve"> рублей.</w:t>
      </w:r>
    </w:p>
    <w:p w:rsidR="001C7CC4" w:rsidRPr="006714CC" w:rsidRDefault="001C7CC4" w:rsidP="001C7CC4">
      <w:pPr>
        <w:ind w:firstLine="709"/>
        <w:jc w:val="both"/>
        <w:rPr>
          <w:sz w:val="28"/>
          <w:szCs w:val="28"/>
        </w:rPr>
      </w:pPr>
      <w:r w:rsidRPr="006714CC">
        <w:rPr>
          <w:sz w:val="28"/>
          <w:szCs w:val="28"/>
        </w:rPr>
        <w:t>Важным потенциалом для социально-экономического развития Волгограда является трудовой потенциал. К трудовым ресурсам относятся:</w:t>
      </w:r>
    </w:p>
    <w:p w:rsidR="001C7CC4" w:rsidRPr="006714CC" w:rsidRDefault="001C7CC4" w:rsidP="001C7CC4">
      <w:pPr>
        <w:ind w:firstLine="709"/>
        <w:jc w:val="both"/>
        <w:rPr>
          <w:sz w:val="28"/>
          <w:szCs w:val="28"/>
        </w:rPr>
      </w:pPr>
      <w:proofErr w:type="gramStart"/>
      <w:r w:rsidRPr="006714CC">
        <w:rPr>
          <w:sz w:val="28"/>
          <w:szCs w:val="28"/>
        </w:rPr>
        <w:t>население в трудоспособном возрасте: мужчины в возрасте от 16 до 65 лет и женщины – от 16 до 60 лет (за исключением неработающих инвалидов труда и войны I и II групп и неработающих мужчин и женщин трудоспособного возраста, получающих пенсии по старости на льготных условиях);</w:t>
      </w:r>
      <w:proofErr w:type="gramEnd"/>
    </w:p>
    <w:p w:rsidR="001C7CC4" w:rsidRPr="006714CC" w:rsidRDefault="001C7CC4" w:rsidP="001C7CC4">
      <w:pPr>
        <w:ind w:firstLine="709"/>
        <w:jc w:val="both"/>
        <w:rPr>
          <w:sz w:val="28"/>
          <w:szCs w:val="28"/>
        </w:rPr>
      </w:pPr>
      <w:r w:rsidRPr="006714CC">
        <w:rPr>
          <w:sz w:val="28"/>
          <w:szCs w:val="28"/>
        </w:rPr>
        <w:t xml:space="preserve">население </w:t>
      </w:r>
      <w:proofErr w:type="gramStart"/>
      <w:r w:rsidRPr="006714CC">
        <w:rPr>
          <w:sz w:val="28"/>
          <w:szCs w:val="28"/>
        </w:rPr>
        <w:t>старше и моложе трудоспособного возраста, занятое в общественном производстве</w:t>
      </w:r>
      <w:proofErr w:type="gramEnd"/>
      <w:r w:rsidRPr="006714CC">
        <w:rPr>
          <w:sz w:val="28"/>
          <w:szCs w:val="28"/>
        </w:rPr>
        <w:t>.</w:t>
      </w:r>
    </w:p>
    <w:p w:rsidR="001C7CC4" w:rsidRPr="006714CC" w:rsidRDefault="001C7CC4" w:rsidP="001C7CC4">
      <w:pPr>
        <w:ind w:firstLine="709"/>
        <w:jc w:val="both"/>
        <w:rPr>
          <w:sz w:val="28"/>
          <w:szCs w:val="28"/>
        </w:rPr>
      </w:pPr>
      <w:r w:rsidRPr="006714CC">
        <w:rPr>
          <w:sz w:val="28"/>
          <w:szCs w:val="28"/>
        </w:rPr>
        <w:t>Согласно проведенной Всероссийской переписи населения 2020 года численность населения Волгограда на 01.01.2023 составляет 1025,7 тыс. человек. Динамика структуры населения Волгограда представлена в таблице 1.</w:t>
      </w:r>
    </w:p>
    <w:p w:rsidR="001C7CC4" w:rsidRPr="006714CC" w:rsidRDefault="001C7CC4" w:rsidP="001C7CC4">
      <w:pPr>
        <w:ind w:firstLine="709"/>
        <w:jc w:val="both"/>
        <w:rPr>
          <w:sz w:val="28"/>
          <w:szCs w:val="28"/>
        </w:rPr>
      </w:pPr>
    </w:p>
    <w:p w:rsidR="001C7CC4" w:rsidRPr="006714CC" w:rsidRDefault="001C7CC4" w:rsidP="001C7CC4">
      <w:pPr>
        <w:ind w:firstLine="709"/>
        <w:jc w:val="right"/>
        <w:rPr>
          <w:sz w:val="28"/>
          <w:szCs w:val="28"/>
        </w:rPr>
      </w:pPr>
      <w:r w:rsidRPr="006714CC">
        <w:rPr>
          <w:sz w:val="28"/>
          <w:szCs w:val="28"/>
        </w:rPr>
        <w:t>Таблица 1</w:t>
      </w:r>
    </w:p>
    <w:p w:rsidR="001C7CC4" w:rsidRPr="006714CC" w:rsidRDefault="001C7CC4" w:rsidP="001C7CC4">
      <w:pPr>
        <w:ind w:firstLine="709"/>
        <w:jc w:val="both"/>
        <w:rPr>
          <w:sz w:val="28"/>
          <w:szCs w:val="28"/>
        </w:rPr>
      </w:pPr>
    </w:p>
    <w:p w:rsidR="001C7CC4" w:rsidRPr="006714CC" w:rsidRDefault="001C7CC4" w:rsidP="001C7CC4">
      <w:pPr>
        <w:jc w:val="center"/>
        <w:rPr>
          <w:sz w:val="28"/>
          <w:szCs w:val="28"/>
        </w:rPr>
      </w:pPr>
      <w:r w:rsidRPr="006714CC">
        <w:rPr>
          <w:sz w:val="28"/>
          <w:szCs w:val="28"/>
        </w:rPr>
        <w:t>Динамика структуры населения Волгограда, человек</w:t>
      </w:r>
    </w:p>
    <w:p w:rsidR="001C7CC4" w:rsidRPr="006714CC" w:rsidRDefault="001C7CC4" w:rsidP="001C7CC4">
      <w:pPr>
        <w:ind w:firstLine="709"/>
        <w:jc w:val="right"/>
        <w:rPr>
          <w:sz w:val="28"/>
          <w:szCs w:val="28"/>
        </w:rPr>
      </w:pPr>
    </w:p>
    <w:tbl>
      <w:tblPr>
        <w:tblStyle w:val="af0"/>
        <w:tblW w:w="9599" w:type="dxa"/>
        <w:tblInd w:w="-5" w:type="dxa"/>
        <w:tblLook w:val="04A0" w:firstRow="1" w:lastRow="0" w:firstColumn="1" w:lastColumn="0" w:noHBand="0" w:noVBand="1"/>
      </w:tblPr>
      <w:tblGrid>
        <w:gridCol w:w="5954"/>
        <w:gridCol w:w="1822"/>
        <w:gridCol w:w="1823"/>
      </w:tblGrid>
      <w:tr w:rsidR="001C7CC4" w:rsidRPr="006714CC" w:rsidTr="00F45C27">
        <w:trPr>
          <w:trHeight w:val="70"/>
        </w:trPr>
        <w:tc>
          <w:tcPr>
            <w:tcW w:w="5954" w:type="dxa"/>
            <w:vAlign w:val="center"/>
          </w:tcPr>
          <w:p w:rsidR="001C7CC4" w:rsidRPr="006714CC" w:rsidRDefault="001C7CC4" w:rsidP="00F45C27">
            <w:pPr>
              <w:jc w:val="center"/>
              <w:rPr>
                <w:sz w:val="28"/>
                <w:szCs w:val="28"/>
              </w:rPr>
            </w:pPr>
            <w:r w:rsidRPr="006714CC">
              <w:rPr>
                <w:sz w:val="28"/>
                <w:szCs w:val="28"/>
              </w:rPr>
              <w:t>Наименование показателя</w:t>
            </w:r>
          </w:p>
        </w:tc>
        <w:tc>
          <w:tcPr>
            <w:tcW w:w="1822" w:type="dxa"/>
            <w:vAlign w:val="center"/>
          </w:tcPr>
          <w:p w:rsidR="001C7CC4" w:rsidRPr="006714CC" w:rsidRDefault="001C7CC4" w:rsidP="00F45C27">
            <w:pPr>
              <w:jc w:val="center"/>
              <w:rPr>
                <w:sz w:val="28"/>
                <w:szCs w:val="28"/>
              </w:rPr>
            </w:pPr>
            <w:r w:rsidRPr="006714CC">
              <w:rPr>
                <w:sz w:val="28"/>
                <w:szCs w:val="28"/>
              </w:rPr>
              <w:t>2018 год</w:t>
            </w:r>
          </w:p>
        </w:tc>
        <w:tc>
          <w:tcPr>
            <w:tcW w:w="1823" w:type="dxa"/>
            <w:vAlign w:val="center"/>
          </w:tcPr>
          <w:p w:rsidR="001C7CC4" w:rsidRPr="006714CC" w:rsidRDefault="001C7CC4" w:rsidP="00F45C27">
            <w:pPr>
              <w:jc w:val="center"/>
              <w:rPr>
                <w:sz w:val="28"/>
                <w:szCs w:val="28"/>
              </w:rPr>
            </w:pPr>
            <w:r w:rsidRPr="006714CC">
              <w:rPr>
                <w:sz w:val="28"/>
                <w:szCs w:val="28"/>
              </w:rPr>
              <w:t>2022 год</w:t>
            </w:r>
          </w:p>
        </w:tc>
      </w:tr>
      <w:tr w:rsidR="001C7CC4" w:rsidRPr="006714CC" w:rsidTr="00F45C27">
        <w:trPr>
          <w:trHeight w:val="70"/>
        </w:trPr>
        <w:tc>
          <w:tcPr>
            <w:tcW w:w="5954" w:type="dxa"/>
            <w:vAlign w:val="center"/>
          </w:tcPr>
          <w:p w:rsidR="001C7CC4" w:rsidRPr="006714CC" w:rsidRDefault="001C7CC4" w:rsidP="00F45C27">
            <w:pPr>
              <w:rPr>
                <w:sz w:val="28"/>
                <w:szCs w:val="28"/>
              </w:rPr>
            </w:pPr>
            <w:r w:rsidRPr="006714CC">
              <w:rPr>
                <w:sz w:val="28"/>
                <w:szCs w:val="28"/>
              </w:rPr>
              <w:t>Численность населения</w:t>
            </w:r>
          </w:p>
        </w:tc>
        <w:tc>
          <w:tcPr>
            <w:tcW w:w="1822" w:type="dxa"/>
            <w:vAlign w:val="center"/>
          </w:tcPr>
          <w:p w:rsidR="001C7CC4" w:rsidRPr="006714CC" w:rsidRDefault="001C7CC4" w:rsidP="00F45C27">
            <w:pPr>
              <w:jc w:val="center"/>
              <w:rPr>
                <w:sz w:val="28"/>
                <w:szCs w:val="28"/>
              </w:rPr>
            </w:pPr>
            <w:r w:rsidRPr="006714CC">
              <w:rPr>
                <w:sz w:val="28"/>
                <w:szCs w:val="28"/>
              </w:rPr>
              <w:t>1013468</w:t>
            </w:r>
          </w:p>
        </w:tc>
        <w:tc>
          <w:tcPr>
            <w:tcW w:w="1823" w:type="dxa"/>
            <w:vAlign w:val="center"/>
          </w:tcPr>
          <w:p w:rsidR="001C7CC4" w:rsidRPr="006714CC" w:rsidRDefault="001C7CC4" w:rsidP="00F45C27">
            <w:pPr>
              <w:jc w:val="center"/>
              <w:rPr>
                <w:sz w:val="28"/>
                <w:szCs w:val="28"/>
              </w:rPr>
            </w:pPr>
            <w:r w:rsidRPr="006714CC">
              <w:rPr>
                <w:sz w:val="28"/>
                <w:szCs w:val="28"/>
              </w:rPr>
              <w:t>1025662</w:t>
            </w:r>
          </w:p>
        </w:tc>
      </w:tr>
      <w:tr w:rsidR="001C7CC4" w:rsidRPr="006714CC" w:rsidTr="00F45C27">
        <w:trPr>
          <w:trHeight w:val="70"/>
        </w:trPr>
        <w:tc>
          <w:tcPr>
            <w:tcW w:w="5954" w:type="dxa"/>
            <w:vAlign w:val="center"/>
          </w:tcPr>
          <w:p w:rsidR="001C7CC4" w:rsidRPr="006714CC" w:rsidRDefault="001C7CC4" w:rsidP="00F45C27">
            <w:pPr>
              <w:rPr>
                <w:sz w:val="28"/>
                <w:szCs w:val="28"/>
              </w:rPr>
            </w:pPr>
            <w:r w:rsidRPr="006714CC">
              <w:rPr>
                <w:sz w:val="28"/>
                <w:szCs w:val="28"/>
              </w:rPr>
              <w:t>Моложе трудоспособного возраста</w:t>
            </w:r>
          </w:p>
        </w:tc>
        <w:tc>
          <w:tcPr>
            <w:tcW w:w="1822" w:type="dxa"/>
            <w:vAlign w:val="center"/>
          </w:tcPr>
          <w:p w:rsidR="001C7CC4" w:rsidRPr="006714CC" w:rsidRDefault="001C7CC4" w:rsidP="00F45C27">
            <w:pPr>
              <w:jc w:val="center"/>
              <w:rPr>
                <w:sz w:val="28"/>
                <w:szCs w:val="28"/>
              </w:rPr>
            </w:pPr>
            <w:r w:rsidRPr="006714CC">
              <w:rPr>
                <w:sz w:val="28"/>
                <w:szCs w:val="28"/>
              </w:rPr>
              <w:t>164507</w:t>
            </w:r>
          </w:p>
        </w:tc>
        <w:tc>
          <w:tcPr>
            <w:tcW w:w="1823" w:type="dxa"/>
            <w:vAlign w:val="center"/>
          </w:tcPr>
          <w:p w:rsidR="001C7CC4" w:rsidRPr="006714CC" w:rsidRDefault="001C7CC4" w:rsidP="00F45C27">
            <w:pPr>
              <w:jc w:val="center"/>
              <w:rPr>
                <w:sz w:val="28"/>
                <w:szCs w:val="28"/>
              </w:rPr>
            </w:pPr>
            <w:r w:rsidRPr="006714CC">
              <w:rPr>
                <w:sz w:val="28"/>
                <w:szCs w:val="28"/>
              </w:rPr>
              <w:t>163027</w:t>
            </w:r>
          </w:p>
        </w:tc>
      </w:tr>
      <w:tr w:rsidR="001C7CC4" w:rsidRPr="006714CC" w:rsidTr="00F45C27">
        <w:trPr>
          <w:trHeight w:val="70"/>
        </w:trPr>
        <w:tc>
          <w:tcPr>
            <w:tcW w:w="5954" w:type="dxa"/>
            <w:vAlign w:val="center"/>
          </w:tcPr>
          <w:p w:rsidR="001C7CC4" w:rsidRPr="006714CC" w:rsidRDefault="001C7CC4" w:rsidP="00F45C27">
            <w:pPr>
              <w:rPr>
                <w:sz w:val="28"/>
                <w:szCs w:val="28"/>
              </w:rPr>
            </w:pPr>
            <w:r w:rsidRPr="006714CC">
              <w:rPr>
                <w:sz w:val="28"/>
                <w:szCs w:val="28"/>
              </w:rPr>
              <w:t>Трудоспособного возраста</w:t>
            </w:r>
          </w:p>
        </w:tc>
        <w:tc>
          <w:tcPr>
            <w:tcW w:w="1822" w:type="dxa"/>
            <w:vAlign w:val="center"/>
          </w:tcPr>
          <w:p w:rsidR="001C7CC4" w:rsidRPr="006714CC" w:rsidRDefault="001C7CC4" w:rsidP="00F45C27">
            <w:pPr>
              <w:jc w:val="center"/>
              <w:rPr>
                <w:sz w:val="28"/>
                <w:szCs w:val="28"/>
              </w:rPr>
            </w:pPr>
            <w:r w:rsidRPr="006714CC">
              <w:rPr>
                <w:sz w:val="28"/>
                <w:szCs w:val="28"/>
              </w:rPr>
              <w:t>571867</w:t>
            </w:r>
          </w:p>
        </w:tc>
        <w:tc>
          <w:tcPr>
            <w:tcW w:w="1823" w:type="dxa"/>
            <w:vAlign w:val="center"/>
          </w:tcPr>
          <w:p w:rsidR="001C7CC4" w:rsidRPr="006714CC" w:rsidRDefault="001C7CC4" w:rsidP="00F45C27">
            <w:pPr>
              <w:jc w:val="center"/>
              <w:rPr>
                <w:sz w:val="28"/>
                <w:szCs w:val="28"/>
              </w:rPr>
            </w:pPr>
            <w:r w:rsidRPr="006714CC">
              <w:rPr>
                <w:sz w:val="28"/>
                <w:szCs w:val="28"/>
              </w:rPr>
              <w:t>601672</w:t>
            </w:r>
          </w:p>
        </w:tc>
      </w:tr>
      <w:tr w:rsidR="001C7CC4" w:rsidRPr="006714CC" w:rsidTr="00F45C27">
        <w:trPr>
          <w:trHeight w:val="70"/>
        </w:trPr>
        <w:tc>
          <w:tcPr>
            <w:tcW w:w="5954" w:type="dxa"/>
            <w:vAlign w:val="center"/>
          </w:tcPr>
          <w:p w:rsidR="001C7CC4" w:rsidRPr="006714CC" w:rsidRDefault="001C7CC4" w:rsidP="00F45C27">
            <w:pPr>
              <w:rPr>
                <w:sz w:val="28"/>
                <w:szCs w:val="28"/>
              </w:rPr>
            </w:pPr>
            <w:r w:rsidRPr="006714CC">
              <w:rPr>
                <w:sz w:val="28"/>
                <w:szCs w:val="28"/>
              </w:rPr>
              <w:t>Старше трудоспособного возраста</w:t>
            </w:r>
          </w:p>
        </w:tc>
        <w:tc>
          <w:tcPr>
            <w:tcW w:w="1822" w:type="dxa"/>
            <w:vAlign w:val="center"/>
          </w:tcPr>
          <w:p w:rsidR="001C7CC4" w:rsidRPr="006714CC" w:rsidRDefault="001C7CC4" w:rsidP="00F45C27">
            <w:pPr>
              <w:jc w:val="center"/>
              <w:rPr>
                <w:sz w:val="28"/>
                <w:szCs w:val="28"/>
              </w:rPr>
            </w:pPr>
            <w:r w:rsidRPr="006714CC">
              <w:rPr>
                <w:sz w:val="28"/>
                <w:szCs w:val="28"/>
              </w:rPr>
              <w:t>277094</w:t>
            </w:r>
          </w:p>
        </w:tc>
        <w:tc>
          <w:tcPr>
            <w:tcW w:w="1823" w:type="dxa"/>
            <w:vAlign w:val="center"/>
          </w:tcPr>
          <w:p w:rsidR="001C7CC4" w:rsidRPr="006714CC" w:rsidRDefault="001C7CC4" w:rsidP="00F45C27">
            <w:pPr>
              <w:jc w:val="center"/>
              <w:rPr>
                <w:sz w:val="28"/>
                <w:szCs w:val="28"/>
              </w:rPr>
            </w:pPr>
            <w:r w:rsidRPr="006714CC">
              <w:rPr>
                <w:sz w:val="28"/>
                <w:szCs w:val="28"/>
              </w:rPr>
              <w:t>260963</w:t>
            </w:r>
          </w:p>
        </w:tc>
      </w:tr>
    </w:tbl>
    <w:p w:rsidR="001C7CC4" w:rsidRPr="006714CC" w:rsidRDefault="001C7CC4" w:rsidP="001C7CC4">
      <w:pPr>
        <w:ind w:firstLine="709"/>
        <w:jc w:val="both"/>
        <w:rPr>
          <w:sz w:val="28"/>
          <w:szCs w:val="28"/>
        </w:rPr>
      </w:pPr>
    </w:p>
    <w:p w:rsidR="001C7CC4" w:rsidRPr="006714CC" w:rsidRDefault="001C7CC4" w:rsidP="001C7CC4">
      <w:pPr>
        <w:ind w:firstLine="709"/>
        <w:jc w:val="both"/>
        <w:rPr>
          <w:sz w:val="28"/>
          <w:szCs w:val="28"/>
        </w:rPr>
      </w:pPr>
      <w:proofErr w:type="gramStart"/>
      <w:r w:rsidRPr="006714CC">
        <w:rPr>
          <w:sz w:val="28"/>
          <w:szCs w:val="28"/>
        </w:rPr>
        <w:t>Начиная с 2019 года тенденция ежегодного снижения</w:t>
      </w:r>
      <w:proofErr w:type="gramEnd"/>
      <w:r w:rsidRPr="006714CC">
        <w:rPr>
          <w:sz w:val="28"/>
          <w:szCs w:val="28"/>
        </w:rPr>
        <w:t xml:space="preserve"> численности трудовых ресурсов, связанная с демографическими проблемами, сменилась в сторону увеличения. Это связано с повышением пенсионного возраста в соответствии с Федеральным законом от 03 октября 2018 г. № 350-ФЗ «О внесении изменений в отдельные законодательные акты Российской Федерации по вопросам назначения и выплаты пенсий», что смягчило дефицит рабочей силы, вызванный существующими демографическими тенденциями.</w:t>
      </w:r>
    </w:p>
    <w:p w:rsidR="001C7CC4" w:rsidRPr="006714CC" w:rsidRDefault="001C7CC4" w:rsidP="001C7CC4">
      <w:pPr>
        <w:ind w:firstLine="709"/>
        <w:jc w:val="both"/>
        <w:rPr>
          <w:sz w:val="28"/>
          <w:szCs w:val="28"/>
        </w:rPr>
      </w:pPr>
      <w:r w:rsidRPr="006714CC">
        <w:rPr>
          <w:sz w:val="28"/>
          <w:szCs w:val="28"/>
        </w:rPr>
        <w:t>Учитывая рост рабочей силы, произошло увеличение численности занятых в экономике до 474,4 тыс. человек (по сравнению с 2018 годом, когда указанная численность составляла 462,8 тыс. человек). Баланс трудовых ресурсов Волгограда на 01.01.2023 представлен в таблице 2.</w:t>
      </w:r>
    </w:p>
    <w:p w:rsidR="001C7CC4" w:rsidRPr="006714CC" w:rsidRDefault="001C7CC4" w:rsidP="001C7CC4">
      <w:pPr>
        <w:ind w:firstLine="709"/>
        <w:jc w:val="both"/>
        <w:rPr>
          <w:sz w:val="28"/>
          <w:szCs w:val="28"/>
        </w:rPr>
      </w:pPr>
    </w:p>
    <w:p w:rsidR="001C7CC4" w:rsidRPr="006714CC" w:rsidRDefault="001C7CC4" w:rsidP="001C7CC4">
      <w:pPr>
        <w:ind w:firstLine="709"/>
        <w:jc w:val="right"/>
        <w:rPr>
          <w:sz w:val="28"/>
          <w:szCs w:val="28"/>
        </w:rPr>
      </w:pPr>
      <w:r w:rsidRPr="006714CC">
        <w:rPr>
          <w:sz w:val="28"/>
          <w:szCs w:val="28"/>
        </w:rPr>
        <w:t>Таблица 2</w:t>
      </w:r>
    </w:p>
    <w:p w:rsidR="001C7CC4" w:rsidRPr="006714CC" w:rsidRDefault="001C7CC4" w:rsidP="001C7CC4">
      <w:pPr>
        <w:ind w:firstLine="709"/>
        <w:jc w:val="both"/>
        <w:rPr>
          <w:sz w:val="28"/>
          <w:szCs w:val="28"/>
        </w:rPr>
      </w:pPr>
    </w:p>
    <w:p w:rsidR="001C7CC4" w:rsidRPr="006714CC" w:rsidRDefault="001C7CC4" w:rsidP="001C7CC4">
      <w:pPr>
        <w:jc w:val="center"/>
        <w:rPr>
          <w:sz w:val="28"/>
          <w:szCs w:val="28"/>
        </w:rPr>
      </w:pPr>
      <w:r w:rsidRPr="006714CC">
        <w:rPr>
          <w:sz w:val="28"/>
          <w:szCs w:val="28"/>
        </w:rPr>
        <w:t xml:space="preserve">Баланс трудовых ресурсов Волгограда на 01.01.2023, человек </w:t>
      </w:r>
    </w:p>
    <w:p w:rsidR="001C7CC4" w:rsidRPr="006714CC" w:rsidRDefault="001C7CC4" w:rsidP="001C7CC4">
      <w:pPr>
        <w:ind w:firstLine="709"/>
        <w:jc w:val="right"/>
        <w:rPr>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126"/>
      </w:tblGrid>
      <w:tr w:rsidR="001C7CC4" w:rsidRPr="006714CC" w:rsidTr="00F45C27">
        <w:trPr>
          <w:trHeight w:val="197"/>
        </w:trPr>
        <w:tc>
          <w:tcPr>
            <w:tcW w:w="7508" w:type="dxa"/>
            <w:shd w:val="clear" w:color="auto" w:fill="auto"/>
            <w:vAlign w:val="center"/>
          </w:tcPr>
          <w:p w:rsidR="001C7CC4" w:rsidRPr="006714CC" w:rsidRDefault="001C7CC4" w:rsidP="00F45C27">
            <w:pPr>
              <w:jc w:val="center"/>
              <w:rPr>
                <w:sz w:val="28"/>
                <w:szCs w:val="28"/>
              </w:rPr>
            </w:pPr>
            <w:r w:rsidRPr="006714CC">
              <w:rPr>
                <w:sz w:val="28"/>
                <w:szCs w:val="28"/>
              </w:rPr>
              <w:t>Наименование показателя</w:t>
            </w:r>
          </w:p>
        </w:tc>
        <w:tc>
          <w:tcPr>
            <w:tcW w:w="2126" w:type="dxa"/>
            <w:shd w:val="clear" w:color="000000" w:fill="FFFFFF"/>
            <w:vAlign w:val="center"/>
          </w:tcPr>
          <w:p w:rsidR="001C7CC4" w:rsidRPr="006714CC" w:rsidRDefault="001C7CC4" w:rsidP="00F45C27">
            <w:pPr>
              <w:jc w:val="center"/>
              <w:rPr>
                <w:sz w:val="28"/>
                <w:szCs w:val="28"/>
              </w:rPr>
            </w:pPr>
            <w:r w:rsidRPr="006714CC">
              <w:rPr>
                <w:sz w:val="28"/>
                <w:szCs w:val="28"/>
              </w:rPr>
              <w:t>на 01.01.2023</w:t>
            </w:r>
          </w:p>
        </w:tc>
      </w:tr>
      <w:tr w:rsidR="001C7CC4" w:rsidRPr="006714CC" w:rsidTr="00F45C27">
        <w:trPr>
          <w:trHeight w:val="70"/>
        </w:trPr>
        <w:tc>
          <w:tcPr>
            <w:tcW w:w="7508" w:type="dxa"/>
            <w:shd w:val="clear" w:color="auto" w:fill="auto"/>
            <w:vAlign w:val="center"/>
          </w:tcPr>
          <w:p w:rsidR="001C7CC4" w:rsidRPr="006714CC" w:rsidRDefault="001C7CC4" w:rsidP="00F45C27">
            <w:pPr>
              <w:rPr>
                <w:sz w:val="28"/>
                <w:szCs w:val="28"/>
              </w:rPr>
            </w:pPr>
            <w:r w:rsidRPr="006714CC">
              <w:rPr>
                <w:sz w:val="28"/>
                <w:szCs w:val="28"/>
              </w:rPr>
              <w:t>Численность населения</w:t>
            </w:r>
          </w:p>
        </w:tc>
        <w:tc>
          <w:tcPr>
            <w:tcW w:w="2126" w:type="dxa"/>
            <w:shd w:val="clear" w:color="000000" w:fill="FFFFFF"/>
            <w:vAlign w:val="center"/>
          </w:tcPr>
          <w:p w:rsidR="001C7CC4" w:rsidRPr="006714CC" w:rsidRDefault="001C7CC4" w:rsidP="00F45C27">
            <w:pPr>
              <w:jc w:val="center"/>
              <w:rPr>
                <w:sz w:val="28"/>
                <w:szCs w:val="28"/>
              </w:rPr>
            </w:pPr>
            <w:r w:rsidRPr="006714CC">
              <w:rPr>
                <w:sz w:val="28"/>
                <w:szCs w:val="28"/>
              </w:rPr>
              <w:t>1025662</w:t>
            </w:r>
          </w:p>
        </w:tc>
      </w:tr>
      <w:tr w:rsidR="001C7CC4" w:rsidRPr="006714CC" w:rsidTr="00F45C27">
        <w:trPr>
          <w:trHeight w:val="70"/>
        </w:trPr>
        <w:tc>
          <w:tcPr>
            <w:tcW w:w="7508" w:type="dxa"/>
            <w:shd w:val="clear" w:color="auto" w:fill="auto"/>
            <w:vAlign w:val="center"/>
            <w:hideMark/>
          </w:tcPr>
          <w:p w:rsidR="001C7CC4" w:rsidRPr="006714CC" w:rsidRDefault="001C7CC4" w:rsidP="00F45C27">
            <w:pPr>
              <w:rPr>
                <w:sz w:val="28"/>
                <w:szCs w:val="28"/>
              </w:rPr>
            </w:pPr>
            <w:r w:rsidRPr="006714CC">
              <w:rPr>
                <w:sz w:val="28"/>
                <w:szCs w:val="28"/>
              </w:rPr>
              <w:t>Общая численность трудовых ресурсов</w:t>
            </w:r>
            <w:r w:rsidRPr="006714CC">
              <w:rPr>
                <w:b/>
                <w:sz w:val="28"/>
                <w:szCs w:val="28"/>
              </w:rPr>
              <w:t xml:space="preserve"> </w:t>
            </w:r>
          </w:p>
        </w:tc>
        <w:tc>
          <w:tcPr>
            <w:tcW w:w="2126" w:type="dxa"/>
            <w:shd w:val="clear" w:color="000000" w:fill="FFFFFF"/>
            <w:vAlign w:val="center"/>
            <w:hideMark/>
          </w:tcPr>
          <w:p w:rsidR="001C7CC4" w:rsidRPr="006714CC" w:rsidRDefault="001C7CC4" w:rsidP="00F45C27">
            <w:pPr>
              <w:jc w:val="center"/>
              <w:rPr>
                <w:sz w:val="28"/>
                <w:szCs w:val="28"/>
              </w:rPr>
            </w:pPr>
            <w:r w:rsidRPr="006714CC">
              <w:rPr>
                <w:sz w:val="28"/>
                <w:szCs w:val="28"/>
              </w:rPr>
              <w:t>596670</w:t>
            </w:r>
          </w:p>
        </w:tc>
      </w:tr>
      <w:tr w:rsidR="001C7CC4" w:rsidRPr="006714CC" w:rsidTr="00F45C27">
        <w:trPr>
          <w:trHeight w:val="70"/>
        </w:trPr>
        <w:tc>
          <w:tcPr>
            <w:tcW w:w="7508" w:type="dxa"/>
            <w:shd w:val="clear" w:color="auto" w:fill="auto"/>
            <w:vAlign w:val="center"/>
          </w:tcPr>
          <w:p w:rsidR="001C7CC4" w:rsidRPr="006714CC" w:rsidRDefault="001C7CC4" w:rsidP="00F45C27">
            <w:pPr>
              <w:rPr>
                <w:sz w:val="28"/>
                <w:szCs w:val="28"/>
              </w:rPr>
            </w:pPr>
            <w:r w:rsidRPr="006714CC">
              <w:rPr>
                <w:sz w:val="28"/>
                <w:szCs w:val="28"/>
              </w:rPr>
              <w:t>из них:</w:t>
            </w:r>
          </w:p>
        </w:tc>
        <w:tc>
          <w:tcPr>
            <w:tcW w:w="2126" w:type="dxa"/>
            <w:shd w:val="clear" w:color="000000" w:fill="FFFFFF"/>
            <w:vAlign w:val="center"/>
          </w:tcPr>
          <w:p w:rsidR="001C7CC4" w:rsidRPr="006714CC" w:rsidRDefault="001C7CC4" w:rsidP="00F45C27">
            <w:pPr>
              <w:jc w:val="center"/>
              <w:rPr>
                <w:sz w:val="28"/>
                <w:szCs w:val="28"/>
              </w:rPr>
            </w:pPr>
          </w:p>
        </w:tc>
      </w:tr>
      <w:tr w:rsidR="001C7CC4" w:rsidRPr="006714CC" w:rsidTr="00F45C27">
        <w:trPr>
          <w:trHeight w:val="70"/>
        </w:trPr>
        <w:tc>
          <w:tcPr>
            <w:tcW w:w="7508" w:type="dxa"/>
            <w:shd w:val="clear" w:color="auto" w:fill="auto"/>
            <w:vAlign w:val="center"/>
            <w:hideMark/>
          </w:tcPr>
          <w:p w:rsidR="001C7CC4" w:rsidRPr="006714CC" w:rsidRDefault="001C7CC4" w:rsidP="00F45C27">
            <w:pPr>
              <w:rPr>
                <w:sz w:val="28"/>
                <w:szCs w:val="28"/>
              </w:rPr>
            </w:pPr>
            <w:proofErr w:type="gramStart"/>
            <w:r w:rsidRPr="006714CC">
              <w:rPr>
                <w:sz w:val="28"/>
                <w:szCs w:val="28"/>
              </w:rPr>
              <w:t>занятые</w:t>
            </w:r>
            <w:proofErr w:type="gramEnd"/>
            <w:r w:rsidRPr="006714CC">
              <w:rPr>
                <w:sz w:val="28"/>
                <w:szCs w:val="28"/>
              </w:rPr>
              <w:t xml:space="preserve"> в экономике</w:t>
            </w:r>
          </w:p>
        </w:tc>
        <w:tc>
          <w:tcPr>
            <w:tcW w:w="2126" w:type="dxa"/>
            <w:shd w:val="clear" w:color="000000" w:fill="FFFFFF"/>
            <w:noWrap/>
            <w:vAlign w:val="center"/>
            <w:hideMark/>
          </w:tcPr>
          <w:p w:rsidR="001C7CC4" w:rsidRPr="006714CC" w:rsidRDefault="001C7CC4" w:rsidP="00F45C27">
            <w:pPr>
              <w:jc w:val="center"/>
              <w:rPr>
                <w:sz w:val="28"/>
                <w:szCs w:val="28"/>
              </w:rPr>
            </w:pPr>
            <w:r w:rsidRPr="006714CC">
              <w:rPr>
                <w:sz w:val="28"/>
                <w:szCs w:val="28"/>
              </w:rPr>
              <w:t>474430</w:t>
            </w:r>
          </w:p>
        </w:tc>
      </w:tr>
      <w:tr w:rsidR="001C7CC4" w:rsidRPr="006714CC" w:rsidTr="00F45C27">
        <w:trPr>
          <w:trHeight w:val="70"/>
        </w:trPr>
        <w:tc>
          <w:tcPr>
            <w:tcW w:w="7508" w:type="dxa"/>
            <w:shd w:val="clear" w:color="auto" w:fill="auto"/>
            <w:vAlign w:val="center"/>
            <w:hideMark/>
          </w:tcPr>
          <w:p w:rsidR="001C7CC4" w:rsidRPr="006714CC" w:rsidRDefault="001C7CC4" w:rsidP="00F45C27">
            <w:pPr>
              <w:rPr>
                <w:sz w:val="28"/>
                <w:szCs w:val="28"/>
              </w:rPr>
            </w:pPr>
            <w:proofErr w:type="gramStart"/>
            <w:r w:rsidRPr="006714CC">
              <w:rPr>
                <w:sz w:val="28"/>
                <w:szCs w:val="28"/>
              </w:rPr>
              <w:t>незанятые</w:t>
            </w:r>
            <w:proofErr w:type="gramEnd"/>
            <w:r w:rsidRPr="006714CC">
              <w:rPr>
                <w:sz w:val="28"/>
                <w:szCs w:val="28"/>
              </w:rPr>
              <w:t xml:space="preserve"> в экономике</w:t>
            </w:r>
          </w:p>
        </w:tc>
        <w:tc>
          <w:tcPr>
            <w:tcW w:w="2126" w:type="dxa"/>
            <w:shd w:val="clear" w:color="000000" w:fill="FFFFFF"/>
            <w:vAlign w:val="center"/>
            <w:hideMark/>
          </w:tcPr>
          <w:p w:rsidR="001C7CC4" w:rsidRPr="006714CC" w:rsidRDefault="001C7CC4" w:rsidP="00F45C27">
            <w:pPr>
              <w:jc w:val="center"/>
              <w:rPr>
                <w:sz w:val="28"/>
                <w:szCs w:val="28"/>
              </w:rPr>
            </w:pPr>
            <w:r w:rsidRPr="006714CC">
              <w:rPr>
                <w:sz w:val="28"/>
                <w:szCs w:val="28"/>
              </w:rPr>
              <w:t>122240</w:t>
            </w:r>
          </w:p>
        </w:tc>
      </w:tr>
      <w:tr w:rsidR="001C7CC4" w:rsidRPr="006714CC" w:rsidTr="00F45C27">
        <w:trPr>
          <w:trHeight w:val="70"/>
        </w:trPr>
        <w:tc>
          <w:tcPr>
            <w:tcW w:w="7508" w:type="dxa"/>
            <w:shd w:val="clear" w:color="auto" w:fill="auto"/>
            <w:vAlign w:val="center"/>
          </w:tcPr>
          <w:p w:rsidR="001C7CC4" w:rsidRPr="006714CC" w:rsidRDefault="001C7CC4" w:rsidP="00F45C27">
            <w:pPr>
              <w:rPr>
                <w:sz w:val="28"/>
                <w:szCs w:val="28"/>
              </w:rPr>
            </w:pPr>
            <w:r w:rsidRPr="006714CC">
              <w:rPr>
                <w:sz w:val="28"/>
                <w:szCs w:val="28"/>
              </w:rPr>
              <w:t>в том числе:</w:t>
            </w:r>
          </w:p>
        </w:tc>
        <w:tc>
          <w:tcPr>
            <w:tcW w:w="2126" w:type="dxa"/>
            <w:shd w:val="clear" w:color="000000" w:fill="FFFFFF"/>
            <w:vAlign w:val="center"/>
          </w:tcPr>
          <w:p w:rsidR="001C7CC4" w:rsidRPr="006714CC" w:rsidRDefault="001C7CC4" w:rsidP="00F45C27">
            <w:pPr>
              <w:jc w:val="center"/>
              <w:rPr>
                <w:sz w:val="28"/>
                <w:szCs w:val="28"/>
              </w:rPr>
            </w:pPr>
          </w:p>
        </w:tc>
      </w:tr>
      <w:tr w:rsidR="001C7CC4" w:rsidRPr="006714CC" w:rsidTr="00F45C27">
        <w:trPr>
          <w:trHeight w:val="70"/>
        </w:trPr>
        <w:tc>
          <w:tcPr>
            <w:tcW w:w="7508" w:type="dxa"/>
            <w:shd w:val="clear" w:color="auto" w:fill="auto"/>
            <w:vAlign w:val="center"/>
            <w:hideMark/>
          </w:tcPr>
          <w:p w:rsidR="001C7CC4" w:rsidRPr="006714CC" w:rsidRDefault="001C7CC4" w:rsidP="00F45C27">
            <w:pPr>
              <w:rPr>
                <w:sz w:val="28"/>
                <w:szCs w:val="28"/>
              </w:rPr>
            </w:pPr>
            <w:r w:rsidRPr="006714CC">
              <w:rPr>
                <w:sz w:val="28"/>
                <w:szCs w:val="28"/>
              </w:rPr>
              <w:t>учащиеся трудоспособного возраста, обучающиеся с отрывом от производства</w:t>
            </w:r>
          </w:p>
        </w:tc>
        <w:tc>
          <w:tcPr>
            <w:tcW w:w="2126" w:type="dxa"/>
            <w:shd w:val="clear" w:color="000000" w:fill="FFFFFF"/>
            <w:hideMark/>
          </w:tcPr>
          <w:p w:rsidR="001C7CC4" w:rsidRPr="006714CC" w:rsidRDefault="001C7CC4" w:rsidP="00F45C27">
            <w:pPr>
              <w:jc w:val="center"/>
              <w:rPr>
                <w:sz w:val="28"/>
                <w:szCs w:val="28"/>
              </w:rPr>
            </w:pPr>
            <w:r w:rsidRPr="006714CC">
              <w:rPr>
                <w:sz w:val="28"/>
                <w:szCs w:val="28"/>
              </w:rPr>
              <w:t>61500</w:t>
            </w:r>
          </w:p>
        </w:tc>
      </w:tr>
      <w:tr w:rsidR="001C7CC4" w:rsidRPr="006714CC" w:rsidTr="00F45C27">
        <w:trPr>
          <w:trHeight w:val="70"/>
        </w:trPr>
        <w:tc>
          <w:tcPr>
            <w:tcW w:w="7508" w:type="dxa"/>
            <w:shd w:val="clear" w:color="auto" w:fill="auto"/>
            <w:vAlign w:val="center"/>
            <w:hideMark/>
          </w:tcPr>
          <w:p w:rsidR="001C7CC4" w:rsidRPr="006714CC" w:rsidRDefault="001C7CC4" w:rsidP="00F45C27">
            <w:pPr>
              <w:rPr>
                <w:i/>
                <w:sz w:val="28"/>
                <w:szCs w:val="28"/>
              </w:rPr>
            </w:pPr>
            <w:r w:rsidRPr="006714CC">
              <w:rPr>
                <w:sz w:val="28"/>
                <w:szCs w:val="28"/>
              </w:rPr>
              <w:t>безработные, зарегистрированные в органах службы занятости</w:t>
            </w:r>
          </w:p>
        </w:tc>
        <w:tc>
          <w:tcPr>
            <w:tcW w:w="2126" w:type="dxa"/>
            <w:shd w:val="clear" w:color="000000" w:fill="FFFFFF"/>
            <w:hideMark/>
          </w:tcPr>
          <w:p w:rsidR="001C7CC4" w:rsidRPr="006714CC" w:rsidRDefault="001C7CC4" w:rsidP="00F45C27">
            <w:pPr>
              <w:jc w:val="center"/>
              <w:rPr>
                <w:sz w:val="28"/>
                <w:szCs w:val="28"/>
              </w:rPr>
            </w:pPr>
            <w:r w:rsidRPr="006714CC">
              <w:rPr>
                <w:sz w:val="28"/>
                <w:szCs w:val="28"/>
              </w:rPr>
              <w:t>1150</w:t>
            </w:r>
          </w:p>
        </w:tc>
      </w:tr>
      <w:tr w:rsidR="001C7CC4" w:rsidRPr="006714CC" w:rsidTr="00F45C27">
        <w:trPr>
          <w:trHeight w:val="70"/>
        </w:trPr>
        <w:tc>
          <w:tcPr>
            <w:tcW w:w="7508" w:type="dxa"/>
            <w:shd w:val="clear" w:color="auto" w:fill="auto"/>
            <w:vAlign w:val="center"/>
            <w:hideMark/>
          </w:tcPr>
          <w:p w:rsidR="001C7CC4" w:rsidRPr="006714CC" w:rsidRDefault="001C7CC4" w:rsidP="00F45C27">
            <w:pPr>
              <w:rPr>
                <w:sz w:val="28"/>
                <w:szCs w:val="28"/>
              </w:rPr>
            </w:pPr>
            <w:r w:rsidRPr="006714CC">
              <w:rPr>
                <w:sz w:val="28"/>
                <w:szCs w:val="28"/>
              </w:rPr>
              <w:t xml:space="preserve">прочие категории населения в трудоспособном возрасте, </w:t>
            </w:r>
          </w:p>
          <w:p w:rsidR="001C7CC4" w:rsidRPr="006714CC" w:rsidRDefault="001C7CC4" w:rsidP="00F45C27">
            <w:pPr>
              <w:rPr>
                <w:i/>
                <w:sz w:val="28"/>
                <w:szCs w:val="28"/>
              </w:rPr>
            </w:pPr>
            <w:r w:rsidRPr="006714CC">
              <w:rPr>
                <w:sz w:val="28"/>
                <w:szCs w:val="28"/>
              </w:rPr>
              <w:t xml:space="preserve">не </w:t>
            </w:r>
            <w:proofErr w:type="gramStart"/>
            <w:r w:rsidRPr="006714CC">
              <w:rPr>
                <w:sz w:val="28"/>
                <w:szCs w:val="28"/>
              </w:rPr>
              <w:t>занятые</w:t>
            </w:r>
            <w:proofErr w:type="gramEnd"/>
            <w:r w:rsidRPr="006714CC">
              <w:rPr>
                <w:sz w:val="28"/>
                <w:szCs w:val="28"/>
              </w:rPr>
              <w:t xml:space="preserve"> в экономике</w:t>
            </w:r>
          </w:p>
        </w:tc>
        <w:tc>
          <w:tcPr>
            <w:tcW w:w="2126" w:type="dxa"/>
            <w:shd w:val="clear" w:color="000000" w:fill="FFFFFF"/>
            <w:hideMark/>
          </w:tcPr>
          <w:p w:rsidR="001C7CC4" w:rsidRPr="006714CC" w:rsidRDefault="001C7CC4" w:rsidP="00F45C27">
            <w:pPr>
              <w:jc w:val="center"/>
              <w:rPr>
                <w:sz w:val="28"/>
                <w:szCs w:val="28"/>
              </w:rPr>
            </w:pPr>
            <w:r w:rsidRPr="006714CC">
              <w:rPr>
                <w:sz w:val="28"/>
                <w:szCs w:val="28"/>
              </w:rPr>
              <w:t>59590</w:t>
            </w:r>
          </w:p>
        </w:tc>
      </w:tr>
    </w:tbl>
    <w:p w:rsidR="001C7CC4" w:rsidRPr="006714CC" w:rsidRDefault="001C7CC4" w:rsidP="001C7CC4">
      <w:pPr>
        <w:ind w:firstLine="709"/>
        <w:jc w:val="both"/>
        <w:rPr>
          <w:sz w:val="28"/>
          <w:szCs w:val="28"/>
        </w:rPr>
      </w:pPr>
    </w:p>
    <w:p w:rsidR="001C7CC4" w:rsidRPr="006714CC" w:rsidRDefault="001C7CC4" w:rsidP="001C7CC4">
      <w:pPr>
        <w:ind w:firstLine="709"/>
        <w:jc w:val="both"/>
        <w:rPr>
          <w:sz w:val="28"/>
          <w:szCs w:val="28"/>
        </w:rPr>
      </w:pPr>
      <w:r w:rsidRPr="006714CC">
        <w:rPr>
          <w:sz w:val="28"/>
          <w:szCs w:val="28"/>
        </w:rPr>
        <w:t xml:space="preserve">Вместе с тем преобладание уровня смертности над уровнем рождаемости и ограниченный миграционный приток населения влияют на депопуляцию населения в качестве одного из ограничений в социально-экономическом развитии Волгограда. </w:t>
      </w:r>
    </w:p>
    <w:p w:rsidR="001C7CC4" w:rsidRPr="006714CC" w:rsidRDefault="001C7CC4" w:rsidP="001C7CC4">
      <w:pPr>
        <w:ind w:firstLine="709"/>
        <w:jc w:val="both"/>
        <w:rPr>
          <w:sz w:val="28"/>
          <w:szCs w:val="28"/>
        </w:rPr>
      </w:pPr>
      <w:r w:rsidRPr="006714CC">
        <w:rPr>
          <w:sz w:val="28"/>
          <w:szCs w:val="28"/>
        </w:rPr>
        <w:t>К числу ограничений также следует отнести:</w:t>
      </w:r>
    </w:p>
    <w:p w:rsidR="001C7CC4" w:rsidRPr="006714CC" w:rsidRDefault="001C7CC4" w:rsidP="001C7CC4">
      <w:pPr>
        <w:ind w:firstLine="709"/>
        <w:jc w:val="both"/>
        <w:rPr>
          <w:sz w:val="28"/>
          <w:szCs w:val="28"/>
        </w:rPr>
      </w:pPr>
      <w:r w:rsidRPr="006714CC">
        <w:rPr>
          <w:sz w:val="28"/>
          <w:szCs w:val="28"/>
        </w:rPr>
        <w:t>уровень заработной платы для активизации роста потребительского спроса населения;</w:t>
      </w:r>
    </w:p>
    <w:p w:rsidR="001C7CC4" w:rsidRPr="006714CC" w:rsidRDefault="001C7CC4" w:rsidP="001C7CC4">
      <w:pPr>
        <w:ind w:firstLine="709"/>
        <w:jc w:val="both"/>
        <w:rPr>
          <w:sz w:val="28"/>
          <w:szCs w:val="28"/>
        </w:rPr>
      </w:pPr>
      <w:r w:rsidRPr="006714CC">
        <w:rPr>
          <w:sz w:val="28"/>
          <w:szCs w:val="28"/>
        </w:rPr>
        <w:t xml:space="preserve">линейную </w:t>
      </w:r>
      <w:proofErr w:type="spellStart"/>
      <w:r w:rsidRPr="006714CC">
        <w:rPr>
          <w:sz w:val="28"/>
          <w:szCs w:val="28"/>
        </w:rPr>
        <w:t>полицентричную</w:t>
      </w:r>
      <w:proofErr w:type="spellEnd"/>
      <w:r w:rsidRPr="006714CC">
        <w:rPr>
          <w:sz w:val="28"/>
          <w:szCs w:val="28"/>
        </w:rPr>
        <w:t xml:space="preserve"> структуру города и износ городского транспорта, учитывая, что транспортная система Волгограда имеет временные ограничения в межрайонном сообщении и мобильности населения, что не позволяет использовать человеческий ресурс в полной мере: например, специалист, проживающий в северных районах, имеет временные издержки в случае ежедневного следования до места работы в южные районы;</w:t>
      </w:r>
      <w:r w:rsidRPr="006714CC">
        <w:rPr>
          <w:i/>
          <w:sz w:val="28"/>
          <w:szCs w:val="28"/>
        </w:rPr>
        <w:t xml:space="preserve"> </w:t>
      </w:r>
    </w:p>
    <w:p w:rsidR="001C7CC4" w:rsidRPr="006714CC" w:rsidRDefault="001C7CC4" w:rsidP="001C7CC4">
      <w:pPr>
        <w:ind w:firstLine="709"/>
        <w:jc w:val="both"/>
        <w:rPr>
          <w:sz w:val="28"/>
          <w:szCs w:val="28"/>
        </w:rPr>
      </w:pPr>
      <w:proofErr w:type="gramStart"/>
      <w:r w:rsidRPr="006714CC">
        <w:rPr>
          <w:sz w:val="28"/>
          <w:szCs w:val="28"/>
        </w:rPr>
        <w:t>имеющийся запрос на промышленных предприятиях на узких специалистов рабочих специальностей (в сравнении с региональными столицами Юга России в Волгограде обучается меньше студентов в профессиональных образовательных организациях – 33 студента на 1000 человек населения.</w:t>
      </w:r>
      <w:proofErr w:type="gramEnd"/>
      <w:r w:rsidRPr="006714CC">
        <w:rPr>
          <w:sz w:val="28"/>
          <w:szCs w:val="28"/>
        </w:rPr>
        <w:t xml:space="preserve"> При этом Волгоград является одним из крупнейших центров получения высшего образования. В вузах города обучается 1,2% от числа всех студентов России);</w:t>
      </w:r>
    </w:p>
    <w:p w:rsidR="001C7CC4" w:rsidRPr="006714CC" w:rsidRDefault="001C7CC4" w:rsidP="001C7CC4">
      <w:pPr>
        <w:ind w:firstLine="709"/>
        <w:jc w:val="both"/>
        <w:rPr>
          <w:sz w:val="28"/>
          <w:szCs w:val="28"/>
        </w:rPr>
      </w:pPr>
      <w:proofErr w:type="gramStart"/>
      <w:r w:rsidRPr="006714CC">
        <w:rPr>
          <w:sz w:val="28"/>
          <w:szCs w:val="28"/>
        </w:rPr>
        <w:t>уровень обеспеченности населения жильем (по душевым показателям ввода жилья в эксплуатацию Волгоград отстает от среднероссийского уровня и уровня городов-</w:t>
      </w:r>
      <w:proofErr w:type="spellStart"/>
      <w:r w:rsidRPr="006714CC">
        <w:rPr>
          <w:sz w:val="28"/>
          <w:szCs w:val="28"/>
        </w:rPr>
        <w:t>миллионников</w:t>
      </w:r>
      <w:proofErr w:type="spellEnd"/>
      <w:r w:rsidRPr="006714CC">
        <w:rPr>
          <w:sz w:val="28"/>
          <w:szCs w:val="28"/>
        </w:rPr>
        <w:t>.</w:t>
      </w:r>
      <w:proofErr w:type="gramEnd"/>
      <w:r w:rsidRPr="006714CC">
        <w:rPr>
          <w:sz w:val="28"/>
          <w:szCs w:val="28"/>
        </w:rPr>
        <w:t xml:space="preserve"> </w:t>
      </w:r>
      <w:proofErr w:type="gramStart"/>
      <w:r w:rsidRPr="006714CC">
        <w:rPr>
          <w:sz w:val="28"/>
          <w:szCs w:val="28"/>
        </w:rPr>
        <w:t>Обеспеченность жильем в Волгограде ниже средней – по стране, но выше средней – по городам-</w:t>
      </w:r>
      <w:proofErr w:type="spellStart"/>
      <w:r w:rsidRPr="006714CC">
        <w:rPr>
          <w:sz w:val="28"/>
          <w:szCs w:val="28"/>
        </w:rPr>
        <w:t>миллионникам</w:t>
      </w:r>
      <w:proofErr w:type="spellEnd"/>
      <w:r w:rsidRPr="006714CC">
        <w:rPr>
          <w:sz w:val="28"/>
          <w:szCs w:val="28"/>
        </w:rPr>
        <w:t>);</w:t>
      </w:r>
      <w:proofErr w:type="gramEnd"/>
    </w:p>
    <w:p w:rsidR="001C7CC4" w:rsidRPr="006714CC" w:rsidRDefault="001C7CC4" w:rsidP="001C7CC4">
      <w:pPr>
        <w:ind w:firstLine="709"/>
        <w:jc w:val="both"/>
        <w:rPr>
          <w:sz w:val="28"/>
          <w:szCs w:val="28"/>
        </w:rPr>
      </w:pPr>
      <w:proofErr w:type="gramStart"/>
      <w:r w:rsidRPr="006714CC">
        <w:rPr>
          <w:sz w:val="28"/>
          <w:szCs w:val="28"/>
        </w:rPr>
        <w:t>уровень комфорта городской среды ввиду устаревшей структуры расположения производственных, жилых, общественных и парковых зон (исторически Волгоград представлял собой совокупность центра города и рабочих поселков, в которых проживали работники промышленных предприятий, построенных на берегу р. Волги.</w:t>
      </w:r>
      <w:proofErr w:type="gramEnd"/>
      <w:r w:rsidRPr="006714CC">
        <w:rPr>
          <w:sz w:val="28"/>
          <w:szCs w:val="28"/>
        </w:rPr>
        <w:t xml:space="preserve"> Промышленные предприятия выступали драйверами формирования идентичности людей из этих образований, социального развития и благоустройства территорий, беря на себя ответственность за формирование благоприятной среды, включая парки и другие общественные пространства. Образовательные учреждения среднего профессионального образования создавались </w:t>
      </w:r>
      <w:proofErr w:type="spellStart"/>
      <w:r w:rsidRPr="006714CC">
        <w:rPr>
          <w:sz w:val="28"/>
          <w:szCs w:val="28"/>
        </w:rPr>
        <w:t>кластерно</w:t>
      </w:r>
      <w:proofErr w:type="spellEnd"/>
      <w:r w:rsidRPr="006714CC">
        <w:rPr>
          <w:sz w:val="28"/>
          <w:szCs w:val="28"/>
        </w:rPr>
        <w:t xml:space="preserve"> исходя из потребностей промышленных предприятий. Трансформация общества в 90-е годы, изменение рыночных условий развития экономики, переход на другой экономический уклад стали причинами утраты крупными промышленными предприятиями функции содержания и развития территорий, что стало обязанностью муниципалитета, не в полном объеме обеспеченной необходимыми финансовыми ресурсами. В результате городская среда получила ограничения в своем развитии особенно в «заводских» районах города – Красноармейском, Кировском, </w:t>
      </w:r>
      <w:proofErr w:type="spellStart"/>
      <w:r w:rsidRPr="006714CC">
        <w:rPr>
          <w:sz w:val="28"/>
          <w:szCs w:val="28"/>
        </w:rPr>
        <w:t>Тракторозаводском</w:t>
      </w:r>
      <w:proofErr w:type="spellEnd"/>
      <w:r w:rsidRPr="006714CC">
        <w:rPr>
          <w:sz w:val="28"/>
          <w:szCs w:val="28"/>
        </w:rPr>
        <w:t>);</w:t>
      </w:r>
    </w:p>
    <w:p w:rsidR="001C7CC4" w:rsidRPr="006714CC" w:rsidRDefault="001C7CC4" w:rsidP="001C7CC4">
      <w:pPr>
        <w:ind w:firstLine="709"/>
        <w:jc w:val="both"/>
        <w:rPr>
          <w:sz w:val="28"/>
          <w:szCs w:val="28"/>
        </w:rPr>
      </w:pPr>
      <w:r w:rsidRPr="006714CC">
        <w:rPr>
          <w:sz w:val="28"/>
          <w:szCs w:val="28"/>
        </w:rPr>
        <w:t xml:space="preserve">имеющийся туристический потенциал, используемый не в полной мере, несмотря на рост количества объектов гостиничного хозяйства и компаний туриндустрии (туристический поток в 2022 году составил 0,6 </w:t>
      </w:r>
      <w:proofErr w:type="gramStart"/>
      <w:r w:rsidRPr="006714CC">
        <w:rPr>
          <w:sz w:val="28"/>
          <w:szCs w:val="28"/>
        </w:rPr>
        <w:t>млн</w:t>
      </w:r>
      <w:proofErr w:type="gramEnd"/>
      <w:r w:rsidRPr="006714CC">
        <w:rPr>
          <w:sz w:val="28"/>
          <w:szCs w:val="28"/>
        </w:rPr>
        <w:t xml:space="preserve"> человек, для сравнения: в 1980-х годах Волгоград посещало в среднем до 2 млн туристов ежегодно).</w:t>
      </w:r>
      <w:r w:rsidRPr="006714CC">
        <w:rPr>
          <w:i/>
          <w:sz w:val="28"/>
          <w:szCs w:val="28"/>
        </w:rPr>
        <w:t xml:space="preserve"> </w:t>
      </w:r>
      <w:r w:rsidRPr="006714CC">
        <w:rPr>
          <w:sz w:val="28"/>
          <w:szCs w:val="28"/>
        </w:rPr>
        <w:t xml:space="preserve">Волгоград уступает по частоте поисковых запросов более популярным туристическим направлениям, при этом является уникальным городом, известным во всем мире: монумент Родина-мать – одна из самых больших скульптур-статуй в мире, о. </w:t>
      </w:r>
      <w:proofErr w:type="spellStart"/>
      <w:r w:rsidRPr="006714CC">
        <w:rPr>
          <w:sz w:val="28"/>
          <w:szCs w:val="28"/>
        </w:rPr>
        <w:t>Сарпинский</w:t>
      </w:r>
      <w:proofErr w:type="spellEnd"/>
      <w:r w:rsidRPr="006714CC">
        <w:rPr>
          <w:sz w:val="28"/>
          <w:szCs w:val="28"/>
        </w:rPr>
        <w:t xml:space="preserve"> – самый большой в Европе речной остров, волгоградские песчаные пляжи – самые длинные из всех городов Поволжья (протяженность 55 – 60 км). Волгоград обладает значительным туристическим потенциалом. Ситуация существенно начала меняться начиная с 2022 года, когда закрылись международные границы и количество въезжающих в Волгоград туристов увеличилось до 739,2 тыс. человек (для сравнения: в 2021 году – 479,9 тыс. человек, в 2020 году – 201,1 тыс. человек).</w:t>
      </w:r>
    </w:p>
    <w:p w:rsidR="001C7CC4" w:rsidRPr="006714CC" w:rsidRDefault="001C7CC4" w:rsidP="001C7CC4">
      <w:pPr>
        <w:ind w:firstLine="709"/>
        <w:jc w:val="both"/>
        <w:rPr>
          <w:sz w:val="28"/>
          <w:szCs w:val="28"/>
        </w:rPr>
      </w:pPr>
      <w:r w:rsidRPr="006714CC">
        <w:rPr>
          <w:sz w:val="28"/>
          <w:szCs w:val="28"/>
        </w:rPr>
        <w:t xml:space="preserve">Таким образом, учитывая уникальные возможности, текущий уровень социально-экономического развития Волгограда и существующие ограничения, Программа направлена на рост уровня и качества жизни населения Волгограда, устойчивое развитие </w:t>
      </w:r>
      <w:proofErr w:type="spellStart"/>
      <w:r w:rsidRPr="006714CC">
        <w:rPr>
          <w:sz w:val="28"/>
          <w:szCs w:val="28"/>
        </w:rPr>
        <w:t>Волгоградско</w:t>
      </w:r>
      <w:proofErr w:type="spellEnd"/>
      <w:r w:rsidRPr="006714CC">
        <w:rPr>
          <w:sz w:val="28"/>
          <w:szCs w:val="28"/>
        </w:rPr>
        <w:t>-Волжской агломерации обеспечивается за счет реализации следующих задач:</w:t>
      </w:r>
    </w:p>
    <w:p w:rsidR="001C7CC4" w:rsidRPr="006714CC" w:rsidRDefault="001C7CC4" w:rsidP="001C7CC4">
      <w:pPr>
        <w:ind w:firstLine="709"/>
        <w:jc w:val="both"/>
        <w:rPr>
          <w:sz w:val="28"/>
          <w:szCs w:val="28"/>
        </w:rPr>
      </w:pPr>
      <w:r w:rsidRPr="006714CC">
        <w:rPr>
          <w:sz w:val="28"/>
          <w:szCs w:val="28"/>
        </w:rPr>
        <w:t>развития Волгограда как промышленного и экономического центра юга России;</w:t>
      </w:r>
    </w:p>
    <w:p w:rsidR="001C7CC4" w:rsidRPr="006714CC" w:rsidRDefault="001C7CC4" w:rsidP="001C7CC4">
      <w:pPr>
        <w:ind w:firstLine="709"/>
        <w:jc w:val="both"/>
        <w:rPr>
          <w:sz w:val="28"/>
          <w:szCs w:val="28"/>
        </w:rPr>
      </w:pPr>
      <w:r w:rsidRPr="006714CC">
        <w:rPr>
          <w:sz w:val="28"/>
          <w:szCs w:val="28"/>
        </w:rPr>
        <w:t>формирования транспортно-логистических центров в Волгограде;</w:t>
      </w:r>
    </w:p>
    <w:p w:rsidR="001C7CC4" w:rsidRPr="006714CC" w:rsidRDefault="001C7CC4" w:rsidP="001C7CC4">
      <w:pPr>
        <w:ind w:firstLine="709"/>
        <w:jc w:val="both"/>
        <w:rPr>
          <w:sz w:val="28"/>
          <w:szCs w:val="28"/>
        </w:rPr>
      </w:pPr>
      <w:r w:rsidRPr="006714CC">
        <w:rPr>
          <w:sz w:val="28"/>
          <w:szCs w:val="28"/>
        </w:rPr>
        <w:t>стимулирования развития инноваций, технологий и новой экономики;</w:t>
      </w:r>
    </w:p>
    <w:p w:rsidR="001C7CC4" w:rsidRPr="006714CC" w:rsidRDefault="001C7CC4" w:rsidP="001C7CC4">
      <w:pPr>
        <w:ind w:firstLine="709"/>
        <w:jc w:val="both"/>
        <w:rPr>
          <w:sz w:val="28"/>
          <w:szCs w:val="28"/>
        </w:rPr>
      </w:pPr>
      <w:r w:rsidRPr="006714CC">
        <w:rPr>
          <w:sz w:val="28"/>
          <w:szCs w:val="28"/>
        </w:rPr>
        <w:t>создания международного образовательного центра;</w:t>
      </w:r>
    </w:p>
    <w:p w:rsidR="001C7CC4" w:rsidRPr="006714CC" w:rsidRDefault="001C7CC4" w:rsidP="001C7CC4">
      <w:pPr>
        <w:ind w:firstLine="709"/>
        <w:jc w:val="both"/>
        <w:rPr>
          <w:sz w:val="28"/>
          <w:szCs w:val="28"/>
        </w:rPr>
      </w:pPr>
      <w:r w:rsidRPr="006714CC">
        <w:rPr>
          <w:sz w:val="28"/>
          <w:szCs w:val="28"/>
        </w:rPr>
        <w:t>предоставления возможностей для самореализации молодежи;</w:t>
      </w:r>
    </w:p>
    <w:p w:rsidR="001C7CC4" w:rsidRPr="006714CC" w:rsidRDefault="001C7CC4" w:rsidP="001C7CC4">
      <w:pPr>
        <w:ind w:firstLine="709"/>
        <w:jc w:val="both"/>
        <w:rPr>
          <w:sz w:val="28"/>
          <w:szCs w:val="28"/>
        </w:rPr>
      </w:pPr>
      <w:r w:rsidRPr="006714CC">
        <w:rPr>
          <w:sz w:val="28"/>
          <w:szCs w:val="28"/>
        </w:rPr>
        <w:t>организации современной системы здравоохранения;</w:t>
      </w:r>
    </w:p>
    <w:p w:rsidR="001C7CC4" w:rsidRPr="006714CC" w:rsidRDefault="001C7CC4" w:rsidP="001C7CC4">
      <w:pPr>
        <w:ind w:firstLine="709"/>
        <w:jc w:val="both"/>
        <w:rPr>
          <w:sz w:val="28"/>
          <w:szCs w:val="28"/>
        </w:rPr>
      </w:pPr>
      <w:r w:rsidRPr="006714CC">
        <w:rPr>
          <w:sz w:val="28"/>
          <w:szCs w:val="28"/>
        </w:rPr>
        <w:t>обеспечения комфортными условиями для жизни населения;</w:t>
      </w:r>
    </w:p>
    <w:p w:rsidR="001C7CC4" w:rsidRPr="006714CC" w:rsidRDefault="001C7CC4" w:rsidP="001C7CC4">
      <w:pPr>
        <w:ind w:firstLine="709"/>
        <w:jc w:val="both"/>
        <w:rPr>
          <w:sz w:val="28"/>
          <w:szCs w:val="28"/>
        </w:rPr>
      </w:pPr>
      <w:r w:rsidRPr="006714CC">
        <w:rPr>
          <w:sz w:val="28"/>
          <w:szCs w:val="28"/>
        </w:rPr>
        <w:t xml:space="preserve">развития туризма международного уровня. </w:t>
      </w:r>
    </w:p>
    <w:p w:rsidR="001C7CC4" w:rsidRPr="006714CC" w:rsidRDefault="001C7CC4" w:rsidP="001C7CC4">
      <w:pPr>
        <w:ind w:firstLine="709"/>
        <w:jc w:val="both"/>
        <w:rPr>
          <w:sz w:val="28"/>
          <w:szCs w:val="28"/>
        </w:rPr>
      </w:pPr>
    </w:p>
    <w:p w:rsidR="001C7CC4" w:rsidRPr="006714CC" w:rsidRDefault="001C7CC4" w:rsidP="001C7CC4">
      <w:pPr>
        <w:jc w:val="center"/>
        <w:rPr>
          <w:sz w:val="28"/>
          <w:szCs w:val="28"/>
        </w:rPr>
      </w:pPr>
      <w:r w:rsidRPr="006714CC">
        <w:rPr>
          <w:sz w:val="28"/>
          <w:szCs w:val="28"/>
        </w:rPr>
        <w:t>2. Направления реализации Программы</w:t>
      </w:r>
    </w:p>
    <w:p w:rsidR="001C7CC4" w:rsidRPr="006714CC" w:rsidRDefault="001C7CC4" w:rsidP="001C7CC4">
      <w:pPr>
        <w:ind w:firstLine="709"/>
        <w:jc w:val="both"/>
        <w:rPr>
          <w:sz w:val="28"/>
          <w:szCs w:val="28"/>
        </w:rPr>
      </w:pPr>
    </w:p>
    <w:p w:rsidR="001C7CC4" w:rsidRPr="006714CC" w:rsidRDefault="001C7CC4" w:rsidP="001C7CC4">
      <w:pPr>
        <w:jc w:val="center"/>
        <w:rPr>
          <w:sz w:val="28"/>
          <w:szCs w:val="28"/>
        </w:rPr>
      </w:pPr>
      <w:r w:rsidRPr="006714CC">
        <w:rPr>
          <w:sz w:val="28"/>
          <w:szCs w:val="28"/>
        </w:rPr>
        <w:t>2.1. Волгоград – промышленный и экономический центр юга России</w:t>
      </w:r>
    </w:p>
    <w:p w:rsidR="001C7CC4" w:rsidRPr="006714CC" w:rsidRDefault="001C7CC4" w:rsidP="001C7CC4">
      <w:pPr>
        <w:ind w:firstLine="709"/>
        <w:jc w:val="both"/>
        <w:rPr>
          <w:sz w:val="28"/>
          <w:szCs w:val="28"/>
        </w:rPr>
      </w:pPr>
    </w:p>
    <w:p w:rsidR="001C7CC4" w:rsidRPr="006714CC" w:rsidRDefault="001C7CC4" w:rsidP="001C7CC4">
      <w:pPr>
        <w:ind w:firstLine="709"/>
        <w:jc w:val="both"/>
        <w:rPr>
          <w:sz w:val="28"/>
          <w:szCs w:val="28"/>
        </w:rPr>
      </w:pPr>
      <w:r w:rsidRPr="006714CC">
        <w:rPr>
          <w:sz w:val="28"/>
          <w:szCs w:val="28"/>
        </w:rPr>
        <w:t xml:space="preserve">Промышленность Волгограда во многом определяет промышленный и экономический потенциал Волгоградской области. Доля объема промышленного производства Волгограда в общем объеме производства Волгоградской области составляет 41,4%. </w:t>
      </w:r>
    </w:p>
    <w:p w:rsidR="001C7CC4" w:rsidRPr="006714CC" w:rsidRDefault="001C7CC4" w:rsidP="001C7CC4">
      <w:pPr>
        <w:ind w:firstLine="709"/>
        <w:jc w:val="both"/>
        <w:rPr>
          <w:sz w:val="28"/>
          <w:szCs w:val="28"/>
        </w:rPr>
      </w:pPr>
      <w:r w:rsidRPr="006714CC">
        <w:rPr>
          <w:sz w:val="28"/>
          <w:szCs w:val="28"/>
        </w:rPr>
        <w:t xml:space="preserve">В 2022 году объем промышленного производства в Волгограде составил 374,2 </w:t>
      </w:r>
      <w:proofErr w:type="gramStart"/>
      <w:r w:rsidRPr="006714CC">
        <w:rPr>
          <w:sz w:val="28"/>
          <w:szCs w:val="28"/>
        </w:rPr>
        <w:t>млрд</w:t>
      </w:r>
      <w:proofErr w:type="gramEnd"/>
      <w:r w:rsidRPr="006714CC">
        <w:rPr>
          <w:sz w:val="28"/>
          <w:szCs w:val="28"/>
        </w:rPr>
        <w:t xml:space="preserve"> рублей, что выше уровня 2021 года на 8,5%; индекс промышленного производства в 2022 году – 103,8%.</w:t>
      </w:r>
      <w:r w:rsidRPr="006714CC">
        <w:rPr>
          <w:i/>
          <w:sz w:val="28"/>
          <w:szCs w:val="28"/>
        </w:rPr>
        <w:t xml:space="preserve"> </w:t>
      </w:r>
    </w:p>
    <w:p w:rsidR="001C7CC4" w:rsidRPr="006714CC" w:rsidRDefault="001C7CC4" w:rsidP="001C7CC4">
      <w:pPr>
        <w:ind w:firstLine="709"/>
        <w:jc w:val="both"/>
        <w:rPr>
          <w:sz w:val="28"/>
          <w:szCs w:val="28"/>
        </w:rPr>
      </w:pPr>
      <w:r w:rsidRPr="006714CC">
        <w:rPr>
          <w:sz w:val="28"/>
          <w:szCs w:val="28"/>
        </w:rPr>
        <w:t>Ведущий сектор промышленности – обрабатывающие производства, обеспечивающие 81,1% от объема всего промышленного производства. Среди отраслей обрабатывающих производств наибольшую долю имеют:</w:t>
      </w:r>
    </w:p>
    <w:p w:rsidR="001C7CC4" w:rsidRPr="006714CC" w:rsidRDefault="001C7CC4" w:rsidP="001C7CC4">
      <w:pPr>
        <w:ind w:firstLine="709"/>
        <w:jc w:val="both"/>
        <w:rPr>
          <w:sz w:val="28"/>
          <w:szCs w:val="28"/>
        </w:rPr>
      </w:pPr>
      <w:proofErr w:type="gramStart"/>
      <w:r w:rsidRPr="006714CC">
        <w:rPr>
          <w:sz w:val="28"/>
          <w:szCs w:val="28"/>
        </w:rPr>
        <w:t>производство нефтепродуктов – 21,5% (ООО «ЛУКОЙЛ-</w:t>
      </w:r>
      <w:proofErr w:type="spellStart"/>
      <w:r w:rsidRPr="006714CC">
        <w:rPr>
          <w:sz w:val="28"/>
          <w:szCs w:val="28"/>
        </w:rPr>
        <w:t>Волгограднефтепереработка</w:t>
      </w:r>
      <w:proofErr w:type="spellEnd"/>
      <w:r w:rsidRPr="006714CC">
        <w:rPr>
          <w:sz w:val="28"/>
          <w:szCs w:val="28"/>
        </w:rPr>
        <w:t>»);</w:t>
      </w:r>
      <w:proofErr w:type="gramEnd"/>
    </w:p>
    <w:p w:rsidR="001C7CC4" w:rsidRPr="006714CC" w:rsidRDefault="001C7CC4" w:rsidP="001C7CC4">
      <w:pPr>
        <w:ind w:firstLine="709"/>
        <w:jc w:val="both"/>
        <w:rPr>
          <w:sz w:val="28"/>
          <w:szCs w:val="28"/>
        </w:rPr>
      </w:pPr>
      <w:proofErr w:type="gramStart"/>
      <w:r w:rsidRPr="006714CC">
        <w:rPr>
          <w:sz w:val="28"/>
          <w:szCs w:val="28"/>
        </w:rPr>
        <w:t>металлургическое производство – 18,8% и производство готовых металлических изделий – 15,5% (АО «Корпорация Красный октябрь», филиал «Волгоградский» АО «Северсталь канаты», филиал АО «РУСАЛ Урал» в Волгограде «Объединенная компания РУСАЛ Волгоградский алюминиевый завод»);</w:t>
      </w:r>
      <w:proofErr w:type="gramEnd"/>
    </w:p>
    <w:p w:rsidR="001C7CC4" w:rsidRPr="006714CC" w:rsidRDefault="001C7CC4" w:rsidP="001C7CC4">
      <w:pPr>
        <w:ind w:firstLine="709"/>
        <w:jc w:val="both"/>
        <w:rPr>
          <w:sz w:val="28"/>
          <w:szCs w:val="28"/>
        </w:rPr>
      </w:pPr>
      <w:proofErr w:type="gramStart"/>
      <w:r w:rsidRPr="006714CC">
        <w:rPr>
          <w:sz w:val="28"/>
          <w:szCs w:val="28"/>
        </w:rPr>
        <w:t>химическое производство – 19,6% (АО «Каустик», ООО «</w:t>
      </w:r>
      <w:proofErr w:type="spellStart"/>
      <w:r w:rsidRPr="006714CC">
        <w:rPr>
          <w:sz w:val="28"/>
          <w:szCs w:val="28"/>
        </w:rPr>
        <w:t>Зиракс</w:t>
      </w:r>
      <w:proofErr w:type="spellEnd"/>
      <w:r w:rsidRPr="006714CC">
        <w:rPr>
          <w:sz w:val="28"/>
          <w:szCs w:val="28"/>
        </w:rPr>
        <w:t>», АО «</w:t>
      </w:r>
      <w:proofErr w:type="spellStart"/>
      <w:r w:rsidRPr="006714CC">
        <w:rPr>
          <w:sz w:val="28"/>
          <w:szCs w:val="28"/>
        </w:rPr>
        <w:t>Никомаг</w:t>
      </w:r>
      <w:proofErr w:type="spellEnd"/>
      <w:r w:rsidRPr="006714CC">
        <w:rPr>
          <w:sz w:val="28"/>
          <w:szCs w:val="28"/>
        </w:rPr>
        <w:t>», Волгоградский филиал ООО «Омский завод технического углерода», ООО «</w:t>
      </w:r>
      <w:proofErr w:type="spellStart"/>
      <w:r w:rsidRPr="006714CC">
        <w:rPr>
          <w:sz w:val="28"/>
          <w:szCs w:val="28"/>
        </w:rPr>
        <w:t>Праксайр</w:t>
      </w:r>
      <w:proofErr w:type="spellEnd"/>
      <w:r w:rsidRPr="006714CC">
        <w:rPr>
          <w:sz w:val="28"/>
          <w:szCs w:val="28"/>
        </w:rPr>
        <w:t xml:space="preserve"> Волгоград»);</w:t>
      </w:r>
      <w:proofErr w:type="gramEnd"/>
    </w:p>
    <w:p w:rsidR="001C7CC4" w:rsidRPr="006714CC" w:rsidRDefault="001C7CC4" w:rsidP="001C7CC4">
      <w:pPr>
        <w:ind w:firstLine="709"/>
        <w:jc w:val="both"/>
        <w:rPr>
          <w:sz w:val="28"/>
          <w:szCs w:val="28"/>
        </w:rPr>
      </w:pPr>
      <w:proofErr w:type="gramStart"/>
      <w:r w:rsidRPr="006714CC">
        <w:rPr>
          <w:sz w:val="28"/>
          <w:szCs w:val="28"/>
        </w:rPr>
        <w:t>производство строительной продукции – 7,8% (ООО «Корпорация «Волма», АО «</w:t>
      </w:r>
      <w:proofErr w:type="spellStart"/>
      <w:r w:rsidRPr="006714CC">
        <w:rPr>
          <w:sz w:val="28"/>
          <w:szCs w:val="28"/>
        </w:rPr>
        <w:t>Промстройконструкция</w:t>
      </w:r>
      <w:proofErr w:type="spellEnd"/>
      <w:r w:rsidRPr="006714CC">
        <w:rPr>
          <w:sz w:val="28"/>
          <w:szCs w:val="28"/>
        </w:rPr>
        <w:t>», ЗАО «Производственное объединение «Завод силикатного кирпича», ОАО «Волгоградский керамический завод»);</w:t>
      </w:r>
      <w:proofErr w:type="gramEnd"/>
    </w:p>
    <w:p w:rsidR="001C7CC4" w:rsidRPr="006714CC" w:rsidRDefault="001C7CC4" w:rsidP="001C7CC4">
      <w:pPr>
        <w:ind w:firstLine="709"/>
        <w:jc w:val="both"/>
        <w:rPr>
          <w:sz w:val="28"/>
          <w:szCs w:val="28"/>
        </w:rPr>
      </w:pPr>
      <w:proofErr w:type="gramStart"/>
      <w:r w:rsidRPr="006714CC">
        <w:rPr>
          <w:sz w:val="28"/>
          <w:szCs w:val="28"/>
        </w:rPr>
        <w:t>производство пищевых продуктов – 5,5% (ООО «Царицынский комбинат», ООО «Царицынский поставщик», АО «</w:t>
      </w:r>
      <w:proofErr w:type="spellStart"/>
      <w:r w:rsidRPr="006714CC">
        <w:rPr>
          <w:sz w:val="28"/>
          <w:szCs w:val="28"/>
        </w:rPr>
        <w:t>Волгомясомолторг</w:t>
      </w:r>
      <w:proofErr w:type="spellEnd"/>
      <w:r w:rsidRPr="006714CC">
        <w:rPr>
          <w:sz w:val="28"/>
          <w:szCs w:val="28"/>
        </w:rPr>
        <w:t>», АО работников «Народное предприятие «</w:t>
      </w:r>
      <w:proofErr w:type="spellStart"/>
      <w:r w:rsidRPr="006714CC">
        <w:rPr>
          <w:sz w:val="28"/>
          <w:szCs w:val="28"/>
        </w:rPr>
        <w:t>Конфил</w:t>
      </w:r>
      <w:proofErr w:type="spellEnd"/>
      <w:r w:rsidRPr="006714CC">
        <w:rPr>
          <w:sz w:val="28"/>
          <w:szCs w:val="28"/>
        </w:rPr>
        <w:t>», ООО «Волгоградский горчичный маслозавод «</w:t>
      </w:r>
      <w:proofErr w:type="spellStart"/>
      <w:r w:rsidRPr="006714CC">
        <w:rPr>
          <w:sz w:val="28"/>
          <w:szCs w:val="28"/>
        </w:rPr>
        <w:t>Сарепта</w:t>
      </w:r>
      <w:proofErr w:type="spellEnd"/>
      <w:r w:rsidRPr="006714CC">
        <w:rPr>
          <w:sz w:val="28"/>
          <w:szCs w:val="28"/>
        </w:rPr>
        <w:t>», ООО «Волгоградская мельница», ООО «</w:t>
      </w:r>
      <w:proofErr w:type="spellStart"/>
      <w:r w:rsidRPr="006714CC">
        <w:rPr>
          <w:sz w:val="28"/>
          <w:szCs w:val="28"/>
        </w:rPr>
        <w:t>Сарептская</w:t>
      </w:r>
      <w:proofErr w:type="spellEnd"/>
      <w:r w:rsidRPr="006714CC">
        <w:rPr>
          <w:sz w:val="28"/>
          <w:szCs w:val="28"/>
        </w:rPr>
        <w:t xml:space="preserve"> мельница», ООО «</w:t>
      </w:r>
      <w:proofErr w:type="spellStart"/>
      <w:r w:rsidRPr="006714CC">
        <w:rPr>
          <w:sz w:val="28"/>
          <w:szCs w:val="28"/>
        </w:rPr>
        <w:t>МегаМикс</w:t>
      </w:r>
      <w:proofErr w:type="spellEnd"/>
      <w:r w:rsidRPr="006714CC">
        <w:rPr>
          <w:sz w:val="28"/>
          <w:szCs w:val="28"/>
        </w:rPr>
        <w:t>», АО «Хлебозавод № 5», АО «Красноармейский хлеб», ООО «Пчелка»);</w:t>
      </w:r>
      <w:proofErr w:type="gramEnd"/>
    </w:p>
    <w:p w:rsidR="001C7CC4" w:rsidRPr="006714CC" w:rsidRDefault="001C7CC4" w:rsidP="001C7CC4">
      <w:pPr>
        <w:ind w:firstLine="709"/>
        <w:jc w:val="both"/>
        <w:rPr>
          <w:sz w:val="28"/>
          <w:szCs w:val="28"/>
        </w:rPr>
      </w:pPr>
      <w:r w:rsidRPr="006714CC">
        <w:rPr>
          <w:sz w:val="28"/>
          <w:szCs w:val="28"/>
        </w:rPr>
        <w:t>производство машин и оборудования – 2,8% (ОАО «</w:t>
      </w:r>
      <w:proofErr w:type="spellStart"/>
      <w:r w:rsidRPr="006714CC">
        <w:rPr>
          <w:sz w:val="28"/>
          <w:szCs w:val="28"/>
        </w:rPr>
        <w:t>Волгограднефтемаш</w:t>
      </w:r>
      <w:proofErr w:type="spellEnd"/>
      <w:r w:rsidRPr="006714CC">
        <w:rPr>
          <w:sz w:val="28"/>
          <w:szCs w:val="28"/>
        </w:rPr>
        <w:t>», АО «Федеральный научно-производственный центр «</w:t>
      </w:r>
      <w:proofErr w:type="gramStart"/>
      <w:r w:rsidRPr="006714CC">
        <w:rPr>
          <w:sz w:val="28"/>
          <w:szCs w:val="28"/>
        </w:rPr>
        <w:t>Титан-Баррикады</w:t>
      </w:r>
      <w:proofErr w:type="gramEnd"/>
      <w:r w:rsidRPr="006714CC">
        <w:rPr>
          <w:sz w:val="28"/>
          <w:szCs w:val="28"/>
        </w:rPr>
        <w:t>», АО «Производственный комплекс «Ахтуба»).</w:t>
      </w:r>
    </w:p>
    <w:p w:rsidR="001C7CC4" w:rsidRPr="006714CC" w:rsidRDefault="001C7CC4" w:rsidP="001C7CC4">
      <w:pPr>
        <w:ind w:firstLine="709"/>
        <w:jc w:val="both"/>
        <w:rPr>
          <w:sz w:val="28"/>
          <w:szCs w:val="28"/>
        </w:rPr>
      </w:pPr>
      <w:r w:rsidRPr="006714CC">
        <w:rPr>
          <w:sz w:val="28"/>
          <w:szCs w:val="28"/>
        </w:rPr>
        <w:t>В России Волгоград занимает лидирующие позиции:</w:t>
      </w:r>
    </w:p>
    <w:p w:rsidR="001C7CC4" w:rsidRPr="006714CC" w:rsidRDefault="001C7CC4" w:rsidP="001C7CC4">
      <w:pPr>
        <w:ind w:firstLine="709"/>
        <w:jc w:val="both"/>
        <w:rPr>
          <w:sz w:val="28"/>
          <w:szCs w:val="28"/>
        </w:rPr>
      </w:pPr>
      <w:r w:rsidRPr="006714CC">
        <w:rPr>
          <w:sz w:val="28"/>
          <w:szCs w:val="28"/>
        </w:rPr>
        <w:t>по производству:</w:t>
      </w:r>
    </w:p>
    <w:p w:rsidR="001C7CC4" w:rsidRPr="006714CC" w:rsidRDefault="001C7CC4" w:rsidP="001C7CC4">
      <w:pPr>
        <w:ind w:firstLine="709"/>
        <w:jc w:val="both"/>
        <w:rPr>
          <w:sz w:val="28"/>
          <w:szCs w:val="28"/>
        </w:rPr>
      </w:pPr>
      <w:r w:rsidRPr="006714CC">
        <w:rPr>
          <w:sz w:val="28"/>
          <w:szCs w:val="28"/>
        </w:rPr>
        <w:t>каустической соды – 2 место;</w:t>
      </w:r>
    </w:p>
    <w:p w:rsidR="001C7CC4" w:rsidRPr="006714CC" w:rsidRDefault="001C7CC4" w:rsidP="001C7CC4">
      <w:pPr>
        <w:ind w:firstLine="709"/>
        <w:jc w:val="both"/>
        <w:rPr>
          <w:sz w:val="28"/>
          <w:szCs w:val="28"/>
        </w:rPr>
      </w:pPr>
      <w:r w:rsidRPr="006714CC">
        <w:rPr>
          <w:sz w:val="28"/>
          <w:szCs w:val="28"/>
        </w:rPr>
        <w:t>углерода технического – 3 место;</w:t>
      </w:r>
    </w:p>
    <w:p w:rsidR="001C7CC4" w:rsidRPr="006714CC" w:rsidRDefault="001C7CC4" w:rsidP="001C7CC4">
      <w:pPr>
        <w:ind w:firstLine="709"/>
        <w:jc w:val="both"/>
        <w:rPr>
          <w:sz w:val="28"/>
          <w:szCs w:val="28"/>
        </w:rPr>
      </w:pPr>
      <w:r w:rsidRPr="006714CC">
        <w:rPr>
          <w:sz w:val="28"/>
          <w:szCs w:val="28"/>
        </w:rPr>
        <w:t>канатов и тросов – 4 место;</w:t>
      </w:r>
    </w:p>
    <w:p w:rsidR="001C7CC4" w:rsidRPr="006714CC" w:rsidRDefault="001C7CC4" w:rsidP="001C7CC4">
      <w:pPr>
        <w:ind w:firstLine="709"/>
        <w:jc w:val="both"/>
        <w:rPr>
          <w:sz w:val="28"/>
          <w:szCs w:val="28"/>
        </w:rPr>
      </w:pPr>
      <w:r w:rsidRPr="006714CC">
        <w:rPr>
          <w:sz w:val="28"/>
          <w:szCs w:val="28"/>
        </w:rPr>
        <w:t>керамической плитки и легированной стали – 5 место;</w:t>
      </w:r>
    </w:p>
    <w:p w:rsidR="001C7CC4" w:rsidRPr="006714CC" w:rsidRDefault="001C7CC4" w:rsidP="001C7CC4">
      <w:pPr>
        <w:ind w:firstLine="709"/>
        <w:jc w:val="both"/>
        <w:rPr>
          <w:sz w:val="28"/>
          <w:szCs w:val="28"/>
        </w:rPr>
      </w:pPr>
      <w:r w:rsidRPr="006714CC">
        <w:rPr>
          <w:sz w:val="28"/>
          <w:szCs w:val="28"/>
        </w:rPr>
        <w:t>по объему нефти, поступившей на переработку, – 10 место.</w:t>
      </w:r>
    </w:p>
    <w:p w:rsidR="001C7CC4" w:rsidRPr="006714CC" w:rsidRDefault="001C7CC4" w:rsidP="001C7CC4">
      <w:pPr>
        <w:ind w:firstLine="709"/>
        <w:jc w:val="both"/>
        <w:rPr>
          <w:sz w:val="28"/>
          <w:szCs w:val="28"/>
        </w:rPr>
      </w:pPr>
      <w:r w:rsidRPr="006714CC">
        <w:rPr>
          <w:sz w:val="28"/>
          <w:szCs w:val="28"/>
        </w:rPr>
        <w:t>Экспортная продукция представлена крупными предприятиями Волгограда, среди которых:</w:t>
      </w:r>
    </w:p>
    <w:p w:rsidR="001C7CC4" w:rsidRPr="006714CC" w:rsidRDefault="001C7CC4" w:rsidP="001C7CC4">
      <w:pPr>
        <w:ind w:firstLine="709"/>
        <w:jc w:val="both"/>
        <w:rPr>
          <w:sz w:val="28"/>
          <w:szCs w:val="28"/>
        </w:rPr>
      </w:pPr>
      <w:r w:rsidRPr="006714CC">
        <w:rPr>
          <w:sz w:val="28"/>
          <w:szCs w:val="28"/>
        </w:rPr>
        <w:t>филиал АО «РУСАЛ Урал» в Волгограде «Объединенная компания РУСАЛ Волгоградский алюминиевый завод»;</w:t>
      </w:r>
    </w:p>
    <w:p w:rsidR="001C7CC4" w:rsidRPr="006714CC" w:rsidRDefault="001C7CC4" w:rsidP="001C7CC4">
      <w:pPr>
        <w:ind w:firstLine="709"/>
        <w:jc w:val="both"/>
        <w:rPr>
          <w:sz w:val="28"/>
          <w:szCs w:val="28"/>
        </w:rPr>
      </w:pPr>
      <w:r w:rsidRPr="006714CC">
        <w:rPr>
          <w:sz w:val="28"/>
          <w:szCs w:val="28"/>
        </w:rPr>
        <w:t>ООО «НИКОХИМ»;</w:t>
      </w:r>
    </w:p>
    <w:p w:rsidR="001C7CC4" w:rsidRPr="006714CC" w:rsidRDefault="001C7CC4" w:rsidP="001C7CC4">
      <w:pPr>
        <w:ind w:firstLine="709"/>
        <w:jc w:val="both"/>
        <w:rPr>
          <w:sz w:val="28"/>
          <w:szCs w:val="28"/>
        </w:rPr>
      </w:pPr>
      <w:r w:rsidRPr="006714CC">
        <w:rPr>
          <w:sz w:val="28"/>
          <w:szCs w:val="28"/>
        </w:rPr>
        <w:t>ООО «ЛУКОЙЛ-</w:t>
      </w:r>
      <w:proofErr w:type="spellStart"/>
      <w:r w:rsidRPr="006714CC">
        <w:rPr>
          <w:sz w:val="28"/>
          <w:szCs w:val="28"/>
        </w:rPr>
        <w:t>Волгограднефтепереработка</w:t>
      </w:r>
      <w:proofErr w:type="spellEnd"/>
      <w:r w:rsidRPr="006714CC">
        <w:rPr>
          <w:sz w:val="28"/>
          <w:szCs w:val="28"/>
        </w:rPr>
        <w:t>»;</w:t>
      </w:r>
    </w:p>
    <w:p w:rsidR="001C7CC4" w:rsidRPr="006714CC" w:rsidRDefault="001C7CC4" w:rsidP="001C7CC4">
      <w:pPr>
        <w:ind w:firstLine="709"/>
        <w:jc w:val="both"/>
        <w:rPr>
          <w:sz w:val="28"/>
          <w:szCs w:val="28"/>
        </w:rPr>
      </w:pPr>
      <w:r w:rsidRPr="006714CC">
        <w:rPr>
          <w:sz w:val="28"/>
          <w:szCs w:val="28"/>
        </w:rPr>
        <w:t>филиал «Волгоградский» АО «Северсталь канаты»;</w:t>
      </w:r>
    </w:p>
    <w:p w:rsidR="001C7CC4" w:rsidRPr="006714CC" w:rsidRDefault="001C7CC4" w:rsidP="001C7CC4">
      <w:pPr>
        <w:ind w:firstLine="709"/>
        <w:jc w:val="both"/>
        <w:rPr>
          <w:sz w:val="28"/>
          <w:szCs w:val="28"/>
        </w:rPr>
      </w:pPr>
      <w:r w:rsidRPr="006714CC">
        <w:rPr>
          <w:sz w:val="28"/>
          <w:szCs w:val="28"/>
        </w:rPr>
        <w:t>Волгоградский филиал ООО «Омский завод технического углерода»;</w:t>
      </w:r>
    </w:p>
    <w:p w:rsidR="001C7CC4" w:rsidRPr="006714CC" w:rsidRDefault="001C7CC4" w:rsidP="001C7CC4">
      <w:pPr>
        <w:ind w:firstLine="709"/>
        <w:jc w:val="both"/>
        <w:rPr>
          <w:sz w:val="28"/>
          <w:szCs w:val="28"/>
        </w:rPr>
      </w:pPr>
      <w:r w:rsidRPr="006714CC">
        <w:rPr>
          <w:sz w:val="28"/>
          <w:szCs w:val="28"/>
        </w:rPr>
        <w:t>АО «</w:t>
      </w:r>
      <w:proofErr w:type="spellStart"/>
      <w:r w:rsidRPr="006714CC">
        <w:rPr>
          <w:sz w:val="28"/>
          <w:szCs w:val="28"/>
        </w:rPr>
        <w:t>Силд</w:t>
      </w:r>
      <w:proofErr w:type="spellEnd"/>
      <w:r w:rsidRPr="006714CC">
        <w:rPr>
          <w:sz w:val="28"/>
          <w:szCs w:val="28"/>
        </w:rPr>
        <w:t xml:space="preserve"> Эйр Каустик» и др.</w:t>
      </w:r>
    </w:p>
    <w:p w:rsidR="001C7CC4" w:rsidRPr="006714CC" w:rsidRDefault="001C7CC4" w:rsidP="001C7CC4">
      <w:pPr>
        <w:ind w:firstLine="709"/>
        <w:jc w:val="both"/>
        <w:rPr>
          <w:sz w:val="28"/>
          <w:szCs w:val="28"/>
        </w:rPr>
      </w:pPr>
      <w:r w:rsidRPr="006714CC">
        <w:rPr>
          <w:sz w:val="28"/>
          <w:szCs w:val="28"/>
        </w:rPr>
        <w:t>Волгоград обладает значительным потенциалом в сфере развития промышленности:</w:t>
      </w:r>
    </w:p>
    <w:p w:rsidR="001C7CC4" w:rsidRPr="006714CC" w:rsidRDefault="001C7CC4" w:rsidP="001C7CC4">
      <w:pPr>
        <w:ind w:firstLine="709"/>
        <w:jc w:val="both"/>
        <w:rPr>
          <w:sz w:val="28"/>
          <w:szCs w:val="28"/>
        </w:rPr>
      </w:pPr>
      <w:r w:rsidRPr="006714CC">
        <w:rPr>
          <w:sz w:val="28"/>
          <w:szCs w:val="28"/>
        </w:rPr>
        <w:t>действуют более 1,5 тыс. предприятий;</w:t>
      </w:r>
    </w:p>
    <w:p w:rsidR="001C7CC4" w:rsidRPr="006714CC" w:rsidRDefault="001C7CC4" w:rsidP="001C7CC4">
      <w:pPr>
        <w:ind w:firstLine="709"/>
        <w:jc w:val="both"/>
        <w:rPr>
          <w:sz w:val="28"/>
          <w:szCs w:val="28"/>
        </w:rPr>
      </w:pPr>
      <w:r w:rsidRPr="006714CC">
        <w:rPr>
          <w:sz w:val="28"/>
          <w:szCs w:val="28"/>
        </w:rPr>
        <w:t>производство является многоотраслевым – более 30 отраслей, в том числе уникальные производства;</w:t>
      </w:r>
    </w:p>
    <w:p w:rsidR="001C7CC4" w:rsidRPr="006714CC" w:rsidRDefault="001C7CC4" w:rsidP="001C7CC4">
      <w:pPr>
        <w:ind w:firstLine="709"/>
        <w:jc w:val="both"/>
        <w:rPr>
          <w:sz w:val="28"/>
          <w:szCs w:val="28"/>
        </w:rPr>
      </w:pPr>
      <w:r w:rsidRPr="006714CC">
        <w:rPr>
          <w:sz w:val="28"/>
          <w:szCs w:val="28"/>
        </w:rPr>
        <w:t xml:space="preserve">существуют избыточные </w:t>
      </w:r>
      <w:proofErr w:type="spellStart"/>
      <w:r w:rsidRPr="006714CC">
        <w:rPr>
          <w:sz w:val="28"/>
          <w:szCs w:val="28"/>
        </w:rPr>
        <w:t>энергомощности</w:t>
      </w:r>
      <w:proofErr w:type="spellEnd"/>
      <w:r w:rsidRPr="006714CC">
        <w:rPr>
          <w:sz w:val="28"/>
          <w:szCs w:val="28"/>
        </w:rPr>
        <w:t xml:space="preserve"> ГЭС и богатые природные ресурсы Волгоградской области (нефть, газ, натриевые и калийные соли, </w:t>
      </w:r>
      <w:proofErr w:type="spellStart"/>
      <w:r w:rsidRPr="006714CC">
        <w:rPr>
          <w:sz w:val="28"/>
          <w:szCs w:val="28"/>
        </w:rPr>
        <w:t>бишофит</w:t>
      </w:r>
      <w:proofErr w:type="spellEnd"/>
      <w:r w:rsidRPr="006714CC">
        <w:rPr>
          <w:sz w:val="28"/>
          <w:szCs w:val="28"/>
        </w:rPr>
        <w:t>, вода);</w:t>
      </w:r>
    </w:p>
    <w:p w:rsidR="001C7CC4" w:rsidRPr="006714CC" w:rsidRDefault="001C7CC4" w:rsidP="001C7CC4">
      <w:pPr>
        <w:ind w:firstLine="709"/>
        <w:jc w:val="both"/>
        <w:rPr>
          <w:sz w:val="28"/>
          <w:szCs w:val="28"/>
        </w:rPr>
      </w:pPr>
      <w:r w:rsidRPr="006714CC">
        <w:rPr>
          <w:sz w:val="28"/>
          <w:szCs w:val="28"/>
        </w:rPr>
        <w:t>постановлением Правительства Российской Федерации   от 03 ноября 2022 г. № 1976 «</w:t>
      </w:r>
      <w:r w:rsidRPr="006714CC">
        <w:rPr>
          <w:rFonts w:eastAsiaTheme="minorHAnsi"/>
          <w:sz w:val="28"/>
          <w:szCs w:val="28"/>
          <w:lang w:eastAsia="en-US"/>
        </w:rPr>
        <w:t xml:space="preserve">О создании на территории городского округа город-герой Волгоград Волгоградской области особой экономической зоны промышленно-производственного типа» </w:t>
      </w:r>
      <w:r w:rsidRPr="006714CC">
        <w:rPr>
          <w:sz w:val="28"/>
          <w:szCs w:val="28"/>
        </w:rPr>
        <w:t>создана особая экономическая зона промышленно-производственного типа «Химпром» (для размещения высокотехнологических производств);</w:t>
      </w:r>
    </w:p>
    <w:p w:rsidR="001C7CC4" w:rsidRPr="006714CC" w:rsidRDefault="001C7CC4" w:rsidP="001C7CC4">
      <w:pPr>
        <w:ind w:firstLine="709"/>
        <w:jc w:val="both"/>
        <w:rPr>
          <w:sz w:val="28"/>
          <w:szCs w:val="28"/>
        </w:rPr>
      </w:pPr>
      <w:r w:rsidRPr="006714CC">
        <w:rPr>
          <w:sz w:val="28"/>
          <w:szCs w:val="28"/>
        </w:rPr>
        <w:t>имеются неиспользуемые производственные площади с готовой инфраструктурой.</w:t>
      </w:r>
    </w:p>
    <w:p w:rsidR="001C7CC4" w:rsidRPr="006714CC" w:rsidRDefault="001C7CC4" w:rsidP="001C7CC4">
      <w:pPr>
        <w:ind w:firstLine="709"/>
        <w:jc w:val="both"/>
        <w:rPr>
          <w:sz w:val="28"/>
          <w:szCs w:val="28"/>
        </w:rPr>
      </w:pPr>
      <w:r w:rsidRPr="006714CC">
        <w:rPr>
          <w:sz w:val="28"/>
          <w:szCs w:val="28"/>
        </w:rPr>
        <w:t>Стратегическим ориентиром развития Волгограда как промышленного и экономического центра юга России до 2034 года является реализация ведущими промышленными предприятиями города инвестиционных проектов.</w:t>
      </w:r>
    </w:p>
    <w:p w:rsidR="001C7CC4" w:rsidRPr="006714CC" w:rsidRDefault="001C7CC4" w:rsidP="001C7CC4">
      <w:pPr>
        <w:ind w:firstLine="709"/>
        <w:jc w:val="both"/>
        <w:rPr>
          <w:sz w:val="28"/>
          <w:szCs w:val="28"/>
        </w:rPr>
      </w:pPr>
      <w:r w:rsidRPr="006714CC">
        <w:rPr>
          <w:sz w:val="28"/>
          <w:szCs w:val="28"/>
        </w:rPr>
        <w:t xml:space="preserve">В числе основных направлений развития промышленного комплекса – последовательная переработка продукции, производимой предприятиями Волгограда, которая позволит повысить добавленную стоимость и перейти к </w:t>
      </w:r>
      <w:proofErr w:type="spellStart"/>
      <w:r w:rsidRPr="006714CC">
        <w:rPr>
          <w:sz w:val="28"/>
          <w:szCs w:val="28"/>
        </w:rPr>
        <w:t>инновационно</w:t>
      </w:r>
      <w:proofErr w:type="spellEnd"/>
      <w:r w:rsidRPr="006714CC">
        <w:rPr>
          <w:sz w:val="28"/>
          <w:szCs w:val="28"/>
        </w:rPr>
        <w:t>-инвестиционной модели производства и обеспечить синергетический эффект за счет кооперации с уже существующими предприятиями промышленного сектора Волгоградской области и наукой. В связи с этим необходимо:</w:t>
      </w:r>
    </w:p>
    <w:p w:rsidR="001C7CC4" w:rsidRPr="006714CC" w:rsidRDefault="001C7CC4" w:rsidP="001C7CC4">
      <w:pPr>
        <w:ind w:firstLine="709"/>
        <w:jc w:val="both"/>
        <w:rPr>
          <w:sz w:val="28"/>
          <w:szCs w:val="28"/>
        </w:rPr>
      </w:pPr>
      <w:r w:rsidRPr="006714CC">
        <w:rPr>
          <w:sz w:val="28"/>
          <w:szCs w:val="28"/>
        </w:rPr>
        <w:t>проведение диверсификации экономики с учетом внедрения принципа кластерного развития производств и технологических холдингов, с использованием сырья, производимого предприятиями промышленного комплекса;</w:t>
      </w:r>
    </w:p>
    <w:p w:rsidR="001C7CC4" w:rsidRPr="006714CC" w:rsidRDefault="001C7CC4" w:rsidP="001C7CC4">
      <w:pPr>
        <w:ind w:firstLine="709"/>
        <w:jc w:val="both"/>
        <w:rPr>
          <w:sz w:val="28"/>
          <w:szCs w:val="28"/>
        </w:rPr>
      </w:pPr>
      <w:r w:rsidRPr="006714CC">
        <w:rPr>
          <w:sz w:val="28"/>
          <w:szCs w:val="28"/>
        </w:rPr>
        <w:t>освоение промышленными предприятиями новых видов производств;</w:t>
      </w:r>
    </w:p>
    <w:p w:rsidR="001C7CC4" w:rsidRPr="006714CC" w:rsidRDefault="001C7CC4" w:rsidP="001C7CC4">
      <w:pPr>
        <w:ind w:firstLine="709"/>
        <w:jc w:val="both"/>
        <w:rPr>
          <w:sz w:val="28"/>
          <w:szCs w:val="28"/>
        </w:rPr>
      </w:pPr>
      <w:r w:rsidRPr="006714CC">
        <w:rPr>
          <w:sz w:val="28"/>
          <w:szCs w:val="28"/>
        </w:rPr>
        <w:t>развитие технологических инноваций;</w:t>
      </w:r>
    </w:p>
    <w:p w:rsidR="001C7CC4" w:rsidRPr="006714CC" w:rsidRDefault="001C7CC4" w:rsidP="001C7CC4">
      <w:pPr>
        <w:ind w:firstLine="709"/>
        <w:jc w:val="both"/>
        <w:rPr>
          <w:sz w:val="28"/>
          <w:szCs w:val="28"/>
        </w:rPr>
      </w:pPr>
      <w:r w:rsidRPr="006714CC">
        <w:rPr>
          <w:sz w:val="28"/>
          <w:szCs w:val="28"/>
        </w:rPr>
        <w:t>интеграция научно-исследовательской и производственно-технологической деятельности.</w:t>
      </w:r>
    </w:p>
    <w:p w:rsidR="001C7CC4" w:rsidRPr="006714CC" w:rsidRDefault="001C7CC4" w:rsidP="001C7CC4">
      <w:pPr>
        <w:ind w:firstLine="709"/>
        <w:jc w:val="both"/>
        <w:rPr>
          <w:sz w:val="28"/>
          <w:szCs w:val="28"/>
        </w:rPr>
      </w:pPr>
      <w:r w:rsidRPr="006714CC">
        <w:rPr>
          <w:sz w:val="28"/>
          <w:szCs w:val="28"/>
        </w:rPr>
        <w:t>Приоритетными направлениями в развитии промышленности и экономики Волгограда до 2034 года являются:</w:t>
      </w:r>
    </w:p>
    <w:p w:rsidR="001C7CC4" w:rsidRPr="006714CC" w:rsidRDefault="001C7CC4" w:rsidP="001C7CC4">
      <w:pPr>
        <w:ind w:firstLine="709"/>
        <w:jc w:val="both"/>
        <w:rPr>
          <w:sz w:val="28"/>
          <w:szCs w:val="28"/>
        </w:rPr>
      </w:pPr>
      <w:r w:rsidRPr="006714CC">
        <w:rPr>
          <w:sz w:val="28"/>
          <w:szCs w:val="28"/>
        </w:rPr>
        <w:t xml:space="preserve">развитие особой экономической зоны промышленно-производственного типа «Химпром» на площадке площадью 146,17 га с общим объемом инвестиций 63 </w:t>
      </w:r>
      <w:proofErr w:type="gramStart"/>
      <w:r w:rsidRPr="006714CC">
        <w:rPr>
          <w:sz w:val="28"/>
          <w:szCs w:val="28"/>
        </w:rPr>
        <w:t>млрд</w:t>
      </w:r>
      <w:proofErr w:type="gramEnd"/>
      <w:r w:rsidRPr="006714CC">
        <w:rPr>
          <w:sz w:val="28"/>
          <w:szCs w:val="28"/>
        </w:rPr>
        <w:t xml:space="preserve"> рублей и участием 5 резидентов:</w:t>
      </w:r>
    </w:p>
    <w:p w:rsidR="001C7CC4" w:rsidRPr="006714CC" w:rsidRDefault="001C7CC4" w:rsidP="001C7CC4">
      <w:pPr>
        <w:ind w:firstLine="709"/>
        <w:jc w:val="both"/>
        <w:rPr>
          <w:sz w:val="28"/>
          <w:szCs w:val="28"/>
        </w:rPr>
      </w:pPr>
      <w:r w:rsidRPr="006714CC">
        <w:rPr>
          <w:sz w:val="28"/>
          <w:szCs w:val="28"/>
        </w:rPr>
        <w:t>ООО «</w:t>
      </w:r>
      <w:proofErr w:type="spellStart"/>
      <w:r w:rsidRPr="006714CC">
        <w:rPr>
          <w:sz w:val="28"/>
          <w:szCs w:val="28"/>
        </w:rPr>
        <w:t>Промтех</w:t>
      </w:r>
      <w:proofErr w:type="spellEnd"/>
      <w:r w:rsidRPr="006714CC">
        <w:rPr>
          <w:sz w:val="28"/>
          <w:szCs w:val="28"/>
        </w:rPr>
        <w:t>» (проектирование и строительство завода по производству метанола);</w:t>
      </w:r>
    </w:p>
    <w:p w:rsidR="001C7CC4" w:rsidRPr="006714CC" w:rsidRDefault="001C7CC4" w:rsidP="001C7CC4">
      <w:pPr>
        <w:ind w:firstLine="709"/>
        <w:jc w:val="both"/>
        <w:rPr>
          <w:sz w:val="28"/>
          <w:szCs w:val="28"/>
        </w:rPr>
      </w:pPr>
      <w:r w:rsidRPr="006714CC">
        <w:rPr>
          <w:sz w:val="28"/>
          <w:szCs w:val="28"/>
        </w:rPr>
        <w:t>ООО «</w:t>
      </w:r>
      <w:proofErr w:type="spellStart"/>
      <w:r w:rsidRPr="006714CC">
        <w:rPr>
          <w:sz w:val="28"/>
          <w:szCs w:val="28"/>
        </w:rPr>
        <w:t>Био</w:t>
      </w:r>
      <w:proofErr w:type="spellEnd"/>
      <w:r w:rsidRPr="006714CC">
        <w:rPr>
          <w:sz w:val="28"/>
          <w:szCs w:val="28"/>
        </w:rPr>
        <w:t xml:space="preserve"> Протеин инжиниринг» (организация производства </w:t>
      </w:r>
      <w:proofErr w:type="spellStart"/>
      <w:r w:rsidRPr="006714CC">
        <w:rPr>
          <w:sz w:val="28"/>
          <w:szCs w:val="28"/>
        </w:rPr>
        <w:t>биопротеинов</w:t>
      </w:r>
      <w:proofErr w:type="spellEnd"/>
      <w:r w:rsidRPr="006714CC">
        <w:rPr>
          <w:sz w:val="28"/>
          <w:szCs w:val="28"/>
        </w:rPr>
        <w:t>);</w:t>
      </w:r>
    </w:p>
    <w:p w:rsidR="001C7CC4" w:rsidRPr="006714CC" w:rsidRDefault="001C7CC4" w:rsidP="001C7CC4">
      <w:pPr>
        <w:ind w:firstLine="709"/>
        <w:jc w:val="both"/>
        <w:rPr>
          <w:sz w:val="28"/>
          <w:szCs w:val="28"/>
        </w:rPr>
      </w:pPr>
      <w:r w:rsidRPr="006714CC">
        <w:rPr>
          <w:sz w:val="28"/>
          <w:szCs w:val="28"/>
        </w:rPr>
        <w:t>АО «ВЭМК» (производство технических сред (азота и кислорода);</w:t>
      </w:r>
    </w:p>
    <w:p w:rsidR="001C7CC4" w:rsidRPr="006714CC" w:rsidRDefault="001C7CC4" w:rsidP="001C7CC4">
      <w:pPr>
        <w:ind w:firstLine="709"/>
        <w:jc w:val="both"/>
        <w:rPr>
          <w:sz w:val="28"/>
          <w:szCs w:val="28"/>
        </w:rPr>
      </w:pPr>
      <w:r w:rsidRPr="006714CC">
        <w:rPr>
          <w:sz w:val="28"/>
          <w:szCs w:val="28"/>
        </w:rPr>
        <w:t>АО «ГТМ Волгоград» (производство химических средств защиты растений);</w:t>
      </w:r>
    </w:p>
    <w:p w:rsidR="001C7CC4" w:rsidRPr="006714CC" w:rsidRDefault="001C7CC4" w:rsidP="001C7CC4">
      <w:pPr>
        <w:ind w:firstLine="709"/>
        <w:jc w:val="both"/>
        <w:rPr>
          <w:sz w:val="28"/>
          <w:szCs w:val="28"/>
        </w:rPr>
      </w:pPr>
      <w:r w:rsidRPr="006714CC">
        <w:rPr>
          <w:sz w:val="28"/>
          <w:szCs w:val="28"/>
        </w:rPr>
        <w:t xml:space="preserve">ООО «Джи </w:t>
      </w:r>
      <w:proofErr w:type="spellStart"/>
      <w:r w:rsidRPr="006714CC">
        <w:rPr>
          <w:sz w:val="28"/>
          <w:szCs w:val="28"/>
        </w:rPr>
        <w:t>ти</w:t>
      </w:r>
      <w:proofErr w:type="spellEnd"/>
      <w:r w:rsidRPr="006714CC">
        <w:rPr>
          <w:sz w:val="28"/>
          <w:szCs w:val="28"/>
        </w:rPr>
        <w:t xml:space="preserve"> Эм 1» (производство уксусной кислоты);</w:t>
      </w:r>
    </w:p>
    <w:p w:rsidR="001C7CC4" w:rsidRPr="006714CC" w:rsidRDefault="001C7CC4" w:rsidP="001C7CC4">
      <w:pPr>
        <w:ind w:firstLine="709"/>
        <w:jc w:val="both"/>
        <w:rPr>
          <w:sz w:val="28"/>
          <w:szCs w:val="28"/>
        </w:rPr>
      </w:pPr>
      <w:r w:rsidRPr="006714CC">
        <w:rPr>
          <w:sz w:val="28"/>
          <w:szCs w:val="28"/>
        </w:rPr>
        <w:t xml:space="preserve">реализация инвестиционных проектов крупных промышленных предприятий Волгограда с общим объемом инвестиций 196 </w:t>
      </w:r>
      <w:proofErr w:type="gramStart"/>
      <w:r w:rsidRPr="006714CC">
        <w:rPr>
          <w:sz w:val="28"/>
          <w:szCs w:val="28"/>
        </w:rPr>
        <w:t>млрд</w:t>
      </w:r>
      <w:proofErr w:type="gramEnd"/>
      <w:r w:rsidRPr="006714CC">
        <w:rPr>
          <w:sz w:val="28"/>
          <w:szCs w:val="28"/>
        </w:rPr>
        <w:t xml:space="preserve"> рублей в сфере:</w:t>
      </w:r>
    </w:p>
    <w:p w:rsidR="001C7CC4" w:rsidRPr="006714CC" w:rsidRDefault="001C7CC4" w:rsidP="001C7CC4">
      <w:pPr>
        <w:ind w:firstLine="709"/>
        <w:jc w:val="both"/>
        <w:rPr>
          <w:sz w:val="28"/>
          <w:szCs w:val="28"/>
        </w:rPr>
      </w:pPr>
      <w:r w:rsidRPr="006714CC">
        <w:rPr>
          <w:sz w:val="28"/>
          <w:szCs w:val="28"/>
        </w:rPr>
        <w:t xml:space="preserve">химической промышленности – путем: </w:t>
      </w:r>
    </w:p>
    <w:p w:rsidR="001C7CC4" w:rsidRPr="006714CC" w:rsidRDefault="001C7CC4" w:rsidP="001C7CC4">
      <w:pPr>
        <w:ind w:firstLine="709"/>
        <w:jc w:val="both"/>
        <w:rPr>
          <w:sz w:val="28"/>
          <w:szCs w:val="28"/>
        </w:rPr>
      </w:pPr>
      <w:r w:rsidRPr="006714CC">
        <w:rPr>
          <w:sz w:val="28"/>
          <w:szCs w:val="28"/>
        </w:rPr>
        <w:t xml:space="preserve">строительства комплекса по производству масел, модернизации Волгоградской ТЭЦ-2, поддерживающих инвестиций и </w:t>
      </w:r>
      <w:proofErr w:type="spellStart"/>
      <w:r w:rsidRPr="006714CC">
        <w:rPr>
          <w:sz w:val="28"/>
          <w:szCs w:val="28"/>
        </w:rPr>
        <w:t>техперевооружения</w:t>
      </w:r>
      <w:proofErr w:type="spellEnd"/>
      <w:r w:rsidRPr="006714CC">
        <w:rPr>
          <w:sz w:val="28"/>
          <w:szCs w:val="28"/>
        </w:rPr>
        <w:t xml:space="preserve"> (ООО «ЛУКОЙЛ-</w:t>
      </w:r>
      <w:proofErr w:type="spellStart"/>
      <w:r w:rsidRPr="006714CC">
        <w:rPr>
          <w:sz w:val="28"/>
          <w:szCs w:val="28"/>
        </w:rPr>
        <w:t>Волгограднефтепереработка</w:t>
      </w:r>
      <w:proofErr w:type="spellEnd"/>
      <w:r w:rsidRPr="006714CC">
        <w:rPr>
          <w:sz w:val="28"/>
          <w:szCs w:val="28"/>
        </w:rPr>
        <w:t>»);</w:t>
      </w:r>
    </w:p>
    <w:p w:rsidR="001C7CC4" w:rsidRPr="006714CC" w:rsidRDefault="001C7CC4" w:rsidP="001C7CC4">
      <w:pPr>
        <w:ind w:firstLine="709"/>
        <w:jc w:val="both"/>
        <w:rPr>
          <w:sz w:val="28"/>
          <w:szCs w:val="28"/>
        </w:rPr>
      </w:pPr>
      <w:r w:rsidRPr="006714CC">
        <w:rPr>
          <w:sz w:val="28"/>
          <w:szCs w:val="28"/>
        </w:rPr>
        <w:t>создания нефтехимического производства по производству поливинилхлорида (ООО «НИКОХИМ»);</w:t>
      </w:r>
    </w:p>
    <w:p w:rsidR="001C7CC4" w:rsidRPr="006714CC" w:rsidRDefault="001C7CC4" w:rsidP="001C7CC4">
      <w:pPr>
        <w:ind w:firstLine="709"/>
        <w:jc w:val="both"/>
        <w:rPr>
          <w:sz w:val="28"/>
          <w:szCs w:val="28"/>
        </w:rPr>
      </w:pPr>
      <w:r w:rsidRPr="006714CC">
        <w:rPr>
          <w:sz w:val="28"/>
          <w:szCs w:val="28"/>
        </w:rPr>
        <w:t>замены диафрагменного производства хлора и каустической соды на производство, использующее мембранную технологию (АО «Каустик»);</w:t>
      </w:r>
    </w:p>
    <w:p w:rsidR="001C7CC4" w:rsidRPr="006714CC" w:rsidRDefault="001C7CC4" w:rsidP="001C7CC4">
      <w:pPr>
        <w:ind w:firstLine="709"/>
        <w:jc w:val="both"/>
        <w:rPr>
          <w:sz w:val="28"/>
          <w:szCs w:val="28"/>
        </w:rPr>
      </w:pPr>
      <w:r w:rsidRPr="006714CC">
        <w:rPr>
          <w:sz w:val="28"/>
          <w:szCs w:val="28"/>
        </w:rPr>
        <w:t xml:space="preserve">металлургического производства – путем развития производства </w:t>
      </w:r>
      <w:proofErr w:type="spellStart"/>
      <w:r w:rsidRPr="006714CC">
        <w:rPr>
          <w:sz w:val="28"/>
          <w:szCs w:val="28"/>
        </w:rPr>
        <w:t>многопрядных</w:t>
      </w:r>
      <w:proofErr w:type="spellEnd"/>
      <w:r w:rsidRPr="006714CC">
        <w:rPr>
          <w:sz w:val="28"/>
          <w:szCs w:val="28"/>
        </w:rPr>
        <w:t xml:space="preserve"> канатов (ф8-20мм) и канатов закрытой конструкции (филиал «Волгоградский» АО «Северсталь канаты»);</w:t>
      </w:r>
    </w:p>
    <w:p w:rsidR="001C7CC4" w:rsidRPr="006714CC" w:rsidRDefault="001C7CC4" w:rsidP="001C7CC4">
      <w:pPr>
        <w:ind w:firstLine="709"/>
        <w:jc w:val="both"/>
        <w:rPr>
          <w:sz w:val="28"/>
          <w:szCs w:val="28"/>
        </w:rPr>
      </w:pPr>
      <w:r w:rsidRPr="006714CC">
        <w:rPr>
          <w:sz w:val="28"/>
          <w:szCs w:val="28"/>
        </w:rPr>
        <w:t>машиностроения – путем формирования промышленного технопарка (ООО «Технопарк Метизный»);</w:t>
      </w:r>
    </w:p>
    <w:p w:rsidR="001C7CC4" w:rsidRPr="006714CC" w:rsidRDefault="001C7CC4" w:rsidP="001C7CC4">
      <w:pPr>
        <w:ind w:firstLine="709"/>
        <w:jc w:val="both"/>
        <w:rPr>
          <w:sz w:val="28"/>
          <w:szCs w:val="28"/>
        </w:rPr>
      </w:pPr>
      <w:r w:rsidRPr="006714CC">
        <w:rPr>
          <w:sz w:val="28"/>
          <w:szCs w:val="28"/>
        </w:rPr>
        <w:t>пищевой промышленности – путем строительства нового производственного корпуса (АО «Хлебозавод № 5»);</w:t>
      </w:r>
    </w:p>
    <w:p w:rsidR="001C7CC4" w:rsidRPr="006714CC" w:rsidRDefault="001C7CC4" w:rsidP="001C7CC4">
      <w:pPr>
        <w:ind w:firstLine="709"/>
        <w:jc w:val="both"/>
        <w:rPr>
          <w:sz w:val="28"/>
          <w:szCs w:val="28"/>
        </w:rPr>
      </w:pPr>
      <w:r w:rsidRPr="006714CC">
        <w:rPr>
          <w:sz w:val="28"/>
          <w:szCs w:val="28"/>
        </w:rPr>
        <w:t>агропромышленного комплекса – путем развития инновационного агрокомплекса «</w:t>
      </w:r>
      <w:proofErr w:type="spellStart"/>
      <w:r w:rsidRPr="006714CC">
        <w:rPr>
          <w:sz w:val="28"/>
          <w:szCs w:val="28"/>
        </w:rPr>
        <w:t>Бекетовка</w:t>
      </w:r>
      <w:proofErr w:type="spellEnd"/>
      <w:r w:rsidRPr="006714CC">
        <w:rPr>
          <w:sz w:val="28"/>
          <w:szCs w:val="28"/>
        </w:rPr>
        <w:t>» (ООО «</w:t>
      </w:r>
      <w:proofErr w:type="spellStart"/>
      <w:r w:rsidRPr="006714CC">
        <w:rPr>
          <w:sz w:val="28"/>
          <w:szCs w:val="28"/>
        </w:rPr>
        <w:t>Волгоагрохимия</w:t>
      </w:r>
      <w:proofErr w:type="spellEnd"/>
      <w:r w:rsidRPr="006714CC">
        <w:rPr>
          <w:sz w:val="28"/>
          <w:szCs w:val="28"/>
        </w:rPr>
        <w:t>»).</w:t>
      </w:r>
    </w:p>
    <w:p w:rsidR="001C7CC4" w:rsidRPr="006714CC" w:rsidRDefault="001C7CC4" w:rsidP="001C7CC4">
      <w:pPr>
        <w:ind w:firstLine="709"/>
        <w:jc w:val="both"/>
        <w:rPr>
          <w:sz w:val="28"/>
          <w:szCs w:val="28"/>
        </w:rPr>
      </w:pPr>
      <w:r w:rsidRPr="006714CC">
        <w:rPr>
          <w:sz w:val="28"/>
          <w:szCs w:val="28"/>
        </w:rPr>
        <w:t>Развитие промышленности окажет влияние на рост уровня благосостояния жителей Волгограда, что скажется на развитии потребительского рынка (торговли и общественного питания), который в структуре экономики Волгограда занимает второе место (35%) по объемам оборота.</w:t>
      </w:r>
    </w:p>
    <w:p w:rsidR="001C7CC4" w:rsidRPr="006714CC" w:rsidRDefault="001C7CC4" w:rsidP="001C7CC4">
      <w:pPr>
        <w:ind w:firstLine="709"/>
        <w:jc w:val="both"/>
        <w:rPr>
          <w:sz w:val="28"/>
          <w:szCs w:val="28"/>
        </w:rPr>
      </w:pPr>
      <w:r w:rsidRPr="006714CC">
        <w:rPr>
          <w:sz w:val="28"/>
          <w:szCs w:val="28"/>
        </w:rPr>
        <w:t>По итогам 2022 года:</w:t>
      </w:r>
    </w:p>
    <w:p w:rsidR="001C7CC4" w:rsidRPr="006714CC" w:rsidRDefault="001C7CC4" w:rsidP="001C7CC4">
      <w:pPr>
        <w:ind w:firstLine="709"/>
        <w:jc w:val="both"/>
        <w:rPr>
          <w:sz w:val="28"/>
          <w:szCs w:val="28"/>
        </w:rPr>
      </w:pPr>
      <w:r w:rsidRPr="006714CC">
        <w:rPr>
          <w:sz w:val="28"/>
          <w:szCs w:val="28"/>
        </w:rPr>
        <w:t xml:space="preserve">оборот розничной торговли составил 350 </w:t>
      </w:r>
      <w:proofErr w:type="gramStart"/>
      <w:r w:rsidRPr="006714CC">
        <w:rPr>
          <w:sz w:val="28"/>
          <w:szCs w:val="28"/>
        </w:rPr>
        <w:t>млрд</w:t>
      </w:r>
      <w:proofErr w:type="gramEnd"/>
      <w:r w:rsidRPr="006714CC">
        <w:rPr>
          <w:sz w:val="28"/>
          <w:szCs w:val="28"/>
        </w:rPr>
        <w:t xml:space="preserve"> рублей (рост к 2021 году на 11,7% в действующих ценах), за 6 месяцев 2023 г. – 174,7 млрд рублей (рост на 6,6% в действующих ценах);</w:t>
      </w:r>
    </w:p>
    <w:p w:rsidR="001C7CC4" w:rsidRPr="006714CC" w:rsidRDefault="001C7CC4" w:rsidP="001C7CC4">
      <w:pPr>
        <w:ind w:firstLine="709"/>
        <w:jc w:val="both"/>
        <w:rPr>
          <w:sz w:val="28"/>
          <w:szCs w:val="28"/>
        </w:rPr>
      </w:pPr>
      <w:r w:rsidRPr="006714CC">
        <w:rPr>
          <w:sz w:val="28"/>
          <w:szCs w:val="28"/>
        </w:rPr>
        <w:t xml:space="preserve">оборот общественного питания составил 13,0 </w:t>
      </w:r>
      <w:proofErr w:type="gramStart"/>
      <w:r w:rsidRPr="006714CC">
        <w:rPr>
          <w:sz w:val="28"/>
          <w:szCs w:val="28"/>
        </w:rPr>
        <w:t>млрд</w:t>
      </w:r>
      <w:proofErr w:type="gramEnd"/>
      <w:r w:rsidRPr="006714CC">
        <w:rPr>
          <w:sz w:val="28"/>
          <w:szCs w:val="28"/>
        </w:rPr>
        <w:t xml:space="preserve"> рублей (рост к                 2021 году на 23,7% в действующих ценах), за 6 месяцев 2023 г. – 8,1 млрд рублей (рост на 33% в действующих ценах).</w:t>
      </w:r>
    </w:p>
    <w:p w:rsidR="001C7CC4" w:rsidRPr="006714CC" w:rsidRDefault="001C7CC4" w:rsidP="001C7CC4">
      <w:pPr>
        <w:ind w:firstLine="709"/>
        <w:jc w:val="both"/>
        <w:rPr>
          <w:sz w:val="28"/>
          <w:szCs w:val="28"/>
        </w:rPr>
      </w:pPr>
      <w:r w:rsidRPr="006714CC">
        <w:rPr>
          <w:sz w:val="28"/>
          <w:szCs w:val="28"/>
        </w:rPr>
        <w:t>Потребительский рынок Волгограда имеет развитую инфраструктуру:</w:t>
      </w:r>
    </w:p>
    <w:p w:rsidR="001C7CC4" w:rsidRPr="006714CC" w:rsidRDefault="001C7CC4" w:rsidP="001C7CC4">
      <w:pPr>
        <w:ind w:firstLine="709"/>
        <w:jc w:val="both"/>
        <w:rPr>
          <w:sz w:val="28"/>
          <w:szCs w:val="28"/>
        </w:rPr>
      </w:pPr>
      <w:proofErr w:type="gramStart"/>
      <w:r w:rsidRPr="006714CC">
        <w:rPr>
          <w:sz w:val="28"/>
          <w:szCs w:val="28"/>
        </w:rPr>
        <w:t>розничные сети представлены порядка 6,8 тыс. субъектов, 600 из которых являются предприятиями сетевых компаний («Лента», «Перекресток», «Пятерочка», «МЕТРО Кэш энд Керри», «</w:t>
      </w:r>
      <w:proofErr w:type="spellStart"/>
      <w:r w:rsidRPr="006714CC">
        <w:rPr>
          <w:sz w:val="28"/>
          <w:szCs w:val="28"/>
        </w:rPr>
        <w:t>Зельгрос</w:t>
      </w:r>
      <w:proofErr w:type="spellEnd"/>
      <w:r w:rsidRPr="006714CC">
        <w:rPr>
          <w:sz w:val="28"/>
          <w:szCs w:val="28"/>
        </w:rPr>
        <w:t>», «АШАН», «Магнит», «Карусель», «ОБИ», «Рубль бум», «Южный двор», «Светофор», «Чижик», «Победа» и др.).</w:t>
      </w:r>
      <w:proofErr w:type="gramEnd"/>
      <w:r w:rsidRPr="006714CC">
        <w:rPr>
          <w:sz w:val="28"/>
          <w:szCs w:val="28"/>
        </w:rPr>
        <w:t xml:space="preserve"> В Волгограде представлено 27 из 94 торговых сетей по России, реализующих продовольственные и непродовольственные товары;</w:t>
      </w:r>
    </w:p>
    <w:p w:rsidR="001C7CC4" w:rsidRPr="006714CC" w:rsidRDefault="001C7CC4" w:rsidP="001C7CC4">
      <w:pPr>
        <w:ind w:firstLine="709"/>
        <w:jc w:val="both"/>
        <w:rPr>
          <w:sz w:val="28"/>
          <w:szCs w:val="28"/>
        </w:rPr>
      </w:pPr>
      <w:r w:rsidRPr="006714CC">
        <w:rPr>
          <w:sz w:val="28"/>
          <w:szCs w:val="28"/>
        </w:rPr>
        <w:t>осуществляют деятельность 828 организаций общественного питания;</w:t>
      </w:r>
    </w:p>
    <w:p w:rsidR="001C7CC4" w:rsidRPr="006714CC" w:rsidRDefault="001C7CC4" w:rsidP="001C7CC4">
      <w:pPr>
        <w:ind w:firstLine="709"/>
        <w:jc w:val="both"/>
        <w:rPr>
          <w:sz w:val="28"/>
          <w:szCs w:val="28"/>
        </w:rPr>
      </w:pPr>
      <w:r w:rsidRPr="006714CC">
        <w:rPr>
          <w:sz w:val="28"/>
          <w:szCs w:val="28"/>
        </w:rPr>
        <w:t>предусмотрено 70 площадок для организации ярмарок;</w:t>
      </w:r>
    </w:p>
    <w:p w:rsidR="001C7CC4" w:rsidRPr="006714CC" w:rsidRDefault="001C7CC4" w:rsidP="001C7CC4">
      <w:pPr>
        <w:ind w:firstLine="709"/>
        <w:jc w:val="both"/>
        <w:rPr>
          <w:sz w:val="28"/>
          <w:szCs w:val="28"/>
        </w:rPr>
      </w:pPr>
      <w:r w:rsidRPr="006714CC">
        <w:rPr>
          <w:sz w:val="28"/>
          <w:szCs w:val="28"/>
        </w:rPr>
        <w:t>действуют 6 розничных рынков;</w:t>
      </w:r>
    </w:p>
    <w:p w:rsidR="001C7CC4" w:rsidRPr="006714CC" w:rsidRDefault="001C7CC4" w:rsidP="001C7CC4">
      <w:pPr>
        <w:ind w:firstLine="709"/>
        <w:jc w:val="both"/>
        <w:rPr>
          <w:sz w:val="28"/>
          <w:szCs w:val="28"/>
        </w:rPr>
      </w:pPr>
      <w:r w:rsidRPr="006714CC">
        <w:rPr>
          <w:sz w:val="28"/>
          <w:szCs w:val="28"/>
        </w:rPr>
        <w:t>схема размещения нестационарных торговых объектов включает 2370 мест для размещения нестационарных торговых объектов.</w:t>
      </w:r>
    </w:p>
    <w:p w:rsidR="001C7CC4" w:rsidRPr="006714CC" w:rsidRDefault="001C7CC4" w:rsidP="001C7CC4">
      <w:pPr>
        <w:ind w:firstLine="709"/>
        <w:jc w:val="both"/>
        <w:rPr>
          <w:sz w:val="28"/>
          <w:szCs w:val="28"/>
        </w:rPr>
      </w:pPr>
      <w:r w:rsidRPr="006714CC">
        <w:rPr>
          <w:sz w:val="28"/>
          <w:szCs w:val="28"/>
        </w:rPr>
        <w:t>Обеспеченность населения площадью (количеством) стационарных торговых объектов, нестационарных торговых объектов, торговых мест, используемых для осуществления деятельности по продаже товаров на ярмарках и розничных рынках, соответствует утвержденным для Волгограда нормативам минимальной обеспеченности населения площадью (количеством).</w:t>
      </w:r>
    </w:p>
    <w:p w:rsidR="001C7CC4" w:rsidRPr="006714CC" w:rsidRDefault="001C7CC4" w:rsidP="001C7CC4">
      <w:pPr>
        <w:ind w:firstLine="709"/>
        <w:jc w:val="both"/>
        <w:rPr>
          <w:sz w:val="28"/>
          <w:szCs w:val="28"/>
        </w:rPr>
      </w:pPr>
      <w:r w:rsidRPr="006714CC">
        <w:rPr>
          <w:sz w:val="28"/>
          <w:szCs w:val="28"/>
        </w:rPr>
        <w:t xml:space="preserve">В последние годы наблюдаются положительные тенденции в развитии потребительского рынка Волгограда. Произошло не только насыщение рынка разнообразными услугами, но и значительное повышение уровня обслуживания, качества работ и услуг. </w:t>
      </w:r>
    </w:p>
    <w:p w:rsidR="001C7CC4" w:rsidRPr="006714CC" w:rsidRDefault="001C7CC4" w:rsidP="001C7CC4">
      <w:pPr>
        <w:ind w:firstLine="709"/>
        <w:jc w:val="both"/>
        <w:rPr>
          <w:sz w:val="28"/>
          <w:szCs w:val="28"/>
        </w:rPr>
      </w:pPr>
      <w:r w:rsidRPr="006714CC">
        <w:rPr>
          <w:sz w:val="28"/>
          <w:szCs w:val="28"/>
        </w:rPr>
        <w:t>Приоритетными направлениями в развитии потребительского рынка и сферы услуг Волгограда до 2034 года являются:</w:t>
      </w:r>
    </w:p>
    <w:p w:rsidR="001C7CC4" w:rsidRPr="006714CC" w:rsidRDefault="001C7CC4" w:rsidP="001C7CC4">
      <w:pPr>
        <w:ind w:firstLine="709"/>
        <w:jc w:val="both"/>
        <w:rPr>
          <w:sz w:val="28"/>
          <w:szCs w:val="28"/>
        </w:rPr>
      </w:pPr>
      <w:r w:rsidRPr="006714CC">
        <w:rPr>
          <w:sz w:val="28"/>
          <w:szCs w:val="28"/>
        </w:rPr>
        <w:t>обновление внешнего облика существующих торговых объектов;</w:t>
      </w:r>
    </w:p>
    <w:p w:rsidR="001C7CC4" w:rsidRPr="006714CC" w:rsidRDefault="001C7CC4" w:rsidP="001C7CC4">
      <w:pPr>
        <w:ind w:firstLine="709"/>
        <w:jc w:val="both"/>
        <w:rPr>
          <w:sz w:val="28"/>
          <w:szCs w:val="28"/>
        </w:rPr>
      </w:pPr>
      <w:r w:rsidRPr="006714CC">
        <w:rPr>
          <w:sz w:val="28"/>
          <w:szCs w:val="28"/>
        </w:rPr>
        <w:t>проведение сельскохозяйственных ярмарок;</w:t>
      </w:r>
    </w:p>
    <w:p w:rsidR="001C7CC4" w:rsidRPr="006714CC" w:rsidRDefault="001C7CC4" w:rsidP="001C7CC4">
      <w:pPr>
        <w:ind w:firstLine="709"/>
        <w:jc w:val="both"/>
        <w:rPr>
          <w:sz w:val="28"/>
          <w:szCs w:val="28"/>
        </w:rPr>
      </w:pPr>
      <w:r w:rsidRPr="006714CC">
        <w:rPr>
          <w:sz w:val="28"/>
          <w:szCs w:val="28"/>
        </w:rPr>
        <w:t>организация ярмарок нового формата: постоянно действующих с</w:t>
      </w:r>
      <w:r w:rsidRPr="006714CC">
        <w:t xml:space="preserve"> </w:t>
      </w:r>
      <w:r w:rsidRPr="006714CC">
        <w:rPr>
          <w:sz w:val="28"/>
          <w:szCs w:val="28"/>
        </w:rPr>
        <w:t>дополнительными элементами благоустройства территорий.</w:t>
      </w:r>
    </w:p>
    <w:p w:rsidR="001C7CC4" w:rsidRPr="006714CC" w:rsidRDefault="001C7CC4" w:rsidP="001C7CC4">
      <w:pPr>
        <w:ind w:firstLine="709"/>
        <w:jc w:val="both"/>
        <w:rPr>
          <w:sz w:val="28"/>
          <w:szCs w:val="28"/>
        </w:rPr>
      </w:pPr>
      <w:r w:rsidRPr="006714CC">
        <w:rPr>
          <w:sz w:val="28"/>
          <w:szCs w:val="28"/>
        </w:rPr>
        <w:t xml:space="preserve">Реализация указанных проектов позволит обеспечить переход к инвестиционно-инновационной модели производств, прирост инвестиций в основной капитал на 265,4 </w:t>
      </w:r>
      <w:proofErr w:type="gramStart"/>
      <w:r w:rsidRPr="006714CC">
        <w:rPr>
          <w:sz w:val="28"/>
          <w:szCs w:val="28"/>
        </w:rPr>
        <w:t>млрд</w:t>
      </w:r>
      <w:proofErr w:type="gramEnd"/>
      <w:r w:rsidRPr="006714CC">
        <w:rPr>
          <w:sz w:val="28"/>
          <w:szCs w:val="28"/>
        </w:rPr>
        <w:t xml:space="preserve"> рублей, создание более 3200 высокопроизводительных рабочих мест, технологический суверенитет, активное </w:t>
      </w:r>
      <w:proofErr w:type="spellStart"/>
      <w:r w:rsidRPr="006714CC">
        <w:rPr>
          <w:sz w:val="28"/>
          <w:szCs w:val="28"/>
        </w:rPr>
        <w:t>импортозамещение</w:t>
      </w:r>
      <w:proofErr w:type="spellEnd"/>
      <w:r w:rsidRPr="006714CC">
        <w:rPr>
          <w:sz w:val="28"/>
          <w:szCs w:val="28"/>
        </w:rPr>
        <w:t xml:space="preserve"> и повышение доходов населения, улучшение качества услуг и внешнего облика элементов потребительского рынка.</w:t>
      </w:r>
    </w:p>
    <w:p w:rsidR="001C7CC4" w:rsidRPr="006714CC" w:rsidRDefault="001C7CC4" w:rsidP="001C7CC4">
      <w:pPr>
        <w:ind w:firstLine="709"/>
        <w:jc w:val="both"/>
        <w:rPr>
          <w:sz w:val="28"/>
          <w:szCs w:val="28"/>
        </w:rPr>
      </w:pPr>
    </w:p>
    <w:p w:rsidR="001C7CC4" w:rsidRPr="006714CC" w:rsidRDefault="001C7CC4" w:rsidP="001C7CC4">
      <w:pPr>
        <w:jc w:val="center"/>
        <w:rPr>
          <w:sz w:val="28"/>
          <w:szCs w:val="28"/>
        </w:rPr>
      </w:pPr>
      <w:r w:rsidRPr="006714CC">
        <w:rPr>
          <w:sz w:val="28"/>
          <w:szCs w:val="28"/>
        </w:rPr>
        <w:t>2.2. Волгоград – транспортно-логистический центр</w:t>
      </w:r>
    </w:p>
    <w:p w:rsidR="001C7CC4" w:rsidRPr="006714CC" w:rsidRDefault="001C7CC4" w:rsidP="001C7CC4">
      <w:pPr>
        <w:ind w:firstLine="709"/>
        <w:jc w:val="both"/>
        <w:rPr>
          <w:sz w:val="28"/>
          <w:szCs w:val="28"/>
        </w:rPr>
      </w:pPr>
    </w:p>
    <w:p w:rsidR="001C7CC4" w:rsidRPr="006714CC" w:rsidRDefault="001C7CC4" w:rsidP="001C7CC4">
      <w:pPr>
        <w:autoSpaceDE w:val="0"/>
        <w:autoSpaceDN w:val="0"/>
        <w:adjustRightInd w:val="0"/>
        <w:ind w:firstLine="697"/>
        <w:jc w:val="both"/>
        <w:rPr>
          <w:rFonts w:eastAsiaTheme="minorHAnsi"/>
          <w:sz w:val="28"/>
          <w:szCs w:val="28"/>
          <w:lang w:eastAsia="en-US"/>
        </w:rPr>
      </w:pPr>
      <w:r w:rsidRPr="006714CC">
        <w:rPr>
          <w:rFonts w:eastAsiaTheme="minorHAnsi"/>
          <w:sz w:val="28"/>
          <w:szCs w:val="28"/>
          <w:lang w:eastAsia="en-US"/>
        </w:rPr>
        <w:t>Географически и стратегически Волгоград расположен на пересечении транспортных коридоров государственного значения: Турция – Кавказ (Краснодарский край) – Центральная Россия, Средняя Азия – Центральная Россия. Транспортные коридоры расположены так, что через территорию Волгограда проходит значительное количество транзитного автотранспорта. В отсутствие объездных дорог транзитный транспорт движется по дорогам в жилой застройке.</w:t>
      </w:r>
    </w:p>
    <w:p w:rsidR="001C7CC4" w:rsidRPr="006714CC" w:rsidRDefault="001C7CC4" w:rsidP="001C7CC4">
      <w:pPr>
        <w:ind w:firstLine="709"/>
        <w:jc w:val="both"/>
        <w:rPr>
          <w:rFonts w:eastAsiaTheme="minorHAnsi"/>
          <w:sz w:val="28"/>
          <w:szCs w:val="28"/>
          <w:lang w:eastAsia="en-US"/>
        </w:rPr>
      </w:pPr>
      <w:r w:rsidRPr="006714CC">
        <w:rPr>
          <w:rFonts w:eastAsiaTheme="minorHAnsi"/>
          <w:sz w:val="28"/>
          <w:szCs w:val="28"/>
          <w:lang w:eastAsia="en-US"/>
        </w:rPr>
        <w:t>Автомобильные дороги Волгограда являются важнейшей частью транспортной инфраструктуры, связывающей между собой районы Волгограда, дороги федерального, регионального и межмуниципального значения. В Волгограде сконцентрированы основные фонды предприятий промышленности, административные, торговые, культурные и научные учреждения, железнодорожные узлы, автовокзал и аэропорт, основные транспортные мосты и путепроводы.</w:t>
      </w:r>
    </w:p>
    <w:p w:rsidR="001C7CC4" w:rsidRPr="006714CC" w:rsidRDefault="001C7CC4" w:rsidP="001C7CC4">
      <w:pPr>
        <w:ind w:firstLine="709"/>
        <w:jc w:val="both"/>
        <w:rPr>
          <w:rFonts w:eastAsiaTheme="minorHAnsi"/>
          <w:sz w:val="28"/>
          <w:szCs w:val="28"/>
          <w:lang w:eastAsia="en-US"/>
        </w:rPr>
      </w:pPr>
      <w:proofErr w:type="gramStart"/>
      <w:r w:rsidRPr="006714CC">
        <w:rPr>
          <w:rFonts w:eastAsiaTheme="minorHAnsi"/>
          <w:sz w:val="28"/>
          <w:szCs w:val="28"/>
          <w:lang w:eastAsia="en-US"/>
        </w:rPr>
        <w:t xml:space="preserve">Волго-Донской судоходный канал является одной из составляющих частей международного транспортного коридора «Север – Юг» (МТК «Север – Юг») – </w:t>
      </w:r>
      <w:proofErr w:type="spellStart"/>
      <w:r w:rsidRPr="006714CC">
        <w:rPr>
          <w:rFonts w:eastAsiaTheme="minorHAnsi"/>
          <w:sz w:val="28"/>
          <w:szCs w:val="28"/>
          <w:lang w:eastAsia="en-US"/>
        </w:rPr>
        <w:t>мультимодального</w:t>
      </w:r>
      <w:proofErr w:type="spellEnd"/>
      <w:r w:rsidRPr="006714CC">
        <w:rPr>
          <w:rFonts w:eastAsiaTheme="minorHAnsi"/>
          <w:sz w:val="28"/>
          <w:szCs w:val="28"/>
          <w:lang w:eastAsia="en-US"/>
        </w:rPr>
        <w:t xml:space="preserve"> маршрута транспортировки пассажиров и грузов общей протяженностью от Санкт-Петербурга до порта Мумбаи (Бомбей) 7200 км, созданного для привлечения транзитных грузопотоков из Индии, Ирана и других стран Персидского залива на российскую территорию (через Каспийское море) и далее в Северную и Западную Европу.</w:t>
      </w:r>
      <w:proofErr w:type="gramEnd"/>
    </w:p>
    <w:p w:rsidR="001C7CC4" w:rsidRPr="006714CC" w:rsidRDefault="001C7CC4" w:rsidP="001C7CC4">
      <w:pPr>
        <w:ind w:firstLine="709"/>
        <w:jc w:val="both"/>
        <w:rPr>
          <w:rFonts w:eastAsiaTheme="minorHAnsi"/>
          <w:sz w:val="28"/>
          <w:szCs w:val="28"/>
          <w:lang w:eastAsia="en-US"/>
        </w:rPr>
      </w:pPr>
      <w:r w:rsidRPr="006714CC">
        <w:rPr>
          <w:rFonts w:eastAsiaTheme="minorHAnsi"/>
          <w:sz w:val="28"/>
          <w:szCs w:val="28"/>
          <w:lang w:eastAsia="en-US"/>
        </w:rPr>
        <w:t>Волгоград обладает значительным потенциалом в сфере транспортно-логистического обслуживания:</w:t>
      </w:r>
    </w:p>
    <w:p w:rsidR="001C7CC4" w:rsidRPr="006714CC" w:rsidRDefault="001C7CC4" w:rsidP="001C7CC4">
      <w:pPr>
        <w:ind w:firstLine="709"/>
        <w:jc w:val="both"/>
        <w:rPr>
          <w:rFonts w:eastAsiaTheme="minorHAnsi"/>
          <w:sz w:val="28"/>
          <w:szCs w:val="28"/>
          <w:lang w:eastAsia="en-US"/>
        </w:rPr>
      </w:pPr>
      <w:r w:rsidRPr="006714CC">
        <w:rPr>
          <w:rFonts w:eastAsiaTheme="minorHAnsi"/>
          <w:sz w:val="28"/>
          <w:szCs w:val="28"/>
          <w:lang w:eastAsia="en-US"/>
        </w:rPr>
        <w:t>город является крупным транспортным узлом на международных транспортных коридорах «Север – Юг» и «Запад – Восток»;</w:t>
      </w:r>
    </w:p>
    <w:p w:rsidR="001C7CC4" w:rsidRPr="006714CC" w:rsidRDefault="001C7CC4" w:rsidP="001C7CC4">
      <w:pPr>
        <w:ind w:firstLine="709"/>
        <w:jc w:val="both"/>
        <w:rPr>
          <w:rFonts w:eastAsiaTheme="minorHAnsi"/>
          <w:sz w:val="28"/>
          <w:szCs w:val="28"/>
          <w:lang w:eastAsia="en-US"/>
        </w:rPr>
      </w:pPr>
      <w:r w:rsidRPr="006714CC">
        <w:rPr>
          <w:rFonts w:eastAsiaTheme="minorHAnsi"/>
          <w:sz w:val="28"/>
          <w:szCs w:val="28"/>
          <w:lang w:eastAsia="en-US"/>
        </w:rPr>
        <w:t xml:space="preserve">на территории города располагается Волго-Донской судоходный канал, позволяющий Волгограду считаться портом 5 морей, который формирует </w:t>
      </w:r>
      <w:proofErr w:type="spellStart"/>
      <w:r w:rsidRPr="006714CC">
        <w:rPr>
          <w:rFonts w:eastAsiaTheme="minorHAnsi"/>
          <w:sz w:val="28"/>
          <w:szCs w:val="28"/>
          <w:lang w:eastAsia="en-US"/>
        </w:rPr>
        <w:t>мультимодальный</w:t>
      </w:r>
      <w:proofErr w:type="spellEnd"/>
      <w:r w:rsidRPr="006714CC">
        <w:rPr>
          <w:rFonts w:eastAsiaTheme="minorHAnsi"/>
          <w:sz w:val="28"/>
          <w:szCs w:val="28"/>
          <w:lang w:eastAsia="en-US"/>
        </w:rPr>
        <w:t xml:space="preserve"> маршрут транспортировки пассажиров и грузов общей протяженностью от Санкт-Петербурга до порта Мумбаи (Бомбей) 7200 км, созданного для привлечения транзитных грузопотоков из Индии, Ирана и других стран Персидского залива;</w:t>
      </w:r>
    </w:p>
    <w:p w:rsidR="001C7CC4" w:rsidRPr="006714CC" w:rsidRDefault="001C7CC4" w:rsidP="001C7CC4">
      <w:pPr>
        <w:ind w:firstLine="709"/>
        <w:jc w:val="both"/>
        <w:rPr>
          <w:rFonts w:eastAsiaTheme="minorHAnsi"/>
          <w:sz w:val="28"/>
          <w:szCs w:val="28"/>
          <w:lang w:eastAsia="en-US"/>
        </w:rPr>
      </w:pPr>
      <w:r w:rsidRPr="006714CC">
        <w:rPr>
          <w:rFonts w:eastAsiaTheme="minorHAnsi"/>
          <w:sz w:val="28"/>
          <w:szCs w:val="28"/>
          <w:lang w:eastAsia="en-US"/>
        </w:rPr>
        <w:t xml:space="preserve">город является центром </w:t>
      </w:r>
      <w:proofErr w:type="spellStart"/>
      <w:r w:rsidRPr="006714CC">
        <w:rPr>
          <w:rFonts w:eastAsiaTheme="minorHAnsi"/>
          <w:sz w:val="28"/>
          <w:szCs w:val="28"/>
          <w:lang w:eastAsia="en-US"/>
        </w:rPr>
        <w:t>Волгоградско</w:t>
      </w:r>
      <w:proofErr w:type="spellEnd"/>
      <w:r w:rsidRPr="006714CC">
        <w:rPr>
          <w:rFonts w:eastAsiaTheme="minorHAnsi"/>
          <w:sz w:val="28"/>
          <w:szCs w:val="28"/>
          <w:lang w:eastAsia="en-US"/>
        </w:rPr>
        <w:t>-Волжской агломерации;</w:t>
      </w:r>
    </w:p>
    <w:p w:rsidR="001C7CC4" w:rsidRPr="006714CC" w:rsidRDefault="001C7CC4" w:rsidP="001C7CC4">
      <w:pPr>
        <w:ind w:firstLine="709"/>
        <w:jc w:val="both"/>
        <w:rPr>
          <w:rFonts w:eastAsiaTheme="minorHAnsi"/>
          <w:sz w:val="28"/>
          <w:szCs w:val="28"/>
          <w:lang w:eastAsia="en-US"/>
        </w:rPr>
      </w:pPr>
      <w:r w:rsidRPr="006714CC">
        <w:rPr>
          <w:rFonts w:eastAsiaTheme="minorHAnsi"/>
          <w:sz w:val="28"/>
          <w:szCs w:val="28"/>
          <w:lang w:eastAsia="en-US"/>
        </w:rPr>
        <w:t>в городе представлены все виды транспортного сообщения;</w:t>
      </w:r>
    </w:p>
    <w:p w:rsidR="001C7CC4" w:rsidRPr="006714CC" w:rsidRDefault="001C7CC4" w:rsidP="001C7CC4">
      <w:pPr>
        <w:ind w:firstLine="709"/>
        <w:jc w:val="both"/>
        <w:rPr>
          <w:rFonts w:eastAsiaTheme="minorHAnsi"/>
          <w:sz w:val="28"/>
          <w:szCs w:val="28"/>
          <w:lang w:eastAsia="en-US"/>
        </w:rPr>
      </w:pPr>
      <w:r w:rsidRPr="006714CC">
        <w:rPr>
          <w:rFonts w:eastAsiaTheme="minorHAnsi"/>
          <w:sz w:val="28"/>
          <w:szCs w:val="28"/>
          <w:lang w:eastAsia="en-US"/>
        </w:rPr>
        <w:t>город расположен на пересечении крупных железнодорожных и автомобильных магистралей;</w:t>
      </w:r>
    </w:p>
    <w:p w:rsidR="001C7CC4" w:rsidRPr="006714CC" w:rsidRDefault="001C7CC4" w:rsidP="001C7CC4">
      <w:pPr>
        <w:ind w:firstLine="709"/>
        <w:jc w:val="both"/>
        <w:rPr>
          <w:rFonts w:eastAsiaTheme="minorHAnsi"/>
          <w:sz w:val="28"/>
          <w:szCs w:val="28"/>
          <w:lang w:eastAsia="en-US"/>
        </w:rPr>
      </w:pPr>
      <w:r w:rsidRPr="006714CC">
        <w:rPr>
          <w:rFonts w:eastAsiaTheme="minorHAnsi"/>
          <w:sz w:val="28"/>
          <w:szCs w:val="28"/>
          <w:lang w:eastAsia="en-US"/>
        </w:rPr>
        <w:t>протяженность города составляет 90 км.</w:t>
      </w:r>
    </w:p>
    <w:p w:rsidR="001C7CC4" w:rsidRPr="006714CC" w:rsidRDefault="001C7CC4" w:rsidP="001C7CC4">
      <w:pPr>
        <w:ind w:firstLine="709"/>
        <w:jc w:val="both"/>
        <w:rPr>
          <w:rFonts w:eastAsiaTheme="minorHAnsi"/>
          <w:sz w:val="28"/>
          <w:szCs w:val="28"/>
          <w:lang w:eastAsia="en-US"/>
        </w:rPr>
      </w:pPr>
      <w:r w:rsidRPr="006714CC">
        <w:rPr>
          <w:rFonts w:eastAsiaTheme="minorHAnsi"/>
          <w:sz w:val="28"/>
          <w:szCs w:val="28"/>
          <w:lang w:eastAsia="en-US"/>
        </w:rPr>
        <w:t>Стратегическим ориентиром до 2034 года является создание современной транспортной инфраструктуры и эффективной логистики в Волгограде для обеспечения комфорта жизни и передвижения населения и обеспечения необходимых мощностей грузопотока промышленных предприятий.</w:t>
      </w:r>
    </w:p>
    <w:p w:rsidR="001C7CC4" w:rsidRPr="006714CC" w:rsidRDefault="001C7CC4" w:rsidP="001C7CC4">
      <w:pPr>
        <w:ind w:firstLine="709"/>
        <w:jc w:val="both"/>
        <w:rPr>
          <w:rFonts w:eastAsiaTheme="minorHAnsi"/>
          <w:sz w:val="28"/>
          <w:szCs w:val="28"/>
          <w:lang w:eastAsia="en-US"/>
        </w:rPr>
      </w:pPr>
      <w:r w:rsidRPr="006714CC">
        <w:rPr>
          <w:rFonts w:eastAsiaTheme="minorHAnsi"/>
          <w:sz w:val="28"/>
          <w:szCs w:val="28"/>
          <w:lang w:eastAsia="en-US"/>
        </w:rPr>
        <w:t>В ближайшей перспективе Волгоград превратится в мощный транспортно-логистический центр и ключевой элемент Стратегии развития российских морских портов в Каспийском бассейне, железнодорожных и автомобильных подходов к ним в период до 2034 года благодаря близости к Черному и Каспийскому морям. В связи с этим необходимо:</w:t>
      </w:r>
    </w:p>
    <w:p w:rsidR="001C7CC4" w:rsidRPr="006714CC" w:rsidRDefault="001C7CC4" w:rsidP="001C7CC4">
      <w:pPr>
        <w:ind w:firstLine="709"/>
        <w:jc w:val="both"/>
        <w:rPr>
          <w:rFonts w:eastAsiaTheme="minorHAnsi"/>
          <w:sz w:val="28"/>
          <w:szCs w:val="28"/>
          <w:lang w:eastAsia="en-US"/>
        </w:rPr>
      </w:pPr>
      <w:r w:rsidRPr="006714CC">
        <w:rPr>
          <w:rFonts w:eastAsiaTheme="minorHAnsi"/>
          <w:sz w:val="28"/>
          <w:szCs w:val="28"/>
          <w:lang w:eastAsia="en-US"/>
        </w:rPr>
        <w:t xml:space="preserve">преобразование транспортной структуры города из линейной в </w:t>
      </w:r>
      <w:proofErr w:type="gramStart"/>
      <w:r w:rsidRPr="006714CC">
        <w:rPr>
          <w:rFonts w:eastAsiaTheme="minorHAnsi"/>
          <w:sz w:val="28"/>
          <w:szCs w:val="28"/>
          <w:lang w:eastAsia="en-US"/>
        </w:rPr>
        <w:t>линейно-кольцевую</w:t>
      </w:r>
      <w:proofErr w:type="gramEnd"/>
      <w:r w:rsidRPr="006714CC">
        <w:rPr>
          <w:rFonts w:eastAsiaTheme="minorHAnsi"/>
          <w:sz w:val="28"/>
          <w:szCs w:val="28"/>
          <w:lang w:eastAsia="en-US"/>
        </w:rPr>
        <w:t>;</w:t>
      </w:r>
    </w:p>
    <w:p w:rsidR="001C7CC4" w:rsidRPr="006714CC" w:rsidRDefault="001C7CC4" w:rsidP="001C7CC4">
      <w:pPr>
        <w:ind w:firstLine="709"/>
        <w:jc w:val="both"/>
        <w:rPr>
          <w:rFonts w:eastAsiaTheme="minorHAnsi"/>
          <w:sz w:val="28"/>
          <w:szCs w:val="28"/>
          <w:lang w:eastAsia="en-US"/>
        </w:rPr>
      </w:pPr>
      <w:r w:rsidRPr="006714CC">
        <w:rPr>
          <w:rFonts w:eastAsiaTheme="minorHAnsi"/>
          <w:sz w:val="28"/>
          <w:szCs w:val="28"/>
          <w:lang w:eastAsia="en-US"/>
        </w:rPr>
        <w:t>сокращение среднего времени в пути в границах города в 2 раза;</w:t>
      </w:r>
    </w:p>
    <w:p w:rsidR="001C7CC4" w:rsidRPr="006714CC" w:rsidRDefault="001C7CC4" w:rsidP="001C7CC4">
      <w:pPr>
        <w:ind w:firstLine="709"/>
        <w:jc w:val="both"/>
        <w:rPr>
          <w:rFonts w:eastAsiaTheme="minorHAnsi"/>
          <w:sz w:val="28"/>
          <w:szCs w:val="28"/>
          <w:lang w:eastAsia="en-US"/>
        </w:rPr>
      </w:pPr>
      <w:r w:rsidRPr="006714CC">
        <w:rPr>
          <w:rFonts w:eastAsiaTheme="minorHAnsi"/>
          <w:sz w:val="28"/>
          <w:szCs w:val="28"/>
          <w:lang w:eastAsia="en-US"/>
        </w:rPr>
        <w:t>полное обновление общественного транспорта;</w:t>
      </w:r>
    </w:p>
    <w:p w:rsidR="001C7CC4" w:rsidRPr="006714CC" w:rsidRDefault="001C7CC4" w:rsidP="001C7CC4">
      <w:pPr>
        <w:ind w:firstLine="709"/>
        <w:jc w:val="both"/>
        <w:rPr>
          <w:rFonts w:eastAsiaTheme="minorHAnsi"/>
          <w:sz w:val="28"/>
          <w:szCs w:val="28"/>
          <w:lang w:eastAsia="en-US"/>
        </w:rPr>
      </w:pPr>
      <w:r w:rsidRPr="006714CC">
        <w:rPr>
          <w:rFonts w:eastAsiaTheme="minorHAnsi"/>
          <w:sz w:val="28"/>
          <w:szCs w:val="28"/>
          <w:lang w:eastAsia="en-US"/>
        </w:rPr>
        <w:t>повышение безопасности движения.</w:t>
      </w:r>
    </w:p>
    <w:p w:rsidR="001C7CC4" w:rsidRPr="006714CC" w:rsidRDefault="001C7CC4" w:rsidP="001C7CC4">
      <w:pPr>
        <w:ind w:firstLine="709"/>
        <w:jc w:val="both"/>
        <w:rPr>
          <w:rFonts w:eastAsiaTheme="minorHAnsi"/>
          <w:sz w:val="28"/>
          <w:szCs w:val="28"/>
          <w:lang w:eastAsia="en-US"/>
        </w:rPr>
      </w:pPr>
      <w:r w:rsidRPr="006714CC">
        <w:rPr>
          <w:rFonts w:eastAsiaTheme="minorHAnsi"/>
          <w:sz w:val="28"/>
          <w:szCs w:val="28"/>
          <w:lang w:eastAsia="en-US"/>
        </w:rPr>
        <w:t>Приоритетными направлениями в развитии Волгограда как транспортно-логистического центра до 2034 года являются:</w:t>
      </w:r>
    </w:p>
    <w:p w:rsidR="001C7CC4" w:rsidRPr="006714CC" w:rsidRDefault="001C7CC4" w:rsidP="001C7CC4">
      <w:pPr>
        <w:ind w:firstLine="709"/>
        <w:jc w:val="both"/>
        <w:rPr>
          <w:rFonts w:eastAsiaTheme="minorHAnsi"/>
          <w:sz w:val="28"/>
          <w:szCs w:val="28"/>
          <w:lang w:eastAsia="en-US"/>
        </w:rPr>
      </w:pPr>
      <w:r w:rsidRPr="006714CC">
        <w:rPr>
          <w:rFonts w:eastAsiaTheme="minorHAnsi"/>
          <w:sz w:val="28"/>
          <w:szCs w:val="28"/>
          <w:lang w:eastAsia="en-US"/>
        </w:rPr>
        <w:t>1. Создание и развитие:</w:t>
      </w:r>
    </w:p>
    <w:p w:rsidR="001C7CC4" w:rsidRPr="006714CC" w:rsidRDefault="001C7CC4" w:rsidP="001C7CC4">
      <w:pPr>
        <w:ind w:firstLine="709"/>
        <w:jc w:val="both"/>
        <w:rPr>
          <w:rFonts w:eastAsiaTheme="minorHAnsi"/>
          <w:sz w:val="28"/>
          <w:szCs w:val="28"/>
          <w:lang w:eastAsia="en-US"/>
        </w:rPr>
      </w:pPr>
      <w:r w:rsidRPr="006714CC">
        <w:rPr>
          <w:rFonts w:eastAsiaTheme="minorHAnsi"/>
          <w:sz w:val="28"/>
          <w:szCs w:val="28"/>
          <w:lang w:eastAsia="en-US"/>
        </w:rPr>
        <w:t>распределительного (логистического) центр</w:t>
      </w:r>
      <w:proofErr w:type="gramStart"/>
      <w:r w:rsidRPr="006714CC">
        <w:rPr>
          <w:rFonts w:eastAsiaTheme="minorHAnsi"/>
          <w:sz w:val="28"/>
          <w:szCs w:val="28"/>
          <w:lang w:eastAsia="en-US"/>
        </w:rPr>
        <w:t>а ООО</w:t>
      </w:r>
      <w:proofErr w:type="gramEnd"/>
      <w:r w:rsidRPr="006714CC">
        <w:rPr>
          <w:rFonts w:eastAsiaTheme="minorHAnsi"/>
          <w:sz w:val="28"/>
          <w:szCs w:val="28"/>
          <w:lang w:eastAsia="en-US"/>
        </w:rPr>
        <w:t xml:space="preserve"> «</w:t>
      </w:r>
      <w:proofErr w:type="spellStart"/>
      <w:r w:rsidRPr="006714CC">
        <w:rPr>
          <w:rFonts w:eastAsiaTheme="minorHAnsi"/>
          <w:sz w:val="28"/>
          <w:szCs w:val="28"/>
          <w:lang w:eastAsia="en-US"/>
        </w:rPr>
        <w:t>Вайлдберриз</w:t>
      </w:r>
      <w:proofErr w:type="spellEnd"/>
      <w:r w:rsidRPr="006714CC">
        <w:rPr>
          <w:rFonts w:eastAsiaTheme="minorHAnsi"/>
          <w:sz w:val="28"/>
          <w:szCs w:val="28"/>
          <w:lang w:eastAsia="en-US"/>
        </w:rPr>
        <w:t>»;</w:t>
      </w:r>
    </w:p>
    <w:p w:rsidR="001C7CC4" w:rsidRPr="006714CC" w:rsidRDefault="001C7CC4" w:rsidP="001C7CC4">
      <w:pPr>
        <w:ind w:firstLine="709"/>
        <w:jc w:val="both"/>
        <w:rPr>
          <w:rFonts w:eastAsiaTheme="minorHAnsi"/>
          <w:sz w:val="28"/>
          <w:szCs w:val="28"/>
          <w:lang w:eastAsia="en-US"/>
        </w:rPr>
      </w:pPr>
      <w:r w:rsidRPr="006714CC">
        <w:rPr>
          <w:rFonts w:eastAsiaTheme="minorHAnsi"/>
          <w:sz w:val="28"/>
          <w:szCs w:val="28"/>
          <w:lang w:eastAsia="en-US"/>
        </w:rPr>
        <w:t>транспортно-логистических центров в районе пос. Максимка;</w:t>
      </w:r>
    </w:p>
    <w:p w:rsidR="001C7CC4" w:rsidRPr="006714CC" w:rsidRDefault="001C7CC4" w:rsidP="001C7CC4">
      <w:pPr>
        <w:ind w:firstLine="709"/>
        <w:jc w:val="both"/>
        <w:rPr>
          <w:rFonts w:eastAsiaTheme="minorHAnsi"/>
          <w:sz w:val="28"/>
          <w:szCs w:val="28"/>
          <w:lang w:eastAsia="en-US"/>
        </w:rPr>
      </w:pPr>
      <w:r w:rsidRPr="006714CC">
        <w:rPr>
          <w:rFonts w:eastAsiaTheme="minorHAnsi"/>
          <w:sz w:val="28"/>
          <w:szCs w:val="28"/>
          <w:lang w:eastAsia="en-US"/>
        </w:rPr>
        <w:t>транспортно-логистического центра «Сбербанк Логистика»;</w:t>
      </w:r>
    </w:p>
    <w:p w:rsidR="001C7CC4" w:rsidRPr="006714CC" w:rsidRDefault="001C7CC4" w:rsidP="001C7CC4">
      <w:pPr>
        <w:ind w:firstLine="709"/>
        <w:jc w:val="both"/>
        <w:rPr>
          <w:rFonts w:eastAsiaTheme="minorHAnsi"/>
          <w:sz w:val="28"/>
          <w:szCs w:val="28"/>
          <w:lang w:eastAsia="en-US"/>
        </w:rPr>
      </w:pPr>
      <w:r w:rsidRPr="006714CC">
        <w:rPr>
          <w:rFonts w:eastAsiaTheme="minorHAnsi"/>
          <w:sz w:val="28"/>
          <w:szCs w:val="28"/>
          <w:lang w:eastAsia="en-US"/>
        </w:rPr>
        <w:t>транспортно-логистического центра «ОЗОН»;</w:t>
      </w:r>
    </w:p>
    <w:p w:rsidR="001C7CC4" w:rsidRPr="006714CC" w:rsidRDefault="001C7CC4" w:rsidP="001C7CC4">
      <w:pPr>
        <w:ind w:firstLine="709"/>
        <w:jc w:val="both"/>
        <w:rPr>
          <w:rFonts w:eastAsiaTheme="minorHAnsi"/>
          <w:sz w:val="28"/>
          <w:szCs w:val="28"/>
          <w:lang w:eastAsia="en-US"/>
        </w:rPr>
      </w:pPr>
      <w:r w:rsidRPr="006714CC">
        <w:rPr>
          <w:rFonts w:eastAsiaTheme="minorHAnsi"/>
          <w:sz w:val="28"/>
          <w:szCs w:val="28"/>
          <w:lang w:eastAsia="en-US"/>
        </w:rPr>
        <w:t>сельскохозяйственного грузового порта «</w:t>
      </w:r>
      <w:proofErr w:type="spellStart"/>
      <w:r w:rsidRPr="006714CC">
        <w:rPr>
          <w:rFonts w:eastAsiaTheme="minorHAnsi"/>
          <w:sz w:val="28"/>
          <w:szCs w:val="28"/>
          <w:lang w:eastAsia="en-US"/>
        </w:rPr>
        <w:t>Татьянка</w:t>
      </w:r>
      <w:proofErr w:type="spellEnd"/>
      <w:r w:rsidRPr="006714CC">
        <w:rPr>
          <w:rFonts w:eastAsiaTheme="minorHAnsi"/>
          <w:sz w:val="28"/>
          <w:szCs w:val="28"/>
          <w:lang w:eastAsia="en-US"/>
        </w:rPr>
        <w:t>».</w:t>
      </w:r>
    </w:p>
    <w:p w:rsidR="001C7CC4" w:rsidRPr="006714CC" w:rsidRDefault="001C7CC4" w:rsidP="001C7CC4">
      <w:pPr>
        <w:ind w:firstLine="709"/>
        <w:jc w:val="both"/>
        <w:rPr>
          <w:rFonts w:eastAsiaTheme="minorHAnsi"/>
          <w:sz w:val="28"/>
          <w:szCs w:val="28"/>
          <w:lang w:eastAsia="en-US"/>
        </w:rPr>
      </w:pPr>
      <w:r w:rsidRPr="006714CC">
        <w:rPr>
          <w:rFonts w:eastAsiaTheme="minorHAnsi"/>
          <w:sz w:val="28"/>
          <w:szCs w:val="28"/>
          <w:lang w:eastAsia="en-US"/>
        </w:rPr>
        <w:t>2. Модернизация и развитие дорожно-транспортной инфраструктуры посредством:</w:t>
      </w:r>
    </w:p>
    <w:p w:rsidR="001C7CC4" w:rsidRPr="006714CC" w:rsidRDefault="001C7CC4" w:rsidP="001C7CC4">
      <w:pPr>
        <w:ind w:firstLine="709"/>
        <w:jc w:val="both"/>
        <w:rPr>
          <w:rFonts w:eastAsiaTheme="minorHAnsi"/>
          <w:sz w:val="28"/>
          <w:szCs w:val="28"/>
          <w:lang w:eastAsia="en-US"/>
        </w:rPr>
      </w:pPr>
      <w:r w:rsidRPr="006714CC">
        <w:rPr>
          <w:rFonts w:eastAsiaTheme="minorHAnsi"/>
          <w:sz w:val="28"/>
          <w:szCs w:val="28"/>
          <w:lang w:eastAsia="en-US"/>
        </w:rPr>
        <w:t>строительства объездной дороги «Обход Волгограда», в том числе возведение моста через Волго-Донской судоходный канал;</w:t>
      </w:r>
    </w:p>
    <w:p w:rsidR="001C7CC4" w:rsidRPr="006714CC" w:rsidRDefault="001C7CC4" w:rsidP="001C7CC4">
      <w:pPr>
        <w:ind w:firstLine="709"/>
        <w:jc w:val="both"/>
        <w:rPr>
          <w:rFonts w:eastAsiaTheme="minorHAnsi"/>
          <w:sz w:val="28"/>
          <w:szCs w:val="28"/>
          <w:lang w:eastAsia="en-US"/>
        </w:rPr>
      </w:pPr>
      <w:r w:rsidRPr="006714CC">
        <w:rPr>
          <w:rFonts w:eastAsiaTheme="minorHAnsi"/>
          <w:sz w:val="28"/>
          <w:szCs w:val="28"/>
          <w:lang w:eastAsia="en-US"/>
        </w:rPr>
        <w:t>строительства 2, 3 и 4 пусковых комплексов мостового перехода через реку Волга в городе Волгограде;</w:t>
      </w:r>
    </w:p>
    <w:p w:rsidR="001C7CC4" w:rsidRPr="006714CC" w:rsidRDefault="001C7CC4" w:rsidP="001C7CC4">
      <w:pPr>
        <w:ind w:firstLine="709"/>
        <w:jc w:val="both"/>
        <w:rPr>
          <w:rFonts w:eastAsiaTheme="minorHAnsi"/>
          <w:sz w:val="28"/>
          <w:szCs w:val="28"/>
          <w:lang w:eastAsia="en-US"/>
        </w:rPr>
      </w:pPr>
      <w:r w:rsidRPr="006714CC">
        <w:rPr>
          <w:rFonts w:eastAsiaTheme="minorHAnsi"/>
          <w:sz w:val="28"/>
          <w:szCs w:val="28"/>
          <w:lang w:eastAsia="en-US"/>
        </w:rPr>
        <w:t xml:space="preserve">строительства мостовых переходов </w:t>
      </w:r>
      <w:proofErr w:type="gramStart"/>
      <w:r w:rsidRPr="006714CC">
        <w:rPr>
          <w:rFonts w:eastAsiaTheme="minorHAnsi"/>
          <w:sz w:val="28"/>
          <w:szCs w:val="28"/>
          <w:lang w:eastAsia="en-US"/>
        </w:rPr>
        <w:t>на</w:t>
      </w:r>
      <w:proofErr w:type="gramEnd"/>
      <w:r w:rsidRPr="006714CC">
        <w:rPr>
          <w:rFonts w:eastAsiaTheme="minorHAnsi"/>
          <w:sz w:val="28"/>
          <w:szCs w:val="28"/>
          <w:lang w:eastAsia="en-US"/>
        </w:rPr>
        <w:t xml:space="preserve"> о. </w:t>
      </w:r>
      <w:proofErr w:type="spellStart"/>
      <w:r w:rsidRPr="006714CC">
        <w:rPr>
          <w:rFonts w:eastAsiaTheme="minorHAnsi"/>
          <w:sz w:val="28"/>
          <w:szCs w:val="28"/>
          <w:lang w:eastAsia="en-US"/>
        </w:rPr>
        <w:t>Сарпинский</w:t>
      </w:r>
      <w:proofErr w:type="spellEnd"/>
      <w:r w:rsidRPr="006714CC">
        <w:rPr>
          <w:rFonts w:eastAsiaTheme="minorHAnsi"/>
          <w:sz w:val="28"/>
          <w:szCs w:val="28"/>
          <w:lang w:eastAsia="en-US"/>
        </w:rPr>
        <w:t>;</w:t>
      </w:r>
    </w:p>
    <w:p w:rsidR="001C7CC4" w:rsidRPr="006714CC" w:rsidRDefault="001C7CC4" w:rsidP="001C7CC4">
      <w:pPr>
        <w:ind w:firstLine="709"/>
        <w:jc w:val="both"/>
        <w:rPr>
          <w:rFonts w:eastAsiaTheme="minorHAnsi"/>
          <w:sz w:val="28"/>
          <w:szCs w:val="28"/>
          <w:lang w:eastAsia="en-US"/>
        </w:rPr>
      </w:pPr>
      <w:r w:rsidRPr="006714CC">
        <w:rPr>
          <w:rFonts w:eastAsiaTheme="minorHAnsi"/>
          <w:sz w:val="28"/>
          <w:szCs w:val="28"/>
          <w:lang w:eastAsia="en-US"/>
        </w:rPr>
        <w:t>ремонта моста через Волго-Донской судоходный канал;</w:t>
      </w:r>
    </w:p>
    <w:p w:rsidR="001C7CC4" w:rsidRPr="006714CC" w:rsidRDefault="001C7CC4" w:rsidP="001C7CC4">
      <w:pPr>
        <w:ind w:firstLine="709"/>
        <w:jc w:val="both"/>
        <w:rPr>
          <w:sz w:val="28"/>
          <w:szCs w:val="28"/>
        </w:rPr>
      </w:pPr>
      <w:r w:rsidRPr="006714CC">
        <w:rPr>
          <w:sz w:val="28"/>
          <w:szCs w:val="28"/>
        </w:rPr>
        <w:t>строительства (продления) рокадной дороги (на 15 км) – от ул. им. Калинина в Ворошиловском районе до ул. Лавровой в Кировском районе;</w:t>
      </w:r>
    </w:p>
    <w:p w:rsidR="001C7CC4" w:rsidRPr="006714CC" w:rsidRDefault="001C7CC4" w:rsidP="001C7CC4">
      <w:pPr>
        <w:ind w:firstLine="709"/>
        <w:jc w:val="both"/>
        <w:rPr>
          <w:sz w:val="28"/>
          <w:szCs w:val="28"/>
        </w:rPr>
      </w:pPr>
      <w:r w:rsidRPr="006714CC">
        <w:rPr>
          <w:sz w:val="28"/>
          <w:szCs w:val="28"/>
        </w:rPr>
        <w:t>реконструкции автомобильной дороги «III Продольная магистраль»;</w:t>
      </w:r>
    </w:p>
    <w:p w:rsidR="001C7CC4" w:rsidRPr="006714CC" w:rsidRDefault="001C7CC4" w:rsidP="001C7CC4">
      <w:pPr>
        <w:ind w:firstLine="709"/>
        <w:jc w:val="both"/>
        <w:rPr>
          <w:sz w:val="28"/>
          <w:szCs w:val="28"/>
        </w:rPr>
      </w:pPr>
      <w:r w:rsidRPr="006714CC">
        <w:rPr>
          <w:sz w:val="28"/>
          <w:szCs w:val="28"/>
        </w:rPr>
        <w:t>ремонта путепровода № 6 по 3-й Продольной магистрали в Дзержинском районе;</w:t>
      </w:r>
    </w:p>
    <w:p w:rsidR="001C7CC4" w:rsidRPr="006714CC" w:rsidRDefault="001C7CC4" w:rsidP="001C7CC4">
      <w:pPr>
        <w:ind w:firstLine="709"/>
        <w:jc w:val="both"/>
        <w:rPr>
          <w:sz w:val="28"/>
          <w:szCs w:val="28"/>
        </w:rPr>
      </w:pPr>
      <w:r w:rsidRPr="006714CC">
        <w:rPr>
          <w:sz w:val="28"/>
          <w:szCs w:val="28"/>
        </w:rPr>
        <w:t xml:space="preserve">ремонта путепровода </w:t>
      </w:r>
      <w:proofErr w:type="gramStart"/>
      <w:r w:rsidRPr="006714CC">
        <w:rPr>
          <w:sz w:val="28"/>
          <w:szCs w:val="28"/>
        </w:rPr>
        <w:t>через ж</w:t>
      </w:r>
      <w:proofErr w:type="gramEnd"/>
      <w:r w:rsidRPr="006714CC">
        <w:rPr>
          <w:sz w:val="28"/>
          <w:szCs w:val="28"/>
        </w:rPr>
        <w:t>/д пути по ул. 40 лет ВЛКСМ (Марийский) в Красноармейском районе;</w:t>
      </w:r>
    </w:p>
    <w:p w:rsidR="001C7CC4" w:rsidRPr="006714CC" w:rsidRDefault="001C7CC4" w:rsidP="001C7CC4">
      <w:pPr>
        <w:ind w:firstLine="709"/>
        <w:jc w:val="both"/>
        <w:rPr>
          <w:sz w:val="28"/>
          <w:szCs w:val="28"/>
        </w:rPr>
      </w:pPr>
      <w:r w:rsidRPr="006714CC">
        <w:rPr>
          <w:sz w:val="28"/>
          <w:szCs w:val="28"/>
        </w:rPr>
        <w:t xml:space="preserve">ремонта путепровода через железнодорожные пути у ст. </w:t>
      </w:r>
      <w:proofErr w:type="spellStart"/>
      <w:r w:rsidRPr="006714CC">
        <w:rPr>
          <w:sz w:val="28"/>
          <w:szCs w:val="28"/>
        </w:rPr>
        <w:t>Сарепта</w:t>
      </w:r>
      <w:proofErr w:type="spellEnd"/>
      <w:r w:rsidRPr="006714CC">
        <w:rPr>
          <w:sz w:val="28"/>
          <w:szCs w:val="28"/>
        </w:rPr>
        <w:t xml:space="preserve"> в Красноармейском районе;</w:t>
      </w:r>
    </w:p>
    <w:p w:rsidR="001C7CC4" w:rsidRPr="006714CC" w:rsidRDefault="001C7CC4" w:rsidP="001C7CC4">
      <w:pPr>
        <w:ind w:firstLine="709"/>
        <w:jc w:val="both"/>
        <w:rPr>
          <w:sz w:val="28"/>
          <w:szCs w:val="28"/>
        </w:rPr>
      </w:pPr>
      <w:r w:rsidRPr="006714CC">
        <w:rPr>
          <w:bCs/>
          <w:sz w:val="28"/>
          <w:szCs w:val="28"/>
        </w:rPr>
        <w:t>комплексной реконструкции станции им. Максима Горького (обустройство подходов к железнодорожным платформам, модернизация и реконструкция железнодорожных линий);</w:t>
      </w:r>
    </w:p>
    <w:p w:rsidR="001C7CC4" w:rsidRPr="006714CC" w:rsidRDefault="001C7CC4" w:rsidP="001C7CC4">
      <w:pPr>
        <w:ind w:firstLine="709"/>
        <w:jc w:val="both"/>
        <w:rPr>
          <w:sz w:val="28"/>
          <w:szCs w:val="28"/>
        </w:rPr>
      </w:pPr>
      <w:r w:rsidRPr="006714CC">
        <w:rPr>
          <w:sz w:val="28"/>
          <w:szCs w:val="28"/>
        </w:rPr>
        <w:t>строительства не менее 54 и реконструкции не менее 26 автомобильных дорог;</w:t>
      </w:r>
    </w:p>
    <w:p w:rsidR="001C7CC4" w:rsidRPr="006714CC" w:rsidRDefault="001C7CC4" w:rsidP="001C7CC4">
      <w:pPr>
        <w:ind w:firstLine="709"/>
        <w:jc w:val="both"/>
        <w:rPr>
          <w:sz w:val="28"/>
          <w:szCs w:val="28"/>
        </w:rPr>
      </w:pPr>
      <w:r w:rsidRPr="006714CC">
        <w:rPr>
          <w:sz w:val="28"/>
          <w:szCs w:val="28"/>
        </w:rPr>
        <w:t>ремонта и реконструкции 13 путепроводов;</w:t>
      </w:r>
    </w:p>
    <w:p w:rsidR="001C7CC4" w:rsidRPr="006714CC" w:rsidRDefault="001C7CC4" w:rsidP="001C7CC4">
      <w:pPr>
        <w:ind w:firstLine="709"/>
        <w:jc w:val="both"/>
        <w:rPr>
          <w:sz w:val="28"/>
          <w:szCs w:val="28"/>
        </w:rPr>
      </w:pPr>
      <w:r w:rsidRPr="006714CC">
        <w:rPr>
          <w:sz w:val="28"/>
          <w:szCs w:val="28"/>
        </w:rPr>
        <w:t xml:space="preserve">приведения в нормативное состояние внутриквартальных и </w:t>
      </w:r>
      <w:proofErr w:type="spellStart"/>
      <w:r w:rsidRPr="006714CC">
        <w:rPr>
          <w:sz w:val="28"/>
          <w:szCs w:val="28"/>
        </w:rPr>
        <w:t>внутридворовых</w:t>
      </w:r>
      <w:proofErr w:type="spellEnd"/>
      <w:r w:rsidRPr="006714CC">
        <w:rPr>
          <w:sz w:val="28"/>
          <w:szCs w:val="28"/>
        </w:rPr>
        <w:t xml:space="preserve"> проездов.</w:t>
      </w:r>
    </w:p>
    <w:p w:rsidR="001C7CC4" w:rsidRPr="006714CC" w:rsidRDefault="001C7CC4" w:rsidP="001C7CC4">
      <w:pPr>
        <w:ind w:firstLine="709"/>
        <w:jc w:val="both"/>
        <w:rPr>
          <w:i/>
          <w:sz w:val="28"/>
          <w:szCs w:val="28"/>
        </w:rPr>
      </w:pPr>
      <w:r w:rsidRPr="006714CC">
        <w:rPr>
          <w:sz w:val="28"/>
          <w:szCs w:val="28"/>
        </w:rPr>
        <w:t>3. Обновление городского транспорта посредством:</w:t>
      </w:r>
      <w:r w:rsidRPr="006714CC">
        <w:rPr>
          <w:i/>
          <w:sz w:val="28"/>
          <w:szCs w:val="28"/>
        </w:rPr>
        <w:t xml:space="preserve"> </w:t>
      </w:r>
    </w:p>
    <w:p w:rsidR="001C7CC4" w:rsidRPr="006714CC" w:rsidRDefault="001C7CC4" w:rsidP="001C7CC4">
      <w:pPr>
        <w:ind w:firstLine="709"/>
        <w:jc w:val="both"/>
        <w:rPr>
          <w:sz w:val="28"/>
          <w:szCs w:val="28"/>
        </w:rPr>
      </w:pPr>
      <w:r w:rsidRPr="006714CC">
        <w:rPr>
          <w:sz w:val="28"/>
          <w:szCs w:val="28"/>
        </w:rPr>
        <w:t>3.1. Модернизации городского электротранспорта и общественного автомобильного транспорта за счет:</w:t>
      </w:r>
    </w:p>
    <w:p w:rsidR="001C7CC4" w:rsidRPr="006714CC" w:rsidRDefault="001C7CC4" w:rsidP="001C7CC4">
      <w:pPr>
        <w:ind w:firstLine="709"/>
        <w:jc w:val="both"/>
        <w:rPr>
          <w:sz w:val="28"/>
          <w:szCs w:val="28"/>
        </w:rPr>
      </w:pPr>
      <w:r w:rsidRPr="006714CC">
        <w:rPr>
          <w:sz w:val="28"/>
          <w:szCs w:val="28"/>
        </w:rPr>
        <w:t>обновления 112 троллейбусов, 21 электробуса, 62 трамваев,</w:t>
      </w:r>
    </w:p>
    <w:p w:rsidR="001C7CC4" w:rsidRPr="006714CC" w:rsidRDefault="001C7CC4" w:rsidP="001C7CC4">
      <w:pPr>
        <w:ind w:firstLine="709"/>
        <w:jc w:val="both"/>
        <w:rPr>
          <w:sz w:val="28"/>
          <w:szCs w:val="28"/>
        </w:rPr>
      </w:pPr>
      <w:r w:rsidRPr="006714CC">
        <w:rPr>
          <w:sz w:val="28"/>
          <w:szCs w:val="28"/>
        </w:rPr>
        <w:t>85 автобусов на сжиженном природном газе, 136 автобусов большой вместимости на компримированном природном газе,</w:t>
      </w:r>
    </w:p>
    <w:p w:rsidR="001C7CC4" w:rsidRPr="006714CC" w:rsidRDefault="001C7CC4" w:rsidP="001C7CC4">
      <w:pPr>
        <w:ind w:firstLine="709"/>
        <w:jc w:val="both"/>
        <w:rPr>
          <w:sz w:val="28"/>
          <w:szCs w:val="28"/>
        </w:rPr>
      </w:pPr>
      <w:r w:rsidRPr="006714CC">
        <w:rPr>
          <w:sz w:val="28"/>
          <w:szCs w:val="28"/>
        </w:rPr>
        <w:t xml:space="preserve">реконструкция линии скоростного трамвая в границах   ул. им. </w:t>
      </w:r>
      <w:proofErr w:type="spellStart"/>
      <w:r w:rsidRPr="006714CC">
        <w:rPr>
          <w:sz w:val="28"/>
          <w:szCs w:val="28"/>
        </w:rPr>
        <w:t>Землянского</w:t>
      </w:r>
      <w:proofErr w:type="spellEnd"/>
      <w:r w:rsidRPr="006714CC">
        <w:rPr>
          <w:sz w:val="28"/>
          <w:szCs w:val="28"/>
        </w:rPr>
        <w:t xml:space="preserve"> – пл. им. Дзержинского с продлением трамвайной линии до ул. им. Михайлова и продления трамвайной линии от ООТ «Обувная фабрика» до ТРК «Акварель».</w:t>
      </w:r>
    </w:p>
    <w:p w:rsidR="001C7CC4" w:rsidRPr="006714CC" w:rsidRDefault="001C7CC4" w:rsidP="001C7CC4">
      <w:pPr>
        <w:ind w:firstLine="709"/>
        <w:jc w:val="both"/>
        <w:rPr>
          <w:sz w:val="28"/>
          <w:szCs w:val="28"/>
        </w:rPr>
      </w:pPr>
      <w:r w:rsidRPr="006714CC">
        <w:rPr>
          <w:sz w:val="28"/>
          <w:szCs w:val="28"/>
        </w:rPr>
        <w:t>3.2. Модернизация дорожной техники за счет:</w:t>
      </w:r>
    </w:p>
    <w:p w:rsidR="001C7CC4" w:rsidRPr="006714CC" w:rsidRDefault="001C7CC4" w:rsidP="001C7CC4">
      <w:pPr>
        <w:ind w:firstLine="709"/>
        <w:jc w:val="both"/>
        <w:rPr>
          <w:sz w:val="28"/>
          <w:szCs w:val="28"/>
        </w:rPr>
      </w:pPr>
      <w:r w:rsidRPr="006714CC">
        <w:rPr>
          <w:sz w:val="28"/>
          <w:szCs w:val="28"/>
        </w:rPr>
        <w:t>оснащение дорожной техники системой ГЛОНАСС, датчиками работы и уровня топлива.</w:t>
      </w:r>
    </w:p>
    <w:p w:rsidR="001C7CC4" w:rsidRPr="006714CC" w:rsidRDefault="001C7CC4" w:rsidP="001C7CC4">
      <w:pPr>
        <w:ind w:firstLine="709"/>
        <w:jc w:val="both"/>
        <w:rPr>
          <w:sz w:val="28"/>
          <w:szCs w:val="28"/>
        </w:rPr>
      </w:pPr>
      <w:r w:rsidRPr="006714CC">
        <w:rPr>
          <w:sz w:val="28"/>
          <w:szCs w:val="28"/>
        </w:rPr>
        <w:t>3.3. Модернизации и развития речного транспорта и речной инфраструктуры за счет:</w:t>
      </w:r>
    </w:p>
    <w:p w:rsidR="001C7CC4" w:rsidRPr="006714CC" w:rsidRDefault="001C7CC4" w:rsidP="001C7CC4">
      <w:pPr>
        <w:ind w:firstLine="709"/>
        <w:jc w:val="both"/>
        <w:rPr>
          <w:sz w:val="28"/>
          <w:szCs w:val="28"/>
        </w:rPr>
      </w:pPr>
      <w:r w:rsidRPr="006714CC">
        <w:rPr>
          <w:sz w:val="28"/>
          <w:szCs w:val="28"/>
        </w:rPr>
        <w:t xml:space="preserve">обустройство не менее 6 остановочных пунктов Вязовая Грива (на о. </w:t>
      </w:r>
      <w:proofErr w:type="spellStart"/>
      <w:r w:rsidRPr="006714CC">
        <w:rPr>
          <w:sz w:val="28"/>
          <w:szCs w:val="28"/>
        </w:rPr>
        <w:t>Сарпинский</w:t>
      </w:r>
      <w:proofErr w:type="spellEnd"/>
      <w:r w:rsidRPr="006714CC">
        <w:rPr>
          <w:sz w:val="28"/>
          <w:szCs w:val="28"/>
        </w:rPr>
        <w:t xml:space="preserve">), Красноармейск, Обувная (на о. </w:t>
      </w:r>
      <w:proofErr w:type="spellStart"/>
      <w:r w:rsidRPr="006714CC">
        <w:rPr>
          <w:sz w:val="28"/>
          <w:szCs w:val="28"/>
        </w:rPr>
        <w:t>Сарпинский</w:t>
      </w:r>
      <w:proofErr w:type="spellEnd"/>
      <w:r w:rsidRPr="006714CC">
        <w:rPr>
          <w:sz w:val="28"/>
          <w:szCs w:val="28"/>
        </w:rPr>
        <w:t xml:space="preserve">), Руднева (на о. </w:t>
      </w:r>
      <w:proofErr w:type="spellStart"/>
      <w:r w:rsidRPr="006714CC">
        <w:rPr>
          <w:sz w:val="28"/>
          <w:szCs w:val="28"/>
        </w:rPr>
        <w:t>Сарпинский</w:t>
      </w:r>
      <w:proofErr w:type="spellEnd"/>
      <w:r w:rsidRPr="006714CC">
        <w:rPr>
          <w:sz w:val="28"/>
          <w:szCs w:val="28"/>
        </w:rPr>
        <w:t xml:space="preserve">), </w:t>
      </w:r>
      <w:proofErr w:type="spellStart"/>
      <w:r w:rsidRPr="006714CC">
        <w:rPr>
          <w:sz w:val="28"/>
          <w:szCs w:val="28"/>
        </w:rPr>
        <w:t>Тулака</w:t>
      </w:r>
      <w:proofErr w:type="spellEnd"/>
      <w:r w:rsidRPr="006714CC">
        <w:rPr>
          <w:sz w:val="28"/>
          <w:szCs w:val="28"/>
        </w:rPr>
        <w:t xml:space="preserve">, Руднева, в </w:t>
      </w:r>
      <w:proofErr w:type="spellStart"/>
      <w:r w:rsidRPr="006714CC">
        <w:rPr>
          <w:sz w:val="28"/>
          <w:szCs w:val="28"/>
        </w:rPr>
        <w:t>т.ч</w:t>
      </w:r>
      <w:proofErr w:type="spellEnd"/>
      <w:r w:rsidRPr="006714CC">
        <w:rPr>
          <w:sz w:val="28"/>
          <w:szCs w:val="28"/>
        </w:rPr>
        <w:t>. оборудование понтонами для посадки/ высадки пассажиров);</w:t>
      </w:r>
    </w:p>
    <w:p w:rsidR="001C7CC4" w:rsidRPr="006714CC" w:rsidRDefault="001C7CC4" w:rsidP="001C7CC4">
      <w:pPr>
        <w:ind w:firstLine="709"/>
        <w:jc w:val="both"/>
        <w:rPr>
          <w:sz w:val="28"/>
          <w:szCs w:val="28"/>
        </w:rPr>
      </w:pPr>
      <w:r w:rsidRPr="006714CC">
        <w:rPr>
          <w:sz w:val="28"/>
          <w:szCs w:val="28"/>
        </w:rPr>
        <w:t xml:space="preserve">обновление пассажирского речного транспорта с развитием маршрутной сети на новые объекты туристической инфраструктуры </w:t>
      </w:r>
      <w:proofErr w:type="spellStart"/>
      <w:r w:rsidRPr="006714CC">
        <w:rPr>
          <w:rFonts w:eastAsiaTheme="minorHAnsi"/>
          <w:sz w:val="28"/>
          <w:szCs w:val="28"/>
          <w:lang w:eastAsia="en-US"/>
        </w:rPr>
        <w:t>Волгоградско</w:t>
      </w:r>
      <w:proofErr w:type="spellEnd"/>
      <w:r w:rsidRPr="006714CC">
        <w:rPr>
          <w:rFonts w:eastAsiaTheme="minorHAnsi"/>
          <w:sz w:val="28"/>
          <w:szCs w:val="28"/>
          <w:lang w:eastAsia="en-US"/>
        </w:rPr>
        <w:t xml:space="preserve">-Волжской </w:t>
      </w:r>
      <w:r w:rsidRPr="006714CC">
        <w:rPr>
          <w:sz w:val="28"/>
          <w:szCs w:val="28"/>
        </w:rPr>
        <w:t>агломерации.</w:t>
      </w:r>
    </w:p>
    <w:p w:rsidR="001C7CC4" w:rsidRPr="006714CC" w:rsidRDefault="001C7CC4" w:rsidP="001C7CC4">
      <w:pPr>
        <w:ind w:firstLine="709"/>
        <w:jc w:val="both"/>
        <w:rPr>
          <w:sz w:val="28"/>
          <w:szCs w:val="28"/>
        </w:rPr>
      </w:pPr>
      <w:r w:rsidRPr="006714CC">
        <w:rPr>
          <w:sz w:val="28"/>
          <w:szCs w:val="28"/>
        </w:rPr>
        <w:t>3.4. Установки технических средств организации дорожного движения.</w:t>
      </w:r>
    </w:p>
    <w:p w:rsidR="001C7CC4" w:rsidRPr="006714CC" w:rsidRDefault="001C7CC4" w:rsidP="001C7CC4">
      <w:pPr>
        <w:ind w:firstLine="709"/>
        <w:jc w:val="both"/>
        <w:rPr>
          <w:sz w:val="28"/>
          <w:szCs w:val="28"/>
        </w:rPr>
      </w:pPr>
      <w:r w:rsidRPr="006714CC">
        <w:rPr>
          <w:sz w:val="28"/>
          <w:szCs w:val="28"/>
        </w:rPr>
        <w:t>3.5. Приобретения техники и оборудования в целях обеспечения защиты населения при возникновении чрезвычайных ситуаций.</w:t>
      </w:r>
    </w:p>
    <w:p w:rsidR="001C7CC4" w:rsidRPr="006714CC" w:rsidRDefault="001C7CC4" w:rsidP="001C7CC4">
      <w:pPr>
        <w:ind w:firstLine="709"/>
        <w:jc w:val="both"/>
        <w:rPr>
          <w:sz w:val="28"/>
          <w:szCs w:val="28"/>
        </w:rPr>
      </w:pPr>
      <w:r w:rsidRPr="006714CC">
        <w:rPr>
          <w:sz w:val="28"/>
          <w:szCs w:val="28"/>
        </w:rPr>
        <w:t>4. Обеспечение транспортной мобильности населения посредством:</w:t>
      </w:r>
    </w:p>
    <w:p w:rsidR="001C7CC4" w:rsidRPr="006714CC" w:rsidRDefault="001C7CC4" w:rsidP="001C7CC4">
      <w:pPr>
        <w:ind w:firstLine="709"/>
        <w:jc w:val="both"/>
        <w:rPr>
          <w:sz w:val="28"/>
          <w:szCs w:val="28"/>
        </w:rPr>
      </w:pPr>
      <w:r w:rsidRPr="006714CC">
        <w:rPr>
          <w:sz w:val="28"/>
          <w:szCs w:val="28"/>
        </w:rPr>
        <w:t>4.1. Создания и обустройства 4 транспортно-пересадочных узлов (далее – ТПУ) для организации пересадки с межмуниципальных маршрутов на муниципальные маршруты:</w:t>
      </w:r>
    </w:p>
    <w:p w:rsidR="001C7CC4" w:rsidRPr="006714CC" w:rsidRDefault="001C7CC4" w:rsidP="001C7CC4">
      <w:pPr>
        <w:ind w:firstLine="709"/>
        <w:jc w:val="both"/>
        <w:rPr>
          <w:sz w:val="28"/>
          <w:szCs w:val="28"/>
        </w:rPr>
      </w:pPr>
      <w:r w:rsidRPr="006714CC">
        <w:rPr>
          <w:sz w:val="28"/>
          <w:szCs w:val="28"/>
        </w:rPr>
        <w:t xml:space="preserve">ТПУ в </w:t>
      </w:r>
      <w:proofErr w:type="spellStart"/>
      <w:r w:rsidRPr="006714CC">
        <w:rPr>
          <w:sz w:val="28"/>
          <w:szCs w:val="28"/>
        </w:rPr>
        <w:t>Тракторозаводском</w:t>
      </w:r>
      <w:proofErr w:type="spellEnd"/>
      <w:r w:rsidRPr="006714CC">
        <w:rPr>
          <w:sz w:val="28"/>
          <w:szCs w:val="28"/>
        </w:rPr>
        <w:t xml:space="preserve"> районе – на пересечении ул. Михайлова и ул. Тракторостроителей – для пересадки на маршруты городского пассажирского транспорта пассажиров, двигающихся со стороны Волжского, Ерзовки, Дубовки и других населенных пунктов Саратовского направления;</w:t>
      </w:r>
    </w:p>
    <w:p w:rsidR="001C7CC4" w:rsidRPr="006714CC" w:rsidRDefault="001C7CC4" w:rsidP="001C7CC4">
      <w:pPr>
        <w:ind w:firstLine="709"/>
        <w:jc w:val="both"/>
        <w:rPr>
          <w:sz w:val="28"/>
          <w:szCs w:val="28"/>
        </w:rPr>
      </w:pPr>
      <w:r w:rsidRPr="006714CC">
        <w:rPr>
          <w:sz w:val="28"/>
          <w:szCs w:val="28"/>
        </w:rPr>
        <w:t xml:space="preserve">ТПУ в Дзержинском районе – вблизи территории Мамаева кургана, ограниченной ул. Космонавтов и </w:t>
      </w:r>
      <w:proofErr w:type="spellStart"/>
      <w:r w:rsidRPr="006714CC">
        <w:rPr>
          <w:sz w:val="28"/>
          <w:szCs w:val="28"/>
        </w:rPr>
        <w:t>ул</w:t>
      </w:r>
      <w:proofErr w:type="gramStart"/>
      <w:r w:rsidRPr="006714CC">
        <w:rPr>
          <w:sz w:val="28"/>
          <w:szCs w:val="28"/>
        </w:rPr>
        <w:t>.З</w:t>
      </w:r>
      <w:proofErr w:type="gramEnd"/>
      <w:r w:rsidRPr="006714CC">
        <w:rPr>
          <w:sz w:val="28"/>
          <w:szCs w:val="28"/>
        </w:rPr>
        <w:t>емлячки</w:t>
      </w:r>
      <w:proofErr w:type="spellEnd"/>
      <w:r w:rsidRPr="006714CC">
        <w:rPr>
          <w:sz w:val="28"/>
          <w:szCs w:val="28"/>
        </w:rPr>
        <w:t>;</w:t>
      </w:r>
    </w:p>
    <w:p w:rsidR="001C7CC4" w:rsidRPr="006714CC" w:rsidRDefault="001C7CC4" w:rsidP="001C7CC4">
      <w:pPr>
        <w:ind w:firstLine="709"/>
        <w:jc w:val="both"/>
        <w:rPr>
          <w:sz w:val="28"/>
          <w:szCs w:val="28"/>
        </w:rPr>
      </w:pPr>
      <w:r w:rsidRPr="006714CC">
        <w:rPr>
          <w:sz w:val="28"/>
          <w:szCs w:val="28"/>
        </w:rPr>
        <w:t xml:space="preserve">ТПУ в Дзержинском районе – на пересечении ул. им. Землячки и </w:t>
      </w:r>
      <w:proofErr w:type="spellStart"/>
      <w:r w:rsidRPr="006714CC">
        <w:rPr>
          <w:sz w:val="28"/>
          <w:szCs w:val="28"/>
        </w:rPr>
        <w:t>пр-кта</w:t>
      </w:r>
      <w:proofErr w:type="spellEnd"/>
      <w:r w:rsidRPr="006714CC">
        <w:rPr>
          <w:sz w:val="28"/>
          <w:szCs w:val="28"/>
        </w:rPr>
        <w:t xml:space="preserve"> им. Маршала Советского Союза </w:t>
      </w:r>
      <w:proofErr w:type="spellStart"/>
      <w:r w:rsidRPr="006714CC">
        <w:rPr>
          <w:sz w:val="28"/>
          <w:szCs w:val="28"/>
        </w:rPr>
        <w:t>Г.К.Жукова</w:t>
      </w:r>
      <w:proofErr w:type="spellEnd"/>
      <w:r w:rsidRPr="006714CC">
        <w:rPr>
          <w:sz w:val="28"/>
          <w:szCs w:val="28"/>
        </w:rPr>
        <w:t xml:space="preserve"> и ул. Исторической – для пересадки пассажиров, двигающихся со стороны аэропорта, </w:t>
      </w:r>
      <w:proofErr w:type="spellStart"/>
      <w:r w:rsidRPr="006714CC">
        <w:rPr>
          <w:sz w:val="28"/>
          <w:szCs w:val="28"/>
        </w:rPr>
        <w:t>р.п</w:t>
      </w:r>
      <w:proofErr w:type="spellEnd"/>
      <w:r w:rsidRPr="006714CC">
        <w:rPr>
          <w:sz w:val="28"/>
          <w:szCs w:val="28"/>
        </w:rPr>
        <w:t>. Городище и других населенных пунктов Московского направления,</w:t>
      </w:r>
    </w:p>
    <w:p w:rsidR="001C7CC4" w:rsidRPr="006714CC" w:rsidRDefault="001C7CC4" w:rsidP="001C7CC4">
      <w:pPr>
        <w:ind w:firstLine="709"/>
        <w:jc w:val="both"/>
        <w:rPr>
          <w:sz w:val="28"/>
          <w:szCs w:val="28"/>
        </w:rPr>
      </w:pPr>
      <w:r w:rsidRPr="006714CC">
        <w:rPr>
          <w:sz w:val="28"/>
          <w:szCs w:val="28"/>
        </w:rPr>
        <w:t xml:space="preserve">ТПУ в Центральном районе – по ул. им. Михаила </w:t>
      </w:r>
      <w:proofErr w:type="spellStart"/>
      <w:r w:rsidRPr="006714CC">
        <w:rPr>
          <w:sz w:val="28"/>
          <w:szCs w:val="28"/>
        </w:rPr>
        <w:t>Балонина</w:t>
      </w:r>
      <w:proofErr w:type="spellEnd"/>
      <w:r w:rsidRPr="006714CC">
        <w:rPr>
          <w:sz w:val="28"/>
          <w:szCs w:val="28"/>
        </w:rPr>
        <w:t>;</w:t>
      </w:r>
    </w:p>
    <w:p w:rsidR="001C7CC4" w:rsidRPr="006714CC" w:rsidRDefault="001C7CC4" w:rsidP="001C7CC4">
      <w:pPr>
        <w:ind w:firstLine="709"/>
        <w:jc w:val="both"/>
        <w:rPr>
          <w:sz w:val="28"/>
          <w:szCs w:val="28"/>
        </w:rPr>
      </w:pPr>
      <w:r w:rsidRPr="006714CC">
        <w:rPr>
          <w:sz w:val="28"/>
          <w:szCs w:val="28"/>
        </w:rPr>
        <w:t xml:space="preserve">ТПУ в Красноармейском районе – на ст. </w:t>
      </w:r>
      <w:proofErr w:type="spellStart"/>
      <w:r w:rsidRPr="006714CC">
        <w:rPr>
          <w:sz w:val="28"/>
          <w:szCs w:val="28"/>
        </w:rPr>
        <w:t>Заканальная</w:t>
      </w:r>
      <w:proofErr w:type="spellEnd"/>
      <w:r w:rsidRPr="006714CC">
        <w:rPr>
          <w:sz w:val="28"/>
          <w:szCs w:val="28"/>
        </w:rPr>
        <w:t xml:space="preserve"> – для пересадки пассажиров, двигающихся со стороны Светлого Яра, </w:t>
      </w:r>
      <w:proofErr w:type="spellStart"/>
      <w:r w:rsidRPr="006714CC">
        <w:rPr>
          <w:sz w:val="28"/>
          <w:szCs w:val="28"/>
        </w:rPr>
        <w:t>Чапурников</w:t>
      </w:r>
      <w:proofErr w:type="spellEnd"/>
      <w:r w:rsidRPr="006714CC">
        <w:rPr>
          <w:sz w:val="28"/>
          <w:szCs w:val="28"/>
        </w:rPr>
        <w:t xml:space="preserve"> и других населенных пунктов Южного направления.</w:t>
      </w:r>
    </w:p>
    <w:p w:rsidR="001C7CC4" w:rsidRPr="006714CC" w:rsidRDefault="001C7CC4" w:rsidP="001C7CC4">
      <w:pPr>
        <w:ind w:firstLine="709"/>
        <w:jc w:val="both"/>
        <w:rPr>
          <w:sz w:val="28"/>
          <w:szCs w:val="28"/>
        </w:rPr>
      </w:pPr>
      <w:r w:rsidRPr="006714CC">
        <w:rPr>
          <w:sz w:val="28"/>
          <w:szCs w:val="28"/>
        </w:rPr>
        <w:t xml:space="preserve">4.2. </w:t>
      </w:r>
      <w:proofErr w:type="gramStart"/>
      <w:r w:rsidRPr="006714CC">
        <w:rPr>
          <w:sz w:val="28"/>
          <w:szCs w:val="28"/>
        </w:rPr>
        <w:t xml:space="preserve">Создания парковочного пространства, ТПУ, комплексного благоустройства территорий, прилегающих к ГБУЗ «Волгоградский областной клинический госпиталь ветеранов войн», Волгоградскому филиалу ФГАУ «НМИЦ «МНТК «Микрохирургия глаза» им. академика </w:t>
      </w:r>
      <w:proofErr w:type="spellStart"/>
      <w:r w:rsidRPr="006714CC">
        <w:rPr>
          <w:sz w:val="28"/>
          <w:szCs w:val="28"/>
        </w:rPr>
        <w:t>С.Н.Федорова</w:t>
      </w:r>
      <w:proofErr w:type="spellEnd"/>
      <w:r w:rsidRPr="006714CC">
        <w:rPr>
          <w:sz w:val="28"/>
          <w:szCs w:val="28"/>
        </w:rPr>
        <w:t>» Министерства здравоохранения Российской Федерации, ГУЗ «Городская клиническая больница скорой медицинской помощи № 25», ГБУЗ «Волгоградский областной клинический онкологический диспансер», ГБУЗ «Волгоградская областная детская клиническая больница».</w:t>
      </w:r>
      <w:proofErr w:type="gramEnd"/>
    </w:p>
    <w:p w:rsidR="001C7CC4" w:rsidRPr="006714CC" w:rsidRDefault="001C7CC4" w:rsidP="001C7CC4">
      <w:pPr>
        <w:ind w:firstLine="709"/>
        <w:jc w:val="both"/>
        <w:rPr>
          <w:sz w:val="28"/>
          <w:szCs w:val="28"/>
        </w:rPr>
      </w:pPr>
      <w:r w:rsidRPr="006714CC">
        <w:rPr>
          <w:sz w:val="28"/>
          <w:szCs w:val="28"/>
        </w:rPr>
        <w:t>4.3. Установки остановочных павильонов и строительства объектов придорожного сервиса, в том числе площадок для отдыха, парковок и установки на них электронных информационных табло.</w:t>
      </w:r>
    </w:p>
    <w:p w:rsidR="001C7CC4" w:rsidRPr="006714CC" w:rsidRDefault="001C7CC4" w:rsidP="001C7CC4">
      <w:pPr>
        <w:ind w:firstLine="709"/>
        <w:jc w:val="both"/>
        <w:rPr>
          <w:sz w:val="28"/>
          <w:szCs w:val="28"/>
        </w:rPr>
      </w:pPr>
      <w:r w:rsidRPr="006714CC">
        <w:rPr>
          <w:sz w:val="28"/>
          <w:szCs w:val="28"/>
        </w:rPr>
        <w:t xml:space="preserve">Реализация указанных проектов позволит создать 8600 новых рабочих мест, привлечь 316,6 </w:t>
      </w:r>
      <w:proofErr w:type="gramStart"/>
      <w:r w:rsidRPr="006714CC">
        <w:rPr>
          <w:sz w:val="28"/>
          <w:szCs w:val="28"/>
        </w:rPr>
        <w:t>млрд</w:t>
      </w:r>
      <w:proofErr w:type="gramEnd"/>
      <w:r w:rsidRPr="006714CC">
        <w:rPr>
          <w:sz w:val="28"/>
          <w:szCs w:val="28"/>
        </w:rPr>
        <w:t xml:space="preserve"> рублей инвестиций в основной капитал, полностью обновить общественный транспорт, повысить комфортность передвижения для пассажиров, обеспечить жителей </w:t>
      </w:r>
      <w:proofErr w:type="spellStart"/>
      <w:r w:rsidRPr="006714CC">
        <w:rPr>
          <w:rFonts w:eastAsiaTheme="minorHAnsi"/>
          <w:sz w:val="28"/>
          <w:szCs w:val="28"/>
          <w:lang w:eastAsia="en-US"/>
        </w:rPr>
        <w:t>Волгоградско</w:t>
      </w:r>
      <w:proofErr w:type="spellEnd"/>
      <w:r w:rsidRPr="006714CC">
        <w:rPr>
          <w:rFonts w:eastAsiaTheme="minorHAnsi"/>
          <w:sz w:val="28"/>
          <w:szCs w:val="28"/>
          <w:lang w:eastAsia="en-US"/>
        </w:rPr>
        <w:t xml:space="preserve">-Волжской </w:t>
      </w:r>
      <w:r w:rsidRPr="006714CC">
        <w:rPr>
          <w:sz w:val="28"/>
          <w:szCs w:val="28"/>
        </w:rPr>
        <w:t>агломерации более эффективной транспортной системой, изменить транспортную структуру города из линейной в линейно-кольцевую и тем самым сократить среднее время в пути в 2 раза, привести в нормативное состояние автомобильные дороги и значительно увеличить площадь экономически привлекательных для развития территорий, обеспечить оптимальный, безопасный, экологически чистый режим дорожной ситуации для всех участников,</w:t>
      </w:r>
      <w:r w:rsidRPr="006714CC">
        <w:t xml:space="preserve"> </w:t>
      </w:r>
      <w:r w:rsidRPr="006714CC">
        <w:rPr>
          <w:sz w:val="28"/>
          <w:szCs w:val="28"/>
        </w:rPr>
        <w:t xml:space="preserve">а также </w:t>
      </w:r>
      <w:proofErr w:type="gramStart"/>
      <w:r w:rsidRPr="006714CC">
        <w:rPr>
          <w:sz w:val="28"/>
          <w:szCs w:val="28"/>
        </w:rPr>
        <w:t>оптимизировать существующие и привлечь</w:t>
      </w:r>
      <w:proofErr w:type="gramEnd"/>
      <w:r w:rsidRPr="006714CC">
        <w:rPr>
          <w:sz w:val="28"/>
          <w:szCs w:val="28"/>
        </w:rPr>
        <w:t xml:space="preserve"> дополнительные грузопотоки.</w:t>
      </w:r>
    </w:p>
    <w:p w:rsidR="001C7CC4" w:rsidRPr="006714CC" w:rsidRDefault="001C7CC4" w:rsidP="001C7CC4">
      <w:pPr>
        <w:ind w:firstLine="709"/>
        <w:jc w:val="both"/>
        <w:rPr>
          <w:sz w:val="28"/>
          <w:szCs w:val="28"/>
        </w:rPr>
      </w:pPr>
    </w:p>
    <w:p w:rsidR="001C7CC4" w:rsidRPr="006714CC" w:rsidRDefault="001C7CC4" w:rsidP="001C7CC4">
      <w:pPr>
        <w:jc w:val="center"/>
        <w:rPr>
          <w:sz w:val="28"/>
          <w:szCs w:val="28"/>
        </w:rPr>
      </w:pPr>
      <w:r w:rsidRPr="006714CC">
        <w:rPr>
          <w:sz w:val="28"/>
          <w:szCs w:val="28"/>
        </w:rPr>
        <w:t>2.3. Волгоград – город инноваций, технологий и новой экономики</w:t>
      </w:r>
    </w:p>
    <w:p w:rsidR="001C7CC4" w:rsidRPr="006714CC" w:rsidRDefault="001C7CC4" w:rsidP="001C7CC4">
      <w:pPr>
        <w:ind w:firstLine="709"/>
        <w:jc w:val="both"/>
        <w:rPr>
          <w:sz w:val="28"/>
          <w:szCs w:val="28"/>
        </w:rPr>
      </w:pPr>
    </w:p>
    <w:p w:rsidR="001C7CC4" w:rsidRPr="006714CC" w:rsidRDefault="001C7CC4" w:rsidP="001C7CC4">
      <w:pPr>
        <w:ind w:firstLine="709"/>
        <w:jc w:val="both"/>
        <w:rPr>
          <w:sz w:val="28"/>
          <w:szCs w:val="28"/>
        </w:rPr>
      </w:pPr>
      <w:r w:rsidRPr="006714CC">
        <w:rPr>
          <w:sz w:val="28"/>
          <w:szCs w:val="28"/>
        </w:rPr>
        <w:t xml:space="preserve">Изменения в структуре экономики, ускорение процессов создания новых технологий и усложнение существующих, в том числе цифровых, приводят к изменению рынка труда в Волгограде и производственных систем, что требует увеличения инновационной активности. </w:t>
      </w:r>
    </w:p>
    <w:p w:rsidR="001C7CC4" w:rsidRPr="006714CC" w:rsidRDefault="001C7CC4" w:rsidP="001C7CC4">
      <w:pPr>
        <w:ind w:firstLine="709"/>
        <w:jc w:val="both"/>
        <w:rPr>
          <w:sz w:val="28"/>
          <w:szCs w:val="28"/>
        </w:rPr>
      </w:pPr>
      <w:proofErr w:type="gramStart"/>
      <w:r w:rsidRPr="006714CC">
        <w:rPr>
          <w:sz w:val="28"/>
          <w:szCs w:val="28"/>
        </w:rPr>
        <w:t>Развитие технологий и инноваций способствует переходу к новой экономике, созданию высокопроизводительных рабочих мест, увеличению конкурентоспособности Волгограда в борьбе за человеческий капитал как на внутреннем, так и на внешнем рынке.</w:t>
      </w:r>
      <w:proofErr w:type="gramEnd"/>
    </w:p>
    <w:p w:rsidR="001C7CC4" w:rsidRPr="006714CC" w:rsidRDefault="001C7CC4" w:rsidP="001C7CC4">
      <w:pPr>
        <w:ind w:firstLine="709"/>
        <w:jc w:val="both"/>
        <w:rPr>
          <w:sz w:val="28"/>
          <w:szCs w:val="28"/>
        </w:rPr>
      </w:pPr>
      <w:r w:rsidRPr="006714CC">
        <w:rPr>
          <w:sz w:val="28"/>
          <w:szCs w:val="28"/>
        </w:rPr>
        <w:t>Волгоград обладает значительным потенциалом в сфере развития инноваций, технологий и новой экономики:</w:t>
      </w:r>
    </w:p>
    <w:p w:rsidR="001C7CC4" w:rsidRPr="006714CC" w:rsidRDefault="001C7CC4" w:rsidP="001C7CC4">
      <w:pPr>
        <w:ind w:firstLine="709"/>
        <w:jc w:val="both"/>
        <w:rPr>
          <w:sz w:val="28"/>
          <w:szCs w:val="28"/>
        </w:rPr>
      </w:pPr>
      <w:r w:rsidRPr="006714CC">
        <w:rPr>
          <w:sz w:val="28"/>
          <w:szCs w:val="28"/>
        </w:rPr>
        <w:t>на территории Волгограда располагаются более 100 научно-исследовательских институтов;</w:t>
      </w:r>
    </w:p>
    <w:p w:rsidR="001C7CC4" w:rsidRPr="006714CC" w:rsidRDefault="001C7CC4" w:rsidP="001C7CC4">
      <w:pPr>
        <w:ind w:firstLine="709"/>
        <w:jc w:val="both"/>
        <w:rPr>
          <w:sz w:val="28"/>
          <w:szCs w:val="28"/>
        </w:rPr>
      </w:pPr>
      <w:r w:rsidRPr="006714CC">
        <w:rPr>
          <w:sz w:val="28"/>
          <w:szCs w:val="28"/>
        </w:rPr>
        <w:t xml:space="preserve">IT-специалисты составляют более 3,5% от общей численности </w:t>
      </w:r>
      <w:proofErr w:type="gramStart"/>
      <w:r w:rsidRPr="006714CC">
        <w:rPr>
          <w:sz w:val="28"/>
          <w:szCs w:val="28"/>
        </w:rPr>
        <w:t>занятых</w:t>
      </w:r>
      <w:proofErr w:type="gramEnd"/>
      <w:r w:rsidRPr="006714CC">
        <w:rPr>
          <w:sz w:val="28"/>
          <w:szCs w:val="28"/>
        </w:rPr>
        <w:t xml:space="preserve"> в Волгограде;</w:t>
      </w:r>
    </w:p>
    <w:p w:rsidR="001C7CC4" w:rsidRPr="006714CC" w:rsidRDefault="001C7CC4" w:rsidP="001C7CC4">
      <w:pPr>
        <w:ind w:firstLine="709"/>
        <w:jc w:val="both"/>
        <w:rPr>
          <w:sz w:val="28"/>
          <w:szCs w:val="28"/>
        </w:rPr>
      </w:pPr>
      <w:r w:rsidRPr="006714CC">
        <w:rPr>
          <w:sz w:val="28"/>
          <w:szCs w:val="28"/>
        </w:rPr>
        <w:t>в Волгограде имеется консорциум опорного вуза с научными, научно-образовательными и производственными организациями;</w:t>
      </w:r>
    </w:p>
    <w:p w:rsidR="001C7CC4" w:rsidRPr="006714CC" w:rsidRDefault="001C7CC4" w:rsidP="001C7CC4">
      <w:pPr>
        <w:ind w:firstLine="709"/>
        <w:jc w:val="both"/>
        <w:rPr>
          <w:sz w:val="28"/>
          <w:szCs w:val="28"/>
        </w:rPr>
      </w:pPr>
      <w:r w:rsidRPr="006714CC">
        <w:rPr>
          <w:sz w:val="28"/>
          <w:szCs w:val="28"/>
        </w:rPr>
        <w:t>волгоградские университеты имеют статусы центров инновационного, технологического и социального развития региона.</w:t>
      </w:r>
    </w:p>
    <w:p w:rsidR="001C7CC4" w:rsidRPr="006714CC" w:rsidRDefault="001C7CC4" w:rsidP="001C7CC4">
      <w:pPr>
        <w:ind w:firstLine="709"/>
        <w:jc w:val="both"/>
        <w:rPr>
          <w:sz w:val="28"/>
          <w:szCs w:val="28"/>
        </w:rPr>
      </w:pPr>
      <w:r w:rsidRPr="006714CC">
        <w:rPr>
          <w:sz w:val="28"/>
          <w:szCs w:val="28"/>
        </w:rPr>
        <w:t xml:space="preserve">Наличие свободных площадей в Волгограде для размещения новых технологий, высокий уровень подготовки специалистов в вузах и профессиональных образовательных организациях, многочисленный научный и педагогический состав создают предпосылки для воплощения инновационных идей в реальный сектор экономики. </w:t>
      </w:r>
    </w:p>
    <w:p w:rsidR="001C7CC4" w:rsidRPr="006714CC" w:rsidRDefault="001C7CC4" w:rsidP="001C7CC4">
      <w:pPr>
        <w:ind w:firstLine="709"/>
        <w:jc w:val="both"/>
        <w:rPr>
          <w:sz w:val="28"/>
          <w:szCs w:val="28"/>
        </w:rPr>
      </w:pPr>
      <w:r w:rsidRPr="006714CC">
        <w:rPr>
          <w:sz w:val="28"/>
          <w:szCs w:val="28"/>
        </w:rPr>
        <w:t>Стратегическим ориентиром до 2034 года является развитие инноваций и технологий как основной движущей силы экономического и социального развития Волгограда, приводящей к созданию новых отраслей экономики Волгограда. В связи с этим необходимо:</w:t>
      </w:r>
    </w:p>
    <w:p w:rsidR="001C7CC4" w:rsidRPr="006714CC" w:rsidRDefault="001C7CC4" w:rsidP="001C7CC4">
      <w:pPr>
        <w:ind w:firstLine="709"/>
        <w:jc w:val="both"/>
        <w:rPr>
          <w:sz w:val="28"/>
          <w:szCs w:val="28"/>
        </w:rPr>
      </w:pPr>
      <w:r w:rsidRPr="006714CC">
        <w:rPr>
          <w:sz w:val="28"/>
          <w:szCs w:val="28"/>
        </w:rPr>
        <w:t>обеспечить использование инновационных и передовых технологий в целях стимулирования производства и экономического роста;</w:t>
      </w:r>
    </w:p>
    <w:p w:rsidR="001C7CC4" w:rsidRPr="006714CC" w:rsidRDefault="001C7CC4" w:rsidP="001C7CC4">
      <w:pPr>
        <w:ind w:firstLine="709"/>
        <w:jc w:val="both"/>
        <w:rPr>
          <w:sz w:val="28"/>
          <w:szCs w:val="28"/>
        </w:rPr>
      </w:pPr>
      <w:r w:rsidRPr="006714CC">
        <w:rPr>
          <w:sz w:val="28"/>
          <w:szCs w:val="28"/>
        </w:rPr>
        <w:t>создать систему мотивации (стимулирования) инноваций;</w:t>
      </w:r>
    </w:p>
    <w:p w:rsidR="001C7CC4" w:rsidRPr="006714CC" w:rsidRDefault="001C7CC4" w:rsidP="001C7CC4">
      <w:pPr>
        <w:ind w:firstLine="709"/>
        <w:jc w:val="both"/>
        <w:rPr>
          <w:sz w:val="28"/>
          <w:szCs w:val="28"/>
        </w:rPr>
      </w:pPr>
      <w:r w:rsidRPr="006714CC">
        <w:rPr>
          <w:sz w:val="28"/>
          <w:szCs w:val="28"/>
        </w:rPr>
        <w:t>создать «бесшовный» кадровый переход от начала проекта до реализации;</w:t>
      </w:r>
    </w:p>
    <w:p w:rsidR="001C7CC4" w:rsidRPr="006714CC" w:rsidRDefault="001C7CC4" w:rsidP="001C7CC4">
      <w:pPr>
        <w:ind w:firstLine="709"/>
        <w:jc w:val="both"/>
        <w:rPr>
          <w:sz w:val="28"/>
          <w:szCs w:val="28"/>
        </w:rPr>
      </w:pPr>
      <w:r w:rsidRPr="006714CC">
        <w:rPr>
          <w:sz w:val="28"/>
          <w:szCs w:val="28"/>
        </w:rPr>
        <w:t>интегрировать продукты и услуги с технологиями для формирования быстрорастущих отраслей с добавленной стоимостью.</w:t>
      </w:r>
    </w:p>
    <w:p w:rsidR="001C7CC4" w:rsidRPr="006714CC" w:rsidRDefault="001C7CC4" w:rsidP="001C7CC4">
      <w:pPr>
        <w:ind w:firstLine="709"/>
        <w:jc w:val="both"/>
        <w:rPr>
          <w:sz w:val="28"/>
          <w:szCs w:val="28"/>
        </w:rPr>
      </w:pPr>
      <w:r w:rsidRPr="006714CC">
        <w:rPr>
          <w:sz w:val="28"/>
          <w:szCs w:val="28"/>
        </w:rPr>
        <w:t>Приоритетными направлениями в развитии инноваций, технологий и новой экономики Волгограда до 2034 года являются:</w:t>
      </w:r>
    </w:p>
    <w:p w:rsidR="001C7CC4" w:rsidRPr="006714CC" w:rsidRDefault="001C7CC4" w:rsidP="001C7CC4">
      <w:pPr>
        <w:ind w:firstLine="709"/>
        <w:jc w:val="both"/>
        <w:rPr>
          <w:sz w:val="28"/>
          <w:szCs w:val="28"/>
        </w:rPr>
      </w:pPr>
      <w:r w:rsidRPr="006714CC">
        <w:rPr>
          <w:sz w:val="28"/>
          <w:szCs w:val="28"/>
        </w:rPr>
        <w:t>создание технопарка филиала «</w:t>
      </w:r>
      <w:proofErr w:type="spellStart"/>
      <w:r w:rsidRPr="006714CC">
        <w:rPr>
          <w:sz w:val="28"/>
          <w:szCs w:val="28"/>
        </w:rPr>
        <w:t>Сколково</w:t>
      </w:r>
      <w:proofErr w:type="spellEnd"/>
      <w:r w:rsidRPr="006714CC">
        <w:rPr>
          <w:sz w:val="28"/>
          <w:szCs w:val="28"/>
        </w:rPr>
        <w:t>» (на территории поймы    р. Царицы), который будет являться основной инфраструктурой Фонда «</w:t>
      </w:r>
      <w:proofErr w:type="spellStart"/>
      <w:r w:rsidRPr="006714CC">
        <w:rPr>
          <w:sz w:val="28"/>
          <w:szCs w:val="28"/>
        </w:rPr>
        <w:t>Сколково</w:t>
      </w:r>
      <w:proofErr w:type="spellEnd"/>
      <w:r w:rsidRPr="006714CC">
        <w:rPr>
          <w:sz w:val="28"/>
          <w:szCs w:val="28"/>
        </w:rPr>
        <w:t>», объединяющей ключевые субъекты местной предпринимательской деятельности для акселерации новых инженерно-технических разработок;</w:t>
      </w:r>
    </w:p>
    <w:p w:rsidR="001C7CC4" w:rsidRPr="006714CC" w:rsidRDefault="001C7CC4" w:rsidP="001C7CC4">
      <w:pPr>
        <w:ind w:firstLine="709"/>
        <w:jc w:val="both"/>
        <w:rPr>
          <w:sz w:val="28"/>
          <w:szCs w:val="28"/>
        </w:rPr>
      </w:pPr>
      <w:r w:rsidRPr="006714CC">
        <w:rPr>
          <w:sz w:val="28"/>
          <w:szCs w:val="28"/>
        </w:rPr>
        <w:t xml:space="preserve">создание IT-центра Волгоградской области, </w:t>
      </w:r>
    </w:p>
    <w:p w:rsidR="001C7CC4" w:rsidRPr="006714CC" w:rsidRDefault="001C7CC4" w:rsidP="001C7CC4">
      <w:pPr>
        <w:ind w:firstLine="709"/>
        <w:jc w:val="both"/>
        <w:rPr>
          <w:sz w:val="28"/>
          <w:szCs w:val="28"/>
        </w:rPr>
      </w:pPr>
      <w:r w:rsidRPr="006714CC">
        <w:rPr>
          <w:sz w:val="28"/>
          <w:szCs w:val="28"/>
        </w:rPr>
        <w:t>создание Центра подготовки кадров для цифровой экономики «Школа 21» (совместный проект с ПАО «Сбербанк России»);</w:t>
      </w:r>
    </w:p>
    <w:p w:rsidR="001C7CC4" w:rsidRPr="006714CC" w:rsidRDefault="001C7CC4" w:rsidP="001C7CC4">
      <w:pPr>
        <w:ind w:firstLine="709"/>
        <w:jc w:val="both"/>
        <w:rPr>
          <w:sz w:val="28"/>
          <w:szCs w:val="28"/>
        </w:rPr>
      </w:pPr>
      <w:r w:rsidRPr="006714CC">
        <w:rPr>
          <w:sz w:val="28"/>
          <w:szCs w:val="28"/>
        </w:rPr>
        <w:t>создание условий для «выращивания» малых технологических компаний, ориентированных как на встраивание в производственно-технологические цепочки крупного бизнеса, так и на самостоятельное развертывание серийного производства;</w:t>
      </w:r>
    </w:p>
    <w:p w:rsidR="001C7CC4" w:rsidRPr="006714CC" w:rsidRDefault="001C7CC4" w:rsidP="001C7CC4">
      <w:pPr>
        <w:ind w:firstLine="709"/>
        <w:jc w:val="both"/>
        <w:rPr>
          <w:sz w:val="28"/>
          <w:szCs w:val="28"/>
        </w:rPr>
      </w:pPr>
      <w:proofErr w:type="gramStart"/>
      <w:r w:rsidRPr="006714CC">
        <w:rPr>
          <w:sz w:val="28"/>
          <w:szCs w:val="28"/>
        </w:rPr>
        <w:t>создание научно-образовательных структур, способных реализовывать крупномасштабные технологические проекты вплоть до разработки готовых к коммерциализации опытных образцов, основной функционал которых будет направлен на оперативное решение научно-образовательных задач путем выстраивания эффективного взаимодействия между участниками консорциума за счет объединения собственных и внешних ресурсов, перераспределения указанных задач между ними и оптимизации затрат на научно-исследовательские, опытно-конструкторские и технологические работы;</w:t>
      </w:r>
      <w:proofErr w:type="gramEnd"/>
    </w:p>
    <w:p w:rsidR="001C7CC4" w:rsidRPr="006714CC" w:rsidRDefault="001C7CC4" w:rsidP="001C7CC4">
      <w:pPr>
        <w:ind w:firstLine="709"/>
        <w:jc w:val="both"/>
        <w:rPr>
          <w:sz w:val="28"/>
          <w:szCs w:val="28"/>
        </w:rPr>
      </w:pPr>
      <w:r w:rsidRPr="006714CC">
        <w:rPr>
          <w:sz w:val="28"/>
          <w:szCs w:val="28"/>
        </w:rPr>
        <w:t>развитие инженерных школ;</w:t>
      </w:r>
    </w:p>
    <w:p w:rsidR="001C7CC4" w:rsidRPr="006714CC" w:rsidRDefault="001C7CC4" w:rsidP="001C7CC4">
      <w:pPr>
        <w:ind w:firstLine="709"/>
        <w:jc w:val="both"/>
        <w:rPr>
          <w:sz w:val="28"/>
          <w:szCs w:val="28"/>
        </w:rPr>
      </w:pPr>
      <w:r w:rsidRPr="006714CC">
        <w:rPr>
          <w:sz w:val="28"/>
          <w:szCs w:val="28"/>
        </w:rPr>
        <w:t xml:space="preserve">создание центров современной информатики, программирования и анализа данных, предоставляющих возможность желающим получить востребованные современной наукой и промышленностью знания в дополнение к университетскому образованию. В них студенты, аспиранты и выпускники вузов по вечерам и выходным могут изучать курсы в области информатики, анализа данных и программной инженерии и в случае успешного прохождения учебной программы – получать дипломы о дополнительном образовании. </w:t>
      </w:r>
    </w:p>
    <w:p w:rsidR="001C7CC4" w:rsidRPr="006714CC" w:rsidRDefault="001C7CC4" w:rsidP="001C7CC4">
      <w:pPr>
        <w:ind w:firstLine="709"/>
        <w:jc w:val="both"/>
        <w:rPr>
          <w:sz w:val="28"/>
          <w:szCs w:val="28"/>
        </w:rPr>
      </w:pPr>
      <w:r w:rsidRPr="006714CC">
        <w:rPr>
          <w:sz w:val="28"/>
          <w:szCs w:val="28"/>
        </w:rPr>
        <w:t xml:space="preserve">Реализация указанных проектов позволит увеличить долю инноваций и научных разработок в структуре экономики Волгограда в 1,5 раза, увеличить численность работающих в IT-отрасли в 2 раза, создать новые возможности цифровых решений и навыков для населения, обеспечить развитие электронных услуг и интернет-технологий, а также создать 2000 новых рабочих мест в Волгограде, привлечь 16,6 </w:t>
      </w:r>
      <w:proofErr w:type="gramStart"/>
      <w:r w:rsidRPr="006714CC">
        <w:rPr>
          <w:sz w:val="28"/>
          <w:szCs w:val="28"/>
        </w:rPr>
        <w:t>млрд</w:t>
      </w:r>
      <w:proofErr w:type="gramEnd"/>
      <w:r w:rsidRPr="006714CC">
        <w:rPr>
          <w:sz w:val="28"/>
          <w:szCs w:val="28"/>
        </w:rPr>
        <w:t xml:space="preserve"> рублей инвестиций в основной капитал.</w:t>
      </w:r>
    </w:p>
    <w:p w:rsidR="001C7CC4" w:rsidRPr="006714CC" w:rsidRDefault="001C7CC4" w:rsidP="001C7CC4">
      <w:pPr>
        <w:ind w:firstLine="709"/>
        <w:jc w:val="both"/>
        <w:rPr>
          <w:sz w:val="28"/>
          <w:szCs w:val="28"/>
        </w:rPr>
      </w:pPr>
    </w:p>
    <w:p w:rsidR="001C7CC4" w:rsidRPr="006714CC" w:rsidRDefault="001C7CC4" w:rsidP="001C7CC4">
      <w:pPr>
        <w:jc w:val="center"/>
        <w:rPr>
          <w:sz w:val="28"/>
          <w:szCs w:val="28"/>
        </w:rPr>
      </w:pPr>
      <w:r w:rsidRPr="006714CC">
        <w:rPr>
          <w:sz w:val="28"/>
          <w:szCs w:val="28"/>
        </w:rPr>
        <w:t>2.4. Волгоград – международный образовательный центр</w:t>
      </w:r>
    </w:p>
    <w:p w:rsidR="001C7CC4" w:rsidRPr="006714CC" w:rsidRDefault="001C7CC4" w:rsidP="001C7CC4">
      <w:pPr>
        <w:ind w:firstLine="709"/>
        <w:jc w:val="both"/>
        <w:rPr>
          <w:sz w:val="28"/>
          <w:szCs w:val="28"/>
        </w:rPr>
      </w:pPr>
    </w:p>
    <w:p w:rsidR="001C7CC4" w:rsidRPr="006714CC" w:rsidRDefault="001C7CC4" w:rsidP="001C7CC4">
      <w:pPr>
        <w:ind w:firstLine="709"/>
        <w:jc w:val="both"/>
        <w:rPr>
          <w:sz w:val="28"/>
          <w:szCs w:val="28"/>
        </w:rPr>
      </w:pPr>
      <w:r w:rsidRPr="006714CC">
        <w:rPr>
          <w:sz w:val="28"/>
          <w:szCs w:val="28"/>
        </w:rPr>
        <w:t>Система образования Волгограда представлена высшими учебными заведениями, средними профессиональными заведениями (колледжами и техникумами), муниципальными общеобразовательными, дошкольными образовательными учреждениями и учреждениями дополнительного образования детей, а также частными общеобразовательными организациями и частными дошкольными образовательными организациями.</w:t>
      </w:r>
    </w:p>
    <w:p w:rsidR="001C7CC4" w:rsidRPr="006714CC" w:rsidRDefault="001C7CC4" w:rsidP="001C7CC4">
      <w:pPr>
        <w:ind w:firstLine="709"/>
        <w:jc w:val="both"/>
        <w:rPr>
          <w:sz w:val="28"/>
          <w:szCs w:val="28"/>
        </w:rPr>
      </w:pPr>
      <w:r w:rsidRPr="006714CC">
        <w:rPr>
          <w:sz w:val="28"/>
          <w:szCs w:val="28"/>
        </w:rPr>
        <w:t>В муниципальных общеобразовательных учреждениях уже созданы необходимые условия для организации внеурочной деятельности учащихся, используется «оптимизационная модель» и «модель дополнительного образования». Для решения задач профориентации, самоопределения школьников используется потенциал сетевых партнеров. Сетевое образовательное пространство муниципальной системы образования Волгограда по профессиональному самоопределению обучающихся ориентировано на консолидацию ресурсов образовательных организаций общего и профессионального образования, учреждений дополнительного образования, здравоохранения, промышленных предприятий, правоохранительных органов, а также на использование ресурсов федеральных акций, проектов, конкурсов.</w:t>
      </w:r>
    </w:p>
    <w:p w:rsidR="001C7CC4" w:rsidRPr="006714CC" w:rsidRDefault="001C7CC4" w:rsidP="001C7CC4">
      <w:pPr>
        <w:ind w:firstLine="709"/>
        <w:jc w:val="both"/>
        <w:rPr>
          <w:sz w:val="28"/>
          <w:szCs w:val="28"/>
        </w:rPr>
      </w:pPr>
      <w:r w:rsidRPr="006714CC">
        <w:rPr>
          <w:sz w:val="28"/>
          <w:szCs w:val="28"/>
        </w:rPr>
        <w:t xml:space="preserve">В рамках урочной и внеурочной деятельности для обучающихся получат развитие занятия в технопарках: школьных </w:t>
      </w:r>
      <w:proofErr w:type="spellStart"/>
      <w:r w:rsidRPr="006714CC">
        <w:rPr>
          <w:sz w:val="28"/>
          <w:szCs w:val="28"/>
        </w:rPr>
        <w:t>кванториумах</w:t>
      </w:r>
      <w:proofErr w:type="spellEnd"/>
      <w:r w:rsidRPr="006714CC">
        <w:rPr>
          <w:sz w:val="28"/>
          <w:szCs w:val="28"/>
        </w:rPr>
        <w:t>, «</w:t>
      </w:r>
      <w:proofErr w:type="spellStart"/>
      <w:r w:rsidRPr="006714CC">
        <w:rPr>
          <w:sz w:val="28"/>
          <w:szCs w:val="28"/>
        </w:rPr>
        <w:t>Кванториум-Политех</w:t>
      </w:r>
      <w:proofErr w:type="spellEnd"/>
      <w:r w:rsidRPr="006714CC">
        <w:rPr>
          <w:sz w:val="28"/>
          <w:szCs w:val="28"/>
        </w:rPr>
        <w:t>» и «</w:t>
      </w:r>
      <w:proofErr w:type="spellStart"/>
      <w:r w:rsidRPr="006714CC">
        <w:rPr>
          <w:sz w:val="28"/>
          <w:szCs w:val="28"/>
        </w:rPr>
        <w:t>Кванториум</w:t>
      </w:r>
      <w:proofErr w:type="spellEnd"/>
      <w:r w:rsidRPr="006714CC">
        <w:rPr>
          <w:sz w:val="28"/>
          <w:szCs w:val="28"/>
        </w:rPr>
        <w:t>-РЖД».</w:t>
      </w:r>
    </w:p>
    <w:p w:rsidR="001C7CC4" w:rsidRPr="006714CC" w:rsidRDefault="001C7CC4" w:rsidP="001C7CC4">
      <w:pPr>
        <w:ind w:firstLine="709"/>
        <w:jc w:val="both"/>
        <w:rPr>
          <w:sz w:val="28"/>
          <w:szCs w:val="28"/>
        </w:rPr>
      </w:pPr>
      <w:r w:rsidRPr="006714CC">
        <w:rPr>
          <w:sz w:val="28"/>
          <w:szCs w:val="28"/>
        </w:rPr>
        <w:t xml:space="preserve">Заключены договоры и соглашения о сотрудничестве муниципальных общеобразовательных учреждений с социальными партнерами – промышленными предприятиями и организациями Волгограда, районными центрами занятости, вузами (доля учреждений, осуществляющих взаимодействие с вузами, профессиональными образовательными организациями, составляет более 95%). </w:t>
      </w:r>
    </w:p>
    <w:p w:rsidR="001C7CC4" w:rsidRPr="006714CC" w:rsidRDefault="001C7CC4" w:rsidP="001C7CC4">
      <w:pPr>
        <w:ind w:firstLine="709"/>
        <w:jc w:val="both"/>
        <w:rPr>
          <w:sz w:val="28"/>
          <w:szCs w:val="28"/>
        </w:rPr>
      </w:pPr>
      <w:r w:rsidRPr="006714CC">
        <w:rPr>
          <w:sz w:val="28"/>
          <w:szCs w:val="28"/>
        </w:rPr>
        <w:t>Волгоград обладает значительным потенциалом в сфере развития образования:</w:t>
      </w:r>
    </w:p>
    <w:p w:rsidR="001C7CC4" w:rsidRPr="006714CC" w:rsidRDefault="001C7CC4" w:rsidP="001C7CC4">
      <w:pPr>
        <w:ind w:firstLine="709"/>
        <w:jc w:val="both"/>
        <w:rPr>
          <w:sz w:val="28"/>
          <w:szCs w:val="28"/>
        </w:rPr>
      </w:pPr>
      <w:r w:rsidRPr="006714CC">
        <w:rPr>
          <w:sz w:val="28"/>
          <w:szCs w:val="28"/>
        </w:rPr>
        <w:t>на территории Волгограда осуществляют деятельность 20 вузов и их филиалов, 11 из которых имеют аспирантуру;</w:t>
      </w:r>
    </w:p>
    <w:p w:rsidR="001C7CC4" w:rsidRPr="006714CC" w:rsidRDefault="001C7CC4" w:rsidP="001C7CC4">
      <w:pPr>
        <w:ind w:firstLine="709"/>
        <w:jc w:val="both"/>
        <w:rPr>
          <w:sz w:val="28"/>
          <w:szCs w:val="28"/>
        </w:rPr>
      </w:pPr>
      <w:r w:rsidRPr="006714CC">
        <w:rPr>
          <w:sz w:val="28"/>
          <w:szCs w:val="28"/>
        </w:rPr>
        <w:t>подготовку по образовательным программам среднего профессионального образования осуществляют 19 колледжей и техникумов;</w:t>
      </w:r>
    </w:p>
    <w:p w:rsidR="001C7CC4" w:rsidRPr="006714CC" w:rsidRDefault="001C7CC4" w:rsidP="001C7CC4">
      <w:pPr>
        <w:ind w:firstLine="709"/>
        <w:jc w:val="both"/>
        <w:rPr>
          <w:sz w:val="28"/>
          <w:szCs w:val="28"/>
        </w:rPr>
      </w:pPr>
      <w:r w:rsidRPr="006714CC">
        <w:rPr>
          <w:sz w:val="28"/>
          <w:szCs w:val="28"/>
        </w:rPr>
        <w:t>общее количество аспирантов составляет 1 тыс. человек ежегодно;</w:t>
      </w:r>
    </w:p>
    <w:p w:rsidR="001C7CC4" w:rsidRPr="006714CC" w:rsidRDefault="001C7CC4" w:rsidP="001C7CC4">
      <w:pPr>
        <w:ind w:firstLine="709"/>
        <w:jc w:val="both"/>
        <w:rPr>
          <w:sz w:val="28"/>
          <w:szCs w:val="28"/>
        </w:rPr>
      </w:pPr>
      <w:r w:rsidRPr="006714CC">
        <w:rPr>
          <w:sz w:val="28"/>
          <w:szCs w:val="28"/>
        </w:rPr>
        <w:t>научно-преподавательский состав представлен 2,5 тыс. человек;</w:t>
      </w:r>
    </w:p>
    <w:p w:rsidR="001C7CC4" w:rsidRPr="006714CC" w:rsidRDefault="001C7CC4" w:rsidP="001C7CC4">
      <w:pPr>
        <w:ind w:firstLine="709"/>
        <w:jc w:val="both"/>
        <w:rPr>
          <w:sz w:val="28"/>
          <w:szCs w:val="28"/>
        </w:rPr>
      </w:pPr>
      <w:r w:rsidRPr="006714CC">
        <w:rPr>
          <w:sz w:val="28"/>
          <w:szCs w:val="28"/>
        </w:rPr>
        <w:t>общее количество студентов составляет 85 тыс. человек.</w:t>
      </w:r>
    </w:p>
    <w:p w:rsidR="001C7CC4" w:rsidRPr="006714CC" w:rsidRDefault="001C7CC4" w:rsidP="001C7CC4">
      <w:pPr>
        <w:ind w:firstLine="709"/>
        <w:jc w:val="both"/>
        <w:rPr>
          <w:sz w:val="28"/>
          <w:szCs w:val="28"/>
        </w:rPr>
      </w:pPr>
      <w:r w:rsidRPr="006714CC">
        <w:rPr>
          <w:sz w:val="28"/>
          <w:szCs w:val="28"/>
        </w:rPr>
        <w:t xml:space="preserve">Стратегическим ориентиром до 2034 года являются развитие научной базы, прикладной науки и подготовка квалифицированных кадров для успешной работы промышленных предприятий, новой экономики города и реализации приоритетных </w:t>
      </w:r>
      <w:proofErr w:type="spellStart"/>
      <w:r w:rsidRPr="006714CC">
        <w:rPr>
          <w:sz w:val="28"/>
          <w:szCs w:val="28"/>
        </w:rPr>
        <w:t>жизнеобепсеечивающих</w:t>
      </w:r>
      <w:proofErr w:type="spellEnd"/>
      <w:r w:rsidRPr="006714CC">
        <w:rPr>
          <w:sz w:val="28"/>
          <w:szCs w:val="28"/>
        </w:rPr>
        <w:t xml:space="preserve"> </w:t>
      </w:r>
      <w:proofErr w:type="spellStart"/>
      <w:r w:rsidRPr="006714CC">
        <w:rPr>
          <w:sz w:val="28"/>
          <w:szCs w:val="28"/>
        </w:rPr>
        <w:t>проетов</w:t>
      </w:r>
      <w:proofErr w:type="spellEnd"/>
      <w:proofErr w:type="gramStart"/>
      <w:r w:rsidRPr="006714CC">
        <w:rPr>
          <w:sz w:val="28"/>
          <w:szCs w:val="28"/>
        </w:rPr>
        <w:t xml:space="preserve"> .</w:t>
      </w:r>
      <w:proofErr w:type="gramEnd"/>
      <w:r w:rsidRPr="006714CC">
        <w:rPr>
          <w:sz w:val="28"/>
          <w:szCs w:val="28"/>
        </w:rPr>
        <w:t xml:space="preserve"> В связи с этим необходимо:</w:t>
      </w:r>
    </w:p>
    <w:p w:rsidR="001C7CC4" w:rsidRPr="006714CC" w:rsidRDefault="001C7CC4" w:rsidP="001C7CC4">
      <w:pPr>
        <w:ind w:firstLine="709"/>
        <w:jc w:val="both"/>
        <w:rPr>
          <w:sz w:val="28"/>
          <w:szCs w:val="28"/>
        </w:rPr>
      </w:pPr>
      <w:r w:rsidRPr="006714CC">
        <w:rPr>
          <w:sz w:val="28"/>
          <w:szCs w:val="28"/>
        </w:rPr>
        <w:t>реализовать программы мотивации для молодых специалистов в пользу выбора востребованных профессий реального сектора экономики Волгограда, получения степеней научных званий, повышения их профессиональных компетенций и формирования трудовых ориентиров;</w:t>
      </w:r>
    </w:p>
    <w:p w:rsidR="001C7CC4" w:rsidRPr="006714CC" w:rsidRDefault="001C7CC4" w:rsidP="001C7CC4">
      <w:pPr>
        <w:ind w:firstLine="709"/>
        <w:jc w:val="both"/>
        <w:rPr>
          <w:sz w:val="28"/>
          <w:szCs w:val="28"/>
        </w:rPr>
      </w:pPr>
      <w:r w:rsidRPr="006714CC">
        <w:rPr>
          <w:sz w:val="28"/>
          <w:szCs w:val="28"/>
        </w:rPr>
        <w:t>развивать прикладные науки и повышать уровень компетенций в сфере IT в целях адаптации к новым внешним условиям экономики;</w:t>
      </w:r>
    </w:p>
    <w:p w:rsidR="001C7CC4" w:rsidRPr="006714CC" w:rsidRDefault="001C7CC4" w:rsidP="001C7CC4">
      <w:pPr>
        <w:ind w:firstLine="709"/>
        <w:jc w:val="both"/>
        <w:rPr>
          <w:sz w:val="28"/>
          <w:szCs w:val="28"/>
        </w:rPr>
      </w:pPr>
      <w:r w:rsidRPr="006714CC">
        <w:rPr>
          <w:sz w:val="28"/>
          <w:szCs w:val="28"/>
        </w:rPr>
        <w:t>осуществлять подготовку кадров для экономики Волгограда исходя из меняющихся запросов рынка;</w:t>
      </w:r>
    </w:p>
    <w:p w:rsidR="001C7CC4" w:rsidRPr="006714CC" w:rsidRDefault="001C7CC4" w:rsidP="001C7CC4">
      <w:pPr>
        <w:ind w:firstLine="709"/>
        <w:jc w:val="both"/>
        <w:rPr>
          <w:sz w:val="28"/>
          <w:szCs w:val="28"/>
        </w:rPr>
      </w:pPr>
      <w:proofErr w:type="gramStart"/>
      <w:r w:rsidRPr="006714CC">
        <w:rPr>
          <w:sz w:val="28"/>
          <w:szCs w:val="28"/>
        </w:rPr>
        <w:t>создавать и реализовывать</w:t>
      </w:r>
      <w:proofErr w:type="gramEnd"/>
      <w:r w:rsidRPr="006714CC">
        <w:rPr>
          <w:sz w:val="28"/>
          <w:szCs w:val="28"/>
        </w:rPr>
        <w:t xml:space="preserve"> новые технологии.</w:t>
      </w:r>
    </w:p>
    <w:p w:rsidR="001C7CC4" w:rsidRPr="006714CC" w:rsidRDefault="001C7CC4" w:rsidP="001C7CC4">
      <w:pPr>
        <w:ind w:firstLine="709"/>
        <w:jc w:val="both"/>
        <w:rPr>
          <w:sz w:val="28"/>
          <w:szCs w:val="28"/>
        </w:rPr>
      </w:pPr>
      <w:r w:rsidRPr="006714CC">
        <w:rPr>
          <w:sz w:val="28"/>
          <w:szCs w:val="28"/>
        </w:rPr>
        <w:t>Приоритетными направлениями в развитии Волгограда как международного образовательного центра являются:</w:t>
      </w:r>
    </w:p>
    <w:p w:rsidR="001C7CC4" w:rsidRPr="006714CC" w:rsidRDefault="001C7CC4" w:rsidP="001C7CC4">
      <w:pPr>
        <w:ind w:firstLine="709"/>
        <w:jc w:val="both"/>
        <w:rPr>
          <w:sz w:val="28"/>
          <w:szCs w:val="28"/>
        </w:rPr>
      </w:pPr>
      <w:r w:rsidRPr="006714CC">
        <w:rPr>
          <w:sz w:val="28"/>
          <w:szCs w:val="28"/>
        </w:rPr>
        <w:t>1. Строительство межуниверситетского кампуса мирового уровня:</w:t>
      </w:r>
    </w:p>
    <w:p w:rsidR="001C7CC4" w:rsidRPr="006714CC" w:rsidRDefault="001C7CC4" w:rsidP="001C7CC4">
      <w:pPr>
        <w:ind w:firstLine="709"/>
        <w:jc w:val="both"/>
        <w:rPr>
          <w:sz w:val="28"/>
          <w:szCs w:val="28"/>
        </w:rPr>
      </w:pPr>
      <w:r w:rsidRPr="006714CC">
        <w:rPr>
          <w:sz w:val="28"/>
          <w:szCs w:val="28"/>
        </w:rPr>
        <w:t>площадь застройки – 28050 кв. м;</w:t>
      </w:r>
    </w:p>
    <w:p w:rsidR="001C7CC4" w:rsidRPr="006714CC" w:rsidRDefault="001C7CC4" w:rsidP="001C7CC4">
      <w:pPr>
        <w:ind w:firstLine="709"/>
        <w:jc w:val="both"/>
        <w:rPr>
          <w:sz w:val="28"/>
          <w:szCs w:val="28"/>
        </w:rPr>
      </w:pPr>
      <w:r w:rsidRPr="006714CC">
        <w:rPr>
          <w:sz w:val="28"/>
          <w:szCs w:val="28"/>
        </w:rPr>
        <w:t>площадь лабораторий – 10000 кв. м;</w:t>
      </w:r>
    </w:p>
    <w:p w:rsidR="001C7CC4" w:rsidRPr="006714CC" w:rsidRDefault="001C7CC4" w:rsidP="001C7CC4">
      <w:pPr>
        <w:ind w:firstLine="709"/>
        <w:jc w:val="both"/>
        <w:rPr>
          <w:sz w:val="28"/>
          <w:szCs w:val="28"/>
        </w:rPr>
      </w:pPr>
      <w:r w:rsidRPr="006714CC">
        <w:rPr>
          <w:sz w:val="28"/>
          <w:szCs w:val="28"/>
        </w:rPr>
        <w:t>число обучающихся – 4500 тыс. человек.</w:t>
      </w:r>
    </w:p>
    <w:p w:rsidR="001C7CC4" w:rsidRPr="006714CC" w:rsidRDefault="001C7CC4" w:rsidP="001C7CC4">
      <w:pPr>
        <w:ind w:firstLine="709"/>
        <w:jc w:val="both"/>
        <w:rPr>
          <w:sz w:val="28"/>
          <w:szCs w:val="28"/>
        </w:rPr>
      </w:pPr>
      <w:r w:rsidRPr="006714CC">
        <w:rPr>
          <w:sz w:val="28"/>
          <w:szCs w:val="28"/>
        </w:rPr>
        <w:t>2. Создание образовательно-производственных центров (кластеров) в рамках федерального проекта «</w:t>
      </w:r>
      <w:proofErr w:type="spellStart"/>
      <w:r w:rsidRPr="006714CC">
        <w:rPr>
          <w:sz w:val="28"/>
          <w:szCs w:val="28"/>
        </w:rPr>
        <w:t>Профессионалитет</w:t>
      </w:r>
      <w:proofErr w:type="spellEnd"/>
      <w:r w:rsidRPr="006714CC">
        <w:rPr>
          <w:sz w:val="28"/>
          <w:szCs w:val="28"/>
        </w:rPr>
        <w:t>».</w:t>
      </w:r>
    </w:p>
    <w:p w:rsidR="001C7CC4" w:rsidRPr="006714CC" w:rsidRDefault="001C7CC4" w:rsidP="001C7CC4">
      <w:pPr>
        <w:ind w:firstLine="709"/>
        <w:jc w:val="both"/>
        <w:rPr>
          <w:sz w:val="28"/>
          <w:szCs w:val="28"/>
        </w:rPr>
      </w:pPr>
      <w:r w:rsidRPr="006714CC">
        <w:rPr>
          <w:sz w:val="28"/>
          <w:szCs w:val="28"/>
        </w:rPr>
        <w:t xml:space="preserve">3. Проведение ежегодных </w:t>
      </w:r>
      <w:proofErr w:type="spellStart"/>
      <w:r w:rsidRPr="006714CC">
        <w:rPr>
          <w:sz w:val="28"/>
          <w:szCs w:val="28"/>
        </w:rPr>
        <w:t>профориентационных</w:t>
      </w:r>
      <w:proofErr w:type="spellEnd"/>
      <w:r w:rsidRPr="006714CC">
        <w:rPr>
          <w:sz w:val="28"/>
          <w:szCs w:val="28"/>
        </w:rPr>
        <w:t xml:space="preserve"> форумов (слетов) для школьников и их родителей.</w:t>
      </w:r>
    </w:p>
    <w:p w:rsidR="001C7CC4" w:rsidRPr="006714CC" w:rsidRDefault="001C7CC4" w:rsidP="001C7CC4">
      <w:pPr>
        <w:ind w:firstLine="709"/>
        <w:jc w:val="both"/>
        <w:rPr>
          <w:sz w:val="28"/>
          <w:szCs w:val="28"/>
        </w:rPr>
      </w:pPr>
      <w:r w:rsidRPr="006714CC">
        <w:rPr>
          <w:sz w:val="28"/>
          <w:szCs w:val="28"/>
        </w:rPr>
        <w:t>4. Создание, начиная с 2024 года, «Городской лаборатории» и детских технопарков «</w:t>
      </w:r>
      <w:proofErr w:type="spellStart"/>
      <w:r w:rsidRPr="006714CC">
        <w:rPr>
          <w:sz w:val="28"/>
          <w:szCs w:val="28"/>
        </w:rPr>
        <w:t>Кванториум</w:t>
      </w:r>
      <w:proofErr w:type="spellEnd"/>
      <w:r w:rsidRPr="006714CC">
        <w:rPr>
          <w:sz w:val="28"/>
          <w:szCs w:val="28"/>
        </w:rPr>
        <w:t>» на базе муниципальных общеобразовательных школ (предметные кабинеты с современным демонстрационным и лабораторным оборудованием по физике, химии, биологии, информатике и ИКТ) для профильного обучения учащихся.</w:t>
      </w:r>
    </w:p>
    <w:p w:rsidR="001C7CC4" w:rsidRPr="006714CC" w:rsidRDefault="001C7CC4" w:rsidP="001C7CC4">
      <w:pPr>
        <w:ind w:firstLine="709"/>
        <w:jc w:val="both"/>
        <w:rPr>
          <w:sz w:val="28"/>
          <w:szCs w:val="28"/>
        </w:rPr>
      </w:pPr>
      <w:r w:rsidRPr="006714CC">
        <w:rPr>
          <w:sz w:val="28"/>
          <w:szCs w:val="28"/>
        </w:rPr>
        <w:t>5. Запуск системы стажировок молодых ученых в компаниях-лидерах и технологических компаниях.</w:t>
      </w:r>
    </w:p>
    <w:p w:rsidR="001C7CC4" w:rsidRPr="006714CC" w:rsidRDefault="001C7CC4" w:rsidP="001C7CC4">
      <w:pPr>
        <w:ind w:firstLine="709"/>
        <w:jc w:val="both"/>
        <w:rPr>
          <w:sz w:val="28"/>
          <w:szCs w:val="28"/>
        </w:rPr>
      </w:pPr>
      <w:r w:rsidRPr="006714CC">
        <w:rPr>
          <w:sz w:val="28"/>
          <w:szCs w:val="28"/>
        </w:rPr>
        <w:t xml:space="preserve">6. Направление одаренных школьников, проявивших выдающиеся способности по физике, химии, биологии, ИКТ и информационным технологиям, а также проектных команд школьников для стажировки, профессиональных проб в профильных сменах всероссийских центров для одаренных учащихся («Сириус», «Артек», «Океан» и др.), </w:t>
      </w:r>
      <w:proofErr w:type="spellStart"/>
      <w:r w:rsidRPr="006714CC">
        <w:rPr>
          <w:sz w:val="28"/>
          <w:szCs w:val="28"/>
        </w:rPr>
        <w:t>грантовая</w:t>
      </w:r>
      <w:proofErr w:type="spellEnd"/>
      <w:r w:rsidRPr="006714CC">
        <w:rPr>
          <w:sz w:val="28"/>
          <w:szCs w:val="28"/>
        </w:rPr>
        <w:t xml:space="preserve"> поддержка одаренных учащихся, педагогов, реализующих </w:t>
      </w:r>
      <w:proofErr w:type="spellStart"/>
      <w:r w:rsidRPr="006714CC">
        <w:rPr>
          <w:sz w:val="28"/>
          <w:szCs w:val="28"/>
        </w:rPr>
        <w:t>профориентационные</w:t>
      </w:r>
      <w:proofErr w:type="spellEnd"/>
      <w:r w:rsidRPr="006714CC">
        <w:rPr>
          <w:sz w:val="28"/>
          <w:szCs w:val="28"/>
        </w:rPr>
        <w:t xml:space="preserve"> проекты в приоритетных образовательных областях.</w:t>
      </w:r>
    </w:p>
    <w:p w:rsidR="001C7CC4" w:rsidRPr="006714CC" w:rsidRDefault="001C7CC4" w:rsidP="001C7CC4">
      <w:pPr>
        <w:ind w:firstLine="709"/>
        <w:jc w:val="both"/>
        <w:rPr>
          <w:sz w:val="28"/>
          <w:szCs w:val="28"/>
        </w:rPr>
      </w:pPr>
      <w:r w:rsidRPr="006714CC">
        <w:rPr>
          <w:sz w:val="28"/>
          <w:szCs w:val="28"/>
        </w:rPr>
        <w:t xml:space="preserve">7. Развитие олимпиадного движения и конкурсов, чемпионатов рабочих профессий и профессионального мастерства, в том числе в высокотехнологичных отраслях промышленности, совместных молодежных технологических акселераторов, </w:t>
      </w:r>
      <w:proofErr w:type="spellStart"/>
      <w:r w:rsidRPr="006714CC">
        <w:rPr>
          <w:sz w:val="28"/>
          <w:szCs w:val="28"/>
        </w:rPr>
        <w:t>стартап</w:t>
      </w:r>
      <w:proofErr w:type="spellEnd"/>
      <w:r w:rsidRPr="006714CC">
        <w:rPr>
          <w:sz w:val="28"/>
          <w:szCs w:val="28"/>
        </w:rPr>
        <w:t xml:space="preserve">-студий и </w:t>
      </w:r>
      <w:proofErr w:type="gramStart"/>
      <w:r w:rsidRPr="006714CC">
        <w:rPr>
          <w:sz w:val="28"/>
          <w:szCs w:val="28"/>
        </w:rPr>
        <w:t>кейс-чемпионатов</w:t>
      </w:r>
      <w:proofErr w:type="gramEnd"/>
      <w:r w:rsidRPr="006714CC">
        <w:rPr>
          <w:sz w:val="28"/>
          <w:szCs w:val="28"/>
        </w:rPr>
        <w:t xml:space="preserve"> по решению практических научных и технологических задач в целях внедрения соревновательных методик обучения и повышения качества поиска и развития талантов.</w:t>
      </w:r>
    </w:p>
    <w:p w:rsidR="001C7CC4" w:rsidRPr="006714CC" w:rsidRDefault="001C7CC4" w:rsidP="001C7CC4">
      <w:pPr>
        <w:ind w:firstLine="709"/>
        <w:jc w:val="both"/>
        <w:rPr>
          <w:sz w:val="28"/>
          <w:szCs w:val="28"/>
        </w:rPr>
      </w:pPr>
      <w:r w:rsidRPr="006714CC">
        <w:rPr>
          <w:sz w:val="28"/>
          <w:szCs w:val="28"/>
        </w:rPr>
        <w:t xml:space="preserve">Реализация указанных проектов позволит сформировать консорциум вузов для проведения научных исследований, создать научную базу в целях подготовки квалифицированных кадров для промышленных предприятий Волгограда, условия и мотивацию для подготовки специалистов для экономики Волгограда, повысить уровень читательской и математической грамотности школьников, систематизировать работу по развитию талантов. Создание не менее 400 новых рабочих мест, 26,6 </w:t>
      </w:r>
      <w:proofErr w:type="gramStart"/>
      <w:r w:rsidRPr="006714CC">
        <w:rPr>
          <w:sz w:val="28"/>
          <w:szCs w:val="28"/>
        </w:rPr>
        <w:t>млрд</w:t>
      </w:r>
      <w:proofErr w:type="gramEnd"/>
      <w:r w:rsidRPr="006714CC">
        <w:rPr>
          <w:sz w:val="28"/>
          <w:szCs w:val="28"/>
        </w:rPr>
        <w:t xml:space="preserve"> рублей инвестиций в основной капитал будут экономическим эффектом в ходе реализации данного направления.</w:t>
      </w:r>
    </w:p>
    <w:p w:rsidR="001C7CC4" w:rsidRPr="006714CC" w:rsidRDefault="001C7CC4" w:rsidP="001C7CC4">
      <w:pPr>
        <w:ind w:firstLine="709"/>
        <w:jc w:val="both"/>
        <w:rPr>
          <w:sz w:val="28"/>
          <w:szCs w:val="28"/>
        </w:rPr>
      </w:pPr>
    </w:p>
    <w:p w:rsidR="001C7CC4" w:rsidRPr="006714CC" w:rsidRDefault="001C7CC4" w:rsidP="001C7CC4">
      <w:pPr>
        <w:jc w:val="center"/>
        <w:rPr>
          <w:sz w:val="28"/>
          <w:szCs w:val="28"/>
        </w:rPr>
      </w:pPr>
      <w:r w:rsidRPr="006714CC">
        <w:rPr>
          <w:sz w:val="28"/>
          <w:szCs w:val="28"/>
        </w:rPr>
        <w:t>2.5. Волгоград – город возможностей для самореализации молодежи</w:t>
      </w:r>
    </w:p>
    <w:p w:rsidR="001C7CC4" w:rsidRPr="006714CC" w:rsidRDefault="001C7CC4" w:rsidP="001C7CC4">
      <w:pPr>
        <w:ind w:firstLine="709"/>
        <w:jc w:val="both"/>
        <w:rPr>
          <w:sz w:val="28"/>
          <w:szCs w:val="28"/>
        </w:rPr>
      </w:pPr>
    </w:p>
    <w:p w:rsidR="001C7CC4" w:rsidRPr="006714CC" w:rsidRDefault="001C7CC4" w:rsidP="001C7CC4">
      <w:pPr>
        <w:ind w:firstLine="709"/>
        <w:jc w:val="both"/>
        <w:rPr>
          <w:sz w:val="28"/>
          <w:szCs w:val="28"/>
        </w:rPr>
      </w:pPr>
      <w:proofErr w:type="gramStart"/>
      <w:r w:rsidRPr="006714CC">
        <w:rPr>
          <w:sz w:val="28"/>
          <w:szCs w:val="28"/>
        </w:rPr>
        <w:t>В структуре населения Волгограда численность молодежи в возрасте   14 – 35 лет составляет 266570 человек (26% от общей численности населения), для которой на территории Волгограда функционируют 14 муниципальных учреждений в сфере молодежной политики (10 учреждений, работающих по месту жительства, 1 городской центр патриотического воспитания, 1 городской молодежный центр, 1 конно-спортивный клуб, 1 оздоровительный центр).</w:t>
      </w:r>
      <w:proofErr w:type="gramEnd"/>
      <w:r w:rsidRPr="006714CC">
        <w:rPr>
          <w:sz w:val="28"/>
          <w:szCs w:val="28"/>
        </w:rPr>
        <w:t xml:space="preserve"> Учреждения сферы молодежной политики выступают площадками для социализации молодежи по основным направлениям молодежной политики, в том числе:</w:t>
      </w:r>
    </w:p>
    <w:p w:rsidR="001C7CC4" w:rsidRPr="006714CC" w:rsidRDefault="001C7CC4" w:rsidP="001C7CC4">
      <w:pPr>
        <w:ind w:firstLine="709"/>
        <w:jc w:val="both"/>
        <w:rPr>
          <w:sz w:val="28"/>
          <w:szCs w:val="28"/>
        </w:rPr>
      </w:pPr>
      <w:r w:rsidRPr="006714CC">
        <w:rPr>
          <w:sz w:val="28"/>
          <w:szCs w:val="28"/>
        </w:rPr>
        <w:t>поддержка инициатив молодежи, выявление, сопровождение и поддержка одаренной молодежи;</w:t>
      </w:r>
    </w:p>
    <w:p w:rsidR="001C7CC4" w:rsidRPr="006714CC" w:rsidRDefault="001C7CC4" w:rsidP="001C7CC4">
      <w:pPr>
        <w:ind w:firstLine="709"/>
        <w:jc w:val="both"/>
        <w:rPr>
          <w:sz w:val="28"/>
          <w:szCs w:val="28"/>
        </w:rPr>
      </w:pPr>
      <w:r w:rsidRPr="006714CC">
        <w:rPr>
          <w:sz w:val="28"/>
          <w:szCs w:val="28"/>
        </w:rPr>
        <w:t>содействие участию молодежи в добровольческой (волонтерской) деятельности, здоровому образу жизни молодежи;</w:t>
      </w:r>
    </w:p>
    <w:p w:rsidR="001C7CC4" w:rsidRPr="006714CC" w:rsidRDefault="001C7CC4" w:rsidP="001C7CC4">
      <w:pPr>
        <w:ind w:firstLine="709"/>
        <w:jc w:val="both"/>
        <w:rPr>
          <w:sz w:val="28"/>
          <w:szCs w:val="28"/>
        </w:rPr>
      </w:pPr>
      <w:r w:rsidRPr="006714CC">
        <w:rPr>
          <w:sz w:val="28"/>
          <w:szCs w:val="28"/>
        </w:rPr>
        <w:t>воспитание гражданственности, патриотизма, преемственности традиций, уважения к отечественной истории;</w:t>
      </w:r>
    </w:p>
    <w:p w:rsidR="001C7CC4" w:rsidRPr="006714CC" w:rsidRDefault="001C7CC4" w:rsidP="001C7CC4">
      <w:pPr>
        <w:ind w:firstLine="709"/>
        <w:jc w:val="both"/>
        <w:rPr>
          <w:sz w:val="28"/>
          <w:szCs w:val="28"/>
        </w:rPr>
      </w:pPr>
      <w:r w:rsidRPr="006714CC">
        <w:rPr>
          <w:sz w:val="28"/>
          <w:szCs w:val="28"/>
        </w:rPr>
        <w:t>предупреждение правонарушений молодежи, обеспечение межнационального (межэтнического) и межконфессионального согласия в молодежной среде, профилактика и предупреждение проявлений экстремизма в деятельности молодежных объединений;</w:t>
      </w:r>
    </w:p>
    <w:p w:rsidR="001C7CC4" w:rsidRPr="006714CC" w:rsidRDefault="001C7CC4" w:rsidP="001C7CC4">
      <w:pPr>
        <w:ind w:firstLine="709"/>
        <w:jc w:val="both"/>
        <w:rPr>
          <w:sz w:val="28"/>
          <w:szCs w:val="28"/>
        </w:rPr>
      </w:pPr>
      <w:r w:rsidRPr="006714CC">
        <w:rPr>
          <w:sz w:val="28"/>
          <w:szCs w:val="28"/>
        </w:rPr>
        <w:t>организация досуга молодежи и разносторонних форм ее творческой реализации.</w:t>
      </w:r>
    </w:p>
    <w:p w:rsidR="001C7CC4" w:rsidRPr="006714CC" w:rsidRDefault="001C7CC4" w:rsidP="001C7CC4">
      <w:pPr>
        <w:ind w:firstLine="709"/>
        <w:jc w:val="both"/>
        <w:rPr>
          <w:sz w:val="28"/>
          <w:szCs w:val="28"/>
        </w:rPr>
      </w:pPr>
      <w:r w:rsidRPr="006714CC">
        <w:rPr>
          <w:sz w:val="28"/>
          <w:szCs w:val="28"/>
        </w:rPr>
        <w:t xml:space="preserve">С 2022 года </w:t>
      </w:r>
      <w:proofErr w:type="gramStart"/>
      <w:r w:rsidRPr="006714CC">
        <w:rPr>
          <w:sz w:val="28"/>
          <w:szCs w:val="28"/>
        </w:rPr>
        <w:t>созданы</w:t>
      </w:r>
      <w:proofErr w:type="gramEnd"/>
      <w:r w:rsidRPr="006714CC">
        <w:rPr>
          <w:sz w:val="28"/>
          <w:szCs w:val="28"/>
        </w:rPr>
        <w:t xml:space="preserve"> и работают 12 молодежных проектных офисов по продвижению инициатив молодежи. Данная деятельность позволила привлечь </w:t>
      </w:r>
      <w:proofErr w:type="spellStart"/>
      <w:r w:rsidRPr="006714CC">
        <w:rPr>
          <w:sz w:val="28"/>
          <w:szCs w:val="28"/>
        </w:rPr>
        <w:t>грантовые</w:t>
      </w:r>
      <w:proofErr w:type="spellEnd"/>
      <w:r w:rsidRPr="006714CC">
        <w:rPr>
          <w:sz w:val="28"/>
          <w:szCs w:val="28"/>
        </w:rPr>
        <w:t xml:space="preserve"> средства на реализацию социальных молодежных проектов в сумме 10,5 </w:t>
      </w:r>
      <w:proofErr w:type="gramStart"/>
      <w:r w:rsidRPr="006714CC">
        <w:rPr>
          <w:sz w:val="28"/>
          <w:szCs w:val="28"/>
        </w:rPr>
        <w:t>млн</w:t>
      </w:r>
      <w:proofErr w:type="gramEnd"/>
      <w:r w:rsidRPr="006714CC">
        <w:rPr>
          <w:sz w:val="28"/>
          <w:szCs w:val="28"/>
        </w:rPr>
        <w:t xml:space="preserve"> рублей. </w:t>
      </w:r>
    </w:p>
    <w:p w:rsidR="001C7CC4" w:rsidRPr="006714CC" w:rsidRDefault="001C7CC4" w:rsidP="001C7CC4">
      <w:pPr>
        <w:ind w:firstLine="709"/>
        <w:jc w:val="both"/>
        <w:rPr>
          <w:sz w:val="28"/>
          <w:szCs w:val="28"/>
        </w:rPr>
      </w:pPr>
      <w:r w:rsidRPr="006714CC">
        <w:rPr>
          <w:sz w:val="28"/>
          <w:szCs w:val="28"/>
        </w:rPr>
        <w:t xml:space="preserve">Также на территории Волгограда действуют: </w:t>
      </w:r>
    </w:p>
    <w:p w:rsidR="001C7CC4" w:rsidRPr="006714CC" w:rsidRDefault="001C7CC4" w:rsidP="001C7CC4">
      <w:pPr>
        <w:ind w:firstLine="709"/>
        <w:jc w:val="both"/>
        <w:rPr>
          <w:sz w:val="28"/>
          <w:szCs w:val="28"/>
        </w:rPr>
      </w:pPr>
      <w:r w:rsidRPr="006714CC">
        <w:rPr>
          <w:sz w:val="28"/>
          <w:szCs w:val="28"/>
        </w:rPr>
        <w:t>266 органов студенческого самоуправления образовательных организаций высшего образования (совет обучающихся (студенческий совет), студенческого самоуправления профессиональных образовательных организаций и общеобразовательных организаций Волгограда);</w:t>
      </w:r>
    </w:p>
    <w:p w:rsidR="001C7CC4" w:rsidRPr="006714CC" w:rsidRDefault="001C7CC4" w:rsidP="001C7CC4">
      <w:pPr>
        <w:ind w:firstLine="709"/>
        <w:jc w:val="both"/>
        <w:rPr>
          <w:sz w:val="28"/>
          <w:szCs w:val="28"/>
        </w:rPr>
      </w:pPr>
      <w:r w:rsidRPr="006714CC">
        <w:rPr>
          <w:sz w:val="28"/>
          <w:szCs w:val="28"/>
        </w:rPr>
        <w:t>молодежный совет Волгограда;</w:t>
      </w:r>
    </w:p>
    <w:p w:rsidR="001C7CC4" w:rsidRPr="006714CC" w:rsidRDefault="001C7CC4" w:rsidP="001C7CC4">
      <w:pPr>
        <w:ind w:firstLine="709"/>
        <w:jc w:val="both"/>
        <w:rPr>
          <w:sz w:val="28"/>
          <w:szCs w:val="28"/>
        </w:rPr>
      </w:pPr>
      <w:r w:rsidRPr="006714CC">
        <w:rPr>
          <w:sz w:val="28"/>
          <w:szCs w:val="28"/>
        </w:rPr>
        <w:t>детские молодежные общественные организации и объединения;</w:t>
      </w:r>
    </w:p>
    <w:p w:rsidR="001C7CC4" w:rsidRPr="006714CC" w:rsidRDefault="001C7CC4" w:rsidP="001C7CC4">
      <w:pPr>
        <w:ind w:firstLine="709"/>
        <w:jc w:val="both"/>
        <w:rPr>
          <w:sz w:val="28"/>
          <w:szCs w:val="28"/>
        </w:rPr>
      </w:pPr>
      <w:r w:rsidRPr="006714CC">
        <w:rPr>
          <w:sz w:val="28"/>
          <w:szCs w:val="28"/>
        </w:rPr>
        <w:t xml:space="preserve">более 20 современных молодежных общественных пространств, </w:t>
      </w:r>
      <w:proofErr w:type="gramStart"/>
      <w:r w:rsidRPr="006714CC">
        <w:rPr>
          <w:sz w:val="28"/>
          <w:szCs w:val="28"/>
        </w:rPr>
        <w:t>созданных</w:t>
      </w:r>
      <w:proofErr w:type="gramEnd"/>
      <w:r w:rsidRPr="006714CC">
        <w:rPr>
          <w:sz w:val="28"/>
          <w:szCs w:val="28"/>
        </w:rPr>
        <w:t xml:space="preserve"> в том числе на наб. 62-й Армии, в пойме р. Царицы, в Комсомольском саду, в парке Победы, в Центральном парке культуры и отдыха, на территории Центрального рынка, в парке им. </w:t>
      </w:r>
      <w:proofErr w:type="spellStart"/>
      <w:r w:rsidRPr="006714CC">
        <w:rPr>
          <w:sz w:val="28"/>
          <w:szCs w:val="28"/>
        </w:rPr>
        <w:t>Ю.А.Гагарина</w:t>
      </w:r>
      <w:proofErr w:type="spellEnd"/>
      <w:r w:rsidRPr="006714CC">
        <w:rPr>
          <w:sz w:val="28"/>
          <w:szCs w:val="28"/>
        </w:rPr>
        <w:t>.</w:t>
      </w:r>
    </w:p>
    <w:p w:rsidR="001C7CC4" w:rsidRPr="006714CC" w:rsidRDefault="001C7CC4" w:rsidP="001C7CC4">
      <w:pPr>
        <w:ind w:firstLine="709"/>
        <w:jc w:val="both"/>
        <w:rPr>
          <w:sz w:val="28"/>
          <w:szCs w:val="28"/>
        </w:rPr>
      </w:pPr>
      <w:r w:rsidRPr="006714CC">
        <w:rPr>
          <w:sz w:val="28"/>
          <w:szCs w:val="28"/>
        </w:rPr>
        <w:t>Для стимулирования развития волонтерского движения в Волгограде с 2022 года создается сеть «</w:t>
      </w:r>
      <w:proofErr w:type="spellStart"/>
      <w:r w:rsidRPr="006714CC">
        <w:rPr>
          <w:sz w:val="28"/>
          <w:szCs w:val="28"/>
        </w:rPr>
        <w:t>ДоброЦентров</w:t>
      </w:r>
      <w:proofErr w:type="spellEnd"/>
      <w:r w:rsidRPr="006714CC">
        <w:rPr>
          <w:sz w:val="28"/>
          <w:szCs w:val="28"/>
        </w:rPr>
        <w:t>», что позволяет Волгограду получать преимущества по включению в федеральную повестку, доступ к современным сервисам для работы с волонтерами.</w:t>
      </w:r>
    </w:p>
    <w:p w:rsidR="001C7CC4" w:rsidRPr="006714CC" w:rsidRDefault="001C7CC4" w:rsidP="001C7CC4">
      <w:pPr>
        <w:ind w:firstLine="709"/>
        <w:jc w:val="both"/>
        <w:rPr>
          <w:sz w:val="28"/>
          <w:szCs w:val="28"/>
        </w:rPr>
      </w:pPr>
      <w:r w:rsidRPr="006714CC">
        <w:rPr>
          <w:sz w:val="28"/>
          <w:szCs w:val="28"/>
        </w:rPr>
        <w:t>В 2022 году в Волгограде учрежден Почетный знак города-героя Волгограда «За развитие добровольчества (</w:t>
      </w:r>
      <w:proofErr w:type="spellStart"/>
      <w:r w:rsidRPr="006714CC">
        <w:rPr>
          <w:sz w:val="28"/>
          <w:szCs w:val="28"/>
        </w:rPr>
        <w:t>волонтерства</w:t>
      </w:r>
      <w:proofErr w:type="spellEnd"/>
      <w:r w:rsidRPr="006714CC">
        <w:rPr>
          <w:sz w:val="28"/>
          <w:szCs w:val="28"/>
        </w:rPr>
        <w:t>)».</w:t>
      </w:r>
    </w:p>
    <w:p w:rsidR="001C7CC4" w:rsidRPr="006714CC" w:rsidRDefault="001C7CC4" w:rsidP="001C7CC4">
      <w:pPr>
        <w:ind w:firstLine="709"/>
        <w:jc w:val="both"/>
        <w:rPr>
          <w:sz w:val="28"/>
          <w:szCs w:val="28"/>
        </w:rPr>
      </w:pPr>
      <w:r w:rsidRPr="006714CC">
        <w:rPr>
          <w:sz w:val="28"/>
          <w:szCs w:val="28"/>
        </w:rPr>
        <w:t>В 2022 году главным молодежным событием стал первый масштабный молодежный фестиваль #</w:t>
      </w:r>
      <w:proofErr w:type="spellStart"/>
      <w:r w:rsidRPr="006714CC">
        <w:rPr>
          <w:sz w:val="28"/>
          <w:szCs w:val="28"/>
        </w:rPr>
        <w:t>ТриЧетыре</w:t>
      </w:r>
      <w:proofErr w:type="spellEnd"/>
      <w:r w:rsidRPr="006714CC">
        <w:rPr>
          <w:sz w:val="28"/>
          <w:szCs w:val="28"/>
        </w:rPr>
        <w:t>, получивший высокую оценку на федеральном уровне и ставший примером для других регионов. Участниками и зрителями масштабного молодежного фестиваля #</w:t>
      </w:r>
      <w:proofErr w:type="spellStart"/>
      <w:r w:rsidRPr="006714CC">
        <w:rPr>
          <w:sz w:val="28"/>
          <w:szCs w:val="28"/>
        </w:rPr>
        <w:t>ТриЧетыре</w:t>
      </w:r>
      <w:proofErr w:type="spellEnd"/>
      <w:r w:rsidRPr="006714CC">
        <w:rPr>
          <w:sz w:val="28"/>
          <w:szCs w:val="28"/>
        </w:rPr>
        <w:t xml:space="preserve"> стали более             240 тыс. человек. В рамках празднования Дня молодежи в июне 2023 г. на территории Волгограда состоялся второй масштабный молодежный фестиваль #</w:t>
      </w:r>
      <w:proofErr w:type="spellStart"/>
      <w:r w:rsidRPr="006714CC">
        <w:rPr>
          <w:sz w:val="28"/>
          <w:szCs w:val="28"/>
        </w:rPr>
        <w:t>ТриЧетыре</w:t>
      </w:r>
      <w:proofErr w:type="spellEnd"/>
      <w:r w:rsidRPr="006714CC">
        <w:rPr>
          <w:sz w:val="28"/>
          <w:szCs w:val="28"/>
        </w:rPr>
        <w:t>. Общее количество участников составило 450 тыс. человек.</w:t>
      </w:r>
    </w:p>
    <w:p w:rsidR="001C7CC4" w:rsidRPr="006714CC" w:rsidRDefault="001C7CC4" w:rsidP="001C7CC4">
      <w:pPr>
        <w:ind w:firstLine="709"/>
        <w:jc w:val="both"/>
        <w:rPr>
          <w:sz w:val="28"/>
          <w:szCs w:val="28"/>
        </w:rPr>
      </w:pPr>
      <w:r w:rsidRPr="006714CC">
        <w:rPr>
          <w:sz w:val="28"/>
          <w:szCs w:val="28"/>
        </w:rPr>
        <w:t>В 2022 году открылся «Волгоградский амфитеатр», который стал территорией новых возможностей для молодежных сообществ Волгограда и главной площадкой для массовых мероприятий. С 2023 года на регулярной основе здесь проводятся событийные мероприятия для жителей и гостей Волгограда.</w:t>
      </w:r>
    </w:p>
    <w:p w:rsidR="001C7CC4" w:rsidRPr="006714CC" w:rsidRDefault="001C7CC4" w:rsidP="001C7CC4">
      <w:pPr>
        <w:ind w:firstLine="709"/>
        <w:jc w:val="both"/>
        <w:rPr>
          <w:sz w:val="28"/>
          <w:szCs w:val="28"/>
        </w:rPr>
      </w:pPr>
      <w:r w:rsidRPr="006714CC">
        <w:rPr>
          <w:sz w:val="28"/>
          <w:szCs w:val="28"/>
        </w:rPr>
        <w:t>Волгоград обладает значительным потенциалом в предоставлении возможностей для самореализации молодежи:</w:t>
      </w:r>
    </w:p>
    <w:p w:rsidR="001C7CC4" w:rsidRPr="006714CC" w:rsidRDefault="001C7CC4" w:rsidP="001C7CC4">
      <w:pPr>
        <w:ind w:firstLine="709"/>
        <w:jc w:val="both"/>
        <w:rPr>
          <w:sz w:val="28"/>
          <w:szCs w:val="28"/>
        </w:rPr>
      </w:pPr>
      <w:r w:rsidRPr="006714CC">
        <w:rPr>
          <w:sz w:val="28"/>
          <w:szCs w:val="28"/>
        </w:rPr>
        <w:t>высокий уровень обеспеченности услугами образования, культуры, спорта и медицины;</w:t>
      </w:r>
    </w:p>
    <w:p w:rsidR="001C7CC4" w:rsidRPr="006714CC" w:rsidRDefault="001C7CC4" w:rsidP="001C7CC4">
      <w:pPr>
        <w:ind w:firstLine="709"/>
        <w:jc w:val="both"/>
        <w:rPr>
          <w:sz w:val="28"/>
          <w:szCs w:val="28"/>
        </w:rPr>
      </w:pPr>
      <w:r w:rsidRPr="006714CC">
        <w:rPr>
          <w:sz w:val="28"/>
          <w:szCs w:val="28"/>
        </w:rPr>
        <w:t xml:space="preserve">спрос реального сектора экономики на молодых специалистов. </w:t>
      </w:r>
    </w:p>
    <w:p w:rsidR="001C7CC4" w:rsidRPr="006714CC" w:rsidRDefault="001C7CC4" w:rsidP="001C7CC4">
      <w:pPr>
        <w:ind w:firstLine="709"/>
        <w:jc w:val="both"/>
        <w:rPr>
          <w:sz w:val="28"/>
          <w:szCs w:val="28"/>
        </w:rPr>
      </w:pPr>
      <w:r w:rsidRPr="006714CC">
        <w:rPr>
          <w:sz w:val="28"/>
          <w:szCs w:val="28"/>
        </w:rPr>
        <w:t>Стратегическим ориентиром до 2034 года является формирование и развитие условий для самореализации молодежи. В связи с этим необходимо:</w:t>
      </w:r>
    </w:p>
    <w:p w:rsidR="001C7CC4" w:rsidRPr="006714CC" w:rsidRDefault="001C7CC4" w:rsidP="001C7CC4">
      <w:pPr>
        <w:ind w:firstLine="709"/>
        <w:jc w:val="both"/>
        <w:rPr>
          <w:sz w:val="28"/>
          <w:szCs w:val="28"/>
        </w:rPr>
      </w:pPr>
      <w:r w:rsidRPr="006714CC">
        <w:rPr>
          <w:sz w:val="28"/>
          <w:szCs w:val="28"/>
        </w:rPr>
        <w:t>повысить качество жизни в Волгограде для молодых людей за счет качества образования, создания семейного отдыха и досуга;</w:t>
      </w:r>
    </w:p>
    <w:p w:rsidR="001C7CC4" w:rsidRPr="006714CC" w:rsidRDefault="001C7CC4" w:rsidP="001C7CC4">
      <w:pPr>
        <w:ind w:firstLine="709"/>
        <w:jc w:val="both"/>
        <w:rPr>
          <w:sz w:val="28"/>
          <w:szCs w:val="28"/>
        </w:rPr>
      </w:pPr>
      <w:r w:rsidRPr="006714CC">
        <w:rPr>
          <w:sz w:val="28"/>
          <w:szCs w:val="28"/>
        </w:rPr>
        <w:t>предоставить гарантии для молодых специалистов в части квотирования рабочих мест;</w:t>
      </w:r>
    </w:p>
    <w:p w:rsidR="001C7CC4" w:rsidRPr="006714CC" w:rsidRDefault="001C7CC4" w:rsidP="001C7CC4">
      <w:pPr>
        <w:ind w:firstLine="709"/>
        <w:jc w:val="both"/>
        <w:rPr>
          <w:sz w:val="28"/>
          <w:szCs w:val="28"/>
        </w:rPr>
      </w:pPr>
      <w:r w:rsidRPr="006714CC">
        <w:rPr>
          <w:sz w:val="28"/>
          <w:szCs w:val="28"/>
        </w:rPr>
        <w:t>развить вовлечение молодежи в волонтерскую деятельность;</w:t>
      </w:r>
    </w:p>
    <w:p w:rsidR="001C7CC4" w:rsidRPr="006714CC" w:rsidRDefault="001C7CC4" w:rsidP="001C7CC4">
      <w:pPr>
        <w:ind w:firstLine="709"/>
        <w:jc w:val="both"/>
        <w:rPr>
          <w:sz w:val="28"/>
          <w:szCs w:val="28"/>
        </w:rPr>
      </w:pPr>
      <w:proofErr w:type="gramStart"/>
      <w:r w:rsidRPr="006714CC">
        <w:rPr>
          <w:sz w:val="28"/>
          <w:szCs w:val="28"/>
        </w:rPr>
        <w:t>разработать и реализовать</w:t>
      </w:r>
      <w:proofErr w:type="gramEnd"/>
      <w:r w:rsidRPr="006714CC">
        <w:rPr>
          <w:sz w:val="28"/>
          <w:szCs w:val="28"/>
        </w:rPr>
        <w:t xml:space="preserve"> дополнительные образовательные программы по подготовке молодежи к созданию семьи и семейным отношениям на основе традиционных семейных ценностей, по формированию ответственного отношения молодежи к браку и семье, старшему поколению, репродуктивному здоровью и поведению;</w:t>
      </w:r>
    </w:p>
    <w:p w:rsidR="001C7CC4" w:rsidRPr="006714CC" w:rsidRDefault="001C7CC4" w:rsidP="001C7CC4">
      <w:pPr>
        <w:ind w:firstLine="709"/>
        <w:jc w:val="both"/>
        <w:rPr>
          <w:sz w:val="28"/>
          <w:szCs w:val="28"/>
        </w:rPr>
      </w:pPr>
      <w:r w:rsidRPr="006714CC">
        <w:rPr>
          <w:sz w:val="28"/>
          <w:szCs w:val="28"/>
        </w:rPr>
        <w:t>реализовать программы по обеспечению жильем молодых специалистов;</w:t>
      </w:r>
    </w:p>
    <w:p w:rsidR="001C7CC4" w:rsidRPr="006714CC" w:rsidRDefault="001C7CC4" w:rsidP="001C7CC4">
      <w:pPr>
        <w:ind w:firstLine="709"/>
        <w:jc w:val="both"/>
        <w:rPr>
          <w:sz w:val="28"/>
          <w:szCs w:val="28"/>
        </w:rPr>
      </w:pPr>
      <w:r w:rsidRPr="006714CC">
        <w:rPr>
          <w:sz w:val="28"/>
          <w:szCs w:val="28"/>
        </w:rPr>
        <w:t>создать условия по участию молодежи в культурных мероприятиях;</w:t>
      </w:r>
    </w:p>
    <w:p w:rsidR="001C7CC4" w:rsidRPr="006714CC" w:rsidRDefault="001C7CC4" w:rsidP="001C7CC4">
      <w:pPr>
        <w:ind w:firstLine="709"/>
        <w:jc w:val="both"/>
        <w:rPr>
          <w:sz w:val="28"/>
          <w:szCs w:val="28"/>
        </w:rPr>
      </w:pPr>
      <w:r w:rsidRPr="006714CC">
        <w:rPr>
          <w:sz w:val="28"/>
          <w:szCs w:val="28"/>
        </w:rPr>
        <w:t>создать условия для ведения здорового образа жизни путем увеличения обеспеченности спортивными объектами, в том числе развития новых уникальных видов спорта (</w:t>
      </w:r>
      <w:proofErr w:type="spellStart"/>
      <w:r w:rsidRPr="006714CC">
        <w:rPr>
          <w:sz w:val="28"/>
          <w:szCs w:val="28"/>
        </w:rPr>
        <w:t>пиклбол</w:t>
      </w:r>
      <w:proofErr w:type="spellEnd"/>
      <w:r w:rsidRPr="006714CC">
        <w:rPr>
          <w:sz w:val="28"/>
          <w:szCs w:val="28"/>
        </w:rPr>
        <w:t xml:space="preserve">, </w:t>
      </w:r>
      <w:proofErr w:type="spellStart"/>
      <w:r w:rsidRPr="006714CC">
        <w:rPr>
          <w:sz w:val="28"/>
          <w:szCs w:val="28"/>
        </w:rPr>
        <w:t>петанк</w:t>
      </w:r>
      <w:proofErr w:type="spellEnd"/>
      <w:r w:rsidRPr="006714CC">
        <w:rPr>
          <w:sz w:val="28"/>
          <w:szCs w:val="28"/>
        </w:rPr>
        <w:t xml:space="preserve"> и др.).</w:t>
      </w:r>
    </w:p>
    <w:p w:rsidR="001C7CC4" w:rsidRPr="006714CC" w:rsidRDefault="001C7CC4" w:rsidP="001C7CC4">
      <w:pPr>
        <w:ind w:firstLine="709"/>
        <w:jc w:val="both"/>
        <w:rPr>
          <w:sz w:val="28"/>
          <w:szCs w:val="28"/>
        </w:rPr>
      </w:pPr>
      <w:r w:rsidRPr="006714CC">
        <w:rPr>
          <w:sz w:val="28"/>
          <w:szCs w:val="28"/>
        </w:rPr>
        <w:t>Приоритетными направлениями в формировании возможностей для самореализации волгоградской молодежи являются:</w:t>
      </w:r>
    </w:p>
    <w:p w:rsidR="001C7CC4" w:rsidRPr="006714CC" w:rsidRDefault="001C7CC4" w:rsidP="001C7CC4">
      <w:pPr>
        <w:ind w:firstLine="709"/>
        <w:jc w:val="both"/>
        <w:rPr>
          <w:sz w:val="28"/>
          <w:szCs w:val="28"/>
        </w:rPr>
      </w:pPr>
      <w:r w:rsidRPr="006714CC">
        <w:rPr>
          <w:sz w:val="28"/>
          <w:szCs w:val="28"/>
        </w:rPr>
        <w:t>создание образовательного оздоровительного молодежного центра «Артек на Волге» (</w:t>
      </w:r>
      <w:proofErr w:type="gramStart"/>
      <w:r w:rsidRPr="006714CC">
        <w:rPr>
          <w:sz w:val="28"/>
          <w:szCs w:val="28"/>
        </w:rPr>
        <w:t>на</w:t>
      </w:r>
      <w:proofErr w:type="gramEnd"/>
      <w:r w:rsidRPr="006714CC">
        <w:rPr>
          <w:sz w:val="28"/>
          <w:szCs w:val="28"/>
        </w:rPr>
        <w:t xml:space="preserve"> о. </w:t>
      </w:r>
      <w:proofErr w:type="spellStart"/>
      <w:r w:rsidRPr="006714CC">
        <w:rPr>
          <w:sz w:val="28"/>
          <w:szCs w:val="28"/>
        </w:rPr>
        <w:t>Сарпинском</w:t>
      </w:r>
      <w:proofErr w:type="spellEnd"/>
      <w:r w:rsidRPr="006714CC">
        <w:rPr>
          <w:sz w:val="28"/>
          <w:szCs w:val="28"/>
        </w:rPr>
        <w:t>);</w:t>
      </w:r>
    </w:p>
    <w:p w:rsidR="001C7CC4" w:rsidRPr="006714CC" w:rsidRDefault="001C7CC4" w:rsidP="001C7CC4">
      <w:pPr>
        <w:ind w:firstLine="709"/>
        <w:jc w:val="both"/>
        <w:rPr>
          <w:sz w:val="28"/>
          <w:szCs w:val="28"/>
        </w:rPr>
      </w:pPr>
      <w:r w:rsidRPr="006714CC">
        <w:rPr>
          <w:sz w:val="28"/>
          <w:szCs w:val="28"/>
        </w:rPr>
        <w:t>развитие и обновление территории муниципального учреждения «Городской оздоровительный центр для детей и молодежи «Орленок»;</w:t>
      </w:r>
    </w:p>
    <w:p w:rsidR="001C7CC4" w:rsidRPr="006714CC" w:rsidRDefault="001C7CC4" w:rsidP="001C7CC4">
      <w:pPr>
        <w:ind w:firstLine="709"/>
        <w:jc w:val="both"/>
        <w:rPr>
          <w:sz w:val="28"/>
          <w:szCs w:val="28"/>
        </w:rPr>
      </w:pPr>
      <w:r w:rsidRPr="006714CC">
        <w:rPr>
          <w:sz w:val="28"/>
          <w:szCs w:val="28"/>
        </w:rPr>
        <w:t>создание сети доступных многопрофильных молодежных центров в Волгограде;</w:t>
      </w:r>
    </w:p>
    <w:p w:rsidR="001C7CC4" w:rsidRPr="006714CC" w:rsidRDefault="001C7CC4" w:rsidP="001C7CC4">
      <w:pPr>
        <w:ind w:firstLine="709"/>
        <w:jc w:val="both"/>
        <w:rPr>
          <w:sz w:val="28"/>
          <w:szCs w:val="28"/>
        </w:rPr>
      </w:pPr>
      <w:r w:rsidRPr="006714CC">
        <w:rPr>
          <w:sz w:val="28"/>
          <w:szCs w:val="28"/>
        </w:rPr>
        <w:t>ежегодное проведение масштабного молодежного фестиваля #</w:t>
      </w:r>
      <w:proofErr w:type="spellStart"/>
      <w:r w:rsidRPr="006714CC">
        <w:rPr>
          <w:sz w:val="28"/>
          <w:szCs w:val="28"/>
        </w:rPr>
        <w:t>ТриЧетыре</w:t>
      </w:r>
      <w:proofErr w:type="spellEnd"/>
      <w:r w:rsidRPr="006714CC">
        <w:rPr>
          <w:sz w:val="28"/>
          <w:szCs w:val="28"/>
        </w:rPr>
        <w:t>;</w:t>
      </w:r>
    </w:p>
    <w:p w:rsidR="001C7CC4" w:rsidRPr="006714CC" w:rsidRDefault="001C7CC4" w:rsidP="001C7CC4">
      <w:pPr>
        <w:ind w:firstLine="709"/>
        <w:jc w:val="both"/>
        <w:rPr>
          <w:sz w:val="28"/>
          <w:szCs w:val="28"/>
        </w:rPr>
      </w:pPr>
      <w:r w:rsidRPr="006714CC">
        <w:rPr>
          <w:sz w:val="28"/>
          <w:szCs w:val="28"/>
        </w:rPr>
        <w:t>реализация программ мотивации по развитию потенциальных возможностей молодежи;</w:t>
      </w:r>
    </w:p>
    <w:p w:rsidR="001C7CC4" w:rsidRPr="006714CC" w:rsidRDefault="001C7CC4" w:rsidP="001C7CC4">
      <w:pPr>
        <w:ind w:firstLine="709"/>
        <w:jc w:val="both"/>
        <w:rPr>
          <w:sz w:val="28"/>
          <w:szCs w:val="28"/>
        </w:rPr>
      </w:pPr>
      <w:r w:rsidRPr="006714CC">
        <w:rPr>
          <w:sz w:val="28"/>
          <w:szCs w:val="28"/>
        </w:rPr>
        <w:t>участие во всероссийских патриотических движениях молодежи («</w:t>
      </w:r>
      <w:proofErr w:type="spellStart"/>
      <w:r w:rsidRPr="006714CC">
        <w:rPr>
          <w:sz w:val="28"/>
          <w:szCs w:val="28"/>
        </w:rPr>
        <w:t>Юнармия</w:t>
      </w:r>
      <w:proofErr w:type="spellEnd"/>
      <w:r w:rsidRPr="006714CC">
        <w:rPr>
          <w:sz w:val="28"/>
          <w:szCs w:val="28"/>
        </w:rPr>
        <w:t>», «Движение Первых», «Волонтеры Победы»);</w:t>
      </w:r>
    </w:p>
    <w:p w:rsidR="001C7CC4" w:rsidRPr="006714CC" w:rsidRDefault="001C7CC4" w:rsidP="001C7CC4">
      <w:pPr>
        <w:ind w:firstLine="709"/>
        <w:jc w:val="both"/>
        <w:rPr>
          <w:sz w:val="28"/>
          <w:szCs w:val="28"/>
        </w:rPr>
      </w:pPr>
      <w:r w:rsidRPr="006714CC">
        <w:rPr>
          <w:sz w:val="28"/>
          <w:szCs w:val="28"/>
        </w:rPr>
        <w:t>ремонт и строительство зданий учреждений культуры и образования в сфере искусства;</w:t>
      </w:r>
    </w:p>
    <w:p w:rsidR="001C7CC4" w:rsidRPr="006714CC" w:rsidRDefault="001C7CC4" w:rsidP="001C7CC4">
      <w:pPr>
        <w:ind w:firstLine="709"/>
        <w:jc w:val="both"/>
        <w:rPr>
          <w:sz w:val="28"/>
          <w:szCs w:val="28"/>
        </w:rPr>
      </w:pPr>
      <w:r w:rsidRPr="006714CC">
        <w:rPr>
          <w:sz w:val="28"/>
          <w:szCs w:val="28"/>
        </w:rPr>
        <w:t>строительство и ремонт 27 спортивных объектов, в том числе спортивных объектов для развития современных видов спорта (</w:t>
      </w:r>
      <w:proofErr w:type="spellStart"/>
      <w:r w:rsidRPr="006714CC">
        <w:rPr>
          <w:sz w:val="28"/>
          <w:szCs w:val="28"/>
        </w:rPr>
        <w:t>фиджитал</w:t>
      </w:r>
      <w:proofErr w:type="spellEnd"/>
      <w:r w:rsidRPr="006714CC">
        <w:rPr>
          <w:sz w:val="28"/>
          <w:szCs w:val="28"/>
        </w:rPr>
        <w:t xml:space="preserve"> спорт, </w:t>
      </w:r>
      <w:proofErr w:type="spellStart"/>
      <w:r w:rsidRPr="006714CC">
        <w:rPr>
          <w:sz w:val="28"/>
          <w:szCs w:val="28"/>
        </w:rPr>
        <w:t>пиклбол</w:t>
      </w:r>
      <w:proofErr w:type="spellEnd"/>
      <w:r w:rsidRPr="006714CC">
        <w:rPr>
          <w:sz w:val="28"/>
          <w:szCs w:val="28"/>
        </w:rPr>
        <w:t xml:space="preserve"> и т.д.).</w:t>
      </w:r>
    </w:p>
    <w:p w:rsidR="001C7CC4" w:rsidRPr="006714CC" w:rsidRDefault="001C7CC4" w:rsidP="001C7CC4">
      <w:pPr>
        <w:ind w:firstLine="709"/>
        <w:jc w:val="both"/>
        <w:rPr>
          <w:sz w:val="28"/>
          <w:szCs w:val="28"/>
        </w:rPr>
      </w:pPr>
      <w:r w:rsidRPr="006714CC">
        <w:rPr>
          <w:sz w:val="28"/>
          <w:szCs w:val="28"/>
        </w:rPr>
        <w:t>Реализация указанных проектов позволит создать 1840 новых рабочих мест, развить интеллектуальный и творческий потенциал молодежи, повысить ее социальную активность в Волгограде, реализовать программы по организации досуга, отдыха, оздоровления, по формированию здорового образа жизни, оказать поддержку талантам, прогрессивным идеям и инициативам, предпринимательству, молодым семьям в жилищной сфере.</w:t>
      </w:r>
    </w:p>
    <w:p w:rsidR="001C7CC4" w:rsidRPr="006714CC" w:rsidRDefault="001C7CC4" w:rsidP="001C7CC4">
      <w:pPr>
        <w:ind w:firstLine="709"/>
        <w:jc w:val="both"/>
        <w:rPr>
          <w:sz w:val="28"/>
          <w:szCs w:val="28"/>
        </w:rPr>
      </w:pPr>
    </w:p>
    <w:p w:rsidR="001C7CC4" w:rsidRPr="006714CC" w:rsidRDefault="001C7CC4" w:rsidP="001C7CC4">
      <w:pPr>
        <w:jc w:val="center"/>
        <w:rPr>
          <w:sz w:val="28"/>
          <w:szCs w:val="28"/>
        </w:rPr>
      </w:pPr>
      <w:r w:rsidRPr="006714CC">
        <w:rPr>
          <w:sz w:val="28"/>
          <w:szCs w:val="28"/>
        </w:rPr>
        <w:t>2.6. Волгоград – город с современной системой здравоохранения</w:t>
      </w:r>
    </w:p>
    <w:p w:rsidR="001C7CC4" w:rsidRPr="006714CC" w:rsidRDefault="001C7CC4" w:rsidP="001C7CC4">
      <w:pPr>
        <w:ind w:firstLine="709"/>
        <w:jc w:val="both"/>
        <w:rPr>
          <w:sz w:val="28"/>
          <w:szCs w:val="28"/>
        </w:rPr>
      </w:pPr>
    </w:p>
    <w:p w:rsidR="001C7CC4" w:rsidRPr="006714CC" w:rsidRDefault="001C7CC4" w:rsidP="001C7CC4">
      <w:pPr>
        <w:ind w:firstLine="709"/>
        <w:jc w:val="both"/>
        <w:rPr>
          <w:sz w:val="28"/>
          <w:szCs w:val="28"/>
        </w:rPr>
      </w:pPr>
      <w:r w:rsidRPr="006714CC">
        <w:rPr>
          <w:sz w:val="28"/>
          <w:szCs w:val="28"/>
        </w:rPr>
        <w:t>Волгоград обладает значительным потенциалом в сфере здравоохранения:</w:t>
      </w:r>
    </w:p>
    <w:p w:rsidR="001C7CC4" w:rsidRPr="006714CC" w:rsidRDefault="001C7CC4" w:rsidP="001C7CC4">
      <w:pPr>
        <w:ind w:firstLine="709"/>
        <w:jc w:val="both"/>
        <w:rPr>
          <w:sz w:val="28"/>
          <w:szCs w:val="28"/>
        </w:rPr>
      </w:pPr>
      <w:r w:rsidRPr="006714CC">
        <w:rPr>
          <w:sz w:val="28"/>
          <w:szCs w:val="28"/>
        </w:rPr>
        <w:t>на территории Волгограда расположены 36 больничных организаций (наиболее крупные – ГБУЗ «Волгоградский областной клинический перинатальный центр № 2», ГБУЗ «Волгоградский областной клинический онкологический диспансер», ГБУЗ «Волгоградский областной клинический кардиологический центр»);</w:t>
      </w:r>
    </w:p>
    <w:p w:rsidR="001C7CC4" w:rsidRPr="006714CC" w:rsidRDefault="001C7CC4" w:rsidP="001C7CC4">
      <w:pPr>
        <w:ind w:firstLine="709"/>
        <w:jc w:val="both"/>
        <w:rPr>
          <w:sz w:val="28"/>
          <w:szCs w:val="28"/>
        </w:rPr>
      </w:pPr>
      <w:r w:rsidRPr="006714CC">
        <w:rPr>
          <w:sz w:val="28"/>
          <w:szCs w:val="28"/>
        </w:rPr>
        <w:t>в Волгограде осуществляют работу 185 амбулаторно-поликлинических организаций;</w:t>
      </w:r>
    </w:p>
    <w:p w:rsidR="001C7CC4" w:rsidRPr="006714CC" w:rsidRDefault="001C7CC4" w:rsidP="001C7CC4">
      <w:pPr>
        <w:ind w:firstLine="709"/>
        <w:jc w:val="both"/>
        <w:rPr>
          <w:sz w:val="28"/>
          <w:szCs w:val="28"/>
        </w:rPr>
      </w:pPr>
      <w:r w:rsidRPr="006714CC">
        <w:rPr>
          <w:sz w:val="28"/>
          <w:szCs w:val="28"/>
        </w:rPr>
        <w:t>общее количество в Волгограде врачей – 7,6 тыс. человек, среднего медицинского персонала – 11,3 тыс. человек.</w:t>
      </w:r>
    </w:p>
    <w:p w:rsidR="001C7CC4" w:rsidRPr="006714CC" w:rsidRDefault="001C7CC4" w:rsidP="001C7CC4">
      <w:pPr>
        <w:ind w:firstLine="709"/>
        <w:jc w:val="both"/>
        <w:rPr>
          <w:sz w:val="28"/>
          <w:szCs w:val="28"/>
        </w:rPr>
      </w:pPr>
      <w:r w:rsidRPr="006714CC">
        <w:rPr>
          <w:sz w:val="28"/>
          <w:szCs w:val="28"/>
        </w:rPr>
        <w:t>Стратегическим ориентиром до 2034 года являются формирование в Волгограде передовой системы здравоохранения и увеличение продолжительности жизни населения. В связи с этим необходимо:</w:t>
      </w:r>
    </w:p>
    <w:p w:rsidR="001C7CC4" w:rsidRPr="006714CC" w:rsidRDefault="001C7CC4" w:rsidP="001C7CC4">
      <w:pPr>
        <w:ind w:firstLine="709"/>
        <w:jc w:val="both"/>
        <w:rPr>
          <w:sz w:val="28"/>
          <w:szCs w:val="28"/>
        </w:rPr>
      </w:pPr>
      <w:r w:rsidRPr="006714CC">
        <w:rPr>
          <w:sz w:val="28"/>
          <w:szCs w:val="28"/>
        </w:rPr>
        <w:t>поддержание здоровья населения;</w:t>
      </w:r>
    </w:p>
    <w:p w:rsidR="001C7CC4" w:rsidRPr="006714CC" w:rsidRDefault="001C7CC4" w:rsidP="001C7CC4">
      <w:pPr>
        <w:ind w:firstLine="709"/>
        <w:jc w:val="both"/>
        <w:rPr>
          <w:sz w:val="28"/>
          <w:szCs w:val="28"/>
        </w:rPr>
      </w:pPr>
      <w:r w:rsidRPr="006714CC">
        <w:rPr>
          <w:sz w:val="28"/>
          <w:szCs w:val="28"/>
        </w:rPr>
        <w:t>повышение качества и доступности медицинской помощи для населения за счет улучшения медицинской инфраструктуры.</w:t>
      </w:r>
    </w:p>
    <w:p w:rsidR="001C7CC4" w:rsidRPr="006714CC" w:rsidRDefault="001C7CC4" w:rsidP="001C7CC4">
      <w:pPr>
        <w:ind w:firstLine="709"/>
        <w:jc w:val="both"/>
        <w:rPr>
          <w:sz w:val="28"/>
          <w:szCs w:val="28"/>
        </w:rPr>
      </w:pPr>
      <w:r w:rsidRPr="006714CC">
        <w:rPr>
          <w:sz w:val="28"/>
          <w:szCs w:val="28"/>
        </w:rPr>
        <w:t>Приоритетными направлениями в формировании современной системы здравоохранения Волгограда являются:</w:t>
      </w:r>
    </w:p>
    <w:p w:rsidR="001C7CC4" w:rsidRPr="006714CC" w:rsidRDefault="001C7CC4" w:rsidP="001C7CC4">
      <w:pPr>
        <w:ind w:firstLine="709"/>
        <w:jc w:val="both"/>
        <w:rPr>
          <w:sz w:val="28"/>
          <w:szCs w:val="28"/>
        </w:rPr>
      </w:pPr>
      <w:r w:rsidRPr="006714CC">
        <w:rPr>
          <w:sz w:val="28"/>
          <w:szCs w:val="28"/>
        </w:rPr>
        <w:t>строительство 28 объектов здравоохранения (новых поликлиник в  ЖК «Комарово» и «Родниковая долина», новой областной детской клинической больницы, родильного дома на территории ГУЗ «Городская клиническая больница скорой медицинской помощи № 25», нового здания противотуберкулезного диспансера);</w:t>
      </w:r>
    </w:p>
    <w:p w:rsidR="001C7CC4" w:rsidRPr="006714CC" w:rsidRDefault="001C7CC4" w:rsidP="001C7CC4">
      <w:pPr>
        <w:ind w:firstLine="709"/>
        <w:jc w:val="both"/>
        <w:rPr>
          <w:sz w:val="28"/>
          <w:szCs w:val="28"/>
        </w:rPr>
      </w:pPr>
      <w:r w:rsidRPr="006714CC">
        <w:rPr>
          <w:sz w:val="28"/>
          <w:szCs w:val="28"/>
        </w:rPr>
        <w:t>ремонт, реконструкция и модернизация 14 объектов здравоохранения;</w:t>
      </w:r>
    </w:p>
    <w:p w:rsidR="001C7CC4" w:rsidRPr="006714CC" w:rsidRDefault="001C7CC4" w:rsidP="001C7CC4">
      <w:pPr>
        <w:ind w:firstLine="709"/>
        <w:jc w:val="both"/>
        <w:rPr>
          <w:sz w:val="28"/>
          <w:szCs w:val="28"/>
        </w:rPr>
      </w:pPr>
      <w:r w:rsidRPr="006714CC">
        <w:rPr>
          <w:sz w:val="28"/>
          <w:szCs w:val="28"/>
        </w:rPr>
        <w:t>повышение качества предоставления медицинской помощи населению посредством своевременного оказания медицинских услуг, правильности выбора методики ведения и реабилитации пациента, диагностики заболеваний.</w:t>
      </w:r>
    </w:p>
    <w:p w:rsidR="001C7CC4" w:rsidRPr="006714CC" w:rsidRDefault="001C7CC4" w:rsidP="001C7CC4">
      <w:pPr>
        <w:ind w:firstLine="697"/>
        <w:jc w:val="both"/>
        <w:rPr>
          <w:bCs/>
          <w:sz w:val="28"/>
          <w:szCs w:val="28"/>
        </w:rPr>
      </w:pPr>
      <w:r w:rsidRPr="006714CC">
        <w:rPr>
          <w:sz w:val="28"/>
          <w:szCs w:val="28"/>
        </w:rPr>
        <w:t>Реализация указанных проектов позволит обеспечить население современными клиниками и гарантированным перечнем качественных медицинских услуг – от профильной диагностики до сложных операций и  реабилитации, создать предпосылки для перевода учреждений здравоохранения на новый технологический уровень, предупреждать, своевременно диагностировать заболевания, оказывать квалифицированную медицинскую помощь, что в итоге увеличит продолжительность жизни и активный возраст населения Волгограда, а также позволит</w:t>
      </w:r>
      <w:r w:rsidRPr="006714CC">
        <w:t xml:space="preserve"> </w:t>
      </w:r>
      <w:r w:rsidRPr="006714CC">
        <w:rPr>
          <w:sz w:val="28"/>
          <w:szCs w:val="28"/>
        </w:rPr>
        <w:t xml:space="preserve">привлечь 105,0 </w:t>
      </w:r>
      <w:proofErr w:type="gramStart"/>
      <w:r w:rsidRPr="006714CC">
        <w:rPr>
          <w:sz w:val="28"/>
          <w:szCs w:val="28"/>
        </w:rPr>
        <w:t>млрд</w:t>
      </w:r>
      <w:proofErr w:type="gramEnd"/>
      <w:r w:rsidRPr="006714CC">
        <w:rPr>
          <w:sz w:val="28"/>
          <w:szCs w:val="28"/>
        </w:rPr>
        <w:t xml:space="preserve"> рублей инвестиций в основной капитал, создать 1500 новых рабочих мест.</w:t>
      </w:r>
    </w:p>
    <w:p w:rsidR="001C7CC4" w:rsidRPr="006714CC" w:rsidRDefault="001C7CC4" w:rsidP="001C7CC4">
      <w:pPr>
        <w:ind w:firstLine="709"/>
        <w:jc w:val="both"/>
        <w:rPr>
          <w:sz w:val="28"/>
          <w:szCs w:val="28"/>
        </w:rPr>
      </w:pPr>
    </w:p>
    <w:p w:rsidR="001C7CC4" w:rsidRPr="006714CC" w:rsidRDefault="001C7CC4" w:rsidP="001C7CC4">
      <w:pPr>
        <w:jc w:val="center"/>
        <w:rPr>
          <w:sz w:val="28"/>
          <w:szCs w:val="28"/>
        </w:rPr>
      </w:pPr>
      <w:r w:rsidRPr="006714CC">
        <w:rPr>
          <w:sz w:val="28"/>
          <w:szCs w:val="28"/>
        </w:rPr>
        <w:t>2.7. Волгоград – город, комфортный для жизни населения</w:t>
      </w:r>
    </w:p>
    <w:p w:rsidR="001C7CC4" w:rsidRPr="006714CC" w:rsidRDefault="001C7CC4" w:rsidP="001C7CC4">
      <w:pPr>
        <w:ind w:firstLine="709"/>
        <w:jc w:val="center"/>
        <w:rPr>
          <w:sz w:val="28"/>
          <w:szCs w:val="28"/>
        </w:rPr>
      </w:pPr>
    </w:p>
    <w:p w:rsidR="001C7CC4" w:rsidRPr="006714CC" w:rsidRDefault="001C7CC4" w:rsidP="001C7CC4">
      <w:pPr>
        <w:ind w:firstLine="709"/>
        <w:jc w:val="center"/>
        <w:rPr>
          <w:sz w:val="28"/>
          <w:szCs w:val="28"/>
        </w:rPr>
      </w:pPr>
      <w:r w:rsidRPr="006714CC">
        <w:rPr>
          <w:sz w:val="28"/>
          <w:szCs w:val="28"/>
        </w:rPr>
        <w:t>2.7.1.Жилищное строительство</w:t>
      </w:r>
    </w:p>
    <w:p w:rsidR="001C7CC4" w:rsidRPr="006714CC" w:rsidRDefault="001C7CC4" w:rsidP="001C7CC4">
      <w:pPr>
        <w:ind w:firstLine="709"/>
        <w:jc w:val="both"/>
        <w:rPr>
          <w:sz w:val="28"/>
          <w:szCs w:val="28"/>
        </w:rPr>
      </w:pPr>
    </w:p>
    <w:p w:rsidR="001C7CC4" w:rsidRPr="006714CC" w:rsidRDefault="001C7CC4" w:rsidP="001C7CC4">
      <w:pPr>
        <w:ind w:firstLine="709"/>
        <w:jc w:val="both"/>
        <w:rPr>
          <w:sz w:val="28"/>
          <w:szCs w:val="28"/>
        </w:rPr>
      </w:pPr>
      <w:r w:rsidRPr="006714CC">
        <w:rPr>
          <w:sz w:val="28"/>
          <w:szCs w:val="28"/>
        </w:rPr>
        <w:t xml:space="preserve">По состоянию на 01.12.2023 года площадь жилых помещений в Волгограде составляет 26,5 </w:t>
      </w:r>
      <w:proofErr w:type="gramStart"/>
      <w:r w:rsidRPr="006714CC">
        <w:rPr>
          <w:sz w:val="28"/>
          <w:szCs w:val="28"/>
        </w:rPr>
        <w:t>млн</w:t>
      </w:r>
      <w:proofErr w:type="gramEnd"/>
      <w:r w:rsidRPr="006714CC">
        <w:rPr>
          <w:sz w:val="28"/>
          <w:szCs w:val="28"/>
        </w:rPr>
        <w:t xml:space="preserve"> кв. м., наибольшая площадь которых расположена </w:t>
      </w:r>
      <w:r w:rsidRPr="006714CC">
        <w:rPr>
          <w:sz w:val="28"/>
          <w:szCs w:val="28"/>
        </w:rPr>
        <w:br/>
        <w:t xml:space="preserve">в Дзержинском районе – 5,9 млн кв. м, наименьшая – в Центральном районе – </w:t>
      </w:r>
      <w:r w:rsidRPr="006714CC">
        <w:rPr>
          <w:sz w:val="28"/>
          <w:szCs w:val="28"/>
        </w:rPr>
        <w:br/>
        <w:t>1,8 млн кв. м. Средняя жилищная обеспеченность составляет 25,4 кв. м на человека. В общем объеме жилищного фонда доля многоквартирных домов составляет 66% (более 5,5 тыс. единиц), доля индивидуальных домов – 34% (более 57 тыс. единиц).</w:t>
      </w:r>
    </w:p>
    <w:p w:rsidR="001C7CC4" w:rsidRPr="006714CC" w:rsidRDefault="001C7CC4" w:rsidP="001C7CC4">
      <w:pPr>
        <w:ind w:firstLine="709"/>
        <w:jc w:val="both"/>
        <w:rPr>
          <w:sz w:val="28"/>
          <w:szCs w:val="28"/>
        </w:rPr>
      </w:pPr>
      <w:r w:rsidRPr="006714CC">
        <w:rPr>
          <w:sz w:val="28"/>
          <w:szCs w:val="28"/>
        </w:rPr>
        <w:t xml:space="preserve">За 2016–2022 годы из аварийного жилья переселены 4977 </w:t>
      </w:r>
      <w:proofErr w:type="spellStart"/>
      <w:r w:rsidRPr="006714CC">
        <w:rPr>
          <w:sz w:val="28"/>
          <w:szCs w:val="28"/>
        </w:rPr>
        <w:t>волгоградцев</w:t>
      </w:r>
      <w:proofErr w:type="spellEnd"/>
      <w:r w:rsidRPr="006714CC">
        <w:rPr>
          <w:sz w:val="28"/>
          <w:szCs w:val="28"/>
        </w:rPr>
        <w:t>, аварийный жилой фонд сократился более чем на 81,8 тыс. кв. м. Аварийный фонд Волгограда на 01.12.2023 г. составляет 538,4 тыс. кв. м.</w:t>
      </w:r>
    </w:p>
    <w:p w:rsidR="001C7CC4" w:rsidRPr="006714CC" w:rsidRDefault="001C7CC4" w:rsidP="001C7CC4">
      <w:pPr>
        <w:ind w:firstLine="709"/>
        <w:jc w:val="both"/>
        <w:rPr>
          <w:sz w:val="28"/>
          <w:szCs w:val="28"/>
        </w:rPr>
      </w:pPr>
      <w:proofErr w:type="gramStart"/>
      <w:r w:rsidRPr="006714CC">
        <w:rPr>
          <w:sz w:val="28"/>
          <w:szCs w:val="28"/>
        </w:rPr>
        <w:t>К проектам комплексного освоения, включающим инфраструктурное развитие территорий города, реализуемым за последние 5 лет, относятся:</w:t>
      </w:r>
      <w:proofErr w:type="gramEnd"/>
      <w:r w:rsidRPr="006714CC">
        <w:rPr>
          <w:sz w:val="28"/>
          <w:szCs w:val="28"/>
        </w:rPr>
        <w:t xml:space="preserve"> ЖК «Долина» и «Новый свет» – в Советском районе, ЖК «Санаторный» – в Кировском районе, ЖК «Роза ветров» и ЖК «Шоколад» в Дзержинском районе, ЖК по ул. Профсоюзная в Ворошиловском районе, ЖК «Акварель» в Краснооктябрьском районе. </w:t>
      </w:r>
    </w:p>
    <w:p w:rsidR="001C7CC4" w:rsidRPr="006714CC" w:rsidRDefault="001C7CC4" w:rsidP="001C7CC4">
      <w:pPr>
        <w:ind w:firstLine="709"/>
        <w:jc w:val="both"/>
        <w:rPr>
          <w:sz w:val="28"/>
          <w:szCs w:val="28"/>
          <w:lang w:eastAsia="en-US"/>
        </w:rPr>
      </w:pPr>
      <w:r w:rsidRPr="006714CC">
        <w:rPr>
          <w:sz w:val="28"/>
          <w:szCs w:val="28"/>
          <w:lang w:eastAsia="en-US"/>
        </w:rPr>
        <w:t>Развитие нового жилищного строительства планируется осуществлять с учетом сохранения существующей капитальной и индивидуальной застройки с заменой ветхого и аварийного жилья и увеличением территории жилой застройки за счет освоения свободных территорий с учетом комплексного подхода к развитию в пределах границ города.</w:t>
      </w:r>
    </w:p>
    <w:p w:rsidR="001C7CC4" w:rsidRPr="006714CC" w:rsidRDefault="001C7CC4" w:rsidP="001C7CC4">
      <w:pPr>
        <w:tabs>
          <w:tab w:val="right" w:pos="9633"/>
        </w:tabs>
        <w:ind w:firstLine="851"/>
        <w:jc w:val="both"/>
        <w:rPr>
          <w:sz w:val="28"/>
          <w:szCs w:val="28"/>
        </w:rPr>
      </w:pPr>
      <w:r w:rsidRPr="006714CC">
        <w:rPr>
          <w:sz w:val="28"/>
          <w:szCs w:val="28"/>
        </w:rPr>
        <w:t xml:space="preserve">Одним из механизмов обновления жилищного фонда Волгограда активно реализуемый регионом, муниципалитетом и застройщиками является механизм, предусмотренный Законом Волгоградской области от 30.06.2015 № 85-ОД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  </w:t>
      </w:r>
    </w:p>
    <w:p w:rsidR="001C7CC4" w:rsidRPr="006714CC" w:rsidRDefault="001C7CC4" w:rsidP="001C7CC4">
      <w:pPr>
        <w:tabs>
          <w:tab w:val="right" w:pos="9633"/>
        </w:tabs>
        <w:ind w:firstLine="851"/>
        <w:jc w:val="both"/>
        <w:rPr>
          <w:sz w:val="28"/>
          <w:szCs w:val="28"/>
        </w:rPr>
      </w:pPr>
      <w:r w:rsidRPr="006714CC">
        <w:rPr>
          <w:sz w:val="28"/>
          <w:szCs w:val="28"/>
        </w:rPr>
        <w:t xml:space="preserve">В рамках заключенных инвестиционных соглашений в десятилетней перспективе планируется построить порядка 3 616 </w:t>
      </w:r>
      <w:proofErr w:type="spellStart"/>
      <w:r w:rsidRPr="006714CC">
        <w:rPr>
          <w:sz w:val="28"/>
          <w:szCs w:val="28"/>
        </w:rPr>
        <w:t>тыс.кв</w:t>
      </w:r>
      <w:proofErr w:type="gramStart"/>
      <w:r w:rsidRPr="006714CC">
        <w:rPr>
          <w:sz w:val="28"/>
          <w:szCs w:val="28"/>
        </w:rPr>
        <w:t>.м</w:t>
      </w:r>
      <w:proofErr w:type="spellEnd"/>
      <w:proofErr w:type="gramEnd"/>
      <w:r w:rsidRPr="006714CC">
        <w:rPr>
          <w:sz w:val="28"/>
          <w:szCs w:val="28"/>
        </w:rPr>
        <w:t xml:space="preserve"> жилья, из которых подлежат передаче в муниципальную собственность</w:t>
      </w:r>
      <w:r w:rsidRPr="006714CC">
        <w:rPr>
          <w:sz w:val="28"/>
          <w:szCs w:val="28"/>
          <w:lang w:val="en-US"/>
        </w:rPr>
        <w:t> </w:t>
      </w:r>
      <w:r w:rsidRPr="006714CC">
        <w:rPr>
          <w:sz w:val="28"/>
          <w:szCs w:val="28"/>
        </w:rPr>
        <w:t xml:space="preserve">163,5 </w:t>
      </w:r>
      <w:proofErr w:type="spellStart"/>
      <w:r w:rsidRPr="006714CC">
        <w:rPr>
          <w:sz w:val="28"/>
          <w:szCs w:val="28"/>
        </w:rPr>
        <w:t>тыс.кв.м</w:t>
      </w:r>
      <w:proofErr w:type="spellEnd"/>
      <w:r w:rsidRPr="006714CC">
        <w:rPr>
          <w:sz w:val="28"/>
          <w:szCs w:val="28"/>
        </w:rPr>
        <w:t xml:space="preserve">. </w:t>
      </w:r>
    </w:p>
    <w:p w:rsidR="001C7CC4" w:rsidRPr="006714CC" w:rsidRDefault="001C7CC4" w:rsidP="001C7CC4">
      <w:pPr>
        <w:tabs>
          <w:tab w:val="right" w:pos="9633"/>
        </w:tabs>
        <w:ind w:firstLine="851"/>
        <w:jc w:val="both"/>
        <w:rPr>
          <w:sz w:val="28"/>
          <w:szCs w:val="28"/>
        </w:rPr>
      </w:pPr>
      <w:r w:rsidRPr="006714CC">
        <w:rPr>
          <w:sz w:val="28"/>
          <w:szCs w:val="28"/>
        </w:rPr>
        <w:t>Данный механизм направлен на стимулирование увеличения объема строительства жилья и улучшения инвестиционного климата, а также на сокращение аварийного жилищного фонда Волгограда и улучшение жилищных условий граждан.</w:t>
      </w:r>
    </w:p>
    <w:p w:rsidR="001C7CC4" w:rsidRPr="006714CC" w:rsidRDefault="001C7CC4" w:rsidP="001C7CC4">
      <w:pPr>
        <w:ind w:firstLine="709"/>
        <w:jc w:val="both"/>
        <w:rPr>
          <w:sz w:val="28"/>
          <w:szCs w:val="28"/>
        </w:rPr>
      </w:pPr>
      <w:r w:rsidRPr="006714CC">
        <w:rPr>
          <w:sz w:val="28"/>
          <w:szCs w:val="28"/>
        </w:rPr>
        <w:t xml:space="preserve">К трендам </w:t>
      </w:r>
      <w:proofErr w:type="spellStart"/>
      <w:proofErr w:type="gramStart"/>
      <w:r w:rsidRPr="006714CC">
        <w:rPr>
          <w:sz w:val="28"/>
          <w:szCs w:val="28"/>
        </w:rPr>
        <w:t>трендам</w:t>
      </w:r>
      <w:proofErr w:type="spellEnd"/>
      <w:proofErr w:type="gramEnd"/>
      <w:r w:rsidRPr="006714CC">
        <w:rPr>
          <w:sz w:val="28"/>
          <w:szCs w:val="28"/>
        </w:rPr>
        <w:t xml:space="preserve"> 10-летней перспективы жилищного строительства в Волгограде относится комплексная квартальная застройка, объединяющая жилую и общественную функции (многофункциональный кластер), обеспечивающая пешеходную доступность объектов первой необходимости и повседневного пользования, а также комплексная застройка береговой линии – на территории бывших промышленных площадок, вышедших из оборота. </w:t>
      </w:r>
    </w:p>
    <w:p w:rsidR="001C7CC4" w:rsidRPr="006714CC" w:rsidRDefault="001C7CC4" w:rsidP="001C7CC4">
      <w:pPr>
        <w:ind w:firstLine="709"/>
        <w:jc w:val="both"/>
        <w:rPr>
          <w:sz w:val="28"/>
          <w:szCs w:val="28"/>
        </w:rPr>
      </w:pPr>
      <w:r w:rsidRPr="006714CC">
        <w:rPr>
          <w:sz w:val="28"/>
          <w:szCs w:val="28"/>
        </w:rPr>
        <w:t xml:space="preserve">С учетом комплексной перспективной жилой застройки в целях обеспечения населения необходимыми для комфортной жизни социальными объектами запланированы в перспективе строительства новые детские сады, школы, спортивные объекты, расположенные в шаговой доступности. </w:t>
      </w:r>
    </w:p>
    <w:p w:rsidR="001C7CC4" w:rsidRPr="006714CC" w:rsidRDefault="001C7CC4" w:rsidP="001C7CC4">
      <w:pPr>
        <w:ind w:firstLine="709"/>
        <w:jc w:val="both"/>
        <w:rPr>
          <w:sz w:val="28"/>
          <w:szCs w:val="28"/>
        </w:rPr>
      </w:pPr>
    </w:p>
    <w:p w:rsidR="001C7CC4" w:rsidRPr="006714CC" w:rsidRDefault="001C7CC4" w:rsidP="001C7CC4">
      <w:pPr>
        <w:ind w:firstLine="709"/>
        <w:jc w:val="center"/>
        <w:rPr>
          <w:sz w:val="28"/>
          <w:szCs w:val="28"/>
        </w:rPr>
      </w:pPr>
      <w:r w:rsidRPr="006714CC">
        <w:rPr>
          <w:sz w:val="28"/>
          <w:szCs w:val="28"/>
        </w:rPr>
        <w:t>2.7.2. Коммунальная инфраструктура</w:t>
      </w:r>
    </w:p>
    <w:p w:rsidR="001C7CC4" w:rsidRPr="006714CC" w:rsidRDefault="001C7CC4" w:rsidP="001C7CC4">
      <w:pPr>
        <w:ind w:firstLine="709"/>
        <w:jc w:val="center"/>
        <w:rPr>
          <w:sz w:val="28"/>
          <w:szCs w:val="28"/>
        </w:rPr>
      </w:pPr>
    </w:p>
    <w:p w:rsidR="001C7CC4" w:rsidRPr="006714CC" w:rsidRDefault="001C7CC4" w:rsidP="001C7CC4">
      <w:pPr>
        <w:ind w:firstLine="709"/>
        <w:jc w:val="both"/>
        <w:rPr>
          <w:sz w:val="28"/>
          <w:szCs w:val="28"/>
          <w:lang w:eastAsia="en-US"/>
        </w:rPr>
      </w:pPr>
      <w:r w:rsidRPr="006714CC">
        <w:rPr>
          <w:sz w:val="28"/>
          <w:szCs w:val="28"/>
          <w:lang w:eastAsia="en-US"/>
        </w:rPr>
        <w:t xml:space="preserve">Коммунальная инфраструктура Волгограда характеризуется износом,  технологическим отставанием и низкими темпами обновления основных фондов. Для повышения качества жизни граждан, улучшения экологической ситуации и обеспечения развития жилищного строительства необходима масштабная модернизация эксплуатируемых коммунальных систем. </w:t>
      </w:r>
    </w:p>
    <w:p w:rsidR="001C7CC4" w:rsidRPr="006714CC" w:rsidRDefault="001C7CC4" w:rsidP="001C7CC4">
      <w:pPr>
        <w:ind w:firstLine="709"/>
        <w:jc w:val="both"/>
        <w:rPr>
          <w:sz w:val="28"/>
          <w:szCs w:val="28"/>
          <w:lang w:eastAsia="en-US"/>
        </w:rPr>
      </w:pPr>
      <w:r w:rsidRPr="006714CC">
        <w:rPr>
          <w:sz w:val="28"/>
          <w:szCs w:val="28"/>
          <w:lang w:eastAsia="en-US"/>
        </w:rPr>
        <w:t>В целях повышения качества жизни граждан, улучшения экологической ситуации и обеспечения развития жилищного строительства планируется масштабная модернизация эксплуатируемых коммунальных систем, а также строительство новых инженерных сетей. Это позволит обеспечить пустующие земельные участки необходимой коммунальной инфраструктурой, а также увеличить объем вводимого жилья и новых объектов социальной и коммерческой инфраструктур.</w:t>
      </w:r>
    </w:p>
    <w:p w:rsidR="001C7CC4" w:rsidRPr="006714CC" w:rsidRDefault="001C7CC4" w:rsidP="001C7CC4">
      <w:pPr>
        <w:ind w:firstLine="709"/>
        <w:jc w:val="both"/>
        <w:rPr>
          <w:sz w:val="28"/>
          <w:szCs w:val="28"/>
        </w:rPr>
      </w:pPr>
      <w:r w:rsidRPr="006714CC">
        <w:rPr>
          <w:sz w:val="28"/>
          <w:szCs w:val="28"/>
          <w:lang w:eastAsia="en-US"/>
        </w:rPr>
        <w:t>В 10-летней перспективе планируется р</w:t>
      </w:r>
      <w:r w:rsidRPr="006714CC">
        <w:rPr>
          <w:sz w:val="28"/>
          <w:szCs w:val="28"/>
        </w:rPr>
        <w:t xml:space="preserve">азвитие инженерной инфраструктуры в целях обеспечения новых комплексных застроек коммунальными ресурсами, а также для обеспечения населения Волгограда бесперебойными жилищно-коммунальными услугами. </w:t>
      </w:r>
    </w:p>
    <w:p w:rsidR="001C7CC4" w:rsidRPr="006714CC" w:rsidRDefault="001C7CC4" w:rsidP="001C7CC4">
      <w:pPr>
        <w:ind w:firstLine="708"/>
        <w:jc w:val="both"/>
        <w:rPr>
          <w:sz w:val="28"/>
          <w:szCs w:val="28"/>
        </w:rPr>
      </w:pPr>
      <w:r w:rsidRPr="006714CC">
        <w:rPr>
          <w:sz w:val="28"/>
          <w:szCs w:val="28"/>
        </w:rPr>
        <w:t>Эффектами для населения от реализации запланированных мероприятий станет повышение качества предоставляемых жилищно-коммунальных услуг путем строительства реконструкции и модернизации объектов коммунальной инфраструктуры, увеличение протяженности сетей ЖКХ, участвующих в транспортировке коммунальных ресурсов потребителям, снижение аварийности на объектах коммунальной инфраструктуры.</w:t>
      </w:r>
    </w:p>
    <w:p w:rsidR="001C7CC4" w:rsidRPr="006714CC" w:rsidRDefault="001C7CC4" w:rsidP="001C7CC4">
      <w:pPr>
        <w:ind w:firstLine="709"/>
        <w:jc w:val="both"/>
        <w:rPr>
          <w:sz w:val="28"/>
          <w:szCs w:val="28"/>
          <w:lang w:eastAsia="en-US"/>
        </w:rPr>
      </w:pPr>
    </w:p>
    <w:p w:rsidR="001C7CC4" w:rsidRPr="006714CC" w:rsidRDefault="001C7CC4" w:rsidP="001C7CC4">
      <w:pPr>
        <w:ind w:firstLine="709"/>
        <w:jc w:val="center"/>
        <w:rPr>
          <w:sz w:val="28"/>
          <w:szCs w:val="28"/>
        </w:rPr>
      </w:pPr>
      <w:r w:rsidRPr="006714CC">
        <w:rPr>
          <w:sz w:val="28"/>
          <w:szCs w:val="28"/>
        </w:rPr>
        <w:t>3.7.3. Экология</w:t>
      </w:r>
    </w:p>
    <w:p w:rsidR="001C7CC4" w:rsidRPr="006714CC" w:rsidRDefault="001C7CC4" w:rsidP="001C7CC4">
      <w:pPr>
        <w:autoSpaceDE w:val="0"/>
        <w:autoSpaceDN w:val="0"/>
        <w:adjustRightInd w:val="0"/>
        <w:ind w:firstLine="709"/>
        <w:jc w:val="both"/>
        <w:rPr>
          <w:rFonts w:eastAsiaTheme="minorHAnsi"/>
          <w:sz w:val="28"/>
          <w:szCs w:val="28"/>
          <w:lang w:eastAsia="en-US"/>
        </w:rPr>
      </w:pPr>
    </w:p>
    <w:p w:rsidR="001C7CC4" w:rsidRPr="006714CC" w:rsidRDefault="001C7CC4" w:rsidP="001C7CC4">
      <w:pPr>
        <w:autoSpaceDE w:val="0"/>
        <w:autoSpaceDN w:val="0"/>
        <w:adjustRightInd w:val="0"/>
        <w:ind w:firstLine="709"/>
        <w:jc w:val="both"/>
        <w:rPr>
          <w:rFonts w:eastAsiaTheme="minorHAnsi"/>
          <w:sz w:val="28"/>
          <w:szCs w:val="28"/>
          <w:lang w:eastAsia="en-US"/>
        </w:rPr>
      </w:pPr>
      <w:r w:rsidRPr="006714CC">
        <w:rPr>
          <w:rFonts w:eastAsiaTheme="minorHAnsi"/>
          <w:sz w:val="28"/>
          <w:szCs w:val="28"/>
          <w:lang w:eastAsia="en-US"/>
        </w:rPr>
        <w:t>Экологическая ситуация на территории Волгограда по отдельным параметрам качества атмосферного воздуха, поверхностных вод и почв характеризуется отклонением от нормативных требований. На уровень загрязнения окружающей среды влияют состояние и эффективность использования хозяйствующими субъектами природоохранного оборудования, выполнение природоохранных мероприятий, снижающих негативное влияние на окружающую среду, а также объекты накоплений от прошлой деятельности.</w:t>
      </w:r>
    </w:p>
    <w:p w:rsidR="001C7CC4" w:rsidRPr="006714CC" w:rsidRDefault="001C7CC4" w:rsidP="001C7CC4">
      <w:pPr>
        <w:ind w:firstLine="709"/>
        <w:jc w:val="both"/>
        <w:rPr>
          <w:sz w:val="28"/>
          <w:szCs w:val="28"/>
        </w:rPr>
      </w:pPr>
      <w:r w:rsidRPr="006714CC">
        <w:rPr>
          <w:sz w:val="28"/>
          <w:szCs w:val="28"/>
        </w:rPr>
        <w:t>В целях обеспечения благоприятного экологического баланса на территории Волгограда планируется:</w:t>
      </w:r>
    </w:p>
    <w:p w:rsidR="001C7CC4" w:rsidRPr="006714CC" w:rsidRDefault="001C7CC4" w:rsidP="001C7CC4">
      <w:pPr>
        <w:ind w:firstLine="709"/>
        <w:jc w:val="both"/>
        <w:rPr>
          <w:sz w:val="28"/>
          <w:szCs w:val="28"/>
        </w:rPr>
      </w:pPr>
      <w:r w:rsidRPr="006714CC">
        <w:rPr>
          <w:sz w:val="28"/>
          <w:szCs w:val="28"/>
        </w:rPr>
        <w:t>реализация комплексной программы озеленения города, в рамках которой предусмотрено создание 142 объектов озеленения во всех районах, с высадкой более 320 тыс. зеленых насаждений;</w:t>
      </w:r>
    </w:p>
    <w:p w:rsidR="001C7CC4" w:rsidRPr="006714CC" w:rsidRDefault="001C7CC4" w:rsidP="001C7CC4">
      <w:pPr>
        <w:ind w:firstLine="709"/>
        <w:jc w:val="both"/>
        <w:rPr>
          <w:sz w:val="28"/>
          <w:szCs w:val="28"/>
        </w:rPr>
      </w:pPr>
      <w:r w:rsidRPr="006714CC">
        <w:rPr>
          <w:sz w:val="28"/>
          <w:szCs w:val="28"/>
        </w:rPr>
        <w:t xml:space="preserve">проведение работ по ликвидации всех объектов накопленного вреда окружающей среде на территории города – ликвидация свалок, расположенных на территориях </w:t>
      </w:r>
      <w:proofErr w:type="spellStart"/>
      <w:r w:rsidRPr="006714CC">
        <w:rPr>
          <w:sz w:val="28"/>
          <w:szCs w:val="28"/>
        </w:rPr>
        <w:t>Тракторозаводского</w:t>
      </w:r>
      <w:proofErr w:type="spellEnd"/>
      <w:r w:rsidRPr="006714CC">
        <w:rPr>
          <w:sz w:val="28"/>
          <w:szCs w:val="28"/>
        </w:rPr>
        <w:t xml:space="preserve">, Ворошиловского и Красноармейского районов, а также ликвидация объектов от прошлой деятельности на ВОАО «Химпром» (обезвреживание </w:t>
      </w:r>
      <w:proofErr w:type="spellStart"/>
      <w:r w:rsidRPr="006714CC">
        <w:rPr>
          <w:sz w:val="28"/>
          <w:szCs w:val="28"/>
        </w:rPr>
        <w:t>шламонакопителя</w:t>
      </w:r>
      <w:proofErr w:type="spellEnd"/>
      <w:r w:rsidRPr="006714CC">
        <w:rPr>
          <w:sz w:val="28"/>
          <w:szCs w:val="28"/>
        </w:rPr>
        <w:t xml:space="preserve"> «Белое море»);</w:t>
      </w:r>
    </w:p>
    <w:p w:rsidR="001C7CC4" w:rsidRPr="006714CC" w:rsidRDefault="001C7CC4" w:rsidP="001C7CC4">
      <w:pPr>
        <w:ind w:firstLine="709"/>
        <w:jc w:val="both"/>
        <w:rPr>
          <w:sz w:val="28"/>
          <w:szCs w:val="28"/>
        </w:rPr>
      </w:pPr>
      <w:r w:rsidRPr="006714CC">
        <w:rPr>
          <w:sz w:val="28"/>
          <w:szCs w:val="28"/>
        </w:rPr>
        <w:t>проведение инвентаризации кладбищ и мест захоронений на них, обустройство дорог (проездов), расположенных на территории кладбищ, устройство ограждений на всех кладбищах;</w:t>
      </w:r>
    </w:p>
    <w:p w:rsidR="001C7CC4" w:rsidRPr="006714CC" w:rsidRDefault="001C7CC4" w:rsidP="001C7CC4">
      <w:pPr>
        <w:ind w:firstLine="709"/>
        <w:jc w:val="both"/>
        <w:rPr>
          <w:sz w:val="28"/>
          <w:szCs w:val="28"/>
        </w:rPr>
      </w:pPr>
      <w:r w:rsidRPr="006714CC">
        <w:rPr>
          <w:sz w:val="28"/>
          <w:szCs w:val="28"/>
        </w:rPr>
        <w:t>строительство приюта и ветеринарной клиники для животных без владельцев.</w:t>
      </w:r>
    </w:p>
    <w:p w:rsidR="001C7CC4" w:rsidRPr="006714CC" w:rsidRDefault="001C7CC4" w:rsidP="001C7CC4">
      <w:pPr>
        <w:autoSpaceDE w:val="0"/>
        <w:autoSpaceDN w:val="0"/>
        <w:adjustRightInd w:val="0"/>
        <w:ind w:firstLine="709"/>
        <w:jc w:val="both"/>
        <w:rPr>
          <w:rFonts w:eastAsiaTheme="minorHAnsi"/>
          <w:sz w:val="28"/>
          <w:szCs w:val="28"/>
          <w:lang w:eastAsia="en-US"/>
        </w:rPr>
      </w:pPr>
    </w:p>
    <w:p w:rsidR="001C7CC4" w:rsidRPr="006714CC" w:rsidRDefault="001C7CC4" w:rsidP="001C7CC4">
      <w:pPr>
        <w:autoSpaceDE w:val="0"/>
        <w:autoSpaceDN w:val="0"/>
        <w:adjustRightInd w:val="0"/>
        <w:ind w:firstLine="709"/>
        <w:jc w:val="both"/>
        <w:rPr>
          <w:rFonts w:eastAsiaTheme="minorHAnsi"/>
          <w:sz w:val="28"/>
          <w:szCs w:val="28"/>
          <w:lang w:eastAsia="en-US"/>
        </w:rPr>
      </w:pPr>
      <w:r w:rsidRPr="006714CC">
        <w:rPr>
          <w:rFonts w:eastAsiaTheme="minorHAnsi"/>
          <w:sz w:val="28"/>
          <w:szCs w:val="28"/>
          <w:lang w:eastAsia="en-US"/>
        </w:rPr>
        <w:t xml:space="preserve">Важной задачей экологической безопасности на территории Волгограда является разрешение проблемы накопления твердых коммунальных отходов (далее – ТКО) на местах с недостаточной защитой объектов охраны окружающей природной среды. Основной причиной данного факта является недостаточная обеспеченность Волгограда необходимым количеством объектов размещения ТКО, что запланировано в полном объеме </w:t>
      </w:r>
      <w:proofErr w:type="gramStart"/>
      <w:r w:rsidRPr="006714CC">
        <w:rPr>
          <w:rFonts w:eastAsiaTheme="minorHAnsi"/>
          <w:sz w:val="28"/>
          <w:szCs w:val="28"/>
          <w:lang w:eastAsia="en-US"/>
        </w:rPr>
        <w:t>разрешить</w:t>
      </w:r>
      <w:proofErr w:type="gramEnd"/>
      <w:r w:rsidRPr="006714CC">
        <w:rPr>
          <w:rFonts w:eastAsiaTheme="minorHAnsi"/>
          <w:sz w:val="28"/>
          <w:szCs w:val="28"/>
          <w:lang w:eastAsia="en-US"/>
        </w:rPr>
        <w:t xml:space="preserve"> в течение срока действия Программы. </w:t>
      </w:r>
    </w:p>
    <w:p w:rsidR="001C7CC4" w:rsidRPr="006714CC" w:rsidRDefault="001C7CC4" w:rsidP="001C7CC4">
      <w:pPr>
        <w:ind w:firstLine="709"/>
        <w:jc w:val="both"/>
        <w:rPr>
          <w:strike/>
          <w:sz w:val="28"/>
          <w:szCs w:val="28"/>
        </w:rPr>
      </w:pPr>
      <w:r w:rsidRPr="006714CC">
        <w:rPr>
          <w:sz w:val="28"/>
          <w:szCs w:val="28"/>
        </w:rPr>
        <w:t xml:space="preserve"> Создание «зеленого» каркаса позволит восстановить зеленые насаждения на всей территории Волгограда и увеличить показатель обеспеченности населения зелеными насаждениями с 16 кв. м/чел на одного жителя Волгограда до 19 кв. м/чел.</w:t>
      </w:r>
    </w:p>
    <w:p w:rsidR="001C7CC4" w:rsidRPr="006714CC" w:rsidRDefault="001C7CC4" w:rsidP="001C7CC4">
      <w:pPr>
        <w:ind w:firstLine="709"/>
        <w:jc w:val="both"/>
        <w:rPr>
          <w:snapToGrid w:val="0"/>
          <w:sz w:val="28"/>
        </w:rPr>
      </w:pPr>
      <w:proofErr w:type="gramStart"/>
      <w:r w:rsidRPr="006714CC">
        <w:rPr>
          <w:sz w:val="28"/>
          <w:szCs w:val="28"/>
        </w:rPr>
        <w:t xml:space="preserve">Водохозяйственная обстановка, сложившаяся на территории Волгограда, требует принятия необходимых мер – требуется  строительство берегоукрепительных сооружений правого берега р. Волги (в районе жилой застройки ул. им. Циолковского – ул. Самарская) – этапы № 2, № 3, № 4, № 5, а также в Краснооктябрьском и </w:t>
      </w:r>
      <w:proofErr w:type="spellStart"/>
      <w:r w:rsidRPr="006714CC">
        <w:rPr>
          <w:sz w:val="28"/>
          <w:szCs w:val="28"/>
        </w:rPr>
        <w:t>Тракторозаводском</w:t>
      </w:r>
      <w:proofErr w:type="spellEnd"/>
      <w:r w:rsidRPr="006714CC">
        <w:rPr>
          <w:sz w:val="28"/>
          <w:szCs w:val="28"/>
        </w:rPr>
        <w:t xml:space="preserve"> районах    (от ул. Химической до пос. </w:t>
      </w:r>
      <w:proofErr w:type="spellStart"/>
      <w:r w:rsidRPr="006714CC">
        <w:rPr>
          <w:sz w:val="28"/>
          <w:szCs w:val="28"/>
        </w:rPr>
        <w:t>Спартановка</w:t>
      </w:r>
      <w:proofErr w:type="spellEnd"/>
      <w:r w:rsidRPr="006714CC">
        <w:rPr>
          <w:sz w:val="28"/>
          <w:szCs w:val="28"/>
        </w:rPr>
        <w:t xml:space="preserve">), что позволит образовать единую линию </w:t>
      </w:r>
      <w:proofErr w:type="spellStart"/>
      <w:r w:rsidRPr="006714CC">
        <w:rPr>
          <w:sz w:val="28"/>
          <w:szCs w:val="28"/>
        </w:rPr>
        <w:t>берегоукрепления</w:t>
      </w:r>
      <w:proofErr w:type="spellEnd"/>
      <w:r w:rsidRPr="006714CC">
        <w:rPr>
          <w:sz w:val="28"/>
          <w:szCs w:val="28"/>
        </w:rPr>
        <w:t xml:space="preserve"> Волгограда протяженностью 50 км – основу для создания самой длинной</w:t>
      </w:r>
      <w:proofErr w:type="gramEnd"/>
      <w:r w:rsidRPr="006714CC">
        <w:rPr>
          <w:sz w:val="28"/>
          <w:szCs w:val="28"/>
        </w:rPr>
        <w:t xml:space="preserve"> набережной в мире и магистрали, соединяющей  6 из 8 районов Волгограда. </w:t>
      </w:r>
      <w:r w:rsidRPr="006714CC">
        <w:rPr>
          <w:snapToGrid w:val="0"/>
          <w:sz w:val="28"/>
        </w:rPr>
        <w:t xml:space="preserve">Строительство планируемых участков позволит обеспечить развитие транспортной, рекреационной и социальной инфраструктур, продлить рокадную дорогу. Укрепление данных участков позволит сохранить исторически ценные объекты и объединить их в единый доступный комплекс памятных мест от не сдавшегося фашистам сталинградского элеватора до места героической высадки 13-й Гвардейской стрелковой дивизии генерала </w:t>
      </w:r>
      <w:proofErr w:type="spellStart"/>
      <w:r w:rsidRPr="006714CC">
        <w:rPr>
          <w:snapToGrid w:val="0"/>
          <w:sz w:val="28"/>
        </w:rPr>
        <w:t>А.И.Родимцева</w:t>
      </w:r>
      <w:proofErr w:type="spellEnd"/>
      <w:r w:rsidRPr="006714CC">
        <w:rPr>
          <w:snapToGrid w:val="0"/>
          <w:sz w:val="28"/>
        </w:rPr>
        <w:t>.</w:t>
      </w:r>
    </w:p>
    <w:p w:rsidR="001C7CC4" w:rsidRPr="006714CC" w:rsidRDefault="001C7CC4" w:rsidP="001C7CC4">
      <w:pPr>
        <w:ind w:firstLine="709"/>
        <w:jc w:val="both"/>
        <w:rPr>
          <w:sz w:val="28"/>
          <w:szCs w:val="28"/>
        </w:rPr>
      </w:pPr>
      <w:r w:rsidRPr="006714CC">
        <w:rPr>
          <w:sz w:val="28"/>
          <w:szCs w:val="28"/>
        </w:rPr>
        <w:t xml:space="preserve">Расчистка русел малых рек восстановит деградирующие водные объекты, </w:t>
      </w:r>
      <w:proofErr w:type="spellStart"/>
      <w:r w:rsidRPr="006714CC">
        <w:rPr>
          <w:sz w:val="28"/>
          <w:szCs w:val="28"/>
        </w:rPr>
        <w:t>создат</w:t>
      </w:r>
      <w:proofErr w:type="spellEnd"/>
      <w:r w:rsidRPr="006714CC">
        <w:rPr>
          <w:sz w:val="28"/>
          <w:szCs w:val="28"/>
        </w:rPr>
        <w:t xml:space="preserve"> условия для улучшения экологической и санитарно-эпидемиологической обстановки на территории Волгограда.</w:t>
      </w:r>
    </w:p>
    <w:p w:rsidR="001C7CC4" w:rsidRPr="006714CC" w:rsidRDefault="001C7CC4" w:rsidP="001C7CC4">
      <w:pPr>
        <w:ind w:firstLine="709"/>
        <w:jc w:val="both"/>
        <w:rPr>
          <w:sz w:val="28"/>
          <w:szCs w:val="28"/>
        </w:rPr>
      </w:pPr>
      <w:r w:rsidRPr="006714CC">
        <w:rPr>
          <w:sz w:val="28"/>
          <w:szCs w:val="28"/>
        </w:rPr>
        <w:t xml:space="preserve">Проведение данных мероприятий позволит улучшить экологические условия проживания населения Волгограда, а также создать новые рекреационные зоны. Таким образом, неотъемлемым условием дальнейшего развития Волгограда являются создание комфортных условий для жителей, а также сбалансированное развитие районов Волгограда, обеспечение доступа к рабочим местам (снижение трудовой миграции Волгограда), сервисам, благоустроенным пространствам, качественному жилью. </w:t>
      </w:r>
    </w:p>
    <w:p w:rsidR="001C7CC4" w:rsidRPr="006714CC" w:rsidRDefault="001C7CC4" w:rsidP="001C7CC4">
      <w:pPr>
        <w:ind w:firstLine="709"/>
        <w:jc w:val="both"/>
        <w:rPr>
          <w:sz w:val="28"/>
          <w:szCs w:val="28"/>
        </w:rPr>
      </w:pPr>
    </w:p>
    <w:p w:rsidR="001C7CC4" w:rsidRPr="006714CC" w:rsidRDefault="001C7CC4" w:rsidP="001C7CC4">
      <w:pPr>
        <w:ind w:firstLine="709"/>
        <w:jc w:val="center"/>
        <w:rPr>
          <w:sz w:val="28"/>
          <w:szCs w:val="28"/>
        </w:rPr>
      </w:pPr>
      <w:r w:rsidRPr="006714CC">
        <w:rPr>
          <w:sz w:val="28"/>
          <w:szCs w:val="28"/>
        </w:rPr>
        <w:t xml:space="preserve">2.7.4. Развитие общественных пространств, </w:t>
      </w:r>
    </w:p>
    <w:p w:rsidR="001C7CC4" w:rsidRPr="006714CC" w:rsidRDefault="001C7CC4" w:rsidP="001C7CC4">
      <w:pPr>
        <w:ind w:firstLine="709"/>
        <w:jc w:val="center"/>
        <w:rPr>
          <w:sz w:val="28"/>
          <w:szCs w:val="28"/>
        </w:rPr>
      </w:pPr>
      <w:r w:rsidRPr="006714CC">
        <w:rPr>
          <w:sz w:val="28"/>
          <w:szCs w:val="28"/>
        </w:rPr>
        <w:t xml:space="preserve">в </w:t>
      </w:r>
      <w:proofErr w:type="spellStart"/>
      <w:r w:rsidRPr="006714CC">
        <w:rPr>
          <w:sz w:val="28"/>
          <w:szCs w:val="28"/>
        </w:rPr>
        <w:t>т.ч</w:t>
      </w:r>
      <w:proofErr w:type="spellEnd"/>
      <w:r w:rsidRPr="006714CC">
        <w:rPr>
          <w:sz w:val="28"/>
          <w:szCs w:val="28"/>
        </w:rPr>
        <w:t>. архитектурной идентичности районов города</w:t>
      </w:r>
    </w:p>
    <w:p w:rsidR="001C7CC4" w:rsidRPr="006714CC" w:rsidRDefault="001C7CC4" w:rsidP="001C7CC4">
      <w:pPr>
        <w:ind w:firstLine="709"/>
        <w:jc w:val="center"/>
        <w:rPr>
          <w:sz w:val="28"/>
          <w:szCs w:val="28"/>
        </w:rPr>
      </w:pPr>
    </w:p>
    <w:p w:rsidR="001C7CC4" w:rsidRPr="006714CC" w:rsidRDefault="001C7CC4" w:rsidP="001C7CC4">
      <w:pPr>
        <w:ind w:firstLine="709"/>
        <w:jc w:val="both"/>
        <w:rPr>
          <w:sz w:val="28"/>
          <w:szCs w:val="28"/>
        </w:rPr>
      </w:pPr>
      <w:r w:rsidRPr="006714CC">
        <w:rPr>
          <w:sz w:val="28"/>
          <w:szCs w:val="28"/>
        </w:rPr>
        <w:t xml:space="preserve">Развитие жилищного строительства с учетом сохранения существующей капитальной и индивидуальной застройки с заменой ветхого и аварийного жилья, а также освоения свободных территорий в пределах границ города сопровождается развитием общественных пространств, которые играют важную роль в процессе жизнедеятельности людей. Комфортное, безопасное пространство является привлекательным не только для жителей города, но и для туристов и инвесторов, которые положительно влияют на экономическую составляющую города. </w:t>
      </w:r>
    </w:p>
    <w:p w:rsidR="001C7CC4" w:rsidRPr="006714CC" w:rsidRDefault="001C7CC4" w:rsidP="001C7CC4">
      <w:pPr>
        <w:ind w:firstLine="709"/>
        <w:jc w:val="both"/>
        <w:rPr>
          <w:sz w:val="28"/>
          <w:szCs w:val="28"/>
        </w:rPr>
      </w:pPr>
      <w:r w:rsidRPr="006714CC">
        <w:rPr>
          <w:sz w:val="28"/>
          <w:szCs w:val="28"/>
        </w:rPr>
        <w:t>Развитие городского центра, набережной и системы общественных зон в каждом районе является одним из эффективных инструментов повышения привлекательности города в целом и отдельных его районов и территорий для проживания. В настоящее время в Волгограде насчитывается 295 общественных пространств.</w:t>
      </w:r>
    </w:p>
    <w:p w:rsidR="001C7CC4" w:rsidRPr="006714CC" w:rsidRDefault="001C7CC4" w:rsidP="001C7CC4">
      <w:pPr>
        <w:ind w:firstLine="709"/>
        <w:jc w:val="both"/>
        <w:rPr>
          <w:sz w:val="28"/>
          <w:szCs w:val="28"/>
        </w:rPr>
      </w:pPr>
      <w:r w:rsidRPr="006714CC">
        <w:rPr>
          <w:sz w:val="28"/>
          <w:szCs w:val="28"/>
        </w:rPr>
        <w:t xml:space="preserve">Планируется в каждом районе Волгограда реализовать мероприятия, которые подчеркнут, </w:t>
      </w:r>
      <w:proofErr w:type="gramStart"/>
      <w:r w:rsidRPr="006714CC">
        <w:rPr>
          <w:sz w:val="28"/>
          <w:szCs w:val="28"/>
        </w:rPr>
        <w:t>сохранят и дадут</w:t>
      </w:r>
      <w:proofErr w:type="gramEnd"/>
      <w:r w:rsidRPr="006714CC">
        <w:rPr>
          <w:sz w:val="28"/>
          <w:szCs w:val="28"/>
        </w:rPr>
        <w:t xml:space="preserve"> новый этап развития культурной и архитектурно-исторической идентичности города.</w:t>
      </w:r>
    </w:p>
    <w:p w:rsidR="001C7CC4" w:rsidRPr="006714CC" w:rsidRDefault="001C7CC4" w:rsidP="001C7CC4">
      <w:pPr>
        <w:ind w:firstLine="709"/>
        <w:jc w:val="both"/>
        <w:rPr>
          <w:sz w:val="28"/>
          <w:szCs w:val="28"/>
        </w:rPr>
      </w:pPr>
      <w:r w:rsidRPr="006714CC">
        <w:rPr>
          <w:sz w:val="28"/>
          <w:szCs w:val="28"/>
        </w:rPr>
        <w:t xml:space="preserve">Так, в </w:t>
      </w:r>
      <w:proofErr w:type="spellStart"/>
      <w:r w:rsidRPr="006714CC">
        <w:rPr>
          <w:sz w:val="28"/>
          <w:szCs w:val="28"/>
        </w:rPr>
        <w:t>Тракторозаводском</w:t>
      </w:r>
      <w:proofErr w:type="spellEnd"/>
      <w:r w:rsidRPr="006714CC">
        <w:rPr>
          <w:sz w:val="28"/>
          <w:szCs w:val="28"/>
        </w:rPr>
        <w:t xml:space="preserve"> районе это будут мероприятия, направленные на восстановление исторически значимых мест, таких как создание пешеходной </w:t>
      </w:r>
      <w:proofErr w:type="gramStart"/>
      <w:r w:rsidRPr="006714CC">
        <w:rPr>
          <w:sz w:val="28"/>
          <w:szCs w:val="28"/>
        </w:rPr>
        <w:t>зоны</w:t>
      </w:r>
      <w:proofErr w:type="gramEnd"/>
      <w:r w:rsidRPr="006714CC">
        <w:rPr>
          <w:sz w:val="28"/>
          <w:szCs w:val="28"/>
        </w:rPr>
        <w:t xml:space="preserve"> по ул. им. Дзержинского, благоустройство и развитие территории, прилегающей к «Народному стадиону Трактор», комплексное освоение пустующей территории бывшего Волгоградского тракторного завода, на которой предполагается построить 1,0 млн. кв. м жилья, объекты социальной инфраструктуры, досуга и развлечений. </w:t>
      </w:r>
    </w:p>
    <w:p w:rsidR="001C7CC4" w:rsidRPr="006714CC" w:rsidRDefault="001C7CC4" w:rsidP="001C7CC4">
      <w:pPr>
        <w:ind w:firstLine="709"/>
        <w:jc w:val="both"/>
        <w:rPr>
          <w:sz w:val="28"/>
          <w:szCs w:val="28"/>
        </w:rPr>
      </w:pPr>
      <w:r w:rsidRPr="006714CC">
        <w:rPr>
          <w:sz w:val="28"/>
          <w:szCs w:val="28"/>
        </w:rPr>
        <w:t xml:space="preserve">В </w:t>
      </w:r>
      <w:proofErr w:type="spellStart"/>
      <w:r w:rsidRPr="006714CC">
        <w:rPr>
          <w:sz w:val="28"/>
          <w:szCs w:val="28"/>
        </w:rPr>
        <w:t>Тракторозаводском</w:t>
      </w:r>
      <w:proofErr w:type="spellEnd"/>
      <w:r w:rsidRPr="006714CC">
        <w:rPr>
          <w:sz w:val="28"/>
          <w:szCs w:val="28"/>
        </w:rPr>
        <w:t xml:space="preserve"> районе планируется создание элемента инновационной инфраструктуры – межуниверситетского кампуса мирового уровня для привлечения студентов, исследователей и молодых ученых из разных регионов. Предлагается развитие набережной и рекреационных пространств пойм рек Сухая </w:t>
      </w:r>
      <w:proofErr w:type="spellStart"/>
      <w:r w:rsidRPr="006714CC">
        <w:rPr>
          <w:sz w:val="28"/>
          <w:szCs w:val="28"/>
        </w:rPr>
        <w:t>Мечетка</w:t>
      </w:r>
      <w:proofErr w:type="spellEnd"/>
      <w:r w:rsidRPr="006714CC">
        <w:rPr>
          <w:sz w:val="28"/>
          <w:szCs w:val="28"/>
        </w:rPr>
        <w:t xml:space="preserve"> и Мокрая </w:t>
      </w:r>
      <w:proofErr w:type="spellStart"/>
      <w:r w:rsidRPr="006714CC">
        <w:rPr>
          <w:sz w:val="28"/>
          <w:szCs w:val="28"/>
        </w:rPr>
        <w:t>Мечетка</w:t>
      </w:r>
      <w:proofErr w:type="spellEnd"/>
      <w:r w:rsidRPr="006714CC">
        <w:rPr>
          <w:sz w:val="28"/>
          <w:szCs w:val="28"/>
        </w:rPr>
        <w:t xml:space="preserve">. Планируется обводнение поймы р. Сухая </w:t>
      </w:r>
      <w:proofErr w:type="spellStart"/>
      <w:r w:rsidRPr="006714CC">
        <w:rPr>
          <w:sz w:val="28"/>
          <w:szCs w:val="28"/>
        </w:rPr>
        <w:t>Мечетка</w:t>
      </w:r>
      <w:proofErr w:type="spellEnd"/>
      <w:r w:rsidRPr="006714CC">
        <w:rPr>
          <w:sz w:val="28"/>
          <w:szCs w:val="28"/>
        </w:rPr>
        <w:t xml:space="preserve"> с расположением на ее берегах объектов досуга и отдыха, воссоздание музея древнего татарского города </w:t>
      </w:r>
      <w:proofErr w:type="spellStart"/>
      <w:r w:rsidRPr="006714CC">
        <w:rPr>
          <w:sz w:val="28"/>
          <w:szCs w:val="28"/>
        </w:rPr>
        <w:t>Тартанлы</w:t>
      </w:r>
      <w:proofErr w:type="spellEnd"/>
      <w:r w:rsidRPr="006714CC">
        <w:rPr>
          <w:sz w:val="28"/>
          <w:szCs w:val="28"/>
        </w:rPr>
        <w:t xml:space="preserve">. На правом склоне балки Сухая </w:t>
      </w:r>
      <w:proofErr w:type="spellStart"/>
      <w:r w:rsidRPr="006714CC">
        <w:rPr>
          <w:sz w:val="28"/>
          <w:szCs w:val="28"/>
        </w:rPr>
        <w:t>Мечетка</w:t>
      </w:r>
      <w:proofErr w:type="spellEnd"/>
      <w:r w:rsidRPr="006714CC">
        <w:rPr>
          <w:sz w:val="28"/>
          <w:szCs w:val="28"/>
        </w:rPr>
        <w:t xml:space="preserve"> расположена палеолитическая стоянка – в планах создать муляж этой стоянки с парком городского уровня. В пойме  р. Мокрая </w:t>
      </w:r>
      <w:proofErr w:type="spellStart"/>
      <w:r w:rsidRPr="006714CC">
        <w:rPr>
          <w:sz w:val="28"/>
          <w:szCs w:val="28"/>
        </w:rPr>
        <w:t>Мечетка</w:t>
      </w:r>
      <w:proofErr w:type="spellEnd"/>
      <w:r w:rsidRPr="006714CC">
        <w:rPr>
          <w:sz w:val="28"/>
          <w:szCs w:val="28"/>
        </w:rPr>
        <w:t>, прилегающей к межуниверситетскому кампусу мирового уровня и новому планировочному микрорайону «</w:t>
      </w:r>
      <w:proofErr w:type="gramStart"/>
      <w:r w:rsidRPr="006714CC">
        <w:rPr>
          <w:sz w:val="28"/>
          <w:szCs w:val="28"/>
        </w:rPr>
        <w:t>Бывший</w:t>
      </w:r>
      <w:proofErr w:type="gramEnd"/>
      <w:r w:rsidRPr="006714CC">
        <w:rPr>
          <w:sz w:val="28"/>
          <w:szCs w:val="28"/>
        </w:rPr>
        <w:t xml:space="preserve"> Тракторный», предлагается создать масштабную рекреационную зону с обводнением  р. Мокрая </w:t>
      </w:r>
      <w:proofErr w:type="spellStart"/>
      <w:r w:rsidRPr="006714CC">
        <w:rPr>
          <w:sz w:val="28"/>
          <w:szCs w:val="28"/>
        </w:rPr>
        <w:t>Мечетка</w:t>
      </w:r>
      <w:proofErr w:type="spellEnd"/>
      <w:r w:rsidRPr="006714CC">
        <w:rPr>
          <w:sz w:val="28"/>
          <w:szCs w:val="28"/>
        </w:rPr>
        <w:t xml:space="preserve"> и созданием на ее территории спортивных объектов, объектов зон отдыха, развлечений и досуга. </w:t>
      </w:r>
    </w:p>
    <w:p w:rsidR="001C7CC4" w:rsidRPr="006714CC" w:rsidRDefault="001C7CC4" w:rsidP="001C7CC4">
      <w:pPr>
        <w:ind w:firstLine="709"/>
        <w:jc w:val="both"/>
        <w:rPr>
          <w:sz w:val="28"/>
          <w:szCs w:val="28"/>
        </w:rPr>
      </w:pPr>
      <w:r w:rsidRPr="006714CC">
        <w:rPr>
          <w:sz w:val="28"/>
          <w:szCs w:val="28"/>
        </w:rPr>
        <w:t>В Краснооктябрьском районе, застроенном в период конца XIX – начала XX века, в эпоху индустриального строительства, в котором жилые массивы сформировались из малоэтажных исторических поселков (Большая и Малая Франция), планируется реализация инфраструктурных проектов, направленных в дальнейшем на жилищное строительство и обновление объектов городской среды.</w:t>
      </w:r>
    </w:p>
    <w:p w:rsidR="001C7CC4" w:rsidRPr="006714CC" w:rsidRDefault="001C7CC4" w:rsidP="001C7CC4">
      <w:pPr>
        <w:ind w:firstLine="709"/>
        <w:jc w:val="both"/>
        <w:rPr>
          <w:sz w:val="28"/>
          <w:szCs w:val="28"/>
        </w:rPr>
      </w:pPr>
      <w:r w:rsidRPr="006714CC">
        <w:rPr>
          <w:sz w:val="28"/>
          <w:szCs w:val="28"/>
        </w:rPr>
        <w:t xml:space="preserve">В Краснооктябрьском районе располагается уникальный </w:t>
      </w:r>
      <w:proofErr w:type="gramStart"/>
      <w:r w:rsidRPr="006714CC">
        <w:rPr>
          <w:sz w:val="28"/>
          <w:szCs w:val="28"/>
        </w:rPr>
        <w:t>водно-спортивный</w:t>
      </w:r>
      <w:proofErr w:type="gramEnd"/>
      <w:r w:rsidRPr="006714CC">
        <w:rPr>
          <w:sz w:val="28"/>
          <w:szCs w:val="28"/>
        </w:rPr>
        <w:t xml:space="preserve"> центр Виктора Авдиенко, знаменитого тренера, подготовившего несколько олимпийских чемпионов по плаванию. </w:t>
      </w:r>
      <w:proofErr w:type="gramStart"/>
      <w:r w:rsidRPr="006714CC">
        <w:rPr>
          <w:sz w:val="28"/>
          <w:szCs w:val="28"/>
        </w:rPr>
        <w:t>Водно-спортивный</w:t>
      </w:r>
      <w:proofErr w:type="gramEnd"/>
      <w:r w:rsidRPr="006714CC">
        <w:rPr>
          <w:sz w:val="28"/>
          <w:szCs w:val="28"/>
        </w:rPr>
        <w:t xml:space="preserve"> центр мирового уровня полностью оснащен медицинским и диагностическим оборудованием, в месяц его посещают 4000 детей. На базе </w:t>
      </w:r>
      <w:proofErr w:type="gramStart"/>
      <w:r w:rsidRPr="006714CC">
        <w:rPr>
          <w:sz w:val="28"/>
          <w:szCs w:val="28"/>
        </w:rPr>
        <w:t>водно-спортивного</w:t>
      </w:r>
      <w:proofErr w:type="gramEnd"/>
      <w:r w:rsidRPr="006714CC">
        <w:rPr>
          <w:sz w:val="28"/>
          <w:szCs w:val="28"/>
        </w:rPr>
        <w:t xml:space="preserve"> центра ведет подготовку сборная России по плаванию. Планируется развивать район, как спортивный кластер, учитывая наличие в нем спортивных объектов – стадионов «Зенит», «Монолит», Дворца спорта, которые после реконструкции </w:t>
      </w:r>
      <w:proofErr w:type="spellStart"/>
      <w:r w:rsidRPr="006714CC">
        <w:rPr>
          <w:sz w:val="28"/>
          <w:szCs w:val="28"/>
        </w:rPr>
        <w:t>создатут</w:t>
      </w:r>
      <w:proofErr w:type="spellEnd"/>
      <w:r w:rsidRPr="006714CC">
        <w:rPr>
          <w:sz w:val="28"/>
          <w:szCs w:val="28"/>
        </w:rPr>
        <w:t xml:space="preserve"> дополнительные условия для развития выдающихся видов спорта Волгограда. Кроме вышеуказанного планируется реконструкция </w:t>
      </w:r>
      <w:proofErr w:type="spellStart"/>
      <w:r w:rsidRPr="006714CC">
        <w:rPr>
          <w:sz w:val="28"/>
          <w:szCs w:val="28"/>
        </w:rPr>
        <w:t>пр-кта</w:t>
      </w:r>
      <w:proofErr w:type="spellEnd"/>
      <w:r w:rsidRPr="006714CC">
        <w:rPr>
          <w:sz w:val="28"/>
          <w:szCs w:val="28"/>
        </w:rPr>
        <w:t xml:space="preserve"> Металлургов, благоустройство парков Большая и Малая Франция и благоустройство набережной на территории бывшего Дома науки и техники с устройством яхт-клуба Краснооктябрьского района.</w:t>
      </w:r>
    </w:p>
    <w:p w:rsidR="001C7CC4" w:rsidRPr="006714CC" w:rsidRDefault="001C7CC4" w:rsidP="001C7CC4">
      <w:pPr>
        <w:ind w:firstLine="709"/>
        <w:jc w:val="both"/>
        <w:rPr>
          <w:sz w:val="28"/>
          <w:szCs w:val="28"/>
        </w:rPr>
      </w:pPr>
      <w:r w:rsidRPr="006714CC">
        <w:rPr>
          <w:sz w:val="28"/>
          <w:szCs w:val="28"/>
        </w:rPr>
        <w:t xml:space="preserve">Основными точками роста в Дзержинском районе как воздушных ворот города </w:t>
      </w:r>
      <w:proofErr w:type="spellStart"/>
      <w:r w:rsidRPr="006714CC">
        <w:rPr>
          <w:sz w:val="28"/>
          <w:szCs w:val="28"/>
        </w:rPr>
        <w:t>стнут</w:t>
      </w:r>
      <w:proofErr w:type="spellEnd"/>
      <w:r w:rsidRPr="006714CC">
        <w:rPr>
          <w:sz w:val="28"/>
          <w:szCs w:val="28"/>
        </w:rPr>
        <w:t xml:space="preserve"> логистические центры «</w:t>
      </w:r>
      <w:proofErr w:type="spellStart"/>
      <w:r w:rsidRPr="006714CC">
        <w:rPr>
          <w:sz w:val="28"/>
          <w:szCs w:val="28"/>
        </w:rPr>
        <w:t>Вайлдберриз</w:t>
      </w:r>
      <w:proofErr w:type="spellEnd"/>
      <w:r w:rsidRPr="006714CC">
        <w:rPr>
          <w:sz w:val="28"/>
          <w:szCs w:val="28"/>
        </w:rPr>
        <w:t xml:space="preserve">» и «ОЗОН», что потребует масштабной реконструкции дорожно-транспортной </w:t>
      </w:r>
      <w:proofErr w:type="spellStart"/>
      <w:r w:rsidRPr="006714CC">
        <w:rPr>
          <w:sz w:val="28"/>
          <w:szCs w:val="28"/>
        </w:rPr>
        <w:t>инфраструкутры</w:t>
      </w:r>
      <w:proofErr w:type="spellEnd"/>
      <w:r w:rsidRPr="006714CC">
        <w:rPr>
          <w:sz w:val="28"/>
          <w:szCs w:val="28"/>
        </w:rPr>
        <w:t xml:space="preserve">. </w:t>
      </w:r>
    </w:p>
    <w:p w:rsidR="001C7CC4" w:rsidRPr="006714CC" w:rsidRDefault="001C7CC4" w:rsidP="001C7CC4">
      <w:pPr>
        <w:ind w:firstLine="709"/>
        <w:jc w:val="both"/>
        <w:rPr>
          <w:sz w:val="28"/>
          <w:szCs w:val="28"/>
        </w:rPr>
      </w:pPr>
      <w:r w:rsidRPr="006714CC">
        <w:rPr>
          <w:sz w:val="28"/>
          <w:szCs w:val="28"/>
        </w:rPr>
        <w:t xml:space="preserve">В Дзержинском районе, являющемся единственным районом Волгограда, не имеющим выхода к берегу р. Волги, требуется создание общественных пространств для отдыха с благоустройством бульварных зон, прудов и </w:t>
      </w:r>
      <w:proofErr w:type="spellStart"/>
      <w:r w:rsidRPr="006714CC">
        <w:rPr>
          <w:sz w:val="28"/>
          <w:szCs w:val="28"/>
        </w:rPr>
        <w:t>искуственных</w:t>
      </w:r>
      <w:proofErr w:type="spellEnd"/>
      <w:r w:rsidRPr="006714CC">
        <w:rPr>
          <w:sz w:val="28"/>
          <w:szCs w:val="28"/>
        </w:rPr>
        <w:t xml:space="preserve"> </w:t>
      </w:r>
      <w:proofErr w:type="spellStart"/>
      <w:r w:rsidRPr="006714CC">
        <w:rPr>
          <w:sz w:val="28"/>
          <w:szCs w:val="28"/>
        </w:rPr>
        <w:t>водоемой</w:t>
      </w:r>
      <w:proofErr w:type="spellEnd"/>
      <w:r w:rsidRPr="006714CC">
        <w:rPr>
          <w:sz w:val="28"/>
          <w:szCs w:val="28"/>
        </w:rPr>
        <w:t xml:space="preserve"> (фонтанных групп) в рамках продолжения парковых зон «Русь», «Парк героев-летчиков», «Шекснинская», так и новых парковых зон  по ул. Космонавтов, Землячки, </w:t>
      </w:r>
      <w:proofErr w:type="spellStart"/>
      <w:r w:rsidRPr="006714CC">
        <w:rPr>
          <w:sz w:val="28"/>
          <w:szCs w:val="28"/>
        </w:rPr>
        <w:t>пос</w:t>
      </w:r>
      <w:proofErr w:type="gramStart"/>
      <w:r w:rsidRPr="006714CC">
        <w:rPr>
          <w:sz w:val="28"/>
          <w:szCs w:val="28"/>
        </w:rPr>
        <w:t>.А</w:t>
      </w:r>
      <w:proofErr w:type="gramEnd"/>
      <w:r w:rsidRPr="006714CC">
        <w:rPr>
          <w:sz w:val="28"/>
          <w:szCs w:val="28"/>
        </w:rPr>
        <w:t>нгарский</w:t>
      </w:r>
      <w:proofErr w:type="spellEnd"/>
      <w:r w:rsidRPr="006714CC">
        <w:rPr>
          <w:sz w:val="28"/>
          <w:szCs w:val="28"/>
        </w:rPr>
        <w:t xml:space="preserve">, ул. 8-й Воздушной Армии и др. </w:t>
      </w:r>
    </w:p>
    <w:p w:rsidR="001C7CC4" w:rsidRPr="006714CC" w:rsidRDefault="001C7CC4" w:rsidP="001C7CC4">
      <w:pPr>
        <w:ind w:firstLine="709"/>
        <w:jc w:val="both"/>
        <w:rPr>
          <w:sz w:val="28"/>
          <w:szCs w:val="28"/>
        </w:rPr>
      </w:pPr>
      <w:r w:rsidRPr="006714CC">
        <w:rPr>
          <w:sz w:val="28"/>
          <w:szCs w:val="28"/>
        </w:rPr>
        <w:t xml:space="preserve">В Центральном районе, где сосредоточены не только памятники истории и культуры, но и множество административно-управленческих объектов, планируется реализовать ключевые мероприятия, направленные на возрождение исторического центра с </w:t>
      </w:r>
      <w:proofErr w:type="spellStart"/>
      <w:r w:rsidRPr="006714CC">
        <w:rPr>
          <w:sz w:val="28"/>
          <w:szCs w:val="28"/>
        </w:rPr>
        <w:t>соврменными</w:t>
      </w:r>
      <w:proofErr w:type="spellEnd"/>
      <w:r w:rsidRPr="006714CC">
        <w:rPr>
          <w:sz w:val="28"/>
          <w:szCs w:val="28"/>
        </w:rPr>
        <w:t xml:space="preserve"> удобными элементами функционирования городской инфраструктуры для жителей и гостей города. </w:t>
      </w:r>
    </w:p>
    <w:p w:rsidR="001C7CC4" w:rsidRPr="006714CC" w:rsidRDefault="001C7CC4" w:rsidP="001C7CC4">
      <w:pPr>
        <w:ind w:firstLine="709"/>
        <w:jc w:val="both"/>
        <w:rPr>
          <w:sz w:val="28"/>
          <w:szCs w:val="28"/>
        </w:rPr>
      </w:pPr>
      <w:r w:rsidRPr="006714CC">
        <w:rPr>
          <w:sz w:val="28"/>
          <w:szCs w:val="28"/>
        </w:rPr>
        <w:t xml:space="preserve">Среди наиболее знаковых для города объектов -  благоустройство центральных улиц и скверов (ул. Мира,  ул. Аллея Героев, наб. 62-й Армии и пр.). Создание современного детского кластера (сквер Строителей, «Детско-юношеский центр Волгограда», Волгоградский цирк, Городской сад, кукольный театр в здании  «Победа», аквапарк в Центральном парке культуры и отдыха, аквапарк в пойме р. Царицы, Музей космонавтики), создание общественных объектов досуга и отдыха со спортивным парком в пойме </w:t>
      </w:r>
      <w:proofErr w:type="spellStart"/>
      <w:r w:rsidRPr="006714CC">
        <w:rPr>
          <w:sz w:val="28"/>
          <w:szCs w:val="28"/>
        </w:rPr>
        <w:t>р</w:t>
      </w:r>
      <w:proofErr w:type="gramStart"/>
      <w:r w:rsidRPr="006714CC">
        <w:rPr>
          <w:sz w:val="28"/>
          <w:szCs w:val="28"/>
        </w:rPr>
        <w:t>.Ц</w:t>
      </w:r>
      <w:proofErr w:type="gramEnd"/>
      <w:r w:rsidRPr="006714CC">
        <w:rPr>
          <w:sz w:val="28"/>
          <w:szCs w:val="28"/>
        </w:rPr>
        <w:t>арица</w:t>
      </w:r>
      <w:proofErr w:type="spellEnd"/>
      <w:r w:rsidRPr="006714CC">
        <w:rPr>
          <w:sz w:val="28"/>
          <w:szCs w:val="28"/>
        </w:rPr>
        <w:t xml:space="preserve">. Важнейшим для развития уровня обеспеченности выставочными площадями Волгограда станет возрождение здания  Центрального универмага, где разместится многофункциональный художественный центр им. </w:t>
      </w:r>
      <w:proofErr w:type="spellStart"/>
      <w:r w:rsidRPr="006714CC">
        <w:rPr>
          <w:sz w:val="28"/>
          <w:szCs w:val="28"/>
        </w:rPr>
        <w:t>И.В.Машкова</w:t>
      </w:r>
      <w:proofErr w:type="spellEnd"/>
      <w:r w:rsidRPr="006714CC">
        <w:rPr>
          <w:sz w:val="28"/>
          <w:szCs w:val="28"/>
        </w:rPr>
        <w:t>.</w:t>
      </w:r>
    </w:p>
    <w:p w:rsidR="001C7CC4" w:rsidRPr="006714CC" w:rsidRDefault="001C7CC4" w:rsidP="001C7CC4">
      <w:pPr>
        <w:ind w:firstLine="709"/>
        <w:jc w:val="both"/>
        <w:rPr>
          <w:sz w:val="28"/>
          <w:szCs w:val="28"/>
        </w:rPr>
      </w:pPr>
      <w:r w:rsidRPr="006714CC">
        <w:rPr>
          <w:sz w:val="28"/>
          <w:szCs w:val="28"/>
        </w:rPr>
        <w:t xml:space="preserve">С завершением работ по  благоустройству Центральной набережной будет создан  непрерывный пешеходный и </w:t>
      </w:r>
      <w:proofErr w:type="spellStart"/>
      <w:r w:rsidRPr="006714CC">
        <w:rPr>
          <w:sz w:val="28"/>
          <w:szCs w:val="28"/>
        </w:rPr>
        <w:t>веломаршрут</w:t>
      </w:r>
      <w:proofErr w:type="spellEnd"/>
      <w:r w:rsidRPr="006714CC">
        <w:rPr>
          <w:sz w:val="28"/>
          <w:szCs w:val="28"/>
        </w:rPr>
        <w:t xml:space="preserve"> с рекреационной функцией от ул. </w:t>
      </w:r>
      <w:proofErr w:type="spellStart"/>
      <w:r w:rsidRPr="006714CC">
        <w:rPr>
          <w:sz w:val="28"/>
          <w:szCs w:val="28"/>
        </w:rPr>
        <w:t>Краснознаменской</w:t>
      </w:r>
      <w:proofErr w:type="spellEnd"/>
      <w:r w:rsidRPr="006714CC">
        <w:rPr>
          <w:sz w:val="28"/>
          <w:szCs w:val="28"/>
        </w:rPr>
        <w:t xml:space="preserve"> до Центрального парка культуры и отдыха</w:t>
      </w:r>
      <w:proofErr w:type="gramStart"/>
      <w:r w:rsidRPr="006714CC">
        <w:rPr>
          <w:sz w:val="28"/>
          <w:szCs w:val="28"/>
        </w:rPr>
        <w:t xml:space="preserve"> .</w:t>
      </w:r>
      <w:proofErr w:type="gramEnd"/>
    </w:p>
    <w:p w:rsidR="001C7CC4" w:rsidRPr="006714CC" w:rsidRDefault="001C7CC4" w:rsidP="001C7CC4">
      <w:pPr>
        <w:ind w:firstLine="709"/>
        <w:jc w:val="both"/>
        <w:rPr>
          <w:sz w:val="28"/>
          <w:szCs w:val="28"/>
        </w:rPr>
      </w:pPr>
      <w:r w:rsidRPr="006714CC">
        <w:rPr>
          <w:sz w:val="28"/>
          <w:szCs w:val="28"/>
        </w:rPr>
        <w:t xml:space="preserve">В Ворошиловском районе, учитывая наличие архитектурных                 памятников – зданий культурного наследия времен Царицына, планируется формирование и развитие туристско-рекреационного кластера (пешеходные маршруты по ул. Академической и ул. им. Циолковского, продление наб. 62-й Армии до здания Арбитражного суда и далее до Советского района). </w:t>
      </w:r>
      <w:proofErr w:type="gramStart"/>
      <w:r w:rsidRPr="006714CC">
        <w:rPr>
          <w:sz w:val="28"/>
          <w:szCs w:val="28"/>
        </w:rPr>
        <w:t>Также в Ворошиловском районе планируется размещение технопарка филиала «</w:t>
      </w:r>
      <w:proofErr w:type="spellStart"/>
      <w:r w:rsidRPr="006714CC">
        <w:rPr>
          <w:sz w:val="28"/>
          <w:szCs w:val="28"/>
        </w:rPr>
        <w:t>Сколково</w:t>
      </w:r>
      <w:proofErr w:type="spellEnd"/>
      <w:r w:rsidRPr="006714CC">
        <w:rPr>
          <w:sz w:val="28"/>
          <w:szCs w:val="28"/>
        </w:rPr>
        <w:t>», который будет являться агломерацией всех ключевых субъектов местной предпринимательской деятельности для акселерации новых инженерно-технических разработок, на котором планируется доработка, испытание и трансфер технологий ведущих вузов Волгограда.</w:t>
      </w:r>
      <w:proofErr w:type="gramEnd"/>
      <w:r w:rsidRPr="006714CC">
        <w:rPr>
          <w:sz w:val="28"/>
          <w:szCs w:val="28"/>
        </w:rPr>
        <w:t xml:space="preserve"> Также технопарк филиала «</w:t>
      </w:r>
      <w:proofErr w:type="spellStart"/>
      <w:r w:rsidRPr="006714CC">
        <w:rPr>
          <w:sz w:val="28"/>
          <w:szCs w:val="28"/>
        </w:rPr>
        <w:t>Сколково</w:t>
      </w:r>
      <w:proofErr w:type="spellEnd"/>
      <w:r w:rsidRPr="006714CC">
        <w:rPr>
          <w:sz w:val="28"/>
          <w:szCs w:val="28"/>
        </w:rPr>
        <w:t>» будет аккумулировать научный потенциал, передовые, инновационные идеи молодых ученых и внедрять их в производство развития венчурных инновационных технологий «Промышленность 4.0».</w:t>
      </w:r>
    </w:p>
    <w:p w:rsidR="001C7CC4" w:rsidRPr="006714CC" w:rsidRDefault="001C7CC4" w:rsidP="001C7CC4">
      <w:pPr>
        <w:ind w:firstLine="709"/>
        <w:jc w:val="both"/>
        <w:rPr>
          <w:sz w:val="28"/>
          <w:szCs w:val="28"/>
        </w:rPr>
      </w:pPr>
      <w:proofErr w:type="gramStart"/>
      <w:r w:rsidRPr="006714CC">
        <w:rPr>
          <w:sz w:val="28"/>
          <w:szCs w:val="28"/>
        </w:rPr>
        <w:t xml:space="preserve">Территория в районе ул. Пугачевской будет вовлечена в существующие туристические маршруты путем создания пешеходной зоны с воспроизведением музейного квартала на основе исторических зданий 1890-х годов, бывшей </w:t>
      </w:r>
      <w:proofErr w:type="spellStart"/>
      <w:r w:rsidRPr="006714CC">
        <w:rPr>
          <w:sz w:val="28"/>
          <w:szCs w:val="28"/>
        </w:rPr>
        <w:t>Грязе</w:t>
      </w:r>
      <w:proofErr w:type="spellEnd"/>
      <w:r w:rsidRPr="006714CC">
        <w:rPr>
          <w:sz w:val="28"/>
          <w:szCs w:val="28"/>
        </w:rPr>
        <w:t xml:space="preserve">-Царицынской железной дороги с превращением их в музеи царицынского быта, музеи истории города и размещением там культурных центров народов Поволжья, которые исторически </w:t>
      </w:r>
      <w:proofErr w:type="spellStart"/>
      <w:r w:rsidRPr="006714CC">
        <w:rPr>
          <w:sz w:val="28"/>
          <w:szCs w:val="28"/>
        </w:rPr>
        <w:t>присуствовали</w:t>
      </w:r>
      <w:proofErr w:type="spellEnd"/>
      <w:r w:rsidRPr="006714CC">
        <w:rPr>
          <w:sz w:val="28"/>
          <w:szCs w:val="28"/>
        </w:rPr>
        <w:t xml:space="preserve"> на территории Волгограда: центр Татарской культуры, центр Немецкой культуры, центр Калмыцкой</w:t>
      </w:r>
      <w:proofErr w:type="gramEnd"/>
      <w:r w:rsidRPr="006714CC">
        <w:rPr>
          <w:sz w:val="28"/>
          <w:szCs w:val="28"/>
        </w:rPr>
        <w:t xml:space="preserve"> культуры и центр Русской культуры.</w:t>
      </w:r>
    </w:p>
    <w:p w:rsidR="001C7CC4" w:rsidRPr="006714CC" w:rsidRDefault="001C7CC4" w:rsidP="001C7CC4">
      <w:pPr>
        <w:ind w:firstLine="709"/>
        <w:jc w:val="both"/>
        <w:rPr>
          <w:sz w:val="28"/>
          <w:szCs w:val="28"/>
        </w:rPr>
      </w:pPr>
      <w:r w:rsidRPr="006714CC">
        <w:rPr>
          <w:sz w:val="28"/>
          <w:szCs w:val="28"/>
        </w:rPr>
        <w:t xml:space="preserve">На территории Ворошиловского района наиболее актуальны культурные  центры, так как здесь наибольшее количество сохранившихся памятников царицынской архитектуры. Эти центры будут воссозданы в памятниках архитектуры, между которыми возникнут связи </w:t>
      </w:r>
      <w:proofErr w:type="gramStart"/>
      <w:r w:rsidRPr="006714CC">
        <w:rPr>
          <w:sz w:val="28"/>
          <w:szCs w:val="28"/>
        </w:rPr>
        <w:t>и</w:t>
      </w:r>
      <w:proofErr w:type="gramEnd"/>
      <w:r w:rsidRPr="006714CC">
        <w:rPr>
          <w:sz w:val="28"/>
          <w:szCs w:val="28"/>
        </w:rPr>
        <w:t xml:space="preserve"> благодаря чему ул. Пугачевская, ул. Грушевская, ул. Профсоюзная и многие другие улицы Ворошиловского района будут благоустроены и тем самым будут связывать эти исторические центры и очаги культуры.</w:t>
      </w:r>
    </w:p>
    <w:p w:rsidR="001C7CC4" w:rsidRPr="006714CC" w:rsidRDefault="001C7CC4" w:rsidP="001C7CC4">
      <w:pPr>
        <w:ind w:firstLine="709"/>
        <w:jc w:val="both"/>
        <w:rPr>
          <w:sz w:val="28"/>
          <w:szCs w:val="28"/>
        </w:rPr>
      </w:pPr>
      <w:r w:rsidRPr="006714CC">
        <w:rPr>
          <w:sz w:val="28"/>
          <w:szCs w:val="28"/>
        </w:rPr>
        <w:t xml:space="preserve">В Советском районе – в географическом центре Волгограда, в определенном </w:t>
      </w:r>
      <w:proofErr w:type="gramStart"/>
      <w:r w:rsidRPr="006714CC">
        <w:rPr>
          <w:sz w:val="28"/>
          <w:szCs w:val="28"/>
        </w:rPr>
        <w:t>периоде</w:t>
      </w:r>
      <w:proofErr w:type="gramEnd"/>
      <w:r w:rsidRPr="006714CC">
        <w:rPr>
          <w:sz w:val="28"/>
          <w:szCs w:val="28"/>
        </w:rPr>
        <w:t xml:space="preserve"> сформированном в части территории района за счет небольших поселков, планируются </w:t>
      </w:r>
      <w:proofErr w:type="spellStart"/>
      <w:r w:rsidRPr="006714CC">
        <w:rPr>
          <w:sz w:val="28"/>
          <w:szCs w:val="28"/>
        </w:rPr>
        <w:t>мерпориятия</w:t>
      </w:r>
      <w:proofErr w:type="spellEnd"/>
      <w:r w:rsidRPr="006714CC">
        <w:rPr>
          <w:sz w:val="28"/>
          <w:szCs w:val="28"/>
        </w:rPr>
        <w:t xml:space="preserve">, направленные на обеспечение новыми элементами благоустройства и комфорта данных территорий в части комплексного строительства (многоэтажные жилые комплексы с обеспечением транспортной и социальной инфраструктур). </w:t>
      </w:r>
      <w:proofErr w:type="spellStart"/>
      <w:r w:rsidRPr="006714CC">
        <w:rPr>
          <w:sz w:val="28"/>
          <w:szCs w:val="28"/>
        </w:rPr>
        <w:t>Комлексный</w:t>
      </w:r>
      <w:proofErr w:type="spellEnd"/>
      <w:r w:rsidRPr="006714CC">
        <w:rPr>
          <w:sz w:val="28"/>
          <w:szCs w:val="28"/>
        </w:rPr>
        <w:t xml:space="preserve"> подход получат как крупные застройки (по примеру ЖК «Родниковая долина»), так и компактные поселки (</w:t>
      </w:r>
      <w:proofErr w:type="spellStart"/>
      <w:r w:rsidRPr="006714CC">
        <w:rPr>
          <w:sz w:val="28"/>
          <w:szCs w:val="28"/>
        </w:rPr>
        <w:t>пос</w:t>
      </w:r>
      <w:proofErr w:type="gramStart"/>
      <w:r w:rsidRPr="006714CC">
        <w:rPr>
          <w:sz w:val="28"/>
          <w:szCs w:val="28"/>
        </w:rPr>
        <w:t>.М</w:t>
      </w:r>
      <w:proofErr w:type="gramEnd"/>
      <w:r w:rsidRPr="006714CC">
        <w:rPr>
          <w:sz w:val="28"/>
          <w:szCs w:val="28"/>
        </w:rPr>
        <w:t>аксимка</w:t>
      </w:r>
      <w:proofErr w:type="spellEnd"/>
      <w:r w:rsidRPr="006714CC">
        <w:rPr>
          <w:sz w:val="28"/>
          <w:szCs w:val="28"/>
        </w:rPr>
        <w:t xml:space="preserve"> и др.), имеющие реальный потенциал экономического роста в 2024-2026 годах.</w:t>
      </w:r>
    </w:p>
    <w:p w:rsidR="001C7CC4" w:rsidRPr="006714CC" w:rsidRDefault="001C7CC4" w:rsidP="001C7CC4">
      <w:pPr>
        <w:ind w:firstLine="709"/>
        <w:jc w:val="both"/>
        <w:rPr>
          <w:sz w:val="28"/>
          <w:szCs w:val="28"/>
        </w:rPr>
      </w:pPr>
      <w:r w:rsidRPr="006714CC">
        <w:rPr>
          <w:sz w:val="28"/>
          <w:szCs w:val="28"/>
        </w:rPr>
        <w:t xml:space="preserve">В перспективе Советский район за счет развития новых территорий может стать драйвером развития жилищного строительства Волгограда с градостроительным потенциалом более 15 </w:t>
      </w:r>
      <w:proofErr w:type="spellStart"/>
      <w:r w:rsidRPr="006714CC">
        <w:rPr>
          <w:sz w:val="28"/>
          <w:szCs w:val="28"/>
        </w:rPr>
        <w:t>млн.кв</w:t>
      </w:r>
      <w:proofErr w:type="spellEnd"/>
      <w:r w:rsidRPr="006714CC">
        <w:rPr>
          <w:sz w:val="28"/>
          <w:szCs w:val="28"/>
        </w:rPr>
        <w:t xml:space="preserve">. м жилья, самой большой школой города, высоким уровнем доступности социальных и образовательных услуг. </w:t>
      </w:r>
    </w:p>
    <w:p w:rsidR="001C7CC4" w:rsidRPr="006714CC" w:rsidRDefault="001C7CC4" w:rsidP="001C7CC4">
      <w:pPr>
        <w:ind w:firstLine="709"/>
        <w:jc w:val="both"/>
        <w:rPr>
          <w:sz w:val="28"/>
          <w:szCs w:val="28"/>
        </w:rPr>
      </w:pPr>
      <w:r w:rsidRPr="006714CC">
        <w:rPr>
          <w:sz w:val="28"/>
          <w:szCs w:val="28"/>
        </w:rPr>
        <w:t xml:space="preserve">В Кировском районе, имеющем на своей территории потенциал площадей производственного характера, предполагается запуск новых инвестиционных проектов по созданию не только производственного, но и </w:t>
      </w:r>
      <w:proofErr w:type="spellStart"/>
      <w:r w:rsidRPr="006714CC">
        <w:rPr>
          <w:sz w:val="28"/>
          <w:szCs w:val="28"/>
        </w:rPr>
        <w:t>туристическогонаправления</w:t>
      </w:r>
      <w:proofErr w:type="spellEnd"/>
      <w:r w:rsidRPr="006714CC">
        <w:rPr>
          <w:sz w:val="28"/>
          <w:szCs w:val="28"/>
        </w:rPr>
        <w:t xml:space="preserve"> за счет создания на островах Голодном и </w:t>
      </w:r>
      <w:proofErr w:type="spellStart"/>
      <w:r w:rsidRPr="006714CC">
        <w:rPr>
          <w:sz w:val="28"/>
          <w:szCs w:val="28"/>
        </w:rPr>
        <w:t>Сарпинском</w:t>
      </w:r>
      <w:proofErr w:type="spellEnd"/>
      <w:r w:rsidRPr="006714CC">
        <w:rPr>
          <w:sz w:val="28"/>
          <w:szCs w:val="28"/>
        </w:rPr>
        <w:t xml:space="preserve"> новой туристической зоны отдыха российского и международного уровней, что является прорывным проектом развития </w:t>
      </w:r>
      <w:proofErr w:type="spellStart"/>
      <w:r w:rsidRPr="006714CC">
        <w:rPr>
          <w:sz w:val="28"/>
          <w:szCs w:val="28"/>
        </w:rPr>
        <w:t>територии</w:t>
      </w:r>
      <w:proofErr w:type="spellEnd"/>
      <w:r w:rsidRPr="006714CC">
        <w:rPr>
          <w:sz w:val="28"/>
          <w:szCs w:val="28"/>
        </w:rPr>
        <w:t xml:space="preserve"> юга нашей страны.</w:t>
      </w:r>
    </w:p>
    <w:p w:rsidR="001C7CC4" w:rsidRPr="006714CC" w:rsidRDefault="001C7CC4" w:rsidP="001C7CC4">
      <w:pPr>
        <w:ind w:firstLine="709"/>
        <w:jc w:val="both"/>
        <w:rPr>
          <w:sz w:val="28"/>
          <w:szCs w:val="28"/>
        </w:rPr>
      </w:pPr>
      <w:r w:rsidRPr="006714CC">
        <w:rPr>
          <w:sz w:val="28"/>
          <w:szCs w:val="28"/>
        </w:rPr>
        <w:t xml:space="preserve">В Кировском, Краснооктябрьском, </w:t>
      </w:r>
      <w:proofErr w:type="spellStart"/>
      <w:r w:rsidRPr="006714CC">
        <w:rPr>
          <w:sz w:val="28"/>
          <w:szCs w:val="28"/>
        </w:rPr>
        <w:t>Тракторозаводском</w:t>
      </w:r>
      <w:proofErr w:type="spellEnd"/>
      <w:r w:rsidRPr="006714CC">
        <w:rPr>
          <w:sz w:val="28"/>
          <w:szCs w:val="28"/>
        </w:rPr>
        <w:t xml:space="preserve"> и Красноармейском районах, имеющих жилые постройки, возведенные ранее 50-х годов прошлого века, планируются реновация жилых массивов и реализация мероприятий по расселению граждан, проживающих в аварийных домах. Эти мероприятия обновят состояние жилищного фонда, коммунальной инфраструктуры и элементов благоустройства. </w:t>
      </w:r>
    </w:p>
    <w:p w:rsidR="001C7CC4" w:rsidRPr="006714CC" w:rsidRDefault="001C7CC4" w:rsidP="001C7CC4">
      <w:pPr>
        <w:ind w:firstLine="709"/>
        <w:jc w:val="both"/>
        <w:rPr>
          <w:sz w:val="28"/>
          <w:szCs w:val="28"/>
        </w:rPr>
      </w:pPr>
      <w:r w:rsidRPr="006714CC">
        <w:rPr>
          <w:sz w:val="28"/>
          <w:szCs w:val="28"/>
        </w:rPr>
        <w:t xml:space="preserve">На территории Красноармейского района планируются к комплексному благоустройству общественные пространства в </w:t>
      </w:r>
      <w:proofErr w:type="spellStart"/>
      <w:r w:rsidRPr="006714CC">
        <w:rPr>
          <w:sz w:val="28"/>
          <w:szCs w:val="28"/>
        </w:rPr>
        <w:t>заканальной</w:t>
      </w:r>
      <w:proofErr w:type="spellEnd"/>
      <w:r w:rsidRPr="006714CC">
        <w:rPr>
          <w:sz w:val="28"/>
          <w:szCs w:val="28"/>
        </w:rPr>
        <w:t xml:space="preserve"> части – ул. 50 лет Октября с набережной по ул. им. Фадеева и в </w:t>
      </w:r>
      <w:proofErr w:type="spellStart"/>
      <w:r w:rsidRPr="006714CC">
        <w:rPr>
          <w:sz w:val="28"/>
          <w:szCs w:val="28"/>
        </w:rPr>
        <w:t>доканальной</w:t>
      </w:r>
      <w:proofErr w:type="spellEnd"/>
      <w:r w:rsidRPr="006714CC">
        <w:rPr>
          <w:sz w:val="28"/>
          <w:szCs w:val="28"/>
        </w:rPr>
        <w:t xml:space="preserve"> части – б-р им. Энгельса, где будет обустроен уникальный музейный квартал </w:t>
      </w:r>
      <w:r w:rsidRPr="006714CC">
        <w:rPr>
          <w:sz w:val="28"/>
          <w:szCs w:val="28"/>
          <w:lang w:val="en-US"/>
        </w:rPr>
        <w:t>XVIII</w:t>
      </w:r>
      <w:r w:rsidRPr="006714CC">
        <w:rPr>
          <w:sz w:val="28"/>
          <w:szCs w:val="28"/>
        </w:rPr>
        <w:t xml:space="preserve"> века «Старая </w:t>
      </w:r>
      <w:proofErr w:type="spellStart"/>
      <w:r w:rsidRPr="006714CC">
        <w:rPr>
          <w:sz w:val="28"/>
          <w:szCs w:val="28"/>
        </w:rPr>
        <w:t>Сарепта</w:t>
      </w:r>
      <w:proofErr w:type="spellEnd"/>
      <w:r w:rsidRPr="006714CC">
        <w:rPr>
          <w:sz w:val="28"/>
          <w:szCs w:val="28"/>
        </w:rPr>
        <w:t>» (памятник федерального значения). Историко-этнографический и архитектурный музей-заповедник «</w:t>
      </w:r>
      <w:proofErr w:type="gramStart"/>
      <w:r w:rsidRPr="006714CC">
        <w:rPr>
          <w:sz w:val="28"/>
          <w:szCs w:val="28"/>
        </w:rPr>
        <w:t>Старая</w:t>
      </w:r>
      <w:proofErr w:type="gramEnd"/>
      <w:r w:rsidRPr="006714CC">
        <w:rPr>
          <w:sz w:val="28"/>
          <w:szCs w:val="28"/>
        </w:rPr>
        <w:t xml:space="preserve"> </w:t>
      </w:r>
      <w:proofErr w:type="spellStart"/>
      <w:r w:rsidRPr="006714CC">
        <w:rPr>
          <w:sz w:val="28"/>
          <w:szCs w:val="28"/>
        </w:rPr>
        <w:t>Сарепта</w:t>
      </w:r>
      <w:proofErr w:type="spellEnd"/>
      <w:r w:rsidRPr="006714CC">
        <w:rPr>
          <w:sz w:val="28"/>
          <w:szCs w:val="28"/>
        </w:rPr>
        <w:t xml:space="preserve">» (далее – музей-заповедник «Старая </w:t>
      </w:r>
      <w:proofErr w:type="spellStart"/>
      <w:r w:rsidRPr="006714CC">
        <w:rPr>
          <w:sz w:val="28"/>
          <w:szCs w:val="28"/>
        </w:rPr>
        <w:t>Срепта</w:t>
      </w:r>
      <w:proofErr w:type="spellEnd"/>
      <w:r w:rsidRPr="006714CC">
        <w:rPr>
          <w:sz w:val="28"/>
          <w:szCs w:val="28"/>
        </w:rPr>
        <w:t xml:space="preserve">») приобретет </w:t>
      </w:r>
      <w:proofErr w:type="spellStart"/>
      <w:r w:rsidRPr="006714CC">
        <w:rPr>
          <w:sz w:val="28"/>
          <w:szCs w:val="28"/>
        </w:rPr>
        <w:t>совеременный</w:t>
      </w:r>
      <w:proofErr w:type="spellEnd"/>
      <w:r w:rsidRPr="006714CC">
        <w:rPr>
          <w:sz w:val="28"/>
          <w:szCs w:val="28"/>
        </w:rPr>
        <w:t xml:space="preserve"> вид и по праву сохранит свой статус крупного культурного, туристического, научно-исследовательского и методического центра Волгограда, как </w:t>
      </w:r>
      <w:proofErr w:type="spellStart"/>
      <w:r w:rsidRPr="006714CC">
        <w:rPr>
          <w:sz w:val="28"/>
          <w:szCs w:val="28"/>
        </w:rPr>
        <w:t>уницклаьного</w:t>
      </w:r>
      <w:proofErr w:type="spellEnd"/>
      <w:r w:rsidRPr="006714CC">
        <w:rPr>
          <w:sz w:val="28"/>
          <w:szCs w:val="28"/>
        </w:rPr>
        <w:t xml:space="preserve"> объекта для истории и туризма не только города, но и региона. Также развитие получит потенциал комплекса архитектуры, градостроительства и гидротехники – </w:t>
      </w:r>
      <w:r w:rsidRPr="006714CC">
        <w:rPr>
          <w:rFonts w:eastAsiaTheme="minorHAnsi"/>
          <w:sz w:val="28"/>
          <w:szCs w:val="28"/>
          <w:lang w:eastAsia="en-US"/>
        </w:rPr>
        <w:t xml:space="preserve">Волго-Донской судоходный канал </w:t>
      </w:r>
      <w:r w:rsidRPr="006714CC">
        <w:rPr>
          <w:sz w:val="28"/>
          <w:szCs w:val="28"/>
        </w:rPr>
        <w:t xml:space="preserve">– канал, соединяющий реки Волгу и Дон </w:t>
      </w:r>
      <w:proofErr w:type="gramStart"/>
      <w:r w:rsidRPr="006714CC">
        <w:rPr>
          <w:sz w:val="28"/>
          <w:szCs w:val="28"/>
        </w:rPr>
        <w:t>в месте</w:t>
      </w:r>
      <w:proofErr w:type="gramEnd"/>
      <w:r w:rsidRPr="006714CC">
        <w:rPr>
          <w:sz w:val="28"/>
          <w:szCs w:val="28"/>
        </w:rPr>
        <w:t xml:space="preserve"> их максимального сближения на </w:t>
      </w:r>
      <w:proofErr w:type="spellStart"/>
      <w:r w:rsidRPr="006714CC">
        <w:rPr>
          <w:sz w:val="28"/>
          <w:szCs w:val="28"/>
        </w:rPr>
        <w:t>волгодонском</w:t>
      </w:r>
      <w:proofErr w:type="spellEnd"/>
      <w:r w:rsidRPr="006714CC">
        <w:rPr>
          <w:sz w:val="28"/>
          <w:szCs w:val="28"/>
        </w:rPr>
        <w:t xml:space="preserve"> перешейке и одновременно обеспечивающий связь Каспийского моря с Мировым океаном.</w:t>
      </w:r>
    </w:p>
    <w:p w:rsidR="001C7CC4" w:rsidRPr="006714CC" w:rsidRDefault="001C7CC4" w:rsidP="001C7CC4">
      <w:pPr>
        <w:ind w:firstLine="709"/>
        <w:jc w:val="center"/>
        <w:rPr>
          <w:sz w:val="28"/>
          <w:szCs w:val="28"/>
        </w:rPr>
      </w:pPr>
      <w:r w:rsidRPr="006714CC">
        <w:rPr>
          <w:sz w:val="28"/>
          <w:szCs w:val="28"/>
        </w:rPr>
        <w:t>***</w:t>
      </w:r>
    </w:p>
    <w:p w:rsidR="001C7CC4" w:rsidRPr="006714CC" w:rsidRDefault="001C7CC4" w:rsidP="001C7CC4">
      <w:pPr>
        <w:ind w:firstLine="709"/>
        <w:jc w:val="both"/>
        <w:rPr>
          <w:sz w:val="28"/>
          <w:szCs w:val="28"/>
        </w:rPr>
      </w:pPr>
      <w:r w:rsidRPr="006714CC">
        <w:rPr>
          <w:sz w:val="28"/>
          <w:szCs w:val="28"/>
        </w:rPr>
        <w:t>Волгоград обладает значительным потенциалом по обеспечению комфорта проживания жителей:</w:t>
      </w:r>
    </w:p>
    <w:p w:rsidR="001C7CC4" w:rsidRPr="006714CC" w:rsidRDefault="001C7CC4" w:rsidP="001C7CC4">
      <w:pPr>
        <w:ind w:firstLine="709"/>
        <w:jc w:val="both"/>
        <w:rPr>
          <w:sz w:val="28"/>
          <w:szCs w:val="28"/>
        </w:rPr>
      </w:pPr>
      <w:r w:rsidRPr="006714CC">
        <w:rPr>
          <w:sz w:val="28"/>
          <w:szCs w:val="28"/>
        </w:rPr>
        <w:t>высокий уровень обеспеченности коммунальной и энергетической инфраструктурами;</w:t>
      </w:r>
    </w:p>
    <w:p w:rsidR="001C7CC4" w:rsidRPr="006714CC" w:rsidRDefault="001C7CC4" w:rsidP="001C7CC4">
      <w:pPr>
        <w:ind w:firstLine="709"/>
        <w:jc w:val="both"/>
        <w:rPr>
          <w:sz w:val="28"/>
          <w:szCs w:val="28"/>
        </w:rPr>
      </w:pPr>
      <w:r w:rsidRPr="006714CC">
        <w:rPr>
          <w:sz w:val="28"/>
          <w:szCs w:val="28"/>
        </w:rPr>
        <w:t xml:space="preserve">наличие свободных территорий в береговой линии, </w:t>
      </w:r>
    </w:p>
    <w:p w:rsidR="001C7CC4" w:rsidRPr="006714CC" w:rsidRDefault="001C7CC4" w:rsidP="001C7CC4">
      <w:pPr>
        <w:ind w:firstLine="709"/>
        <w:jc w:val="both"/>
        <w:rPr>
          <w:sz w:val="28"/>
          <w:szCs w:val="28"/>
        </w:rPr>
      </w:pPr>
      <w:r w:rsidRPr="006714CC">
        <w:rPr>
          <w:sz w:val="28"/>
          <w:szCs w:val="28"/>
        </w:rPr>
        <w:t xml:space="preserve">развитая социальная инфраструктура и </w:t>
      </w:r>
      <w:proofErr w:type="gramStart"/>
      <w:r w:rsidRPr="006714CC">
        <w:rPr>
          <w:sz w:val="28"/>
          <w:szCs w:val="28"/>
        </w:rPr>
        <w:t>высокий</w:t>
      </w:r>
      <w:proofErr w:type="gramEnd"/>
      <w:r w:rsidRPr="006714CC">
        <w:rPr>
          <w:sz w:val="28"/>
          <w:szCs w:val="28"/>
        </w:rPr>
        <w:t xml:space="preserve"> </w:t>
      </w:r>
      <w:proofErr w:type="spellStart"/>
      <w:r w:rsidRPr="006714CC">
        <w:rPr>
          <w:sz w:val="28"/>
          <w:szCs w:val="28"/>
        </w:rPr>
        <w:t>уровнеь</w:t>
      </w:r>
      <w:proofErr w:type="spellEnd"/>
      <w:r w:rsidRPr="006714CC">
        <w:rPr>
          <w:sz w:val="28"/>
          <w:szCs w:val="28"/>
        </w:rPr>
        <w:t xml:space="preserve"> обеспечения населения социальными услугами.</w:t>
      </w:r>
    </w:p>
    <w:p w:rsidR="001C7CC4" w:rsidRPr="006714CC" w:rsidRDefault="001C7CC4" w:rsidP="001C7CC4">
      <w:pPr>
        <w:ind w:firstLine="709"/>
        <w:jc w:val="both"/>
        <w:rPr>
          <w:sz w:val="28"/>
          <w:szCs w:val="28"/>
        </w:rPr>
      </w:pPr>
      <w:r w:rsidRPr="006714CC">
        <w:rPr>
          <w:sz w:val="28"/>
          <w:szCs w:val="28"/>
        </w:rPr>
        <w:t xml:space="preserve">Стратегическим ориентиром до 2034 года является улучшение качества городской среды за счет преобразования </w:t>
      </w:r>
      <w:proofErr w:type="spellStart"/>
      <w:r w:rsidRPr="006714CC">
        <w:rPr>
          <w:sz w:val="28"/>
          <w:szCs w:val="28"/>
        </w:rPr>
        <w:t>градостроительно</w:t>
      </w:r>
      <w:proofErr w:type="spellEnd"/>
      <w:r w:rsidRPr="006714CC">
        <w:rPr>
          <w:sz w:val="28"/>
          <w:szCs w:val="28"/>
        </w:rPr>
        <w:t>-архитектурной структуры города, создания комфортного и доступного жилья с развитой социальной инфраструктурой, преобразований в зеленом хозяйстве и благоустройстве города, возможности создания туристической привлекательности. В связи с этим необходимо:</w:t>
      </w:r>
    </w:p>
    <w:p w:rsidR="001C7CC4" w:rsidRPr="006714CC" w:rsidRDefault="001C7CC4" w:rsidP="001C7CC4">
      <w:pPr>
        <w:ind w:firstLine="709"/>
        <w:jc w:val="both"/>
        <w:rPr>
          <w:sz w:val="28"/>
          <w:szCs w:val="28"/>
        </w:rPr>
      </w:pPr>
      <w:r w:rsidRPr="006714CC">
        <w:rPr>
          <w:sz w:val="28"/>
          <w:szCs w:val="28"/>
        </w:rPr>
        <w:t>создать комфортную городскую среду путем преобразования пустующих площадей Волгограда;</w:t>
      </w:r>
    </w:p>
    <w:p w:rsidR="001C7CC4" w:rsidRPr="006714CC" w:rsidRDefault="001C7CC4" w:rsidP="001C7CC4">
      <w:pPr>
        <w:ind w:firstLine="709"/>
        <w:jc w:val="both"/>
        <w:rPr>
          <w:sz w:val="28"/>
          <w:szCs w:val="28"/>
        </w:rPr>
      </w:pPr>
      <w:r w:rsidRPr="006714CC">
        <w:rPr>
          <w:sz w:val="28"/>
          <w:szCs w:val="28"/>
        </w:rPr>
        <w:t>расселить жителей из аварийного фонда;</w:t>
      </w:r>
    </w:p>
    <w:p w:rsidR="001C7CC4" w:rsidRPr="006714CC" w:rsidRDefault="001C7CC4" w:rsidP="001C7CC4">
      <w:pPr>
        <w:ind w:firstLine="709"/>
        <w:jc w:val="both"/>
        <w:rPr>
          <w:sz w:val="28"/>
          <w:szCs w:val="28"/>
        </w:rPr>
      </w:pPr>
      <w:r w:rsidRPr="006714CC">
        <w:rPr>
          <w:sz w:val="28"/>
          <w:szCs w:val="28"/>
        </w:rPr>
        <w:t>обеспечить в шаговой доступности получение услуг образования;</w:t>
      </w:r>
    </w:p>
    <w:p w:rsidR="001C7CC4" w:rsidRPr="006714CC" w:rsidRDefault="001C7CC4" w:rsidP="001C7CC4">
      <w:pPr>
        <w:ind w:firstLine="709"/>
        <w:jc w:val="both"/>
        <w:rPr>
          <w:sz w:val="28"/>
          <w:szCs w:val="28"/>
        </w:rPr>
      </w:pPr>
      <w:r w:rsidRPr="006714CC">
        <w:rPr>
          <w:sz w:val="28"/>
          <w:szCs w:val="28"/>
        </w:rPr>
        <w:t>ликвидировать объекты накопленного вреда на территории Волгограда;</w:t>
      </w:r>
    </w:p>
    <w:p w:rsidR="001C7CC4" w:rsidRPr="006714CC" w:rsidRDefault="001C7CC4" w:rsidP="001C7CC4">
      <w:pPr>
        <w:ind w:firstLine="709"/>
        <w:jc w:val="both"/>
        <w:rPr>
          <w:sz w:val="28"/>
          <w:szCs w:val="28"/>
        </w:rPr>
      </w:pPr>
      <w:r w:rsidRPr="006714CC">
        <w:rPr>
          <w:sz w:val="28"/>
          <w:szCs w:val="28"/>
        </w:rPr>
        <w:t>создать условия для развития городской инфраструктуры районов Волгограда;</w:t>
      </w:r>
    </w:p>
    <w:p w:rsidR="001C7CC4" w:rsidRPr="006714CC" w:rsidRDefault="001C7CC4" w:rsidP="001C7CC4">
      <w:pPr>
        <w:ind w:firstLine="709"/>
        <w:jc w:val="both"/>
        <w:rPr>
          <w:sz w:val="28"/>
          <w:szCs w:val="28"/>
        </w:rPr>
      </w:pPr>
      <w:r w:rsidRPr="006714CC">
        <w:rPr>
          <w:sz w:val="28"/>
          <w:szCs w:val="28"/>
        </w:rPr>
        <w:t>снизить износ коммунальных сетей.</w:t>
      </w:r>
    </w:p>
    <w:p w:rsidR="001C7CC4" w:rsidRPr="006714CC" w:rsidRDefault="001C7CC4" w:rsidP="001C7CC4">
      <w:pPr>
        <w:ind w:firstLine="709"/>
        <w:jc w:val="both"/>
        <w:rPr>
          <w:sz w:val="28"/>
          <w:szCs w:val="28"/>
        </w:rPr>
      </w:pPr>
      <w:r w:rsidRPr="006714CC">
        <w:rPr>
          <w:sz w:val="28"/>
          <w:szCs w:val="28"/>
        </w:rPr>
        <w:t>Приоритетными направлениями в создании комфортных условий для жизни в Волгограде являются:</w:t>
      </w:r>
    </w:p>
    <w:p w:rsidR="001C7CC4" w:rsidRPr="006714CC" w:rsidRDefault="001C7CC4" w:rsidP="001C7CC4">
      <w:pPr>
        <w:ind w:firstLine="709"/>
        <w:jc w:val="both"/>
        <w:rPr>
          <w:sz w:val="28"/>
          <w:szCs w:val="28"/>
        </w:rPr>
      </w:pPr>
      <w:r w:rsidRPr="006714CC">
        <w:rPr>
          <w:sz w:val="28"/>
          <w:szCs w:val="28"/>
        </w:rPr>
        <w:t xml:space="preserve">1. Комплексная жилая застройка с инфраструктурным развитием территорий </w:t>
      </w:r>
      <w:proofErr w:type="gramStart"/>
      <w:r w:rsidRPr="006714CC">
        <w:rPr>
          <w:sz w:val="28"/>
          <w:szCs w:val="28"/>
        </w:rPr>
        <w:t>в</w:t>
      </w:r>
      <w:proofErr w:type="gramEnd"/>
      <w:r w:rsidRPr="006714CC">
        <w:rPr>
          <w:sz w:val="28"/>
          <w:szCs w:val="28"/>
        </w:rPr>
        <w:t>:</w:t>
      </w:r>
    </w:p>
    <w:p w:rsidR="001C7CC4" w:rsidRPr="006714CC" w:rsidRDefault="001C7CC4" w:rsidP="001C7CC4">
      <w:pPr>
        <w:ind w:firstLine="709"/>
        <w:jc w:val="both"/>
        <w:rPr>
          <w:sz w:val="28"/>
          <w:szCs w:val="28"/>
        </w:rPr>
      </w:pPr>
      <w:r w:rsidRPr="006714CC">
        <w:rPr>
          <w:sz w:val="28"/>
          <w:szCs w:val="28"/>
        </w:rPr>
        <w:t>Дзержинском районе (центрально-западной части Волгограда) – комплексная застройка территории с социально-бытовой инфраструктурой (строительство школы, двух детских садов, поликлиники, парка со спортивными площадками, объектами общественного питания, аптеки);</w:t>
      </w:r>
    </w:p>
    <w:p w:rsidR="001C7CC4" w:rsidRPr="006714CC" w:rsidRDefault="001C7CC4" w:rsidP="001C7CC4">
      <w:pPr>
        <w:ind w:firstLine="709"/>
        <w:jc w:val="both"/>
        <w:rPr>
          <w:sz w:val="28"/>
          <w:szCs w:val="28"/>
        </w:rPr>
      </w:pPr>
      <w:proofErr w:type="spellStart"/>
      <w:r w:rsidRPr="006714CC">
        <w:rPr>
          <w:sz w:val="28"/>
          <w:szCs w:val="28"/>
        </w:rPr>
        <w:t>Тракторозаводском</w:t>
      </w:r>
      <w:proofErr w:type="spellEnd"/>
      <w:r w:rsidRPr="006714CC">
        <w:rPr>
          <w:sz w:val="28"/>
          <w:szCs w:val="28"/>
        </w:rPr>
        <w:t xml:space="preserve"> </w:t>
      </w:r>
      <w:proofErr w:type="gramStart"/>
      <w:r w:rsidRPr="006714CC">
        <w:rPr>
          <w:sz w:val="28"/>
          <w:szCs w:val="28"/>
        </w:rPr>
        <w:t>районе</w:t>
      </w:r>
      <w:proofErr w:type="gramEnd"/>
      <w:r w:rsidRPr="006714CC">
        <w:rPr>
          <w:sz w:val="28"/>
          <w:szCs w:val="28"/>
        </w:rPr>
        <w:t xml:space="preserve"> – комплексное освоение территории с социальной инфраструктурой (строительство школы, детского сада), созданием объектов культурно-бытового обслуживания, межуниверситетского кампуса мирового уровня с конференц-холлом, культурно-бытовым обслуживанием и спортивными площадками;</w:t>
      </w:r>
    </w:p>
    <w:p w:rsidR="001C7CC4" w:rsidRPr="006714CC" w:rsidRDefault="001C7CC4" w:rsidP="001C7CC4">
      <w:pPr>
        <w:ind w:firstLine="709"/>
        <w:jc w:val="both"/>
        <w:rPr>
          <w:sz w:val="28"/>
          <w:szCs w:val="28"/>
        </w:rPr>
      </w:pPr>
      <w:proofErr w:type="gramStart"/>
      <w:r w:rsidRPr="006714CC">
        <w:rPr>
          <w:sz w:val="28"/>
          <w:szCs w:val="28"/>
        </w:rPr>
        <w:t>Краснооктябрьском</w:t>
      </w:r>
      <w:proofErr w:type="gramEnd"/>
      <w:r w:rsidRPr="006714CC">
        <w:rPr>
          <w:sz w:val="28"/>
          <w:szCs w:val="28"/>
        </w:rPr>
        <w:t xml:space="preserve"> районе – комплексная жилая застройка с социальной инфраструктурой (строительство школы на 800 мест, детского сада по ул. им. Александра Матросова);</w:t>
      </w:r>
    </w:p>
    <w:p w:rsidR="001C7CC4" w:rsidRPr="006714CC" w:rsidRDefault="001C7CC4" w:rsidP="001C7CC4">
      <w:pPr>
        <w:ind w:firstLine="709"/>
        <w:jc w:val="both"/>
        <w:rPr>
          <w:sz w:val="28"/>
          <w:szCs w:val="28"/>
        </w:rPr>
      </w:pPr>
      <w:r w:rsidRPr="006714CC">
        <w:rPr>
          <w:sz w:val="28"/>
          <w:szCs w:val="28"/>
        </w:rPr>
        <w:t xml:space="preserve">Ворошиловском </w:t>
      </w:r>
      <w:proofErr w:type="gramStart"/>
      <w:r w:rsidRPr="006714CC">
        <w:rPr>
          <w:sz w:val="28"/>
          <w:szCs w:val="28"/>
        </w:rPr>
        <w:t>районе</w:t>
      </w:r>
      <w:proofErr w:type="gramEnd"/>
      <w:r w:rsidRPr="006714CC">
        <w:rPr>
          <w:sz w:val="28"/>
          <w:szCs w:val="28"/>
        </w:rPr>
        <w:t xml:space="preserve"> – жилая застройка с социальной инфраструктурой (строительство школы, учреждений дополнительного образования по ул. им. Степана Разина и на территории бывшего консервного завода);</w:t>
      </w:r>
    </w:p>
    <w:p w:rsidR="001C7CC4" w:rsidRPr="006714CC" w:rsidRDefault="001C7CC4" w:rsidP="001C7CC4">
      <w:pPr>
        <w:ind w:firstLine="709"/>
        <w:jc w:val="both"/>
        <w:rPr>
          <w:sz w:val="28"/>
          <w:szCs w:val="28"/>
        </w:rPr>
      </w:pPr>
      <w:r w:rsidRPr="006714CC">
        <w:rPr>
          <w:sz w:val="28"/>
          <w:szCs w:val="28"/>
        </w:rPr>
        <w:t xml:space="preserve">Советском </w:t>
      </w:r>
      <w:proofErr w:type="gramStart"/>
      <w:r w:rsidRPr="006714CC">
        <w:rPr>
          <w:sz w:val="28"/>
          <w:szCs w:val="28"/>
        </w:rPr>
        <w:t>районе</w:t>
      </w:r>
      <w:proofErr w:type="gramEnd"/>
      <w:r w:rsidRPr="006714CC">
        <w:rPr>
          <w:sz w:val="28"/>
          <w:szCs w:val="28"/>
        </w:rPr>
        <w:t xml:space="preserve"> – комплексная жилая застройка с социально-бытовой инфраструктурой (строительство школы и детского сада с бассейном);</w:t>
      </w:r>
    </w:p>
    <w:p w:rsidR="001C7CC4" w:rsidRPr="006714CC" w:rsidRDefault="001C7CC4" w:rsidP="001C7CC4">
      <w:pPr>
        <w:ind w:firstLine="709"/>
        <w:jc w:val="both"/>
        <w:rPr>
          <w:sz w:val="28"/>
          <w:szCs w:val="28"/>
        </w:rPr>
      </w:pPr>
      <w:r w:rsidRPr="006714CC">
        <w:rPr>
          <w:sz w:val="28"/>
          <w:szCs w:val="28"/>
        </w:rPr>
        <w:t xml:space="preserve">Кировском </w:t>
      </w:r>
      <w:proofErr w:type="gramStart"/>
      <w:r w:rsidRPr="006714CC">
        <w:rPr>
          <w:sz w:val="28"/>
          <w:szCs w:val="28"/>
        </w:rPr>
        <w:t>районе</w:t>
      </w:r>
      <w:proofErr w:type="gramEnd"/>
      <w:r w:rsidRPr="006714CC">
        <w:rPr>
          <w:sz w:val="28"/>
          <w:szCs w:val="28"/>
        </w:rPr>
        <w:t xml:space="preserve"> – комплексная жилая застройка с социально-бытовой инфраструктурой (строительство школы, двух детских садов, парка «Дружба»).</w:t>
      </w:r>
    </w:p>
    <w:p w:rsidR="001C7CC4" w:rsidRPr="006714CC" w:rsidRDefault="001C7CC4" w:rsidP="001C7CC4">
      <w:pPr>
        <w:ind w:firstLine="709"/>
        <w:jc w:val="both"/>
        <w:rPr>
          <w:sz w:val="28"/>
          <w:szCs w:val="28"/>
        </w:rPr>
      </w:pPr>
      <w:r w:rsidRPr="006714CC">
        <w:rPr>
          <w:sz w:val="28"/>
          <w:szCs w:val="28"/>
        </w:rPr>
        <w:t xml:space="preserve">В общем объеме планируется строительство 5 </w:t>
      </w:r>
      <w:proofErr w:type="gramStart"/>
      <w:r w:rsidRPr="006714CC">
        <w:rPr>
          <w:sz w:val="28"/>
          <w:szCs w:val="28"/>
        </w:rPr>
        <w:t>млн</w:t>
      </w:r>
      <w:proofErr w:type="gramEnd"/>
      <w:r w:rsidRPr="006714CC">
        <w:rPr>
          <w:sz w:val="28"/>
          <w:szCs w:val="28"/>
        </w:rPr>
        <w:t xml:space="preserve"> кв. м нового жилья.</w:t>
      </w:r>
    </w:p>
    <w:p w:rsidR="001C7CC4" w:rsidRPr="006714CC" w:rsidRDefault="001C7CC4" w:rsidP="001C7CC4">
      <w:pPr>
        <w:ind w:firstLine="709"/>
        <w:jc w:val="both"/>
        <w:rPr>
          <w:sz w:val="28"/>
          <w:szCs w:val="28"/>
        </w:rPr>
      </w:pPr>
      <w:r w:rsidRPr="006714CC">
        <w:rPr>
          <w:sz w:val="28"/>
          <w:szCs w:val="28"/>
        </w:rPr>
        <w:t xml:space="preserve">Активными темпами планируется осуществлять переселение граждан </w:t>
      </w:r>
      <w:r w:rsidRPr="006714CC">
        <w:rPr>
          <w:sz w:val="28"/>
          <w:szCs w:val="28"/>
        </w:rPr>
        <w:br/>
        <w:t xml:space="preserve">из аварийного жилья. Так, за 2016–2022 годы из аварийного жилья переселены 4977 </w:t>
      </w:r>
      <w:proofErr w:type="spellStart"/>
      <w:r w:rsidRPr="006714CC">
        <w:rPr>
          <w:sz w:val="28"/>
          <w:szCs w:val="28"/>
        </w:rPr>
        <w:t>волгоградцев</w:t>
      </w:r>
      <w:proofErr w:type="spellEnd"/>
      <w:r w:rsidRPr="006714CC">
        <w:rPr>
          <w:sz w:val="28"/>
          <w:szCs w:val="28"/>
        </w:rPr>
        <w:t xml:space="preserve">, аварийный жилой фонд сократился более чем на 81,8 тыс. кв. м. </w:t>
      </w:r>
    </w:p>
    <w:p w:rsidR="001C7CC4" w:rsidRPr="006714CC" w:rsidRDefault="001C7CC4" w:rsidP="001C7CC4">
      <w:pPr>
        <w:ind w:firstLine="709"/>
        <w:jc w:val="both"/>
        <w:rPr>
          <w:sz w:val="28"/>
          <w:szCs w:val="28"/>
        </w:rPr>
      </w:pPr>
      <w:r w:rsidRPr="006714CC">
        <w:rPr>
          <w:sz w:val="28"/>
          <w:szCs w:val="28"/>
        </w:rPr>
        <w:t xml:space="preserve">По состоянию на 01.12.2023 г. аварийный фонд Волгограда составляет 538,4 тыс. кв. м., необходимо расселить 660 аварийных дома, благодаря чему 34,2 </w:t>
      </w:r>
      <w:proofErr w:type="spellStart"/>
      <w:proofErr w:type="gramStart"/>
      <w:r w:rsidRPr="006714CC">
        <w:rPr>
          <w:sz w:val="28"/>
          <w:szCs w:val="28"/>
        </w:rPr>
        <w:t>тыс</w:t>
      </w:r>
      <w:proofErr w:type="spellEnd"/>
      <w:proofErr w:type="gramEnd"/>
      <w:r w:rsidRPr="006714CC">
        <w:rPr>
          <w:sz w:val="28"/>
          <w:szCs w:val="28"/>
        </w:rPr>
        <w:t xml:space="preserve"> </w:t>
      </w:r>
      <w:proofErr w:type="spellStart"/>
      <w:r w:rsidRPr="006714CC">
        <w:rPr>
          <w:sz w:val="28"/>
          <w:szCs w:val="28"/>
        </w:rPr>
        <w:t>волгоградцев</w:t>
      </w:r>
      <w:proofErr w:type="spellEnd"/>
      <w:r w:rsidRPr="006714CC">
        <w:rPr>
          <w:sz w:val="28"/>
          <w:szCs w:val="28"/>
        </w:rPr>
        <w:t xml:space="preserve"> улучшат свои жилищные условия. Для этого планируется использовать новый подход к обновлению городской застройки – комплексное развитие территории с учетом использования мер поддержки застройщиков в рамках областного закона. А также задействовать существующие меры инфраструктурной федеральной поддержки.</w:t>
      </w:r>
    </w:p>
    <w:p w:rsidR="001C7CC4" w:rsidRPr="006714CC" w:rsidRDefault="001C7CC4" w:rsidP="001C7CC4">
      <w:pPr>
        <w:ind w:firstLine="709"/>
        <w:jc w:val="both"/>
        <w:rPr>
          <w:sz w:val="28"/>
          <w:szCs w:val="28"/>
        </w:rPr>
      </w:pPr>
      <w:r w:rsidRPr="006714CC">
        <w:rPr>
          <w:sz w:val="28"/>
          <w:szCs w:val="28"/>
        </w:rPr>
        <w:t>2. Развитие инженерной инфраструктуры в целях обеспечения новых комплексных застроек коммунальными ресурсами предполагает:</w:t>
      </w:r>
    </w:p>
    <w:p w:rsidR="001C7CC4" w:rsidRPr="006714CC" w:rsidRDefault="001C7CC4" w:rsidP="001C7CC4">
      <w:pPr>
        <w:ind w:firstLine="709"/>
        <w:jc w:val="both"/>
        <w:rPr>
          <w:sz w:val="28"/>
          <w:szCs w:val="28"/>
        </w:rPr>
      </w:pPr>
      <w:r w:rsidRPr="006714CC">
        <w:rPr>
          <w:sz w:val="28"/>
          <w:szCs w:val="28"/>
        </w:rPr>
        <w:t>строительство котельной по ул. им. Глазкова, 15; двух котельных в зоне застройки пос. Нижнего Тракторного, котельных рядом с территорией бывшего консервного завода и в пойме р. Царица и др.;</w:t>
      </w:r>
    </w:p>
    <w:p w:rsidR="001C7CC4" w:rsidRPr="006714CC" w:rsidRDefault="001C7CC4" w:rsidP="001C7CC4">
      <w:pPr>
        <w:ind w:firstLine="709"/>
        <w:jc w:val="both"/>
        <w:rPr>
          <w:sz w:val="28"/>
          <w:szCs w:val="28"/>
        </w:rPr>
      </w:pPr>
      <w:r w:rsidRPr="006714CC">
        <w:rPr>
          <w:sz w:val="28"/>
          <w:szCs w:val="28"/>
        </w:rPr>
        <w:t xml:space="preserve">строительство сетей водоснабжения и водоотведения к перспективным застройкам Дзержинского, Краснооктябрьского, </w:t>
      </w:r>
      <w:proofErr w:type="spellStart"/>
      <w:r w:rsidRPr="006714CC">
        <w:rPr>
          <w:sz w:val="28"/>
          <w:szCs w:val="28"/>
        </w:rPr>
        <w:t>Тракторозаводского</w:t>
      </w:r>
      <w:proofErr w:type="spellEnd"/>
      <w:r w:rsidRPr="006714CC">
        <w:rPr>
          <w:sz w:val="28"/>
          <w:szCs w:val="28"/>
        </w:rPr>
        <w:t xml:space="preserve"> (в том числе пос. </w:t>
      </w:r>
      <w:proofErr w:type="spellStart"/>
      <w:r w:rsidRPr="006714CC">
        <w:rPr>
          <w:sz w:val="28"/>
          <w:szCs w:val="28"/>
        </w:rPr>
        <w:t>Латошинка</w:t>
      </w:r>
      <w:proofErr w:type="spellEnd"/>
      <w:r w:rsidRPr="006714CC">
        <w:rPr>
          <w:sz w:val="28"/>
          <w:szCs w:val="28"/>
        </w:rPr>
        <w:t>), Ворошиловского, Советского (в том числе пос. Горный) районов Волгограда;</w:t>
      </w:r>
    </w:p>
    <w:p w:rsidR="001C7CC4" w:rsidRPr="006714CC" w:rsidRDefault="001C7CC4" w:rsidP="001C7CC4">
      <w:pPr>
        <w:ind w:firstLine="709"/>
        <w:jc w:val="both"/>
        <w:rPr>
          <w:sz w:val="28"/>
          <w:szCs w:val="28"/>
        </w:rPr>
      </w:pPr>
      <w:r w:rsidRPr="006714CC">
        <w:rPr>
          <w:sz w:val="28"/>
          <w:szCs w:val="28"/>
        </w:rPr>
        <w:t>строительство сетей электроснабжения в пяти районах Волгограда (ЖК «Ангарский», ЖК «Герои», ЖК «</w:t>
      </w:r>
      <w:proofErr w:type="spellStart"/>
      <w:r w:rsidRPr="006714CC">
        <w:rPr>
          <w:sz w:val="28"/>
          <w:szCs w:val="28"/>
        </w:rPr>
        <w:t>Латошинка</w:t>
      </w:r>
      <w:proofErr w:type="spellEnd"/>
      <w:r w:rsidRPr="006714CC">
        <w:rPr>
          <w:sz w:val="28"/>
          <w:szCs w:val="28"/>
        </w:rPr>
        <w:t>», ЖК «Акварель»,  ЖК «Колизей» и др.).</w:t>
      </w:r>
    </w:p>
    <w:p w:rsidR="001C7CC4" w:rsidRPr="006714CC" w:rsidRDefault="001C7CC4" w:rsidP="001C7CC4">
      <w:pPr>
        <w:ind w:firstLine="709"/>
        <w:jc w:val="both"/>
        <w:rPr>
          <w:sz w:val="28"/>
          <w:szCs w:val="28"/>
        </w:rPr>
      </w:pPr>
      <w:r w:rsidRPr="006714CC">
        <w:rPr>
          <w:sz w:val="28"/>
          <w:szCs w:val="28"/>
        </w:rPr>
        <w:t>В целях обеспечения безопасности жизни населения в жилых домах планируется:</w:t>
      </w:r>
    </w:p>
    <w:p w:rsidR="001C7CC4" w:rsidRPr="006714CC" w:rsidRDefault="001C7CC4" w:rsidP="001C7CC4">
      <w:pPr>
        <w:ind w:firstLine="709"/>
        <w:jc w:val="both"/>
        <w:rPr>
          <w:sz w:val="28"/>
          <w:szCs w:val="28"/>
        </w:rPr>
      </w:pPr>
      <w:r w:rsidRPr="006714CC">
        <w:rPr>
          <w:sz w:val="28"/>
          <w:szCs w:val="28"/>
        </w:rPr>
        <w:t>строительство здания Центрального поисково-спасательного подразделения ГКУ Волгоградской области «Аварийно-спасательная служба Волгоградской области»;</w:t>
      </w:r>
    </w:p>
    <w:p w:rsidR="001C7CC4" w:rsidRPr="006714CC" w:rsidRDefault="001C7CC4" w:rsidP="001C7CC4">
      <w:pPr>
        <w:ind w:firstLine="709"/>
        <w:jc w:val="both"/>
        <w:rPr>
          <w:sz w:val="28"/>
          <w:szCs w:val="28"/>
        </w:rPr>
      </w:pPr>
      <w:r w:rsidRPr="006714CC">
        <w:rPr>
          <w:sz w:val="28"/>
          <w:szCs w:val="28"/>
        </w:rPr>
        <w:t>приобретение автомобильного пожарного коленчатого подъемника для спасения людей из зданий высотой более 27 этажей.</w:t>
      </w:r>
    </w:p>
    <w:p w:rsidR="001C7CC4" w:rsidRPr="006714CC" w:rsidRDefault="001C7CC4" w:rsidP="001C7CC4">
      <w:pPr>
        <w:ind w:firstLine="709"/>
        <w:jc w:val="both"/>
        <w:rPr>
          <w:sz w:val="28"/>
          <w:szCs w:val="28"/>
        </w:rPr>
      </w:pPr>
      <w:r w:rsidRPr="006714CC">
        <w:rPr>
          <w:sz w:val="28"/>
          <w:szCs w:val="28"/>
        </w:rPr>
        <w:t>3. Создание современных объектов социальной инфраструктуры:</w:t>
      </w:r>
    </w:p>
    <w:p w:rsidR="001C7CC4" w:rsidRPr="006714CC" w:rsidRDefault="001C7CC4" w:rsidP="001C7CC4">
      <w:pPr>
        <w:ind w:firstLine="709"/>
        <w:jc w:val="both"/>
        <w:rPr>
          <w:sz w:val="28"/>
          <w:szCs w:val="28"/>
        </w:rPr>
      </w:pPr>
      <w:r w:rsidRPr="006714CC">
        <w:rPr>
          <w:sz w:val="28"/>
          <w:szCs w:val="28"/>
        </w:rPr>
        <w:t>строительство 11 общеобразовательных организаций;</w:t>
      </w:r>
    </w:p>
    <w:p w:rsidR="001C7CC4" w:rsidRPr="006714CC" w:rsidRDefault="001C7CC4" w:rsidP="001C7CC4">
      <w:pPr>
        <w:ind w:firstLine="709"/>
        <w:jc w:val="both"/>
        <w:rPr>
          <w:sz w:val="28"/>
          <w:szCs w:val="28"/>
        </w:rPr>
      </w:pPr>
      <w:r w:rsidRPr="006714CC">
        <w:rPr>
          <w:sz w:val="28"/>
          <w:szCs w:val="28"/>
        </w:rPr>
        <w:t>строительство 20 дошкольных учреждений.</w:t>
      </w:r>
    </w:p>
    <w:p w:rsidR="001C7CC4" w:rsidRPr="006714CC" w:rsidRDefault="001C7CC4" w:rsidP="001C7CC4">
      <w:pPr>
        <w:ind w:firstLine="709"/>
        <w:jc w:val="both"/>
        <w:rPr>
          <w:sz w:val="28"/>
          <w:szCs w:val="28"/>
        </w:rPr>
      </w:pPr>
      <w:r w:rsidRPr="006714CC">
        <w:rPr>
          <w:sz w:val="28"/>
          <w:szCs w:val="28"/>
        </w:rPr>
        <w:t>4. Благоустройство территории Волгограда и создание современных общественных пространств:</w:t>
      </w:r>
    </w:p>
    <w:p w:rsidR="001C7CC4" w:rsidRPr="006714CC" w:rsidRDefault="001C7CC4" w:rsidP="001C7CC4">
      <w:pPr>
        <w:ind w:firstLine="709"/>
        <w:jc w:val="both"/>
        <w:rPr>
          <w:sz w:val="28"/>
          <w:szCs w:val="28"/>
        </w:rPr>
      </w:pPr>
      <w:r w:rsidRPr="006714CC">
        <w:rPr>
          <w:sz w:val="28"/>
          <w:szCs w:val="28"/>
        </w:rPr>
        <w:t xml:space="preserve">4.1. </w:t>
      </w:r>
      <w:proofErr w:type="spellStart"/>
      <w:r w:rsidRPr="006714CC">
        <w:rPr>
          <w:sz w:val="28"/>
          <w:szCs w:val="28"/>
        </w:rPr>
        <w:t>Ревитализация</w:t>
      </w:r>
      <w:proofErr w:type="spellEnd"/>
      <w:r w:rsidRPr="006714CC">
        <w:rPr>
          <w:sz w:val="28"/>
          <w:szCs w:val="28"/>
        </w:rPr>
        <w:t xml:space="preserve"> неиспользуемых (неэффективно используемых) территорий путем создания общественного пространства на территории Новая Пойма р. Царица площадью 43 га с размещением комплекса плоскостных спортивных и игровых площадок для всех возрастных групп, аквапарка мирового уровня, технопарка филиала «</w:t>
      </w:r>
      <w:proofErr w:type="spellStart"/>
      <w:r w:rsidRPr="006714CC">
        <w:rPr>
          <w:sz w:val="28"/>
          <w:szCs w:val="28"/>
        </w:rPr>
        <w:t>Сколково</w:t>
      </w:r>
      <w:proofErr w:type="spellEnd"/>
      <w:r w:rsidRPr="006714CC">
        <w:rPr>
          <w:sz w:val="28"/>
          <w:szCs w:val="28"/>
        </w:rPr>
        <w:t>».</w:t>
      </w:r>
    </w:p>
    <w:p w:rsidR="001C7CC4" w:rsidRPr="006714CC" w:rsidRDefault="001C7CC4" w:rsidP="001C7CC4">
      <w:pPr>
        <w:ind w:firstLine="709"/>
        <w:jc w:val="both"/>
        <w:rPr>
          <w:sz w:val="28"/>
          <w:szCs w:val="28"/>
        </w:rPr>
      </w:pPr>
      <w:r w:rsidRPr="006714CC">
        <w:rPr>
          <w:sz w:val="28"/>
          <w:szCs w:val="28"/>
        </w:rPr>
        <w:t>4.2. Благоустройство общественных территорий в каждом районе Волгограда.</w:t>
      </w:r>
    </w:p>
    <w:p w:rsidR="001C7CC4" w:rsidRPr="006714CC" w:rsidRDefault="001C7CC4" w:rsidP="001C7CC4">
      <w:pPr>
        <w:ind w:firstLine="709"/>
        <w:jc w:val="both"/>
        <w:rPr>
          <w:sz w:val="28"/>
          <w:szCs w:val="28"/>
        </w:rPr>
      </w:pPr>
      <w:r w:rsidRPr="006714CC">
        <w:rPr>
          <w:sz w:val="28"/>
          <w:szCs w:val="28"/>
        </w:rPr>
        <w:t>Кроме того, планируется:</w:t>
      </w:r>
    </w:p>
    <w:p w:rsidR="001C7CC4" w:rsidRPr="006714CC" w:rsidRDefault="001C7CC4" w:rsidP="001C7CC4">
      <w:pPr>
        <w:ind w:firstLine="709"/>
        <w:jc w:val="both"/>
        <w:rPr>
          <w:sz w:val="28"/>
          <w:szCs w:val="28"/>
        </w:rPr>
      </w:pPr>
      <w:r w:rsidRPr="006714CC">
        <w:rPr>
          <w:sz w:val="28"/>
          <w:szCs w:val="28"/>
        </w:rPr>
        <w:t>реализация комплексной программы озеленения Волгограда, в рамках которой предусмотрено создание 142 объектов озеленения во всех районах города, с высадкой более 320 тыс. зеленых насаждений;</w:t>
      </w:r>
    </w:p>
    <w:p w:rsidR="001C7CC4" w:rsidRPr="006714CC" w:rsidRDefault="001C7CC4" w:rsidP="001C7CC4">
      <w:pPr>
        <w:ind w:firstLine="709"/>
        <w:jc w:val="both"/>
        <w:rPr>
          <w:sz w:val="28"/>
          <w:szCs w:val="28"/>
        </w:rPr>
      </w:pPr>
      <w:r w:rsidRPr="006714CC">
        <w:rPr>
          <w:sz w:val="28"/>
          <w:szCs w:val="28"/>
        </w:rPr>
        <w:t xml:space="preserve">проведение работ по ликвидации всех объектов накопленного вреда окружающей среде на территории Волгограда – ликвидация свалок, расположенных на территориях </w:t>
      </w:r>
      <w:proofErr w:type="spellStart"/>
      <w:r w:rsidRPr="006714CC">
        <w:rPr>
          <w:sz w:val="28"/>
          <w:szCs w:val="28"/>
        </w:rPr>
        <w:t>Тракторозаводского</w:t>
      </w:r>
      <w:proofErr w:type="spellEnd"/>
      <w:r w:rsidRPr="006714CC">
        <w:rPr>
          <w:sz w:val="28"/>
          <w:szCs w:val="28"/>
        </w:rPr>
        <w:t xml:space="preserve">, Ворошиловского и Красноармейского районов, а также ликвидация объектов от прошлой деятельности на ВОАО «Химпром» (обезвреживание </w:t>
      </w:r>
      <w:proofErr w:type="spellStart"/>
      <w:r w:rsidRPr="006714CC">
        <w:rPr>
          <w:sz w:val="28"/>
          <w:szCs w:val="28"/>
        </w:rPr>
        <w:t>шламонакопителя</w:t>
      </w:r>
      <w:proofErr w:type="spellEnd"/>
      <w:r w:rsidRPr="006714CC">
        <w:rPr>
          <w:sz w:val="28"/>
          <w:szCs w:val="28"/>
        </w:rPr>
        <w:t xml:space="preserve"> «Белое море»);</w:t>
      </w:r>
    </w:p>
    <w:p w:rsidR="001C7CC4" w:rsidRPr="006714CC" w:rsidRDefault="001C7CC4" w:rsidP="001C7CC4">
      <w:pPr>
        <w:ind w:firstLine="709"/>
        <w:jc w:val="both"/>
        <w:rPr>
          <w:sz w:val="28"/>
          <w:szCs w:val="28"/>
        </w:rPr>
      </w:pPr>
      <w:r w:rsidRPr="006714CC">
        <w:rPr>
          <w:sz w:val="28"/>
          <w:szCs w:val="28"/>
        </w:rPr>
        <w:t>проведение инвентаризации кладбищ и мест захоронений на них, обустройство дорог (проездов), расположенных на территории кладбищ, устройство ограждения кладбищ;</w:t>
      </w:r>
    </w:p>
    <w:p w:rsidR="001C7CC4" w:rsidRPr="006714CC" w:rsidRDefault="001C7CC4" w:rsidP="001C7CC4">
      <w:pPr>
        <w:ind w:firstLine="709"/>
        <w:jc w:val="both"/>
        <w:rPr>
          <w:sz w:val="28"/>
          <w:szCs w:val="28"/>
        </w:rPr>
      </w:pPr>
      <w:r w:rsidRPr="006714CC">
        <w:rPr>
          <w:sz w:val="28"/>
          <w:szCs w:val="28"/>
        </w:rPr>
        <w:t>строительство приюта и ветеринарной клиники для животных без владельцев.</w:t>
      </w:r>
    </w:p>
    <w:p w:rsidR="001C7CC4" w:rsidRPr="006714CC" w:rsidRDefault="001C7CC4" w:rsidP="001C7CC4">
      <w:pPr>
        <w:ind w:firstLine="709"/>
        <w:jc w:val="both"/>
        <w:rPr>
          <w:sz w:val="28"/>
          <w:szCs w:val="28"/>
        </w:rPr>
      </w:pPr>
      <w:r w:rsidRPr="006714CC">
        <w:rPr>
          <w:sz w:val="28"/>
          <w:szCs w:val="28"/>
        </w:rPr>
        <w:t>5. Проведение берегоукрепительных работ правого берега р. Волги и обеспечение экологического благополучия населения Волгограда:</w:t>
      </w:r>
    </w:p>
    <w:p w:rsidR="001C7CC4" w:rsidRPr="006714CC" w:rsidRDefault="001C7CC4" w:rsidP="001C7CC4">
      <w:pPr>
        <w:ind w:firstLine="709"/>
        <w:jc w:val="both"/>
        <w:rPr>
          <w:sz w:val="28"/>
          <w:szCs w:val="28"/>
        </w:rPr>
      </w:pPr>
      <w:r w:rsidRPr="006714CC">
        <w:rPr>
          <w:sz w:val="28"/>
          <w:szCs w:val="28"/>
        </w:rPr>
        <w:t>строительство сооружений биологической очистки на о. Голодном;</w:t>
      </w:r>
    </w:p>
    <w:p w:rsidR="001C7CC4" w:rsidRPr="006714CC" w:rsidRDefault="001C7CC4" w:rsidP="001C7CC4">
      <w:pPr>
        <w:ind w:firstLine="709"/>
        <w:jc w:val="both"/>
        <w:rPr>
          <w:sz w:val="28"/>
          <w:szCs w:val="28"/>
        </w:rPr>
      </w:pPr>
      <w:r w:rsidRPr="006714CC">
        <w:rPr>
          <w:sz w:val="28"/>
          <w:szCs w:val="28"/>
        </w:rPr>
        <w:t>проведение берегоукрепительных работ правого берега р. Волги;</w:t>
      </w:r>
    </w:p>
    <w:p w:rsidR="001C7CC4" w:rsidRPr="006714CC" w:rsidRDefault="001C7CC4" w:rsidP="001C7CC4">
      <w:pPr>
        <w:ind w:firstLine="709"/>
        <w:jc w:val="both"/>
        <w:rPr>
          <w:sz w:val="28"/>
          <w:szCs w:val="28"/>
        </w:rPr>
      </w:pPr>
      <w:r w:rsidRPr="006714CC">
        <w:rPr>
          <w:sz w:val="28"/>
          <w:szCs w:val="28"/>
        </w:rPr>
        <w:t>ремонт 10 гидротехнических сооружений;</w:t>
      </w:r>
    </w:p>
    <w:p w:rsidR="001C7CC4" w:rsidRPr="006714CC" w:rsidRDefault="001C7CC4" w:rsidP="001C7CC4">
      <w:pPr>
        <w:ind w:firstLine="709"/>
        <w:jc w:val="both"/>
        <w:rPr>
          <w:sz w:val="28"/>
          <w:szCs w:val="28"/>
        </w:rPr>
      </w:pPr>
      <w:r w:rsidRPr="006714CC">
        <w:rPr>
          <w:sz w:val="28"/>
          <w:szCs w:val="28"/>
        </w:rPr>
        <w:t xml:space="preserve">восстановление санитарных защитных зеленых зон по </w:t>
      </w:r>
      <w:proofErr w:type="spellStart"/>
      <w:r w:rsidRPr="006714CC">
        <w:rPr>
          <w:sz w:val="28"/>
          <w:szCs w:val="28"/>
        </w:rPr>
        <w:t>пр-кту</w:t>
      </w:r>
      <w:proofErr w:type="spellEnd"/>
      <w:r w:rsidRPr="006714CC">
        <w:rPr>
          <w:sz w:val="28"/>
          <w:szCs w:val="28"/>
        </w:rPr>
        <w:t xml:space="preserve">                                     им. </w:t>
      </w:r>
      <w:proofErr w:type="spellStart"/>
      <w:r w:rsidRPr="006714CC">
        <w:rPr>
          <w:sz w:val="28"/>
          <w:szCs w:val="28"/>
        </w:rPr>
        <w:t>В.И.Ленина</w:t>
      </w:r>
      <w:proofErr w:type="spellEnd"/>
      <w:r w:rsidRPr="006714CC">
        <w:rPr>
          <w:sz w:val="28"/>
          <w:szCs w:val="28"/>
        </w:rPr>
        <w:t xml:space="preserve"> между железнодорожными и трамвайными путями с многоярусной высадкой зеленых насаждений, устройством капельной системы орошения;</w:t>
      </w:r>
    </w:p>
    <w:p w:rsidR="001C7CC4" w:rsidRPr="006714CC" w:rsidRDefault="001C7CC4" w:rsidP="001C7CC4">
      <w:pPr>
        <w:ind w:firstLine="709"/>
        <w:jc w:val="both"/>
        <w:rPr>
          <w:sz w:val="28"/>
          <w:szCs w:val="28"/>
        </w:rPr>
      </w:pPr>
      <w:r w:rsidRPr="006714CC">
        <w:rPr>
          <w:sz w:val="28"/>
          <w:szCs w:val="28"/>
        </w:rPr>
        <w:t>реабилитация и благоустройство муниципальных водных объектов Волгограда (прудов, обводненных карьеров).</w:t>
      </w:r>
    </w:p>
    <w:p w:rsidR="001C7CC4" w:rsidRPr="006714CC" w:rsidRDefault="001C7CC4" w:rsidP="001C7CC4">
      <w:pPr>
        <w:ind w:firstLine="709"/>
        <w:jc w:val="both"/>
        <w:rPr>
          <w:sz w:val="28"/>
          <w:szCs w:val="28"/>
        </w:rPr>
      </w:pPr>
      <w:r w:rsidRPr="006714CC">
        <w:rPr>
          <w:sz w:val="28"/>
          <w:szCs w:val="28"/>
        </w:rPr>
        <w:t>6. Развитие топливно-энергетического комплекса:</w:t>
      </w:r>
    </w:p>
    <w:p w:rsidR="001C7CC4" w:rsidRPr="006714CC" w:rsidRDefault="001C7CC4" w:rsidP="001C7CC4">
      <w:pPr>
        <w:ind w:firstLine="709"/>
        <w:jc w:val="both"/>
        <w:rPr>
          <w:sz w:val="28"/>
          <w:szCs w:val="28"/>
        </w:rPr>
      </w:pPr>
      <w:r w:rsidRPr="006714CC">
        <w:rPr>
          <w:sz w:val="28"/>
          <w:szCs w:val="28"/>
        </w:rPr>
        <w:t>строительство автомобильных газонаполнительных компрессорных станций;</w:t>
      </w:r>
    </w:p>
    <w:p w:rsidR="001C7CC4" w:rsidRPr="006714CC" w:rsidRDefault="001C7CC4" w:rsidP="001C7CC4">
      <w:pPr>
        <w:ind w:firstLine="709"/>
        <w:jc w:val="both"/>
        <w:rPr>
          <w:sz w:val="28"/>
          <w:szCs w:val="28"/>
        </w:rPr>
      </w:pPr>
      <w:r w:rsidRPr="006714CC">
        <w:rPr>
          <w:sz w:val="28"/>
          <w:szCs w:val="28"/>
        </w:rPr>
        <w:t xml:space="preserve">подведение газопроводов к частным домовладениям в рамках </w:t>
      </w:r>
      <w:proofErr w:type="spellStart"/>
      <w:r w:rsidRPr="006714CC">
        <w:rPr>
          <w:sz w:val="28"/>
          <w:szCs w:val="28"/>
        </w:rPr>
        <w:t>догазификации</w:t>
      </w:r>
      <w:proofErr w:type="spellEnd"/>
      <w:r w:rsidRPr="006714CC">
        <w:rPr>
          <w:sz w:val="28"/>
          <w:szCs w:val="28"/>
        </w:rPr>
        <w:t>;</w:t>
      </w:r>
    </w:p>
    <w:p w:rsidR="001C7CC4" w:rsidRPr="006714CC" w:rsidRDefault="001C7CC4" w:rsidP="001C7CC4">
      <w:pPr>
        <w:ind w:firstLine="709"/>
        <w:jc w:val="both"/>
        <w:rPr>
          <w:sz w:val="28"/>
          <w:szCs w:val="28"/>
        </w:rPr>
      </w:pPr>
      <w:r w:rsidRPr="006714CC">
        <w:rPr>
          <w:sz w:val="28"/>
          <w:szCs w:val="28"/>
        </w:rPr>
        <w:t>развитие электросетевой инфраструктуры Волгограда;</w:t>
      </w:r>
    </w:p>
    <w:p w:rsidR="001C7CC4" w:rsidRPr="006714CC" w:rsidRDefault="001C7CC4" w:rsidP="001C7CC4">
      <w:pPr>
        <w:ind w:firstLine="709"/>
        <w:jc w:val="both"/>
        <w:rPr>
          <w:sz w:val="28"/>
          <w:szCs w:val="28"/>
        </w:rPr>
      </w:pPr>
      <w:r w:rsidRPr="006714CC">
        <w:rPr>
          <w:sz w:val="28"/>
          <w:szCs w:val="28"/>
        </w:rPr>
        <w:t>развитие сети объектов заправки транспортных средств, использующих электрическую энергию в качестве моторного топлива;</w:t>
      </w:r>
    </w:p>
    <w:p w:rsidR="001C7CC4" w:rsidRPr="006714CC" w:rsidRDefault="001C7CC4" w:rsidP="001C7CC4">
      <w:pPr>
        <w:ind w:firstLine="709"/>
        <w:jc w:val="both"/>
        <w:rPr>
          <w:sz w:val="28"/>
          <w:szCs w:val="28"/>
        </w:rPr>
      </w:pPr>
      <w:r w:rsidRPr="006714CC">
        <w:rPr>
          <w:sz w:val="28"/>
          <w:szCs w:val="28"/>
        </w:rPr>
        <w:t>создание СПГ-инфраструктуры для обеспечения топливом транспорта в Волгограде.</w:t>
      </w:r>
    </w:p>
    <w:p w:rsidR="001C7CC4" w:rsidRPr="006714CC" w:rsidRDefault="001C7CC4" w:rsidP="001C7CC4">
      <w:pPr>
        <w:ind w:firstLine="709"/>
        <w:jc w:val="both"/>
        <w:rPr>
          <w:sz w:val="28"/>
          <w:szCs w:val="28"/>
        </w:rPr>
      </w:pPr>
      <w:r w:rsidRPr="006714CC">
        <w:rPr>
          <w:sz w:val="28"/>
          <w:szCs w:val="28"/>
        </w:rPr>
        <w:t>Реализация указанных проектов позволит улучшить качество городской среды Волгограда посредством создания комфортного и доступного жилья с развитой социальной инфраструктурой и надежным коммунальным хозяйством, а именно:</w:t>
      </w:r>
    </w:p>
    <w:p w:rsidR="001C7CC4" w:rsidRPr="006714CC" w:rsidRDefault="001C7CC4" w:rsidP="001C7CC4">
      <w:pPr>
        <w:ind w:firstLine="709"/>
        <w:jc w:val="both"/>
        <w:rPr>
          <w:sz w:val="28"/>
          <w:szCs w:val="28"/>
        </w:rPr>
      </w:pPr>
      <w:r w:rsidRPr="006714CC">
        <w:rPr>
          <w:sz w:val="28"/>
          <w:szCs w:val="28"/>
        </w:rPr>
        <w:t xml:space="preserve">построить 5 </w:t>
      </w:r>
      <w:proofErr w:type="gramStart"/>
      <w:r w:rsidRPr="006714CC">
        <w:rPr>
          <w:sz w:val="28"/>
          <w:szCs w:val="28"/>
        </w:rPr>
        <w:t>млн</w:t>
      </w:r>
      <w:proofErr w:type="gramEnd"/>
      <w:r w:rsidRPr="006714CC">
        <w:rPr>
          <w:sz w:val="28"/>
          <w:szCs w:val="28"/>
        </w:rPr>
        <w:t xml:space="preserve"> кв. м нового комфортабельного жилья;</w:t>
      </w:r>
    </w:p>
    <w:p w:rsidR="001C7CC4" w:rsidRPr="006714CC" w:rsidRDefault="001C7CC4" w:rsidP="001C7CC4">
      <w:pPr>
        <w:ind w:firstLine="709"/>
        <w:jc w:val="both"/>
        <w:rPr>
          <w:sz w:val="28"/>
          <w:szCs w:val="28"/>
        </w:rPr>
      </w:pPr>
      <w:r w:rsidRPr="006714CC">
        <w:rPr>
          <w:sz w:val="28"/>
          <w:szCs w:val="28"/>
        </w:rPr>
        <w:t>расселить свыше 538 тыс. кв. м аварийного жилого фонда;</w:t>
      </w:r>
    </w:p>
    <w:p w:rsidR="001C7CC4" w:rsidRPr="006714CC" w:rsidRDefault="001C7CC4" w:rsidP="001C7CC4">
      <w:pPr>
        <w:ind w:firstLine="709"/>
        <w:jc w:val="both"/>
        <w:rPr>
          <w:sz w:val="28"/>
          <w:szCs w:val="28"/>
        </w:rPr>
      </w:pPr>
      <w:r w:rsidRPr="006714CC">
        <w:rPr>
          <w:sz w:val="28"/>
          <w:szCs w:val="28"/>
        </w:rPr>
        <w:t>построить 11 общеобразовательных организаций и 20 дошкольных учреждений, обеспечив обучение обучающихся в одну смену и местами в дошкольных учреждениях всех детей в возрасте от 2 лет;</w:t>
      </w:r>
    </w:p>
    <w:p w:rsidR="001C7CC4" w:rsidRPr="006714CC" w:rsidRDefault="001C7CC4" w:rsidP="001C7CC4">
      <w:pPr>
        <w:ind w:firstLine="709"/>
        <w:jc w:val="both"/>
        <w:rPr>
          <w:sz w:val="28"/>
          <w:szCs w:val="28"/>
        </w:rPr>
      </w:pPr>
      <w:r w:rsidRPr="006714CC">
        <w:rPr>
          <w:sz w:val="28"/>
          <w:szCs w:val="28"/>
        </w:rPr>
        <w:t>благоустроить не менее 80 общественных пространств и 430 дворовых территорий, что составляет 100% дворов с ненормативным техническим состоянием;</w:t>
      </w:r>
    </w:p>
    <w:p w:rsidR="001C7CC4" w:rsidRPr="006714CC" w:rsidRDefault="001C7CC4" w:rsidP="001C7CC4">
      <w:pPr>
        <w:ind w:firstLine="709"/>
        <w:jc w:val="both"/>
        <w:rPr>
          <w:sz w:val="28"/>
          <w:szCs w:val="28"/>
        </w:rPr>
      </w:pPr>
      <w:r w:rsidRPr="006714CC">
        <w:rPr>
          <w:sz w:val="28"/>
          <w:szCs w:val="28"/>
        </w:rPr>
        <w:t>высадить более 320 тыс. деревьев и кустарников, увеличив показатель обеспеченности населения зелеными насаждениями до 20 кв. м/чел.</w:t>
      </w:r>
    </w:p>
    <w:p w:rsidR="001C7CC4" w:rsidRPr="006714CC" w:rsidRDefault="001C7CC4" w:rsidP="001C7CC4">
      <w:pPr>
        <w:ind w:firstLine="709"/>
        <w:jc w:val="both"/>
        <w:rPr>
          <w:sz w:val="28"/>
          <w:szCs w:val="28"/>
        </w:rPr>
      </w:pPr>
    </w:p>
    <w:p w:rsidR="001C7CC4" w:rsidRPr="006714CC" w:rsidRDefault="001C7CC4" w:rsidP="001C7CC4">
      <w:pPr>
        <w:jc w:val="center"/>
        <w:rPr>
          <w:sz w:val="28"/>
          <w:szCs w:val="28"/>
        </w:rPr>
      </w:pPr>
      <w:r w:rsidRPr="006714CC">
        <w:rPr>
          <w:sz w:val="28"/>
          <w:szCs w:val="28"/>
        </w:rPr>
        <w:t>2.8. Волгоград – международный туристический центр</w:t>
      </w:r>
    </w:p>
    <w:p w:rsidR="001C7CC4" w:rsidRPr="006714CC" w:rsidRDefault="001C7CC4" w:rsidP="001C7CC4">
      <w:pPr>
        <w:ind w:firstLine="709"/>
        <w:jc w:val="both"/>
        <w:rPr>
          <w:sz w:val="28"/>
          <w:szCs w:val="28"/>
        </w:rPr>
      </w:pPr>
    </w:p>
    <w:p w:rsidR="001C7CC4" w:rsidRPr="006714CC" w:rsidRDefault="001C7CC4" w:rsidP="001C7CC4">
      <w:pPr>
        <w:ind w:firstLine="709"/>
        <w:jc w:val="both"/>
        <w:rPr>
          <w:sz w:val="28"/>
          <w:szCs w:val="28"/>
        </w:rPr>
      </w:pPr>
      <w:r w:rsidRPr="006714CC">
        <w:rPr>
          <w:sz w:val="28"/>
          <w:szCs w:val="28"/>
        </w:rPr>
        <w:t>Волгоград обладает значительным потенциалом в сфере развития международного туризма:</w:t>
      </w:r>
    </w:p>
    <w:p w:rsidR="001C7CC4" w:rsidRPr="006714CC" w:rsidRDefault="001C7CC4" w:rsidP="001C7CC4">
      <w:pPr>
        <w:ind w:firstLine="709"/>
        <w:jc w:val="both"/>
        <w:rPr>
          <w:sz w:val="28"/>
          <w:szCs w:val="28"/>
        </w:rPr>
      </w:pPr>
      <w:r w:rsidRPr="006714CC">
        <w:rPr>
          <w:sz w:val="28"/>
          <w:szCs w:val="28"/>
        </w:rPr>
        <w:t>благоприятные природно-климатические, географические, культурно-исторические и рекреационные условия;</w:t>
      </w:r>
    </w:p>
    <w:p w:rsidR="001C7CC4" w:rsidRPr="006714CC" w:rsidRDefault="001C7CC4" w:rsidP="001C7CC4">
      <w:pPr>
        <w:ind w:firstLine="709"/>
        <w:jc w:val="both"/>
        <w:rPr>
          <w:sz w:val="28"/>
          <w:szCs w:val="28"/>
        </w:rPr>
      </w:pPr>
      <w:r w:rsidRPr="006714CC">
        <w:rPr>
          <w:sz w:val="28"/>
          <w:szCs w:val="28"/>
        </w:rPr>
        <w:t xml:space="preserve">на территории города расположен самый крупный речной остров в     Европе – о. </w:t>
      </w:r>
      <w:proofErr w:type="spellStart"/>
      <w:r w:rsidRPr="006714CC">
        <w:rPr>
          <w:sz w:val="28"/>
          <w:szCs w:val="28"/>
        </w:rPr>
        <w:t>Сарпинский</w:t>
      </w:r>
      <w:proofErr w:type="spellEnd"/>
      <w:r w:rsidRPr="006714CC">
        <w:rPr>
          <w:sz w:val="28"/>
          <w:szCs w:val="28"/>
        </w:rPr>
        <w:t>;</w:t>
      </w:r>
    </w:p>
    <w:p w:rsidR="001C7CC4" w:rsidRPr="006714CC" w:rsidRDefault="001C7CC4" w:rsidP="001C7CC4">
      <w:pPr>
        <w:ind w:firstLine="709"/>
        <w:jc w:val="both"/>
        <w:rPr>
          <w:sz w:val="28"/>
          <w:szCs w:val="28"/>
        </w:rPr>
      </w:pPr>
      <w:r w:rsidRPr="006714CC">
        <w:rPr>
          <w:sz w:val="28"/>
          <w:szCs w:val="28"/>
        </w:rPr>
        <w:t>имеются свободные территории с инфраструктурой вдоль р. Волги.</w:t>
      </w:r>
    </w:p>
    <w:p w:rsidR="001C7CC4" w:rsidRPr="006714CC" w:rsidRDefault="001C7CC4" w:rsidP="001C7CC4">
      <w:pPr>
        <w:ind w:firstLine="709"/>
        <w:jc w:val="both"/>
        <w:rPr>
          <w:sz w:val="28"/>
          <w:szCs w:val="28"/>
        </w:rPr>
      </w:pPr>
      <w:r w:rsidRPr="006714CC">
        <w:rPr>
          <w:sz w:val="28"/>
          <w:szCs w:val="28"/>
        </w:rPr>
        <w:t xml:space="preserve">В Волгограде находятся всемирно известные достопримечательности, такие как Мамаев курган, Дом Павлова, мельница </w:t>
      </w:r>
      <w:proofErr w:type="spellStart"/>
      <w:r w:rsidRPr="006714CC">
        <w:rPr>
          <w:sz w:val="28"/>
          <w:szCs w:val="28"/>
        </w:rPr>
        <w:t>Гергардта</w:t>
      </w:r>
      <w:proofErr w:type="spellEnd"/>
      <w:r w:rsidRPr="006714CC">
        <w:rPr>
          <w:sz w:val="28"/>
          <w:szCs w:val="28"/>
        </w:rPr>
        <w:t xml:space="preserve">, государственный историко-мемориальный музей-заповедник «Сталинградская битва», которые ежегодно привлекают туристов. </w:t>
      </w:r>
    </w:p>
    <w:p w:rsidR="001C7CC4" w:rsidRPr="006714CC" w:rsidRDefault="001C7CC4" w:rsidP="001C7CC4">
      <w:pPr>
        <w:ind w:firstLine="709"/>
        <w:jc w:val="both"/>
        <w:rPr>
          <w:sz w:val="28"/>
          <w:szCs w:val="28"/>
        </w:rPr>
      </w:pPr>
      <w:r w:rsidRPr="006714CC">
        <w:rPr>
          <w:sz w:val="28"/>
          <w:szCs w:val="28"/>
        </w:rPr>
        <w:t xml:space="preserve">Волгоград входит в топ-10 городов </w:t>
      </w:r>
      <w:proofErr w:type="gramStart"/>
      <w:r w:rsidRPr="006714CC">
        <w:rPr>
          <w:sz w:val="28"/>
          <w:szCs w:val="28"/>
        </w:rPr>
        <w:t>среди</w:t>
      </w:r>
      <w:proofErr w:type="gramEnd"/>
      <w:r w:rsidRPr="006714CC">
        <w:rPr>
          <w:sz w:val="28"/>
          <w:szCs w:val="28"/>
        </w:rPr>
        <w:t>:</w:t>
      </w:r>
    </w:p>
    <w:p w:rsidR="001C7CC4" w:rsidRPr="006714CC" w:rsidRDefault="001C7CC4" w:rsidP="001C7CC4">
      <w:pPr>
        <w:ind w:firstLine="709"/>
        <w:jc w:val="both"/>
        <w:rPr>
          <w:sz w:val="28"/>
          <w:szCs w:val="28"/>
        </w:rPr>
      </w:pPr>
      <w:r w:rsidRPr="006714CC">
        <w:rPr>
          <w:sz w:val="28"/>
          <w:szCs w:val="28"/>
        </w:rPr>
        <w:t xml:space="preserve">мегаполисов с развитой гостиничной инфраструктурой; </w:t>
      </w:r>
    </w:p>
    <w:p w:rsidR="001C7CC4" w:rsidRPr="006714CC" w:rsidRDefault="001C7CC4" w:rsidP="001C7CC4">
      <w:pPr>
        <w:ind w:firstLine="709"/>
        <w:jc w:val="both"/>
        <w:rPr>
          <w:sz w:val="28"/>
          <w:szCs w:val="28"/>
        </w:rPr>
      </w:pPr>
      <w:r w:rsidRPr="006714CC">
        <w:rPr>
          <w:sz w:val="28"/>
          <w:szCs w:val="28"/>
        </w:rPr>
        <w:t>городов, востребованных у россиян для проведения 3-дневного отдыха;</w:t>
      </w:r>
    </w:p>
    <w:p w:rsidR="001C7CC4" w:rsidRPr="006714CC" w:rsidRDefault="001C7CC4" w:rsidP="001C7CC4">
      <w:pPr>
        <w:ind w:firstLine="709"/>
        <w:jc w:val="both"/>
        <w:rPr>
          <w:sz w:val="28"/>
          <w:szCs w:val="28"/>
        </w:rPr>
      </w:pPr>
      <w:r w:rsidRPr="006714CC">
        <w:rPr>
          <w:sz w:val="28"/>
          <w:szCs w:val="28"/>
        </w:rPr>
        <w:t xml:space="preserve">российских городов по развитию инфраструктуры в сфере общественного питания (по версии </w:t>
      </w:r>
      <w:proofErr w:type="spellStart"/>
      <w:r w:rsidRPr="006714CC">
        <w:rPr>
          <w:sz w:val="28"/>
          <w:szCs w:val="28"/>
        </w:rPr>
        <w:t>Marketing</w:t>
      </w:r>
      <w:proofErr w:type="spellEnd"/>
      <w:r w:rsidRPr="006714CC">
        <w:rPr>
          <w:sz w:val="28"/>
          <w:szCs w:val="28"/>
        </w:rPr>
        <w:t xml:space="preserve"> </w:t>
      </w:r>
      <w:proofErr w:type="spellStart"/>
      <w:r w:rsidRPr="006714CC">
        <w:rPr>
          <w:sz w:val="28"/>
          <w:szCs w:val="28"/>
        </w:rPr>
        <w:t>Logic</w:t>
      </w:r>
      <w:proofErr w:type="spellEnd"/>
      <w:r w:rsidRPr="006714CC">
        <w:rPr>
          <w:sz w:val="28"/>
          <w:szCs w:val="28"/>
        </w:rPr>
        <w:t>).</w:t>
      </w:r>
    </w:p>
    <w:p w:rsidR="001C7CC4" w:rsidRPr="006714CC" w:rsidRDefault="001C7CC4" w:rsidP="001C7CC4">
      <w:pPr>
        <w:ind w:firstLine="709"/>
        <w:jc w:val="both"/>
        <w:rPr>
          <w:sz w:val="28"/>
          <w:szCs w:val="28"/>
        </w:rPr>
      </w:pPr>
      <w:r w:rsidRPr="006714CC">
        <w:rPr>
          <w:sz w:val="28"/>
          <w:szCs w:val="28"/>
        </w:rPr>
        <w:t>В 2021 году по итогам конкурса городов Волгограду присвоен статус первой столицы детского туризма в рамках реализации программы «Столица детского туризма».</w:t>
      </w:r>
    </w:p>
    <w:p w:rsidR="001C7CC4" w:rsidRPr="006714CC" w:rsidRDefault="001C7CC4" w:rsidP="001C7CC4">
      <w:pPr>
        <w:ind w:firstLine="709"/>
        <w:jc w:val="both"/>
        <w:rPr>
          <w:sz w:val="28"/>
          <w:szCs w:val="28"/>
        </w:rPr>
      </w:pPr>
      <w:r w:rsidRPr="006714CC">
        <w:rPr>
          <w:sz w:val="28"/>
          <w:szCs w:val="28"/>
        </w:rPr>
        <w:t xml:space="preserve">В 2022 году по итогам опроса сервиса </w:t>
      </w:r>
      <w:proofErr w:type="spellStart"/>
      <w:r w:rsidRPr="006714CC">
        <w:rPr>
          <w:sz w:val="28"/>
          <w:szCs w:val="28"/>
        </w:rPr>
        <w:t>SuperJob</w:t>
      </w:r>
      <w:proofErr w:type="spellEnd"/>
      <w:r w:rsidRPr="006714CC">
        <w:rPr>
          <w:sz w:val="28"/>
          <w:szCs w:val="28"/>
        </w:rPr>
        <w:t xml:space="preserve"> Волгоград признан самым гостеприимным городом для туристов среди мегаполисов с населением более 1 </w:t>
      </w:r>
      <w:proofErr w:type="gramStart"/>
      <w:r w:rsidRPr="006714CC">
        <w:rPr>
          <w:sz w:val="28"/>
          <w:szCs w:val="28"/>
        </w:rPr>
        <w:t>млн</w:t>
      </w:r>
      <w:proofErr w:type="gramEnd"/>
      <w:r w:rsidRPr="006714CC">
        <w:rPr>
          <w:sz w:val="28"/>
          <w:szCs w:val="28"/>
        </w:rPr>
        <w:t xml:space="preserve"> человек. По данным аналитического центра сервиса поездок и путешествий </w:t>
      </w:r>
      <w:proofErr w:type="spellStart"/>
      <w:r w:rsidRPr="006714CC">
        <w:rPr>
          <w:sz w:val="28"/>
          <w:szCs w:val="28"/>
        </w:rPr>
        <w:t>Туту</w:t>
      </w:r>
      <w:proofErr w:type="gramStart"/>
      <w:r w:rsidRPr="006714CC">
        <w:rPr>
          <w:sz w:val="28"/>
          <w:szCs w:val="28"/>
        </w:rPr>
        <w:t>.р</w:t>
      </w:r>
      <w:proofErr w:type="gramEnd"/>
      <w:r w:rsidRPr="006714CC">
        <w:rPr>
          <w:sz w:val="28"/>
          <w:szCs w:val="28"/>
        </w:rPr>
        <w:t>у</w:t>
      </w:r>
      <w:proofErr w:type="spellEnd"/>
      <w:r w:rsidRPr="006714CC">
        <w:rPr>
          <w:sz w:val="28"/>
          <w:szCs w:val="28"/>
        </w:rPr>
        <w:t xml:space="preserve">, Волгоград вошел в топ-20 популярных железнодорожных направлений. </w:t>
      </w:r>
    </w:p>
    <w:p w:rsidR="001C7CC4" w:rsidRPr="006714CC" w:rsidRDefault="001C7CC4" w:rsidP="001C7CC4">
      <w:pPr>
        <w:ind w:firstLine="709"/>
        <w:jc w:val="both"/>
        <w:rPr>
          <w:sz w:val="28"/>
          <w:szCs w:val="28"/>
        </w:rPr>
      </w:pPr>
      <w:r w:rsidRPr="006714CC">
        <w:rPr>
          <w:sz w:val="28"/>
          <w:szCs w:val="28"/>
        </w:rPr>
        <w:t>Необходимо продолжать развивать Волгоград как центр туризма и активного отдыха.</w:t>
      </w:r>
    </w:p>
    <w:p w:rsidR="001C7CC4" w:rsidRPr="006714CC" w:rsidRDefault="001C7CC4" w:rsidP="001C7CC4">
      <w:pPr>
        <w:ind w:firstLine="709"/>
        <w:jc w:val="both"/>
        <w:rPr>
          <w:sz w:val="28"/>
          <w:szCs w:val="28"/>
        </w:rPr>
      </w:pPr>
      <w:r w:rsidRPr="006714CC">
        <w:rPr>
          <w:sz w:val="28"/>
          <w:szCs w:val="28"/>
        </w:rPr>
        <w:t>Перспективные виды туризма для Волгограда:</w:t>
      </w:r>
    </w:p>
    <w:p w:rsidR="001C7CC4" w:rsidRPr="006714CC" w:rsidRDefault="001C7CC4" w:rsidP="001C7CC4">
      <w:pPr>
        <w:ind w:firstLine="709"/>
        <w:jc w:val="both"/>
        <w:rPr>
          <w:sz w:val="28"/>
          <w:szCs w:val="28"/>
        </w:rPr>
      </w:pPr>
      <w:r w:rsidRPr="006714CC">
        <w:rPr>
          <w:sz w:val="28"/>
          <w:szCs w:val="28"/>
        </w:rPr>
        <w:t>экологический туризм, стимулирующий сохранение окружающей среды;</w:t>
      </w:r>
    </w:p>
    <w:p w:rsidR="001C7CC4" w:rsidRPr="006714CC" w:rsidRDefault="001C7CC4" w:rsidP="001C7CC4">
      <w:pPr>
        <w:ind w:firstLine="709"/>
        <w:jc w:val="both"/>
        <w:rPr>
          <w:sz w:val="28"/>
          <w:szCs w:val="28"/>
        </w:rPr>
      </w:pPr>
      <w:proofErr w:type="gramStart"/>
      <w:r w:rsidRPr="006714CC">
        <w:rPr>
          <w:sz w:val="28"/>
          <w:szCs w:val="28"/>
        </w:rPr>
        <w:t xml:space="preserve">круизный туризм: ниже по течению – г. Астрахань, г. Ростов-на-Дону через </w:t>
      </w:r>
      <w:r w:rsidRPr="006714CC">
        <w:rPr>
          <w:rFonts w:eastAsiaTheme="minorHAnsi"/>
          <w:sz w:val="28"/>
          <w:szCs w:val="28"/>
          <w:lang w:eastAsia="en-US"/>
        </w:rPr>
        <w:t>Волго-Донской судоходный канал</w:t>
      </w:r>
      <w:r w:rsidRPr="006714CC">
        <w:rPr>
          <w:sz w:val="28"/>
          <w:szCs w:val="28"/>
        </w:rPr>
        <w:t>, выше по течению – г. Саратов, г. Казань, Нижний Новгород.</w:t>
      </w:r>
      <w:proofErr w:type="gramEnd"/>
      <w:r w:rsidRPr="006714CC">
        <w:rPr>
          <w:sz w:val="28"/>
          <w:szCs w:val="28"/>
        </w:rPr>
        <w:t xml:space="preserve"> Учитывая климатические условия региона, навигация пассажирских туристических теплоходов продолжается 7 месяцев (с апреля по октябрь);</w:t>
      </w:r>
    </w:p>
    <w:p w:rsidR="001C7CC4" w:rsidRPr="006714CC" w:rsidRDefault="001C7CC4" w:rsidP="001C7CC4">
      <w:pPr>
        <w:ind w:firstLine="709"/>
        <w:jc w:val="both"/>
        <w:rPr>
          <w:sz w:val="28"/>
          <w:szCs w:val="28"/>
        </w:rPr>
      </w:pPr>
      <w:r w:rsidRPr="006714CC">
        <w:rPr>
          <w:sz w:val="28"/>
          <w:szCs w:val="28"/>
        </w:rPr>
        <w:t>событийный туризм: ежегодный проект «Свет Великой Победы» – мультимедийная видеоинсталляция в формате 3D проходит несколько дней в вечернее время на Мамаевом кургане, а также ежегодный масштабный молодежный фестиваль #</w:t>
      </w:r>
      <w:proofErr w:type="spellStart"/>
      <w:r w:rsidRPr="006714CC">
        <w:rPr>
          <w:sz w:val="28"/>
          <w:szCs w:val="28"/>
        </w:rPr>
        <w:t>ТриЧетыре</w:t>
      </w:r>
      <w:proofErr w:type="spellEnd"/>
      <w:r w:rsidRPr="006714CC">
        <w:rPr>
          <w:sz w:val="28"/>
          <w:szCs w:val="28"/>
        </w:rPr>
        <w:t>;</w:t>
      </w:r>
    </w:p>
    <w:p w:rsidR="001C7CC4" w:rsidRPr="006714CC" w:rsidRDefault="001C7CC4" w:rsidP="001C7CC4">
      <w:pPr>
        <w:ind w:firstLine="709"/>
        <w:jc w:val="both"/>
        <w:rPr>
          <w:sz w:val="28"/>
          <w:szCs w:val="28"/>
        </w:rPr>
      </w:pPr>
      <w:r w:rsidRPr="006714CC">
        <w:rPr>
          <w:sz w:val="28"/>
          <w:szCs w:val="28"/>
        </w:rPr>
        <w:t>гастрономический туризм: ежегодно в музее-заповеднике «</w:t>
      </w:r>
      <w:proofErr w:type="gramStart"/>
      <w:r w:rsidRPr="006714CC">
        <w:rPr>
          <w:sz w:val="28"/>
          <w:szCs w:val="28"/>
        </w:rPr>
        <w:t>Старая</w:t>
      </w:r>
      <w:proofErr w:type="gramEnd"/>
      <w:r w:rsidRPr="006714CC">
        <w:rPr>
          <w:sz w:val="28"/>
          <w:szCs w:val="28"/>
        </w:rPr>
        <w:t xml:space="preserve"> </w:t>
      </w:r>
      <w:proofErr w:type="spellStart"/>
      <w:r w:rsidRPr="006714CC">
        <w:rPr>
          <w:sz w:val="28"/>
          <w:szCs w:val="28"/>
        </w:rPr>
        <w:t>Сарепта</w:t>
      </w:r>
      <w:proofErr w:type="spellEnd"/>
      <w:r w:rsidRPr="006714CC">
        <w:rPr>
          <w:sz w:val="28"/>
          <w:szCs w:val="28"/>
        </w:rPr>
        <w:t xml:space="preserve">» проходит горчичный фестиваль «Волгоград. </w:t>
      </w:r>
      <w:proofErr w:type="spellStart"/>
      <w:r w:rsidRPr="006714CC">
        <w:rPr>
          <w:sz w:val="28"/>
          <w:szCs w:val="28"/>
        </w:rPr>
        <w:t>Сарепта</w:t>
      </w:r>
      <w:proofErr w:type="spellEnd"/>
      <w:r w:rsidRPr="006714CC">
        <w:rPr>
          <w:sz w:val="28"/>
          <w:szCs w:val="28"/>
        </w:rPr>
        <w:t xml:space="preserve"> – столица горчицы». Горчица – уникальный продукт Волгограда. При этом Волгоград обладает потенциалом для организации гастрономических фестивалей всероссийского и международного уровней;</w:t>
      </w:r>
    </w:p>
    <w:p w:rsidR="001C7CC4" w:rsidRPr="006714CC" w:rsidRDefault="001C7CC4" w:rsidP="001C7CC4">
      <w:pPr>
        <w:ind w:firstLine="709"/>
        <w:jc w:val="both"/>
        <w:rPr>
          <w:sz w:val="28"/>
          <w:szCs w:val="28"/>
        </w:rPr>
      </w:pPr>
      <w:r w:rsidRPr="006714CC">
        <w:rPr>
          <w:sz w:val="28"/>
          <w:szCs w:val="28"/>
        </w:rPr>
        <w:t>медицинский туризм: в Волгограде находятся ведущие государственные медицинские организации, которые предоставляют услуги в области стоматологии, косметологии, репродуктивного здоровья, ортопедии, кардиохирургии, онкологии.</w:t>
      </w:r>
    </w:p>
    <w:p w:rsidR="001C7CC4" w:rsidRPr="006714CC" w:rsidRDefault="001C7CC4" w:rsidP="001C7CC4">
      <w:pPr>
        <w:ind w:firstLine="709"/>
        <w:jc w:val="both"/>
        <w:rPr>
          <w:sz w:val="28"/>
          <w:szCs w:val="28"/>
        </w:rPr>
      </w:pPr>
      <w:r w:rsidRPr="006714CC">
        <w:rPr>
          <w:sz w:val="28"/>
          <w:szCs w:val="28"/>
        </w:rPr>
        <w:t xml:space="preserve">Стратегическим ориентиром до 2034 года является становление Волгограда, как международного туристического центра с </w:t>
      </w:r>
      <w:proofErr w:type="spellStart"/>
      <w:r w:rsidRPr="006714CC">
        <w:rPr>
          <w:sz w:val="28"/>
          <w:szCs w:val="28"/>
        </w:rPr>
        <w:t>разновидовой</w:t>
      </w:r>
      <w:proofErr w:type="spellEnd"/>
      <w:r w:rsidRPr="006714CC">
        <w:rPr>
          <w:sz w:val="28"/>
          <w:szCs w:val="28"/>
        </w:rPr>
        <w:t xml:space="preserve"> туристической направленностью. В связи с этим необходимо:</w:t>
      </w:r>
    </w:p>
    <w:p w:rsidR="001C7CC4" w:rsidRPr="006714CC" w:rsidRDefault="001C7CC4" w:rsidP="001C7CC4">
      <w:pPr>
        <w:ind w:firstLine="709"/>
        <w:jc w:val="both"/>
        <w:rPr>
          <w:sz w:val="28"/>
          <w:szCs w:val="28"/>
        </w:rPr>
      </w:pPr>
      <w:r w:rsidRPr="006714CC">
        <w:rPr>
          <w:sz w:val="28"/>
          <w:szCs w:val="28"/>
        </w:rPr>
        <w:t>создание условий для формирования и продвижения качественного туристического продукта;</w:t>
      </w:r>
    </w:p>
    <w:p w:rsidR="001C7CC4" w:rsidRPr="006714CC" w:rsidRDefault="001C7CC4" w:rsidP="001C7CC4">
      <w:pPr>
        <w:ind w:firstLine="709"/>
        <w:jc w:val="both"/>
        <w:rPr>
          <w:sz w:val="28"/>
          <w:szCs w:val="28"/>
        </w:rPr>
      </w:pPr>
      <w:r w:rsidRPr="006714CC">
        <w:rPr>
          <w:sz w:val="28"/>
          <w:szCs w:val="28"/>
        </w:rPr>
        <w:t>улучшение сервиса оказываемых туристических услуг, в том числе маршрутизация и построение удобных маршрутов для разных групп населения (семьи с детьми, школьники, пенсионеры и пр.);</w:t>
      </w:r>
    </w:p>
    <w:p w:rsidR="001C7CC4" w:rsidRPr="006714CC" w:rsidRDefault="001C7CC4" w:rsidP="001C7CC4">
      <w:pPr>
        <w:ind w:firstLine="709"/>
        <w:jc w:val="both"/>
        <w:rPr>
          <w:sz w:val="28"/>
          <w:szCs w:val="28"/>
        </w:rPr>
      </w:pPr>
      <w:r w:rsidRPr="006714CC">
        <w:rPr>
          <w:sz w:val="28"/>
          <w:szCs w:val="28"/>
        </w:rPr>
        <w:t>создание комфортной зоны отдыха для населения без выезда за пределы города.</w:t>
      </w:r>
    </w:p>
    <w:p w:rsidR="001C7CC4" w:rsidRPr="006714CC" w:rsidRDefault="001C7CC4" w:rsidP="001C7CC4">
      <w:pPr>
        <w:ind w:firstLine="709"/>
        <w:jc w:val="both"/>
        <w:rPr>
          <w:sz w:val="28"/>
          <w:szCs w:val="28"/>
        </w:rPr>
      </w:pPr>
      <w:r w:rsidRPr="006714CC">
        <w:rPr>
          <w:sz w:val="28"/>
          <w:szCs w:val="28"/>
        </w:rPr>
        <w:t>Приоритетными направлениями в развитии Волгограда как международного туристического центра являются:</w:t>
      </w:r>
    </w:p>
    <w:p w:rsidR="001C7CC4" w:rsidRPr="006714CC" w:rsidRDefault="001C7CC4" w:rsidP="001C7CC4">
      <w:pPr>
        <w:ind w:firstLine="709"/>
        <w:jc w:val="both"/>
        <w:rPr>
          <w:sz w:val="28"/>
          <w:szCs w:val="28"/>
        </w:rPr>
      </w:pPr>
      <w:proofErr w:type="gramStart"/>
      <w:r w:rsidRPr="006714CC">
        <w:rPr>
          <w:sz w:val="28"/>
          <w:szCs w:val="28"/>
        </w:rPr>
        <w:t xml:space="preserve">формирование историко-культурного туристического комплекса на системе островов Голодный – </w:t>
      </w:r>
      <w:proofErr w:type="spellStart"/>
      <w:r w:rsidRPr="006714CC">
        <w:rPr>
          <w:sz w:val="28"/>
          <w:szCs w:val="28"/>
        </w:rPr>
        <w:t>Сарпинский</w:t>
      </w:r>
      <w:proofErr w:type="spellEnd"/>
      <w:r w:rsidRPr="006714CC">
        <w:rPr>
          <w:sz w:val="28"/>
          <w:szCs w:val="28"/>
        </w:rPr>
        <w:t xml:space="preserve"> (семейный отдых, круглогодичная детская и спортивная инфраструктуры, гастрономический туризм за счет размещения на островах образовательного оздоровительного молодежного центра «Артек на Волге», аквапарка, парка аттракционов, объектов спорта, кафе и ресторанов, пляжей, яхт-клуба, турбаз, гостиниц, жилых объектов, </w:t>
      </w:r>
      <w:proofErr w:type="spellStart"/>
      <w:r w:rsidRPr="006714CC">
        <w:rPr>
          <w:sz w:val="28"/>
          <w:szCs w:val="28"/>
        </w:rPr>
        <w:t>экофермы</w:t>
      </w:r>
      <w:proofErr w:type="spellEnd"/>
      <w:r w:rsidRPr="006714CC">
        <w:rPr>
          <w:sz w:val="28"/>
          <w:szCs w:val="28"/>
        </w:rPr>
        <w:t xml:space="preserve">, конного центра, сафари-парка, </w:t>
      </w:r>
      <w:proofErr w:type="spellStart"/>
      <w:r w:rsidRPr="006714CC">
        <w:rPr>
          <w:sz w:val="28"/>
          <w:szCs w:val="28"/>
        </w:rPr>
        <w:t>агробиостанции</w:t>
      </w:r>
      <w:proofErr w:type="spellEnd"/>
      <w:r w:rsidRPr="006714CC">
        <w:rPr>
          <w:sz w:val="28"/>
          <w:szCs w:val="28"/>
        </w:rPr>
        <w:t>, орнитологической станции, музеев, центров патриотического образования, конгресс-центра, царицынской крепости);</w:t>
      </w:r>
      <w:proofErr w:type="gramEnd"/>
    </w:p>
    <w:p w:rsidR="001C7CC4" w:rsidRPr="006714CC" w:rsidRDefault="001C7CC4" w:rsidP="001C7CC4">
      <w:pPr>
        <w:ind w:firstLine="709"/>
        <w:jc w:val="both"/>
        <w:rPr>
          <w:sz w:val="28"/>
          <w:szCs w:val="28"/>
        </w:rPr>
      </w:pPr>
      <w:r w:rsidRPr="006714CC">
        <w:rPr>
          <w:sz w:val="28"/>
          <w:szCs w:val="28"/>
        </w:rPr>
        <w:t>разработка национального туристического маршрута в Волгоград;</w:t>
      </w:r>
    </w:p>
    <w:p w:rsidR="001C7CC4" w:rsidRPr="006714CC" w:rsidRDefault="001C7CC4" w:rsidP="001C7CC4">
      <w:pPr>
        <w:ind w:firstLine="709"/>
        <w:jc w:val="both"/>
        <w:rPr>
          <w:sz w:val="28"/>
          <w:szCs w:val="28"/>
        </w:rPr>
      </w:pPr>
      <w:r w:rsidRPr="006714CC">
        <w:rPr>
          <w:sz w:val="28"/>
          <w:szCs w:val="28"/>
        </w:rPr>
        <w:t>создание «</w:t>
      </w:r>
      <w:proofErr w:type="gramStart"/>
      <w:r w:rsidRPr="006714CC">
        <w:rPr>
          <w:sz w:val="28"/>
          <w:szCs w:val="28"/>
        </w:rPr>
        <w:t>море-заменителей</w:t>
      </w:r>
      <w:proofErr w:type="gramEnd"/>
      <w:r w:rsidRPr="006714CC">
        <w:rPr>
          <w:sz w:val="28"/>
          <w:szCs w:val="28"/>
        </w:rPr>
        <w:t>» (развитие пляжей на берегах рек, озер, водохранилищ);</w:t>
      </w:r>
    </w:p>
    <w:p w:rsidR="001C7CC4" w:rsidRPr="006714CC" w:rsidRDefault="001C7CC4" w:rsidP="001C7CC4">
      <w:pPr>
        <w:ind w:firstLine="709"/>
        <w:jc w:val="both"/>
        <w:rPr>
          <w:sz w:val="28"/>
          <w:szCs w:val="28"/>
        </w:rPr>
      </w:pPr>
      <w:r w:rsidRPr="006714CC">
        <w:rPr>
          <w:sz w:val="28"/>
          <w:szCs w:val="28"/>
        </w:rPr>
        <w:t>обустройство детских и спортивных зон отдыха.</w:t>
      </w:r>
    </w:p>
    <w:p w:rsidR="001C7CC4" w:rsidRPr="006714CC" w:rsidRDefault="001C7CC4" w:rsidP="001C7CC4">
      <w:pPr>
        <w:ind w:firstLine="709"/>
        <w:jc w:val="both"/>
        <w:rPr>
          <w:sz w:val="28"/>
          <w:szCs w:val="28"/>
        </w:rPr>
      </w:pPr>
      <w:r w:rsidRPr="006714CC">
        <w:rPr>
          <w:sz w:val="28"/>
          <w:szCs w:val="28"/>
        </w:rPr>
        <w:t xml:space="preserve">Реализация указанных проектов позволит обеспечить рост туристического потока до 3 </w:t>
      </w:r>
      <w:proofErr w:type="gramStart"/>
      <w:r w:rsidRPr="006714CC">
        <w:rPr>
          <w:sz w:val="28"/>
          <w:szCs w:val="28"/>
        </w:rPr>
        <w:t>млн</w:t>
      </w:r>
      <w:proofErr w:type="gramEnd"/>
      <w:r w:rsidRPr="006714CC">
        <w:rPr>
          <w:sz w:val="28"/>
          <w:szCs w:val="28"/>
        </w:rPr>
        <w:t xml:space="preserve"> человек ежегодно и создать более 5000 новых рабочих мест.</w:t>
      </w:r>
    </w:p>
    <w:p w:rsidR="001C7CC4" w:rsidRPr="006714CC" w:rsidRDefault="001C7CC4" w:rsidP="001C7CC4">
      <w:pPr>
        <w:ind w:firstLine="709"/>
        <w:jc w:val="both"/>
        <w:rPr>
          <w:sz w:val="28"/>
          <w:szCs w:val="28"/>
        </w:rPr>
      </w:pPr>
    </w:p>
    <w:p w:rsidR="001C7CC4" w:rsidRPr="006714CC" w:rsidRDefault="001C7CC4" w:rsidP="001C7CC4">
      <w:pPr>
        <w:jc w:val="center"/>
        <w:rPr>
          <w:sz w:val="28"/>
          <w:szCs w:val="28"/>
        </w:rPr>
      </w:pPr>
      <w:r w:rsidRPr="006714CC">
        <w:rPr>
          <w:sz w:val="28"/>
          <w:szCs w:val="28"/>
        </w:rPr>
        <w:t>3. Механизм реализации Программы</w:t>
      </w:r>
    </w:p>
    <w:p w:rsidR="001C7CC4" w:rsidRPr="006714CC" w:rsidRDefault="001C7CC4" w:rsidP="001C7CC4">
      <w:pPr>
        <w:ind w:firstLine="709"/>
        <w:jc w:val="both"/>
        <w:rPr>
          <w:sz w:val="28"/>
          <w:szCs w:val="28"/>
        </w:rPr>
      </w:pPr>
    </w:p>
    <w:p w:rsidR="001C7CC4" w:rsidRPr="006714CC" w:rsidRDefault="001C7CC4" w:rsidP="001C7CC4">
      <w:pPr>
        <w:ind w:firstLine="709"/>
        <w:jc w:val="both"/>
        <w:rPr>
          <w:sz w:val="28"/>
          <w:szCs w:val="28"/>
        </w:rPr>
      </w:pPr>
      <w:r w:rsidRPr="006714CC">
        <w:rPr>
          <w:sz w:val="28"/>
          <w:szCs w:val="28"/>
        </w:rPr>
        <w:t xml:space="preserve">Общий объем потребности для финансирования мероприятий Программы прогнозируется в объеме 1,4 </w:t>
      </w:r>
      <w:proofErr w:type="gramStart"/>
      <w:r w:rsidRPr="006714CC">
        <w:rPr>
          <w:sz w:val="28"/>
          <w:szCs w:val="28"/>
        </w:rPr>
        <w:t>трлн</w:t>
      </w:r>
      <w:proofErr w:type="gramEnd"/>
      <w:r w:rsidRPr="006714CC">
        <w:rPr>
          <w:sz w:val="28"/>
          <w:szCs w:val="28"/>
        </w:rPr>
        <w:t xml:space="preserve"> рублей, из которых 54% – внебюджетные источники (собственные средства промышленных предприятий, планирующих реализовывать инвестиционные проекты, средства частных инвесторов в сфере строительства транспортно-логистических центров, жилых комплексов, спортивных и туристических объектов). </w:t>
      </w:r>
    </w:p>
    <w:p w:rsidR="001C7CC4" w:rsidRPr="006714CC" w:rsidRDefault="001C7CC4" w:rsidP="001C7CC4">
      <w:pPr>
        <w:suppressAutoHyphens/>
        <w:ind w:firstLine="709"/>
        <w:jc w:val="both"/>
        <w:rPr>
          <w:sz w:val="28"/>
          <w:szCs w:val="28"/>
        </w:rPr>
      </w:pPr>
      <w:r w:rsidRPr="006714CC">
        <w:rPr>
          <w:sz w:val="28"/>
          <w:szCs w:val="28"/>
        </w:rPr>
        <w:t xml:space="preserve">Реализация Программы будет осуществляться через документы стратегического планирования – Стратегию социально-экономического развития Волгограда, план реализации Стратегии, государственные программы Волгоградской области и муниципальные программы Волгограда. Данные стратегические документы определят все актуальные вопросы реализации стратегии социально-экономического развития Волгограда до 2034 года и Программы по направлениям с целями и задачами. </w:t>
      </w:r>
    </w:p>
    <w:p w:rsidR="001C7CC4" w:rsidRPr="006714CC" w:rsidRDefault="001C7CC4" w:rsidP="001C7CC4">
      <w:pPr>
        <w:suppressAutoHyphens/>
        <w:ind w:firstLine="709"/>
        <w:jc w:val="both"/>
        <w:rPr>
          <w:sz w:val="28"/>
          <w:szCs w:val="28"/>
        </w:rPr>
      </w:pPr>
      <w:r w:rsidRPr="006714CC">
        <w:rPr>
          <w:sz w:val="28"/>
          <w:szCs w:val="28"/>
        </w:rPr>
        <w:t xml:space="preserve">Также при реализации программы будут использоваться </w:t>
      </w:r>
      <w:proofErr w:type="spellStart"/>
      <w:r w:rsidRPr="006714CC">
        <w:rPr>
          <w:sz w:val="28"/>
          <w:szCs w:val="28"/>
        </w:rPr>
        <w:t>раздичные</w:t>
      </w:r>
      <w:proofErr w:type="spellEnd"/>
      <w:r w:rsidRPr="006714CC">
        <w:rPr>
          <w:sz w:val="28"/>
          <w:szCs w:val="28"/>
        </w:rPr>
        <w:t xml:space="preserve"> возможные механизмы привлечения средств вышестоящих бюджетов, в </w:t>
      </w:r>
      <w:proofErr w:type="spellStart"/>
      <w:r w:rsidRPr="006714CC">
        <w:rPr>
          <w:sz w:val="28"/>
          <w:szCs w:val="28"/>
        </w:rPr>
        <w:t>т.ч</w:t>
      </w:r>
      <w:proofErr w:type="spellEnd"/>
      <w:r w:rsidRPr="006714CC">
        <w:rPr>
          <w:sz w:val="28"/>
          <w:szCs w:val="28"/>
        </w:rPr>
        <w:t>. меры поддержки Инфраструктурного меню Правительства Российской Федерации.</w:t>
      </w:r>
      <w:r w:rsidRPr="006714CC">
        <w:rPr>
          <w:rFonts w:eastAsia="Calibri"/>
          <w:sz w:val="28"/>
          <w:szCs w:val="28"/>
        </w:rPr>
        <w:t xml:space="preserve"> </w:t>
      </w:r>
      <w:r w:rsidRPr="006714CC">
        <w:rPr>
          <w:sz w:val="28"/>
          <w:szCs w:val="28"/>
        </w:rPr>
        <w:t xml:space="preserve">Ряд объектов планируется реализовывать за счет заключения инвестиционных соглашений, соглашений о государственно-частном партнерстве, </w:t>
      </w:r>
      <w:proofErr w:type="spellStart"/>
      <w:r w:rsidRPr="006714CC">
        <w:rPr>
          <w:sz w:val="28"/>
          <w:szCs w:val="28"/>
        </w:rPr>
        <w:t>муниципально</w:t>
      </w:r>
      <w:proofErr w:type="spellEnd"/>
      <w:r w:rsidRPr="006714CC">
        <w:rPr>
          <w:sz w:val="28"/>
          <w:szCs w:val="28"/>
        </w:rPr>
        <w:t>-частном партнерстве, концессионных соглашений.</w:t>
      </w:r>
    </w:p>
    <w:p w:rsidR="001C7CC4" w:rsidRPr="006714CC" w:rsidRDefault="001C7CC4" w:rsidP="001C7CC4">
      <w:pPr>
        <w:jc w:val="center"/>
        <w:rPr>
          <w:caps/>
          <w:sz w:val="28"/>
          <w:szCs w:val="28"/>
        </w:rPr>
      </w:pPr>
    </w:p>
    <w:p w:rsidR="001C7CC4" w:rsidRPr="006714CC" w:rsidRDefault="001C7CC4" w:rsidP="001C7CC4">
      <w:pPr>
        <w:jc w:val="center"/>
        <w:rPr>
          <w:bCs/>
          <w:sz w:val="28"/>
          <w:szCs w:val="28"/>
        </w:rPr>
      </w:pPr>
      <w:r w:rsidRPr="006714CC">
        <w:rPr>
          <w:caps/>
          <w:sz w:val="28"/>
          <w:szCs w:val="28"/>
        </w:rPr>
        <w:t>4. И</w:t>
      </w:r>
      <w:r w:rsidRPr="006714CC">
        <w:rPr>
          <w:sz w:val="28"/>
          <w:szCs w:val="28"/>
        </w:rPr>
        <w:t>тоги реализации Программы</w:t>
      </w:r>
    </w:p>
    <w:p w:rsidR="001C7CC4" w:rsidRPr="006714CC" w:rsidRDefault="001C7CC4" w:rsidP="001C7CC4">
      <w:pPr>
        <w:ind w:firstLine="772"/>
        <w:jc w:val="both"/>
        <w:rPr>
          <w:sz w:val="28"/>
          <w:szCs w:val="28"/>
        </w:rPr>
      </w:pPr>
    </w:p>
    <w:p w:rsidR="001C7CC4" w:rsidRPr="006714CC" w:rsidRDefault="001C7CC4" w:rsidP="001C7CC4">
      <w:pPr>
        <w:ind w:firstLine="709"/>
        <w:jc w:val="both"/>
        <w:rPr>
          <w:sz w:val="28"/>
          <w:szCs w:val="28"/>
        </w:rPr>
      </w:pPr>
      <w:r w:rsidRPr="006714CC">
        <w:rPr>
          <w:sz w:val="28"/>
          <w:szCs w:val="28"/>
        </w:rPr>
        <w:t>Итогами реализации Программы станут:</w:t>
      </w:r>
    </w:p>
    <w:p w:rsidR="001C7CC4" w:rsidRPr="006714CC" w:rsidRDefault="001C7CC4" w:rsidP="001C7CC4">
      <w:pPr>
        <w:ind w:firstLine="709"/>
        <w:jc w:val="both"/>
        <w:rPr>
          <w:sz w:val="28"/>
          <w:szCs w:val="28"/>
        </w:rPr>
      </w:pPr>
      <w:r w:rsidRPr="006714CC">
        <w:rPr>
          <w:sz w:val="28"/>
          <w:szCs w:val="28"/>
        </w:rPr>
        <w:t xml:space="preserve">улучшение качества жизни жителей Волгограда за счет </w:t>
      </w:r>
      <w:r w:rsidRPr="006714CC">
        <w:rPr>
          <w:bCs/>
          <w:sz w:val="28"/>
          <w:szCs w:val="28"/>
        </w:rPr>
        <w:t>создания условий для достойного труда, повышения реальных доходов, обеспечения потребности в получении социальных услуг;</w:t>
      </w:r>
    </w:p>
    <w:p w:rsidR="001C7CC4" w:rsidRPr="006714CC" w:rsidRDefault="001C7CC4" w:rsidP="001C7CC4">
      <w:pPr>
        <w:ind w:firstLine="709"/>
        <w:jc w:val="both"/>
        <w:rPr>
          <w:sz w:val="28"/>
          <w:szCs w:val="28"/>
        </w:rPr>
      </w:pPr>
      <w:r w:rsidRPr="006714CC">
        <w:rPr>
          <w:sz w:val="28"/>
          <w:szCs w:val="28"/>
        </w:rPr>
        <w:t>стабилизация демографической ситуации путем повышения рождаемости, увеличения продолжительности жизни и снижения миграционного оттока трудоспособного населения;</w:t>
      </w:r>
    </w:p>
    <w:p w:rsidR="001C7CC4" w:rsidRPr="006714CC" w:rsidRDefault="001C7CC4" w:rsidP="001C7CC4">
      <w:pPr>
        <w:ind w:firstLine="709"/>
        <w:jc w:val="both"/>
        <w:rPr>
          <w:sz w:val="28"/>
          <w:szCs w:val="28"/>
        </w:rPr>
      </w:pPr>
      <w:r w:rsidRPr="006714CC">
        <w:rPr>
          <w:sz w:val="28"/>
          <w:szCs w:val="28"/>
        </w:rPr>
        <w:t>улучшение экологической ситуации за счет масштабного озеленения территорий, расширения парковых зон, охвата всей территории Волгограда автоматической системой экологического мониторинга атмосферного воздуха, защиты города от негативного воздействия вод р. Волги;</w:t>
      </w:r>
    </w:p>
    <w:p w:rsidR="001C7CC4" w:rsidRPr="006714CC" w:rsidRDefault="001C7CC4" w:rsidP="001C7CC4">
      <w:pPr>
        <w:ind w:firstLine="709"/>
        <w:jc w:val="both"/>
        <w:rPr>
          <w:sz w:val="28"/>
          <w:szCs w:val="28"/>
        </w:rPr>
      </w:pPr>
      <w:r w:rsidRPr="006714CC">
        <w:rPr>
          <w:sz w:val="28"/>
          <w:szCs w:val="28"/>
        </w:rPr>
        <w:t>обеспечение транспортной мобильности населения, сокращение времени в пути жителей в 2 раза, увеличение скорости перемещения грузов и пассажиров;</w:t>
      </w:r>
    </w:p>
    <w:p w:rsidR="001C7CC4" w:rsidRPr="006714CC" w:rsidRDefault="001C7CC4" w:rsidP="001C7CC4">
      <w:pPr>
        <w:ind w:firstLine="709"/>
        <w:jc w:val="both"/>
        <w:rPr>
          <w:sz w:val="28"/>
          <w:szCs w:val="28"/>
        </w:rPr>
      </w:pPr>
      <w:r w:rsidRPr="006714CC">
        <w:rPr>
          <w:sz w:val="28"/>
          <w:szCs w:val="28"/>
        </w:rPr>
        <w:t>создание современной образовательной среды, позволяющей готовить специалистов для инновационных и технологических производств;</w:t>
      </w:r>
    </w:p>
    <w:p w:rsidR="001C7CC4" w:rsidRPr="006714CC" w:rsidRDefault="001C7CC4" w:rsidP="001C7CC4">
      <w:pPr>
        <w:ind w:firstLine="709"/>
        <w:jc w:val="both"/>
        <w:rPr>
          <w:sz w:val="28"/>
          <w:szCs w:val="28"/>
        </w:rPr>
      </w:pPr>
      <w:r w:rsidRPr="006714CC">
        <w:rPr>
          <w:sz w:val="28"/>
          <w:szCs w:val="28"/>
        </w:rPr>
        <w:t>создание не менее 28 тыс. новых рабочих мест и прирост высокопроизводительных рабочих ме</w:t>
      </w:r>
      <w:proofErr w:type="gramStart"/>
      <w:r w:rsidRPr="006714CC">
        <w:rPr>
          <w:sz w:val="28"/>
          <w:szCs w:val="28"/>
        </w:rPr>
        <w:t>ст в стр</w:t>
      </w:r>
      <w:proofErr w:type="gramEnd"/>
      <w:r w:rsidRPr="006714CC">
        <w:rPr>
          <w:sz w:val="28"/>
          <w:szCs w:val="28"/>
        </w:rPr>
        <w:t>уктуре экономики Волгограда не менее чем на 25%;</w:t>
      </w:r>
    </w:p>
    <w:p w:rsidR="001C7CC4" w:rsidRPr="006714CC" w:rsidRDefault="001C7CC4" w:rsidP="001C7CC4">
      <w:pPr>
        <w:ind w:firstLine="709"/>
        <w:jc w:val="both"/>
        <w:rPr>
          <w:sz w:val="28"/>
          <w:szCs w:val="28"/>
        </w:rPr>
      </w:pPr>
      <w:r w:rsidRPr="006714CC">
        <w:rPr>
          <w:sz w:val="28"/>
          <w:szCs w:val="28"/>
        </w:rPr>
        <w:t xml:space="preserve">увеличение валового регионального продукта на 1,1 </w:t>
      </w:r>
      <w:proofErr w:type="gramStart"/>
      <w:r w:rsidRPr="006714CC">
        <w:rPr>
          <w:sz w:val="28"/>
          <w:szCs w:val="28"/>
        </w:rPr>
        <w:t>трлн</w:t>
      </w:r>
      <w:proofErr w:type="gramEnd"/>
      <w:r w:rsidRPr="006714CC">
        <w:rPr>
          <w:sz w:val="28"/>
          <w:szCs w:val="28"/>
        </w:rPr>
        <w:t xml:space="preserve"> рублей;</w:t>
      </w:r>
    </w:p>
    <w:p w:rsidR="001C7CC4" w:rsidRPr="006714CC" w:rsidRDefault="001C7CC4" w:rsidP="001C7CC4">
      <w:pPr>
        <w:ind w:firstLine="709"/>
        <w:jc w:val="both"/>
        <w:rPr>
          <w:sz w:val="28"/>
          <w:szCs w:val="28"/>
        </w:rPr>
      </w:pPr>
      <w:r w:rsidRPr="006714CC">
        <w:rPr>
          <w:sz w:val="28"/>
          <w:szCs w:val="28"/>
        </w:rPr>
        <w:t xml:space="preserve">увеличение объема инвестиций в основной капитал на 1,4 </w:t>
      </w:r>
      <w:proofErr w:type="gramStart"/>
      <w:r w:rsidRPr="006714CC">
        <w:rPr>
          <w:sz w:val="28"/>
          <w:szCs w:val="28"/>
        </w:rPr>
        <w:t>трлн</w:t>
      </w:r>
      <w:proofErr w:type="gramEnd"/>
      <w:r w:rsidRPr="006714CC">
        <w:rPr>
          <w:sz w:val="28"/>
          <w:szCs w:val="28"/>
        </w:rPr>
        <w:t xml:space="preserve"> рублей;</w:t>
      </w:r>
    </w:p>
    <w:p w:rsidR="001C7CC4" w:rsidRPr="006714CC" w:rsidRDefault="001C7CC4" w:rsidP="001C7CC4">
      <w:pPr>
        <w:ind w:firstLine="709"/>
        <w:jc w:val="both"/>
        <w:rPr>
          <w:sz w:val="28"/>
          <w:szCs w:val="28"/>
        </w:rPr>
      </w:pPr>
      <w:r w:rsidRPr="006714CC">
        <w:rPr>
          <w:sz w:val="28"/>
          <w:szCs w:val="28"/>
        </w:rPr>
        <w:t xml:space="preserve">строительство не менее 5 </w:t>
      </w:r>
      <w:proofErr w:type="gramStart"/>
      <w:r w:rsidRPr="006714CC">
        <w:rPr>
          <w:sz w:val="28"/>
          <w:szCs w:val="28"/>
        </w:rPr>
        <w:t>млн</w:t>
      </w:r>
      <w:proofErr w:type="gramEnd"/>
      <w:r w:rsidRPr="006714CC">
        <w:rPr>
          <w:sz w:val="28"/>
          <w:szCs w:val="28"/>
        </w:rPr>
        <w:t xml:space="preserve"> кв. м нового комфортабельного жилья;</w:t>
      </w:r>
    </w:p>
    <w:p w:rsidR="001C7CC4" w:rsidRPr="006714CC" w:rsidRDefault="001C7CC4" w:rsidP="001C7CC4">
      <w:pPr>
        <w:ind w:firstLine="709"/>
        <w:jc w:val="both"/>
        <w:rPr>
          <w:sz w:val="24"/>
          <w:szCs w:val="24"/>
        </w:rPr>
      </w:pPr>
      <w:r w:rsidRPr="006714CC">
        <w:rPr>
          <w:sz w:val="28"/>
          <w:szCs w:val="28"/>
        </w:rPr>
        <w:t xml:space="preserve">увеличение туристического потока до 3 </w:t>
      </w:r>
      <w:proofErr w:type="gramStart"/>
      <w:r w:rsidRPr="006714CC">
        <w:rPr>
          <w:sz w:val="28"/>
          <w:szCs w:val="28"/>
        </w:rPr>
        <w:t>млн</w:t>
      </w:r>
      <w:proofErr w:type="gramEnd"/>
      <w:r w:rsidRPr="006714CC">
        <w:rPr>
          <w:sz w:val="28"/>
          <w:szCs w:val="28"/>
        </w:rPr>
        <w:t xml:space="preserve"> человек.</w:t>
      </w:r>
    </w:p>
    <w:p w:rsidR="001C7CC4" w:rsidRPr="006714CC" w:rsidRDefault="001C7CC4" w:rsidP="001C7CC4">
      <w:pPr>
        <w:ind w:firstLine="709"/>
        <w:jc w:val="both"/>
        <w:rPr>
          <w:sz w:val="28"/>
          <w:szCs w:val="28"/>
        </w:rPr>
      </w:pPr>
      <w:r w:rsidRPr="006714CC">
        <w:rPr>
          <w:sz w:val="28"/>
          <w:szCs w:val="28"/>
        </w:rPr>
        <w:t>Экономические эффекты от реализации мероприятий Программы представлены в приложении 1 к Программе.</w:t>
      </w:r>
    </w:p>
    <w:p w:rsidR="001C7CC4" w:rsidRPr="006714CC" w:rsidRDefault="001C7CC4" w:rsidP="001C7CC4">
      <w:pPr>
        <w:ind w:firstLine="709"/>
        <w:rPr>
          <w:sz w:val="28"/>
          <w:szCs w:val="28"/>
        </w:rPr>
      </w:pPr>
    </w:p>
    <w:p w:rsidR="001C7CC4" w:rsidRPr="006714CC" w:rsidRDefault="001C7CC4" w:rsidP="001C7CC4">
      <w:pPr>
        <w:jc w:val="center"/>
        <w:rPr>
          <w:sz w:val="28"/>
          <w:szCs w:val="28"/>
        </w:rPr>
      </w:pPr>
      <w:r w:rsidRPr="006714CC">
        <w:rPr>
          <w:sz w:val="28"/>
          <w:szCs w:val="28"/>
        </w:rPr>
        <w:t>5. Заключительные положения</w:t>
      </w:r>
    </w:p>
    <w:p w:rsidR="001C7CC4" w:rsidRPr="006714CC" w:rsidRDefault="001C7CC4" w:rsidP="001C7CC4">
      <w:pPr>
        <w:ind w:firstLine="772"/>
        <w:jc w:val="both"/>
        <w:rPr>
          <w:sz w:val="28"/>
          <w:szCs w:val="28"/>
        </w:rPr>
      </w:pPr>
    </w:p>
    <w:p w:rsidR="001C7CC4" w:rsidRPr="006714CC" w:rsidRDefault="001C7CC4" w:rsidP="001C7CC4">
      <w:pPr>
        <w:autoSpaceDE w:val="0"/>
        <w:autoSpaceDN w:val="0"/>
        <w:ind w:firstLine="708"/>
        <w:jc w:val="both"/>
        <w:rPr>
          <w:sz w:val="28"/>
          <w:szCs w:val="28"/>
        </w:rPr>
      </w:pPr>
    </w:p>
    <w:p w:rsidR="001C7CC4" w:rsidRPr="006714CC" w:rsidRDefault="001C7CC4" w:rsidP="001C7CC4">
      <w:pPr>
        <w:autoSpaceDE w:val="0"/>
        <w:autoSpaceDN w:val="0"/>
        <w:ind w:firstLine="708"/>
        <w:jc w:val="both"/>
        <w:rPr>
          <w:sz w:val="28"/>
          <w:szCs w:val="28"/>
        </w:rPr>
      </w:pPr>
      <w:r w:rsidRPr="006714CC">
        <w:rPr>
          <w:sz w:val="28"/>
          <w:szCs w:val="28"/>
        </w:rPr>
        <w:t>Программа является документом, определяющим направления, цели и приоритеты социально-экономического развития Волгограда до 2034 года и основой для разработки и корректировки документов стратегического планирования Волгограда, а также участия Волгограда в федеральных и региональных проектах, программах, конкурсах и иных мероприятиях, предусматривающих федеральные и региональные меры поддержки, направленные на социально-экономическое развитие Волгограда.</w:t>
      </w:r>
    </w:p>
    <w:p w:rsidR="001C7CC4" w:rsidRPr="006714CC" w:rsidRDefault="001C7CC4" w:rsidP="001C7CC4">
      <w:pPr>
        <w:ind w:firstLine="709"/>
        <w:jc w:val="both"/>
        <w:rPr>
          <w:sz w:val="28"/>
          <w:szCs w:val="28"/>
        </w:rPr>
      </w:pPr>
      <w:r w:rsidRPr="006714CC">
        <w:rPr>
          <w:sz w:val="28"/>
          <w:szCs w:val="28"/>
        </w:rPr>
        <w:t xml:space="preserve">Перечень мероприятий представлен в приложении 2 к Программе. Данные мероприятия </w:t>
      </w:r>
      <w:proofErr w:type="gramStart"/>
      <w:r w:rsidRPr="006714CC">
        <w:rPr>
          <w:sz w:val="28"/>
          <w:szCs w:val="28"/>
        </w:rPr>
        <w:t>являются базовыми и могут</w:t>
      </w:r>
      <w:proofErr w:type="gramEnd"/>
      <w:r w:rsidRPr="006714CC">
        <w:rPr>
          <w:sz w:val="28"/>
          <w:szCs w:val="28"/>
        </w:rPr>
        <w:t xml:space="preserve"> по мере необходимости дополняться. </w:t>
      </w:r>
    </w:p>
    <w:p w:rsidR="001C7CC4" w:rsidRPr="006714CC" w:rsidRDefault="001C7CC4" w:rsidP="001C7CC4">
      <w:pPr>
        <w:autoSpaceDE w:val="0"/>
        <w:autoSpaceDN w:val="0"/>
        <w:ind w:firstLine="708"/>
        <w:jc w:val="both"/>
        <w:rPr>
          <w:sz w:val="28"/>
          <w:szCs w:val="28"/>
        </w:rPr>
      </w:pPr>
      <w:proofErr w:type="gramStart"/>
      <w:r w:rsidRPr="006714CC">
        <w:rPr>
          <w:sz w:val="28"/>
          <w:szCs w:val="28"/>
        </w:rPr>
        <w:t xml:space="preserve">Для обеспечения наиболее эффективного достижение целей и решения задач Программы, предусмотренные мероприятия включаются в муниципальные программы и финансируются за счет средств бюджета Волгограда и бюджета Волгоградской области, предусмотренного на текущих финансовый год и плановый период и внебюджетных источников. </w:t>
      </w:r>
      <w:proofErr w:type="gramEnd"/>
    </w:p>
    <w:p w:rsidR="001C7CC4" w:rsidRPr="006714CC" w:rsidRDefault="001C7CC4" w:rsidP="001C7CC4">
      <w:pPr>
        <w:jc w:val="both"/>
        <w:rPr>
          <w:sz w:val="28"/>
          <w:szCs w:val="28"/>
        </w:rPr>
      </w:pPr>
    </w:p>
    <w:p w:rsidR="001C7CC4" w:rsidRPr="006714CC" w:rsidRDefault="001C7CC4" w:rsidP="001C7CC4">
      <w:pPr>
        <w:ind w:left="4678"/>
        <w:jc w:val="both"/>
        <w:rPr>
          <w:sz w:val="28"/>
          <w:szCs w:val="28"/>
        </w:rPr>
      </w:pPr>
      <w:r w:rsidRPr="006714CC">
        <w:rPr>
          <w:sz w:val="28"/>
          <w:szCs w:val="28"/>
        </w:rPr>
        <w:t>Департамент экономического развития и инвестиций администрации Волгограда</w:t>
      </w:r>
    </w:p>
    <w:p w:rsidR="001C7CC4" w:rsidRPr="006714CC" w:rsidRDefault="001C7CC4" w:rsidP="001C7CC4">
      <w:pPr>
        <w:jc w:val="both"/>
        <w:rPr>
          <w:sz w:val="28"/>
          <w:szCs w:val="28"/>
        </w:rPr>
      </w:pPr>
    </w:p>
    <w:p w:rsidR="001C7CC4" w:rsidRDefault="001C7CC4" w:rsidP="00AF47BA">
      <w:pPr>
        <w:tabs>
          <w:tab w:val="left" w:pos="9639"/>
        </w:tabs>
        <w:rPr>
          <w:sz w:val="28"/>
          <w:szCs w:val="28"/>
        </w:rPr>
      </w:pPr>
    </w:p>
    <w:p w:rsidR="001C7CC4" w:rsidRPr="00DE7A2D" w:rsidRDefault="001C7CC4" w:rsidP="00AF47BA">
      <w:pPr>
        <w:tabs>
          <w:tab w:val="left" w:pos="9639"/>
        </w:tabs>
        <w:rPr>
          <w:sz w:val="28"/>
          <w:szCs w:val="28"/>
        </w:rPr>
      </w:pPr>
    </w:p>
    <w:sectPr w:rsidR="001C7CC4" w:rsidRPr="00DE7A2D" w:rsidSect="00EB3868">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6CD" w:rsidRDefault="008126CD" w:rsidP="007F7BDF">
      <w:r>
        <w:separator/>
      </w:r>
    </w:p>
  </w:endnote>
  <w:endnote w:type="continuationSeparator" w:id="0">
    <w:p w:rsidR="008126CD" w:rsidRDefault="008126CD" w:rsidP="007F7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Raleway">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Raleway-Bold">
    <w:altName w:val="Times New Roman"/>
    <w:charset w:val="00"/>
    <w:family w:val="roman"/>
    <w:pitch w:val="default"/>
  </w:font>
  <w:font w:name="ArialM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ET">
    <w:altName w:val="Arial"/>
    <w:charset w:val="00"/>
    <w:family w:val="swiss"/>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BAE" w:rsidRDefault="00364BAE">
    <w:pPr>
      <w:pStyle w:val="a8"/>
    </w:pPr>
  </w:p>
  <w:p w:rsidR="00364BAE" w:rsidRDefault="00364BA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6CD" w:rsidRDefault="008126CD" w:rsidP="007F7BDF">
      <w:r>
        <w:separator/>
      </w:r>
    </w:p>
  </w:footnote>
  <w:footnote w:type="continuationSeparator" w:id="0">
    <w:p w:rsidR="008126CD" w:rsidRDefault="008126CD" w:rsidP="007F7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224149"/>
      <w:docPartObj>
        <w:docPartGallery w:val="Page Numbers (Top of Page)"/>
        <w:docPartUnique/>
      </w:docPartObj>
    </w:sdtPr>
    <w:sdtEndPr/>
    <w:sdtContent>
      <w:p w:rsidR="007F7BDF" w:rsidRDefault="007F7BDF" w:rsidP="00EB3868">
        <w:pPr>
          <w:pStyle w:val="a3"/>
          <w:jc w:val="center"/>
        </w:pPr>
        <w:r>
          <w:fldChar w:fldCharType="begin"/>
        </w:r>
        <w:r>
          <w:instrText>PAGE   \* MERGEFORMAT</w:instrText>
        </w:r>
        <w:r>
          <w:fldChar w:fldCharType="separate"/>
        </w:r>
        <w:r w:rsidR="001C7CC4">
          <w:rPr>
            <w:noProof/>
          </w:rPr>
          <w:t>154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E48E3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EF0FD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784783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8061BA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84E89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4FEE5B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F2C83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598EA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196F53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33EEFA2"/>
    <w:lvl w:ilvl="0">
      <w:start w:val="1"/>
      <w:numFmt w:val="bullet"/>
      <w:lvlText w:val=""/>
      <w:lvlJc w:val="left"/>
      <w:pPr>
        <w:tabs>
          <w:tab w:val="num" w:pos="360"/>
        </w:tabs>
        <w:ind w:left="360" w:hanging="360"/>
      </w:pPr>
      <w:rPr>
        <w:rFonts w:ascii="Symbol" w:hAnsi="Symbol" w:hint="default"/>
      </w:rPr>
    </w:lvl>
  </w:abstractNum>
  <w:abstractNum w:abstractNumId="10">
    <w:nsid w:val="00DA693B"/>
    <w:multiLevelType w:val="multilevel"/>
    <w:tmpl w:val="9FBC9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075A2EE6"/>
    <w:multiLevelType w:val="hybridMultilevel"/>
    <w:tmpl w:val="0F5ED03E"/>
    <w:lvl w:ilvl="0" w:tplc="90801C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A743C43"/>
    <w:multiLevelType w:val="hybridMultilevel"/>
    <w:tmpl w:val="AF4465E6"/>
    <w:lvl w:ilvl="0" w:tplc="7EE24A8E">
      <w:start w:val="1"/>
      <w:numFmt w:val="decimal"/>
      <w:lvlText w:val="%1."/>
      <w:lvlJc w:val="left"/>
      <w:pPr>
        <w:ind w:left="1162" w:hanging="390"/>
      </w:pPr>
      <w:rPr>
        <w:rFonts w:hint="default"/>
      </w:rPr>
    </w:lvl>
    <w:lvl w:ilvl="1" w:tplc="04190019" w:tentative="1">
      <w:start w:val="1"/>
      <w:numFmt w:val="lowerLetter"/>
      <w:lvlText w:val="%2."/>
      <w:lvlJc w:val="left"/>
      <w:pPr>
        <w:ind w:left="1852" w:hanging="360"/>
      </w:pPr>
    </w:lvl>
    <w:lvl w:ilvl="2" w:tplc="0419001B" w:tentative="1">
      <w:start w:val="1"/>
      <w:numFmt w:val="lowerRoman"/>
      <w:lvlText w:val="%3."/>
      <w:lvlJc w:val="right"/>
      <w:pPr>
        <w:ind w:left="2572" w:hanging="180"/>
      </w:pPr>
    </w:lvl>
    <w:lvl w:ilvl="3" w:tplc="0419000F" w:tentative="1">
      <w:start w:val="1"/>
      <w:numFmt w:val="decimal"/>
      <w:lvlText w:val="%4."/>
      <w:lvlJc w:val="left"/>
      <w:pPr>
        <w:ind w:left="3292" w:hanging="360"/>
      </w:pPr>
    </w:lvl>
    <w:lvl w:ilvl="4" w:tplc="04190019" w:tentative="1">
      <w:start w:val="1"/>
      <w:numFmt w:val="lowerLetter"/>
      <w:lvlText w:val="%5."/>
      <w:lvlJc w:val="left"/>
      <w:pPr>
        <w:ind w:left="4012" w:hanging="360"/>
      </w:pPr>
    </w:lvl>
    <w:lvl w:ilvl="5" w:tplc="0419001B" w:tentative="1">
      <w:start w:val="1"/>
      <w:numFmt w:val="lowerRoman"/>
      <w:lvlText w:val="%6."/>
      <w:lvlJc w:val="right"/>
      <w:pPr>
        <w:ind w:left="4732" w:hanging="180"/>
      </w:pPr>
    </w:lvl>
    <w:lvl w:ilvl="6" w:tplc="0419000F" w:tentative="1">
      <w:start w:val="1"/>
      <w:numFmt w:val="decimal"/>
      <w:lvlText w:val="%7."/>
      <w:lvlJc w:val="left"/>
      <w:pPr>
        <w:ind w:left="5452" w:hanging="360"/>
      </w:pPr>
    </w:lvl>
    <w:lvl w:ilvl="7" w:tplc="04190019" w:tentative="1">
      <w:start w:val="1"/>
      <w:numFmt w:val="lowerLetter"/>
      <w:lvlText w:val="%8."/>
      <w:lvlJc w:val="left"/>
      <w:pPr>
        <w:ind w:left="6172" w:hanging="360"/>
      </w:pPr>
    </w:lvl>
    <w:lvl w:ilvl="8" w:tplc="0419001B" w:tentative="1">
      <w:start w:val="1"/>
      <w:numFmt w:val="lowerRoman"/>
      <w:lvlText w:val="%9."/>
      <w:lvlJc w:val="right"/>
      <w:pPr>
        <w:ind w:left="6892" w:hanging="180"/>
      </w:pPr>
    </w:lvl>
  </w:abstractNum>
  <w:abstractNum w:abstractNumId="13">
    <w:nsid w:val="0BE16EB7"/>
    <w:multiLevelType w:val="hybridMultilevel"/>
    <w:tmpl w:val="F7E6D234"/>
    <w:lvl w:ilvl="0" w:tplc="EC7601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CDC0643"/>
    <w:multiLevelType w:val="multilevel"/>
    <w:tmpl w:val="B8763D36"/>
    <w:lvl w:ilvl="0">
      <w:start w:val="1"/>
      <w:numFmt w:val="decimal"/>
      <w:lvlText w:val="%1."/>
      <w:lvlJc w:val="left"/>
      <w:pPr>
        <w:ind w:left="450" w:hanging="450"/>
      </w:pPr>
      <w:rPr>
        <w:rFonts w:hint="default"/>
      </w:rPr>
    </w:lvl>
    <w:lvl w:ilvl="1">
      <w:start w:val="1"/>
      <w:numFmt w:val="decimal"/>
      <w:lvlText w:val="%2."/>
      <w:lvlJc w:val="left"/>
      <w:pPr>
        <w:ind w:left="720" w:hanging="720"/>
      </w:pPr>
      <w:rPr>
        <w:rFonts w:ascii="Times New Roman" w:eastAsiaTheme="minorEastAsia"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0E516A95"/>
    <w:multiLevelType w:val="hybridMultilevel"/>
    <w:tmpl w:val="23FAB8A0"/>
    <w:lvl w:ilvl="0" w:tplc="417457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811775F"/>
    <w:multiLevelType w:val="hybridMultilevel"/>
    <w:tmpl w:val="8AF66130"/>
    <w:lvl w:ilvl="0" w:tplc="1654EF36">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7">
    <w:nsid w:val="1D4D3D02"/>
    <w:multiLevelType w:val="hybridMultilevel"/>
    <w:tmpl w:val="3F9A5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4017780"/>
    <w:multiLevelType w:val="hybridMultilevel"/>
    <w:tmpl w:val="3F2AA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31092B"/>
    <w:multiLevelType w:val="hybridMultilevel"/>
    <w:tmpl w:val="40F0BBD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A184C8E"/>
    <w:multiLevelType w:val="hybridMultilevel"/>
    <w:tmpl w:val="45CAA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2E14DC"/>
    <w:multiLevelType w:val="hybridMultilevel"/>
    <w:tmpl w:val="05A020EC"/>
    <w:lvl w:ilvl="0" w:tplc="59D257DC">
      <w:start w:val="5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0A7020"/>
    <w:multiLevelType w:val="multilevel"/>
    <w:tmpl w:val="C3B6CA9C"/>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E714D1E"/>
    <w:multiLevelType w:val="hybridMultilevel"/>
    <w:tmpl w:val="E23473E4"/>
    <w:lvl w:ilvl="0" w:tplc="B26ECC16">
      <w:start w:val="1"/>
      <w:numFmt w:val="decimal"/>
      <w:lvlText w:val="%1."/>
      <w:lvlJc w:val="left"/>
      <w:pPr>
        <w:ind w:left="720" w:hanging="360"/>
      </w:pPr>
      <w:rPr>
        <w:rFonts w:eastAsia="Times New Roman" w:hint="default"/>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1026478"/>
    <w:multiLevelType w:val="multilevel"/>
    <w:tmpl w:val="8AEACCF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nsid w:val="62FA69F3"/>
    <w:multiLevelType w:val="hybridMultilevel"/>
    <w:tmpl w:val="2464574C"/>
    <w:lvl w:ilvl="0" w:tplc="93AA5474">
      <w:start w:val="1"/>
      <w:numFmt w:val="bullet"/>
      <w:lvlText w:val=""/>
      <w:lvlJc w:val="left"/>
      <w:pPr>
        <w:ind w:left="1495" w:hanging="360"/>
      </w:pPr>
      <w:rPr>
        <w:rFonts w:ascii="Wingdings" w:hAnsi="Wingding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6">
    <w:nsid w:val="69675123"/>
    <w:multiLevelType w:val="hybridMultilevel"/>
    <w:tmpl w:val="B2E4804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AEF7265"/>
    <w:multiLevelType w:val="hybridMultilevel"/>
    <w:tmpl w:val="2A1CCFE2"/>
    <w:lvl w:ilvl="0" w:tplc="E6F6E9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FCB5BBD"/>
    <w:multiLevelType w:val="hybridMultilevel"/>
    <w:tmpl w:val="6C94F032"/>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24"/>
  </w:num>
  <w:num w:numId="14">
    <w:abstractNumId w:val="21"/>
  </w:num>
  <w:num w:numId="15">
    <w:abstractNumId w:val="20"/>
  </w:num>
  <w:num w:numId="16">
    <w:abstractNumId w:val="10"/>
  </w:num>
  <w:num w:numId="17">
    <w:abstractNumId w:val="23"/>
  </w:num>
  <w:num w:numId="18">
    <w:abstractNumId w:val="11"/>
  </w:num>
  <w:num w:numId="19">
    <w:abstractNumId w:val="16"/>
  </w:num>
  <w:num w:numId="20">
    <w:abstractNumId w:val="22"/>
  </w:num>
  <w:num w:numId="21">
    <w:abstractNumId w:val="27"/>
  </w:num>
  <w:num w:numId="22">
    <w:abstractNumId w:val="13"/>
  </w:num>
  <w:num w:numId="23">
    <w:abstractNumId w:val="25"/>
  </w:num>
  <w:num w:numId="24">
    <w:abstractNumId w:val="28"/>
  </w:num>
  <w:num w:numId="25">
    <w:abstractNumId w:val="15"/>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894"/>
    <w:rsid w:val="00174927"/>
    <w:rsid w:val="001B688A"/>
    <w:rsid w:val="001C36E6"/>
    <w:rsid w:val="001C7CC4"/>
    <w:rsid w:val="002435EA"/>
    <w:rsid w:val="002815D3"/>
    <w:rsid w:val="002A0894"/>
    <w:rsid w:val="00313020"/>
    <w:rsid w:val="003368DD"/>
    <w:rsid w:val="00364BAE"/>
    <w:rsid w:val="003B2B96"/>
    <w:rsid w:val="00426362"/>
    <w:rsid w:val="00431E25"/>
    <w:rsid w:val="004879CF"/>
    <w:rsid w:val="00756089"/>
    <w:rsid w:val="00757118"/>
    <w:rsid w:val="00771A8E"/>
    <w:rsid w:val="007C12E1"/>
    <w:rsid w:val="007F7BDF"/>
    <w:rsid w:val="008126CD"/>
    <w:rsid w:val="009B5411"/>
    <w:rsid w:val="00A05B50"/>
    <w:rsid w:val="00A72C80"/>
    <w:rsid w:val="00AE14EB"/>
    <w:rsid w:val="00AF47BA"/>
    <w:rsid w:val="00B25398"/>
    <w:rsid w:val="00B3274B"/>
    <w:rsid w:val="00B35DC9"/>
    <w:rsid w:val="00B4750E"/>
    <w:rsid w:val="00D65552"/>
    <w:rsid w:val="00DE7A2D"/>
    <w:rsid w:val="00E469AE"/>
    <w:rsid w:val="00E75A29"/>
    <w:rsid w:val="00EB3868"/>
    <w:rsid w:val="00EE7653"/>
    <w:rsid w:val="00F93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7B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C7CC4"/>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1C7CC4"/>
    <w:pPr>
      <w:spacing w:before="100" w:beforeAutospacing="1" w:after="100" w:afterAutospacing="1"/>
      <w:outlineLvl w:val="1"/>
    </w:pPr>
    <w:rPr>
      <w:b/>
      <w:bCs/>
      <w:sz w:val="36"/>
      <w:szCs w:val="36"/>
    </w:rPr>
  </w:style>
  <w:style w:type="paragraph" w:styleId="3">
    <w:name w:val="heading 3"/>
    <w:basedOn w:val="a"/>
    <w:next w:val="a"/>
    <w:link w:val="30"/>
    <w:uiPriority w:val="9"/>
    <w:qFormat/>
    <w:rsid w:val="001C7CC4"/>
    <w:pPr>
      <w:keepNext/>
      <w:spacing w:before="240" w:after="60"/>
      <w:outlineLvl w:val="2"/>
    </w:pPr>
    <w:rPr>
      <w:rFonts w:ascii="Arial" w:hAnsi="Arial" w:cs="Arial"/>
      <w:b/>
      <w:bCs/>
      <w:sz w:val="26"/>
      <w:szCs w:val="26"/>
    </w:rPr>
  </w:style>
  <w:style w:type="paragraph" w:styleId="4">
    <w:name w:val="heading 4"/>
    <w:basedOn w:val="a"/>
    <w:link w:val="40"/>
    <w:uiPriority w:val="99"/>
    <w:qFormat/>
    <w:rsid w:val="001C7CC4"/>
    <w:pPr>
      <w:spacing w:before="100" w:beforeAutospacing="1" w:after="100" w:afterAutospacing="1"/>
      <w:outlineLvl w:val="3"/>
    </w:pPr>
    <w:rPr>
      <w:rFonts w:eastAsia="Calibr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F47BA"/>
    <w:pPr>
      <w:tabs>
        <w:tab w:val="center" w:pos="4153"/>
        <w:tab w:val="right" w:pos="8306"/>
      </w:tabs>
    </w:pPr>
  </w:style>
  <w:style w:type="character" w:customStyle="1" w:styleId="a4">
    <w:name w:val="Верхний колонтитул Знак"/>
    <w:basedOn w:val="a0"/>
    <w:link w:val="a3"/>
    <w:uiPriority w:val="99"/>
    <w:rsid w:val="00AF47BA"/>
    <w:rPr>
      <w:rFonts w:ascii="Times New Roman" w:eastAsia="Times New Roman" w:hAnsi="Times New Roman" w:cs="Times New Roman"/>
      <w:sz w:val="20"/>
      <w:szCs w:val="20"/>
      <w:lang w:eastAsia="ru-RU"/>
    </w:rPr>
  </w:style>
  <w:style w:type="paragraph" w:styleId="a5">
    <w:name w:val="Plain Text"/>
    <w:basedOn w:val="a"/>
    <w:link w:val="a6"/>
    <w:rsid w:val="00AF47BA"/>
    <w:pPr>
      <w:jc w:val="right"/>
    </w:pPr>
    <w:rPr>
      <w:sz w:val="24"/>
    </w:rPr>
  </w:style>
  <w:style w:type="character" w:customStyle="1" w:styleId="a6">
    <w:name w:val="Текст Знак"/>
    <w:basedOn w:val="a0"/>
    <w:link w:val="a5"/>
    <w:rsid w:val="00AF47BA"/>
    <w:rPr>
      <w:rFonts w:ascii="Times New Roman" w:eastAsia="Times New Roman" w:hAnsi="Times New Roman" w:cs="Times New Roman"/>
      <w:sz w:val="24"/>
      <w:szCs w:val="20"/>
      <w:lang w:eastAsia="ru-RU"/>
    </w:rPr>
  </w:style>
  <w:style w:type="character" w:styleId="a7">
    <w:name w:val="Hyperlink"/>
    <w:basedOn w:val="a0"/>
    <w:uiPriority w:val="99"/>
    <w:rsid w:val="00AF47BA"/>
    <w:rPr>
      <w:rFonts w:cs="Times New Roman"/>
      <w:color w:val="0000FF"/>
      <w:u w:val="single"/>
    </w:rPr>
  </w:style>
  <w:style w:type="paragraph" w:styleId="a8">
    <w:name w:val="footer"/>
    <w:basedOn w:val="a"/>
    <w:link w:val="a9"/>
    <w:uiPriority w:val="99"/>
    <w:rsid w:val="00AF47BA"/>
    <w:pPr>
      <w:tabs>
        <w:tab w:val="center" w:pos="4677"/>
        <w:tab w:val="right" w:pos="9355"/>
      </w:tabs>
    </w:pPr>
  </w:style>
  <w:style w:type="character" w:customStyle="1" w:styleId="a9">
    <w:name w:val="Нижний колонтитул Знак"/>
    <w:basedOn w:val="a0"/>
    <w:link w:val="a8"/>
    <w:uiPriority w:val="99"/>
    <w:rsid w:val="00AF47BA"/>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AF47BA"/>
    <w:pPr>
      <w:widowControl w:val="0"/>
      <w:suppressAutoHyphens/>
      <w:autoSpaceDE w:val="0"/>
      <w:spacing w:after="0" w:line="240" w:lineRule="auto"/>
      <w:ind w:firstLine="720"/>
    </w:pPr>
    <w:rPr>
      <w:rFonts w:ascii="Arial" w:eastAsia="Calibri" w:hAnsi="Arial" w:cs="Times New Roman"/>
      <w:lang w:eastAsia="ar-SA"/>
    </w:rPr>
  </w:style>
  <w:style w:type="character" w:customStyle="1" w:styleId="ConsPlusNormal0">
    <w:name w:val="ConsPlusNormal Знак"/>
    <w:link w:val="ConsPlusNormal"/>
    <w:locked/>
    <w:rsid w:val="00AF47BA"/>
    <w:rPr>
      <w:rFonts w:ascii="Arial" w:eastAsia="Calibri" w:hAnsi="Arial" w:cs="Times New Roman"/>
      <w:lang w:eastAsia="ar-SA"/>
    </w:rPr>
  </w:style>
  <w:style w:type="paragraph" w:styleId="aa">
    <w:name w:val="List Paragraph"/>
    <w:aliases w:val="List Paragraph,Булит,Маркер,Bullet Number,Нумерованый список,List Paragraph1,Bullet List,FooterText,numbered,lp1,название,Paragraphe de liste1,Bullet 1,Use Case List Paragraph,Абзац списка 2,ПАРАГРАФ,список 1,ТЗ список,Абзац списка основной"/>
    <w:basedOn w:val="a"/>
    <w:link w:val="ab"/>
    <w:uiPriority w:val="34"/>
    <w:qFormat/>
    <w:rsid w:val="00D65552"/>
    <w:pPr>
      <w:ind w:left="720"/>
      <w:contextualSpacing/>
    </w:pPr>
  </w:style>
  <w:style w:type="paragraph" w:styleId="ac">
    <w:name w:val="Balloon Text"/>
    <w:basedOn w:val="a"/>
    <w:link w:val="ad"/>
    <w:uiPriority w:val="99"/>
    <w:semiHidden/>
    <w:unhideWhenUsed/>
    <w:rsid w:val="00426362"/>
    <w:rPr>
      <w:rFonts w:ascii="Segoe UI" w:hAnsi="Segoe UI" w:cs="Segoe UI"/>
      <w:sz w:val="18"/>
      <w:szCs w:val="18"/>
    </w:rPr>
  </w:style>
  <w:style w:type="character" w:customStyle="1" w:styleId="ad">
    <w:name w:val="Текст выноски Знак"/>
    <w:basedOn w:val="a0"/>
    <w:link w:val="ac"/>
    <w:uiPriority w:val="99"/>
    <w:semiHidden/>
    <w:rsid w:val="00426362"/>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1C7CC4"/>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1C7CC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C7CC4"/>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1C7CC4"/>
    <w:rPr>
      <w:rFonts w:ascii="Times New Roman" w:eastAsia="Calibri" w:hAnsi="Times New Roman" w:cs="Times New Roman"/>
      <w:b/>
      <w:bCs/>
      <w:sz w:val="24"/>
      <w:szCs w:val="24"/>
      <w:lang w:eastAsia="ru-RU"/>
    </w:rPr>
  </w:style>
  <w:style w:type="paragraph" w:styleId="ae">
    <w:name w:val="No Spacing"/>
    <w:link w:val="af"/>
    <w:uiPriority w:val="99"/>
    <w:qFormat/>
    <w:rsid w:val="001C7CC4"/>
    <w:pPr>
      <w:spacing w:after="0" w:line="240" w:lineRule="auto"/>
    </w:pPr>
    <w:rPr>
      <w:rFonts w:ascii="Calibri" w:eastAsia="Times New Roman" w:hAnsi="Calibri" w:cs="Times New Roman"/>
      <w:lang w:eastAsia="ru-RU"/>
    </w:rPr>
  </w:style>
  <w:style w:type="character" w:customStyle="1" w:styleId="af">
    <w:name w:val="Без интервала Знак"/>
    <w:basedOn w:val="a0"/>
    <w:link w:val="ae"/>
    <w:uiPriority w:val="99"/>
    <w:locked/>
    <w:rsid w:val="001C7CC4"/>
    <w:rPr>
      <w:rFonts w:ascii="Calibri" w:eastAsia="Times New Roman" w:hAnsi="Calibri" w:cs="Times New Roman"/>
      <w:lang w:eastAsia="ru-RU"/>
    </w:rPr>
  </w:style>
  <w:style w:type="table" w:styleId="af0">
    <w:name w:val="Table Grid"/>
    <w:basedOn w:val="a1"/>
    <w:uiPriority w:val="39"/>
    <w:rsid w:val="001C7C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1C7CC4"/>
    <w:pPr>
      <w:widowControl w:val="0"/>
      <w:autoSpaceDE w:val="0"/>
      <w:autoSpaceDN w:val="0"/>
      <w:spacing w:after="0" w:line="240" w:lineRule="auto"/>
    </w:pPr>
    <w:rPr>
      <w:rFonts w:ascii="Calibri" w:eastAsia="Times New Roman" w:hAnsi="Calibri" w:cs="Calibri"/>
      <w:b/>
      <w:szCs w:val="20"/>
      <w:lang w:eastAsia="ru-RU"/>
    </w:rPr>
  </w:style>
  <w:style w:type="character" w:styleId="af1">
    <w:name w:val="page number"/>
    <w:basedOn w:val="a0"/>
    <w:uiPriority w:val="99"/>
    <w:rsid w:val="001C7CC4"/>
    <w:rPr>
      <w:rFonts w:cs="Times New Roman"/>
    </w:rPr>
  </w:style>
  <w:style w:type="paragraph" w:customStyle="1" w:styleId="formattext">
    <w:name w:val="formattext"/>
    <w:basedOn w:val="a"/>
    <w:uiPriority w:val="99"/>
    <w:rsid w:val="001C7CC4"/>
    <w:pPr>
      <w:spacing w:before="100" w:beforeAutospacing="1" w:after="100" w:afterAutospacing="1"/>
    </w:pPr>
    <w:rPr>
      <w:rFonts w:eastAsia="Calibri"/>
      <w:sz w:val="24"/>
      <w:szCs w:val="24"/>
    </w:rPr>
  </w:style>
  <w:style w:type="paragraph" w:customStyle="1" w:styleId="formattexttopleveltext">
    <w:name w:val="formattext topleveltext"/>
    <w:basedOn w:val="a"/>
    <w:uiPriority w:val="99"/>
    <w:rsid w:val="001C7CC4"/>
    <w:pPr>
      <w:spacing w:before="100" w:beforeAutospacing="1" w:after="100" w:afterAutospacing="1"/>
    </w:pPr>
    <w:rPr>
      <w:rFonts w:eastAsia="Calibri"/>
      <w:sz w:val="24"/>
      <w:szCs w:val="24"/>
    </w:rPr>
  </w:style>
  <w:style w:type="character" w:styleId="af2">
    <w:name w:val="FollowedHyperlink"/>
    <w:basedOn w:val="a0"/>
    <w:uiPriority w:val="99"/>
    <w:rsid w:val="001C7CC4"/>
    <w:rPr>
      <w:rFonts w:cs="Times New Roman"/>
      <w:color w:val="800080"/>
      <w:u w:val="single"/>
    </w:rPr>
  </w:style>
  <w:style w:type="character" w:customStyle="1" w:styleId="ab">
    <w:name w:val="Абзац списка Знак"/>
    <w:aliases w:val="List Paragraph Знак,Булит Знак,Маркер Знак,Bullet Number Знак,Нумерованый список Знак,List Paragraph1 Знак,Bullet List Знак,FooterText Знак,numbered Знак,lp1 Знак,название Знак,Paragraphe de liste1 Знак,Bullet 1 Знак,ПАРАГРАФ Знак"/>
    <w:link w:val="aa"/>
    <w:uiPriority w:val="34"/>
    <w:qFormat/>
    <w:rsid w:val="001C7CC4"/>
    <w:rPr>
      <w:rFonts w:ascii="Times New Roman" w:eastAsia="Times New Roman" w:hAnsi="Times New Roman" w:cs="Times New Roman"/>
      <w:sz w:val="20"/>
      <w:szCs w:val="20"/>
      <w:lang w:eastAsia="ru-RU"/>
    </w:rPr>
  </w:style>
  <w:style w:type="paragraph" w:styleId="af3">
    <w:name w:val="Body Text"/>
    <w:basedOn w:val="a"/>
    <w:link w:val="af4"/>
    <w:uiPriority w:val="99"/>
    <w:unhideWhenUsed/>
    <w:rsid w:val="001C7CC4"/>
    <w:pPr>
      <w:spacing w:after="120" w:line="259" w:lineRule="auto"/>
    </w:pPr>
    <w:rPr>
      <w:rFonts w:asciiTheme="minorHAnsi" w:eastAsiaTheme="minorEastAsia" w:hAnsiTheme="minorHAnsi" w:cstheme="minorBidi"/>
      <w:sz w:val="22"/>
      <w:szCs w:val="22"/>
    </w:rPr>
  </w:style>
  <w:style w:type="character" w:customStyle="1" w:styleId="af4">
    <w:name w:val="Основной текст Знак"/>
    <w:basedOn w:val="a0"/>
    <w:link w:val="af3"/>
    <w:uiPriority w:val="99"/>
    <w:rsid w:val="001C7CC4"/>
    <w:rPr>
      <w:rFonts w:eastAsiaTheme="minorEastAsia"/>
      <w:lang w:eastAsia="ru-RU"/>
    </w:rPr>
  </w:style>
  <w:style w:type="character" w:customStyle="1" w:styleId="s1">
    <w:name w:val="s1"/>
    <w:basedOn w:val="a0"/>
    <w:rsid w:val="001C7CC4"/>
    <w:rPr>
      <w:rFonts w:ascii="Times New Roman" w:hAnsi="Times New Roman" w:cs="Times New Roman" w:hint="default"/>
      <w:b w:val="0"/>
      <w:bCs w:val="0"/>
      <w:i w:val="0"/>
      <w:iCs w:val="0"/>
      <w:sz w:val="21"/>
      <w:szCs w:val="21"/>
    </w:rPr>
  </w:style>
  <w:style w:type="character" w:customStyle="1" w:styleId="s2">
    <w:name w:val="s2"/>
    <w:basedOn w:val="a0"/>
    <w:rsid w:val="001C7CC4"/>
    <w:rPr>
      <w:rFonts w:ascii="Times New Roman" w:hAnsi="Times New Roman" w:cs="Times New Roman" w:hint="default"/>
      <w:b w:val="0"/>
      <w:bCs w:val="0"/>
      <w:i w:val="0"/>
      <w:iCs w:val="0"/>
      <w:sz w:val="21"/>
      <w:szCs w:val="21"/>
      <w:shd w:val="clear" w:color="auto" w:fill="FFFFFF"/>
    </w:rPr>
  </w:style>
  <w:style w:type="character" w:customStyle="1" w:styleId="apple-converted-space">
    <w:name w:val="apple-converted-space"/>
    <w:basedOn w:val="a0"/>
    <w:rsid w:val="001C7CC4"/>
  </w:style>
  <w:style w:type="paragraph" w:customStyle="1" w:styleId="Default">
    <w:name w:val="Default"/>
    <w:rsid w:val="001C7CC4"/>
    <w:pPr>
      <w:autoSpaceDE w:val="0"/>
      <w:autoSpaceDN w:val="0"/>
      <w:adjustRightInd w:val="0"/>
      <w:spacing w:after="0" w:line="240" w:lineRule="auto"/>
    </w:pPr>
    <w:rPr>
      <w:rFonts w:ascii="Raleway" w:eastAsia="Calibri" w:hAnsi="Raleway" w:cs="Raleway"/>
      <w:color w:val="000000"/>
      <w:sz w:val="24"/>
      <w:szCs w:val="24"/>
    </w:rPr>
  </w:style>
  <w:style w:type="character" w:customStyle="1" w:styleId="fontstyle01">
    <w:name w:val="fontstyle01"/>
    <w:basedOn w:val="a0"/>
    <w:rsid w:val="001C7CC4"/>
    <w:rPr>
      <w:rFonts w:ascii="TimesNewRomanPSMT" w:hAnsi="TimesNewRomanPSMT" w:hint="default"/>
      <w:b w:val="0"/>
      <w:bCs w:val="0"/>
      <w:i w:val="0"/>
      <w:iCs w:val="0"/>
      <w:color w:val="000000"/>
      <w:sz w:val="24"/>
      <w:szCs w:val="24"/>
    </w:rPr>
  </w:style>
  <w:style w:type="paragraph" w:customStyle="1" w:styleId="af5">
    <w:name w:val="_Обычный"/>
    <w:link w:val="af6"/>
    <w:qFormat/>
    <w:rsid w:val="001C7CC4"/>
    <w:pPr>
      <w:spacing w:after="0" w:line="360" w:lineRule="auto"/>
      <w:ind w:firstLine="709"/>
      <w:jc w:val="both"/>
    </w:pPr>
    <w:rPr>
      <w:rFonts w:ascii="Times New Roman" w:eastAsia="Calibri" w:hAnsi="Times New Roman" w:cs="Times New Roman"/>
      <w:sz w:val="24"/>
      <w:szCs w:val="24"/>
      <w:lang w:eastAsia="ru-RU"/>
    </w:rPr>
  </w:style>
  <w:style w:type="character" w:customStyle="1" w:styleId="af6">
    <w:name w:val="_Обычный Знак"/>
    <w:link w:val="af5"/>
    <w:rsid w:val="001C7CC4"/>
    <w:rPr>
      <w:rFonts w:ascii="Times New Roman" w:eastAsia="Calibri" w:hAnsi="Times New Roman" w:cs="Times New Roman"/>
      <w:sz w:val="24"/>
      <w:szCs w:val="24"/>
      <w:lang w:eastAsia="ru-RU"/>
    </w:rPr>
  </w:style>
  <w:style w:type="paragraph" w:styleId="af7">
    <w:name w:val="Normal (Web)"/>
    <w:basedOn w:val="a"/>
    <w:uiPriority w:val="99"/>
    <w:semiHidden/>
    <w:unhideWhenUsed/>
    <w:rsid w:val="001C7CC4"/>
    <w:pPr>
      <w:spacing w:before="100" w:beforeAutospacing="1" w:after="100" w:afterAutospacing="1"/>
    </w:pPr>
    <w:rPr>
      <w:sz w:val="24"/>
      <w:szCs w:val="24"/>
    </w:rPr>
  </w:style>
  <w:style w:type="character" w:customStyle="1" w:styleId="fontstyle21">
    <w:name w:val="fontstyle21"/>
    <w:basedOn w:val="a0"/>
    <w:rsid w:val="001C7CC4"/>
    <w:rPr>
      <w:rFonts w:ascii="Raleway-Bold" w:hAnsi="Raleway-Bold" w:hint="default"/>
      <w:b/>
      <w:bCs/>
      <w:i w:val="0"/>
      <w:iCs w:val="0"/>
      <w:color w:val="000000"/>
      <w:sz w:val="20"/>
      <w:szCs w:val="20"/>
    </w:rPr>
  </w:style>
  <w:style w:type="character" w:customStyle="1" w:styleId="fontstyle31">
    <w:name w:val="fontstyle31"/>
    <w:basedOn w:val="a0"/>
    <w:rsid w:val="001C7CC4"/>
    <w:rPr>
      <w:rFonts w:ascii="ArialMT" w:hAnsi="ArialMT" w:hint="default"/>
      <w:b w:val="0"/>
      <w:bCs w:val="0"/>
      <w:i w:val="0"/>
      <w:iCs w:val="0"/>
      <w:color w:val="000000"/>
      <w:sz w:val="20"/>
      <w:szCs w:val="20"/>
    </w:rPr>
  </w:style>
  <w:style w:type="numbering" w:customStyle="1" w:styleId="11">
    <w:name w:val="Нет списка1"/>
    <w:next w:val="a2"/>
    <w:uiPriority w:val="99"/>
    <w:semiHidden/>
    <w:unhideWhenUsed/>
    <w:rsid w:val="001C7CC4"/>
  </w:style>
  <w:style w:type="character" w:styleId="af8">
    <w:name w:val="annotation reference"/>
    <w:basedOn w:val="a0"/>
    <w:uiPriority w:val="99"/>
    <w:semiHidden/>
    <w:unhideWhenUsed/>
    <w:rsid w:val="001C7CC4"/>
    <w:rPr>
      <w:sz w:val="16"/>
      <w:szCs w:val="16"/>
    </w:rPr>
  </w:style>
  <w:style w:type="paragraph" w:styleId="af9">
    <w:name w:val="annotation text"/>
    <w:basedOn w:val="a"/>
    <w:link w:val="afa"/>
    <w:uiPriority w:val="99"/>
    <w:semiHidden/>
    <w:unhideWhenUsed/>
    <w:rsid w:val="001C7CC4"/>
    <w:pPr>
      <w:spacing w:after="160"/>
    </w:pPr>
    <w:rPr>
      <w:rFonts w:asciiTheme="minorHAnsi" w:eastAsiaTheme="minorEastAsia" w:hAnsiTheme="minorHAnsi" w:cstheme="minorBidi"/>
    </w:rPr>
  </w:style>
  <w:style w:type="character" w:customStyle="1" w:styleId="afa">
    <w:name w:val="Текст примечания Знак"/>
    <w:basedOn w:val="a0"/>
    <w:link w:val="af9"/>
    <w:uiPriority w:val="99"/>
    <w:semiHidden/>
    <w:rsid w:val="001C7CC4"/>
    <w:rPr>
      <w:rFonts w:eastAsiaTheme="minorEastAsia"/>
      <w:sz w:val="20"/>
      <w:szCs w:val="20"/>
      <w:lang w:eastAsia="ru-RU"/>
    </w:rPr>
  </w:style>
  <w:style w:type="paragraph" w:styleId="afb">
    <w:name w:val="annotation subject"/>
    <w:basedOn w:val="af9"/>
    <w:next w:val="af9"/>
    <w:link w:val="afc"/>
    <w:uiPriority w:val="99"/>
    <w:semiHidden/>
    <w:unhideWhenUsed/>
    <w:rsid w:val="001C7CC4"/>
    <w:rPr>
      <w:b/>
      <w:bCs/>
    </w:rPr>
  </w:style>
  <w:style w:type="character" w:customStyle="1" w:styleId="afc">
    <w:name w:val="Тема примечания Знак"/>
    <w:basedOn w:val="afa"/>
    <w:link w:val="afb"/>
    <w:uiPriority w:val="99"/>
    <w:semiHidden/>
    <w:rsid w:val="001C7CC4"/>
    <w:rPr>
      <w:rFonts w:eastAsiaTheme="minorEastAsia"/>
      <w:b/>
      <w:bCs/>
      <w:sz w:val="20"/>
      <w:szCs w:val="20"/>
      <w:lang w:eastAsia="ru-RU"/>
    </w:rPr>
  </w:style>
  <w:style w:type="paragraph" w:customStyle="1" w:styleId="R-texttable">
    <w:name w:val="R-text_table"/>
    <w:basedOn w:val="a"/>
    <w:qFormat/>
    <w:rsid w:val="001C7CC4"/>
    <w:pPr>
      <w:spacing w:before="40"/>
    </w:pPr>
    <w:rPr>
      <w:rFonts w:ascii="Raleway" w:eastAsiaTheme="minorHAnsi" w:hAnsi="Raleway" w:cstheme="minorBidi"/>
      <w:sz w:val="16"/>
      <w:szCs w:val="22"/>
      <w:lang w:val="en-GB" w:eastAsia="en-US"/>
    </w:rPr>
  </w:style>
  <w:style w:type="paragraph" w:customStyle="1" w:styleId="21">
    <w:name w:val="Основной текст (2)"/>
    <w:rsid w:val="001C7CC4"/>
    <w:pPr>
      <w:widowControl w:val="0"/>
      <w:pBdr>
        <w:top w:val="nil"/>
        <w:left w:val="nil"/>
        <w:bottom w:val="nil"/>
        <w:right w:val="nil"/>
        <w:between w:val="nil"/>
        <w:bar w:val="nil"/>
      </w:pBdr>
      <w:shd w:val="clear" w:color="auto" w:fill="FFFFFF"/>
      <w:spacing w:after="300" w:line="319" w:lineRule="exact"/>
    </w:pPr>
    <w:rPr>
      <w:rFonts w:ascii="Times New Roman" w:eastAsia="Arial Unicode MS" w:hAnsi="Times New Roman" w:cs="Arial Unicode MS"/>
      <w:color w:val="000000"/>
      <w:sz w:val="28"/>
      <w:szCs w:val="28"/>
      <w:u w:color="000000"/>
      <w:bdr w:val="nil"/>
      <w:lang w:eastAsia="ru-RU"/>
    </w:rPr>
  </w:style>
  <w:style w:type="character" w:customStyle="1" w:styleId="hl">
    <w:name w:val="hl"/>
    <w:basedOn w:val="a0"/>
    <w:rsid w:val="001C7C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7B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C7CC4"/>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1C7CC4"/>
    <w:pPr>
      <w:spacing w:before="100" w:beforeAutospacing="1" w:after="100" w:afterAutospacing="1"/>
      <w:outlineLvl w:val="1"/>
    </w:pPr>
    <w:rPr>
      <w:b/>
      <w:bCs/>
      <w:sz w:val="36"/>
      <w:szCs w:val="36"/>
    </w:rPr>
  </w:style>
  <w:style w:type="paragraph" w:styleId="3">
    <w:name w:val="heading 3"/>
    <w:basedOn w:val="a"/>
    <w:next w:val="a"/>
    <w:link w:val="30"/>
    <w:uiPriority w:val="9"/>
    <w:qFormat/>
    <w:rsid w:val="001C7CC4"/>
    <w:pPr>
      <w:keepNext/>
      <w:spacing w:before="240" w:after="60"/>
      <w:outlineLvl w:val="2"/>
    </w:pPr>
    <w:rPr>
      <w:rFonts w:ascii="Arial" w:hAnsi="Arial" w:cs="Arial"/>
      <w:b/>
      <w:bCs/>
      <w:sz w:val="26"/>
      <w:szCs w:val="26"/>
    </w:rPr>
  </w:style>
  <w:style w:type="paragraph" w:styleId="4">
    <w:name w:val="heading 4"/>
    <w:basedOn w:val="a"/>
    <w:link w:val="40"/>
    <w:uiPriority w:val="99"/>
    <w:qFormat/>
    <w:rsid w:val="001C7CC4"/>
    <w:pPr>
      <w:spacing w:before="100" w:beforeAutospacing="1" w:after="100" w:afterAutospacing="1"/>
      <w:outlineLvl w:val="3"/>
    </w:pPr>
    <w:rPr>
      <w:rFonts w:eastAsia="Calibr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F47BA"/>
    <w:pPr>
      <w:tabs>
        <w:tab w:val="center" w:pos="4153"/>
        <w:tab w:val="right" w:pos="8306"/>
      </w:tabs>
    </w:pPr>
  </w:style>
  <w:style w:type="character" w:customStyle="1" w:styleId="a4">
    <w:name w:val="Верхний колонтитул Знак"/>
    <w:basedOn w:val="a0"/>
    <w:link w:val="a3"/>
    <w:uiPriority w:val="99"/>
    <w:rsid w:val="00AF47BA"/>
    <w:rPr>
      <w:rFonts w:ascii="Times New Roman" w:eastAsia="Times New Roman" w:hAnsi="Times New Roman" w:cs="Times New Roman"/>
      <w:sz w:val="20"/>
      <w:szCs w:val="20"/>
      <w:lang w:eastAsia="ru-RU"/>
    </w:rPr>
  </w:style>
  <w:style w:type="paragraph" w:styleId="a5">
    <w:name w:val="Plain Text"/>
    <w:basedOn w:val="a"/>
    <w:link w:val="a6"/>
    <w:rsid w:val="00AF47BA"/>
    <w:pPr>
      <w:jc w:val="right"/>
    </w:pPr>
    <w:rPr>
      <w:sz w:val="24"/>
    </w:rPr>
  </w:style>
  <w:style w:type="character" w:customStyle="1" w:styleId="a6">
    <w:name w:val="Текст Знак"/>
    <w:basedOn w:val="a0"/>
    <w:link w:val="a5"/>
    <w:rsid w:val="00AF47BA"/>
    <w:rPr>
      <w:rFonts w:ascii="Times New Roman" w:eastAsia="Times New Roman" w:hAnsi="Times New Roman" w:cs="Times New Roman"/>
      <w:sz w:val="24"/>
      <w:szCs w:val="20"/>
      <w:lang w:eastAsia="ru-RU"/>
    </w:rPr>
  </w:style>
  <w:style w:type="character" w:styleId="a7">
    <w:name w:val="Hyperlink"/>
    <w:basedOn w:val="a0"/>
    <w:uiPriority w:val="99"/>
    <w:rsid w:val="00AF47BA"/>
    <w:rPr>
      <w:rFonts w:cs="Times New Roman"/>
      <w:color w:val="0000FF"/>
      <w:u w:val="single"/>
    </w:rPr>
  </w:style>
  <w:style w:type="paragraph" w:styleId="a8">
    <w:name w:val="footer"/>
    <w:basedOn w:val="a"/>
    <w:link w:val="a9"/>
    <w:uiPriority w:val="99"/>
    <w:rsid w:val="00AF47BA"/>
    <w:pPr>
      <w:tabs>
        <w:tab w:val="center" w:pos="4677"/>
        <w:tab w:val="right" w:pos="9355"/>
      </w:tabs>
    </w:pPr>
  </w:style>
  <w:style w:type="character" w:customStyle="1" w:styleId="a9">
    <w:name w:val="Нижний колонтитул Знак"/>
    <w:basedOn w:val="a0"/>
    <w:link w:val="a8"/>
    <w:uiPriority w:val="99"/>
    <w:rsid w:val="00AF47BA"/>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AF47BA"/>
    <w:pPr>
      <w:widowControl w:val="0"/>
      <w:suppressAutoHyphens/>
      <w:autoSpaceDE w:val="0"/>
      <w:spacing w:after="0" w:line="240" w:lineRule="auto"/>
      <w:ind w:firstLine="720"/>
    </w:pPr>
    <w:rPr>
      <w:rFonts w:ascii="Arial" w:eastAsia="Calibri" w:hAnsi="Arial" w:cs="Times New Roman"/>
      <w:lang w:eastAsia="ar-SA"/>
    </w:rPr>
  </w:style>
  <w:style w:type="character" w:customStyle="1" w:styleId="ConsPlusNormal0">
    <w:name w:val="ConsPlusNormal Знак"/>
    <w:link w:val="ConsPlusNormal"/>
    <w:locked/>
    <w:rsid w:val="00AF47BA"/>
    <w:rPr>
      <w:rFonts w:ascii="Arial" w:eastAsia="Calibri" w:hAnsi="Arial" w:cs="Times New Roman"/>
      <w:lang w:eastAsia="ar-SA"/>
    </w:rPr>
  </w:style>
  <w:style w:type="paragraph" w:styleId="aa">
    <w:name w:val="List Paragraph"/>
    <w:aliases w:val="List Paragraph,Булит,Маркер,Bullet Number,Нумерованый список,List Paragraph1,Bullet List,FooterText,numbered,lp1,название,Paragraphe de liste1,Bullet 1,Use Case List Paragraph,Абзац списка 2,ПАРАГРАФ,список 1,ТЗ список,Абзац списка основной"/>
    <w:basedOn w:val="a"/>
    <w:link w:val="ab"/>
    <w:uiPriority w:val="34"/>
    <w:qFormat/>
    <w:rsid w:val="00D65552"/>
    <w:pPr>
      <w:ind w:left="720"/>
      <w:contextualSpacing/>
    </w:pPr>
  </w:style>
  <w:style w:type="paragraph" w:styleId="ac">
    <w:name w:val="Balloon Text"/>
    <w:basedOn w:val="a"/>
    <w:link w:val="ad"/>
    <w:uiPriority w:val="99"/>
    <w:semiHidden/>
    <w:unhideWhenUsed/>
    <w:rsid w:val="00426362"/>
    <w:rPr>
      <w:rFonts w:ascii="Segoe UI" w:hAnsi="Segoe UI" w:cs="Segoe UI"/>
      <w:sz w:val="18"/>
      <w:szCs w:val="18"/>
    </w:rPr>
  </w:style>
  <w:style w:type="character" w:customStyle="1" w:styleId="ad">
    <w:name w:val="Текст выноски Знак"/>
    <w:basedOn w:val="a0"/>
    <w:link w:val="ac"/>
    <w:uiPriority w:val="99"/>
    <w:semiHidden/>
    <w:rsid w:val="00426362"/>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1C7CC4"/>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1C7CC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C7CC4"/>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1C7CC4"/>
    <w:rPr>
      <w:rFonts w:ascii="Times New Roman" w:eastAsia="Calibri" w:hAnsi="Times New Roman" w:cs="Times New Roman"/>
      <w:b/>
      <w:bCs/>
      <w:sz w:val="24"/>
      <w:szCs w:val="24"/>
      <w:lang w:eastAsia="ru-RU"/>
    </w:rPr>
  </w:style>
  <w:style w:type="paragraph" w:styleId="ae">
    <w:name w:val="No Spacing"/>
    <w:link w:val="af"/>
    <w:uiPriority w:val="99"/>
    <w:qFormat/>
    <w:rsid w:val="001C7CC4"/>
    <w:pPr>
      <w:spacing w:after="0" w:line="240" w:lineRule="auto"/>
    </w:pPr>
    <w:rPr>
      <w:rFonts w:ascii="Calibri" w:eastAsia="Times New Roman" w:hAnsi="Calibri" w:cs="Times New Roman"/>
      <w:lang w:eastAsia="ru-RU"/>
    </w:rPr>
  </w:style>
  <w:style w:type="character" w:customStyle="1" w:styleId="af">
    <w:name w:val="Без интервала Знак"/>
    <w:basedOn w:val="a0"/>
    <w:link w:val="ae"/>
    <w:uiPriority w:val="99"/>
    <w:locked/>
    <w:rsid w:val="001C7CC4"/>
    <w:rPr>
      <w:rFonts w:ascii="Calibri" w:eastAsia="Times New Roman" w:hAnsi="Calibri" w:cs="Times New Roman"/>
      <w:lang w:eastAsia="ru-RU"/>
    </w:rPr>
  </w:style>
  <w:style w:type="table" w:styleId="af0">
    <w:name w:val="Table Grid"/>
    <w:basedOn w:val="a1"/>
    <w:uiPriority w:val="39"/>
    <w:rsid w:val="001C7C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1C7CC4"/>
    <w:pPr>
      <w:widowControl w:val="0"/>
      <w:autoSpaceDE w:val="0"/>
      <w:autoSpaceDN w:val="0"/>
      <w:spacing w:after="0" w:line="240" w:lineRule="auto"/>
    </w:pPr>
    <w:rPr>
      <w:rFonts w:ascii="Calibri" w:eastAsia="Times New Roman" w:hAnsi="Calibri" w:cs="Calibri"/>
      <w:b/>
      <w:szCs w:val="20"/>
      <w:lang w:eastAsia="ru-RU"/>
    </w:rPr>
  </w:style>
  <w:style w:type="character" w:styleId="af1">
    <w:name w:val="page number"/>
    <w:basedOn w:val="a0"/>
    <w:uiPriority w:val="99"/>
    <w:rsid w:val="001C7CC4"/>
    <w:rPr>
      <w:rFonts w:cs="Times New Roman"/>
    </w:rPr>
  </w:style>
  <w:style w:type="paragraph" w:customStyle="1" w:styleId="formattext">
    <w:name w:val="formattext"/>
    <w:basedOn w:val="a"/>
    <w:uiPriority w:val="99"/>
    <w:rsid w:val="001C7CC4"/>
    <w:pPr>
      <w:spacing w:before="100" w:beforeAutospacing="1" w:after="100" w:afterAutospacing="1"/>
    </w:pPr>
    <w:rPr>
      <w:rFonts w:eastAsia="Calibri"/>
      <w:sz w:val="24"/>
      <w:szCs w:val="24"/>
    </w:rPr>
  </w:style>
  <w:style w:type="paragraph" w:customStyle="1" w:styleId="formattexttopleveltext">
    <w:name w:val="formattext topleveltext"/>
    <w:basedOn w:val="a"/>
    <w:uiPriority w:val="99"/>
    <w:rsid w:val="001C7CC4"/>
    <w:pPr>
      <w:spacing w:before="100" w:beforeAutospacing="1" w:after="100" w:afterAutospacing="1"/>
    </w:pPr>
    <w:rPr>
      <w:rFonts w:eastAsia="Calibri"/>
      <w:sz w:val="24"/>
      <w:szCs w:val="24"/>
    </w:rPr>
  </w:style>
  <w:style w:type="character" w:styleId="af2">
    <w:name w:val="FollowedHyperlink"/>
    <w:basedOn w:val="a0"/>
    <w:uiPriority w:val="99"/>
    <w:rsid w:val="001C7CC4"/>
    <w:rPr>
      <w:rFonts w:cs="Times New Roman"/>
      <w:color w:val="800080"/>
      <w:u w:val="single"/>
    </w:rPr>
  </w:style>
  <w:style w:type="character" w:customStyle="1" w:styleId="ab">
    <w:name w:val="Абзац списка Знак"/>
    <w:aliases w:val="List Paragraph Знак,Булит Знак,Маркер Знак,Bullet Number Знак,Нумерованый список Знак,List Paragraph1 Знак,Bullet List Знак,FooterText Знак,numbered Знак,lp1 Знак,название Знак,Paragraphe de liste1 Знак,Bullet 1 Знак,ПАРАГРАФ Знак"/>
    <w:link w:val="aa"/>
    <w:uiPriority w:val="34"/>
    <w:qFormat/>
    <w:rsid w:val="001C7CC4"/>
    <w:rPr>
      <w:rFonts w:ascii="Times New Roman" w:eastAsia="Times New Roman" w:hAnsi="Times New Roman" w:cs="Times New Roman"/>
      <w:sz w:val="20"/>
      <w:szCs w:val="20"/>
      <w:lang w:eastAsia="ru-RU"/>
    </w:rPr>
  </w:style>
  <w:style w:type="paragraph" w:styleId="af3">
    <w:name w:val="Body Text"/>
    <w:basedOn w:val="a"/>
    <w:link w:val="af4"/>
    <w:uiPriority w:val="99"/>
    <w:unhideWhenUsed/>
    <w:rsid w:val="001C7CC4"/>
    <w:pPr>
      <w:spacing w:after="120" w:line="259" w:lineRule="auto"/>
    </w:pPr>
    <w:rPr>
      <w:rFonts w:asciiTheme="minorHAnsi" w:eastAsiaTheme="minorEastAsia" w:hAnsiTheme="minorHAnsi" w:cstheme="minorBidi"/>
      <w:sz w:val="22"/>
      <w:szCs w:val="22"/>
    </w:rPr>
  </w:style>
  <w:style w:type="character" w:customStyle="1" w:styleId="af4">
    <w:name w:val="Основной текст Знак"/>
    <w:basedOn w:val="a0"/>
    <w:link w:val="af3"/>
    <w:uiPriority w:val="99"/>
    <w:rsid w:val="001C7CC4"/>
    <w:rPr>
      <w:rFonts w:eastAsiaTheme="minorEastAsia"/>
      <w:lang w:eastAsia="ru-RU"/>
    </w:rPr>
  </w:style>
  <w:style w:type="character" w:customStyle="1" w:styleId="s1">
    <w:name w:val="s1"/>
    <w:basedOn w:val="a0"/>
    <w:rsid w:val="001C7CC4"/>
    <w:rPr>
      <w:rFonts w:ascii="Times New Roman" w:hAnsi="Times New Roman" w:cs="Times New Roman" w:hint="default"/>
      <w:b w:val="0"/>
      <w:bCs w:val="0"/>
      <w:i w:val="0"/>
      <w:iCs w:val="0"/>
      <w:sz w:val="21"/>
      <w:szCs w:val="21"/>
    </w:rPr>
  </w:style>
  <w:style w:type="character" w:customStyle="1" w:styleId="s2">
    <w:name w:val="s2"/>
    <w:basedOn w:val="a0"/>
    <w:rsid w:val="001C7CC4"/>
    <w:rPr>
      <w:rFonts w:ascii="Times New Roman" w:hAnsi="Times New Roman" w:cs="Times New Roman" w:hint="default"/>
      <w:b w:val="0"/>
      <w:bCs w:val="0"/>
      <w:i w:val="0"/>
      <w:iCs w:val="0"/>
      <w:sz w:val="21"/>
      <w:szCs w:val="21"/>
      <w:shd w:val="clear" w:color="auto" w:fill="FFFFFF"/>
    </w:rPr>
  </w:style>
  <w:style w:type="character" w:customStyle="1" w:styleId="apple-converted-space">
    <w:name w:val="apple-converted-space"/>
    <w:basedOn w:val="a0"/>
    <w:rsid w:val="001C7CC4"/>
  </w:style>
  <w:style w:type="paragraph" w:customStyle="1" w:styleId="Default">
    <w:name w:val="Default"/>
    <w:rsid w:val="001C7CC4"/>
    <w:pPr>
      <w:autoSpaceDE w:val="0"/>
      <w:autoSpaceDN w:val="0"/>
      <w:adjustRightInd w:val="0"/>
      <w:spacing w:after="0" w:line="240" w:lineRule="auto"/>
    </w:pPr>
    <w:rPr>
      <w:rFonts w:ascii="Raleway" w:eastAsia="Calibri" w:hAnsi="Raleway" w:cs="Raleway"/>
      <w:color w:val="000000"/>
      <w:sz w:val="24"/>
      <w:szCs w:val="24"/>
    </w:rPr>
  </w:style>
  <w:style w:type="character" w:customStyle="1" w:styleId="fontstyle01">
    <w:name w:val="fontstyle01"/>
    <w:basedOn w:val="a0"/>
    <w:rsid w:val="001C7CC4"/>
    <w:rPr>
      <w:rFonts w:ascii="TimesNewRomanPSMT" w:hAnsi="TimesNewRomanPSMT" w:hint="default"/>
      <w:b w:val="0"/>
      <w:bCs w:val="0"/>
      <w:i w:val="0"/>
      <w:iCs w:val="0"/>
      <w:color w:val="000000"/>
      <w:sz w:val="24"/>
      <w:szCs w:val="24"/>
    </w:rPr>
  </w:style>
  <w:style w:type="paragraph" w:customStyle="1" w:styleId="af5">
    <w:name w:val="_Обычный"/>
    <w:link w:val="af6"/>
    <w:qFormat/>
    <w:rsid w:val="001C7CC4"/>
    <w:pPr>
      <w:spacing w:after="0" w:line="360" w:lineRule="auto"/>
      <w:ind w:firstLine="709"/>
      <w:jc w:val="both"/>
    </w:pPr>
    <w:rPr>
      <w:rFonts w:ascii="Times New Roman" w:eastAsia="Calibri" w:hAnsi="Times New Roman" w:cs="Times New Roman"/>
      <w:sz w:val="24"/>
      <w:szCs w:val="24"/>
      <w:lang w:eastAsia="ru-RU"/>
    </w:rPr>
  </w:style>
  <w:style w:type="character" w:customStyle="1" w:styleId="af6">
    <w:name w:val="_Обычный Знак"/>
    <w:link w:val="af5"/>
    <w:rsid w:val="001C7CC4"/>
    <w:rPr>
      <w:rFonts w:ascii="Times New Roman" w:eastAsia="Calibri" w:hAnsi="Times New Roman" w:cs="Times New Roman"/>
      <w:sz w:val="24"/>
      <w:szCs w:val="24"/>
      <w:lang w:eastAsia="ru-RU"/>
    </w:rPr>
  </w:style>
  <w:style w:type="paragraph" w:styleId="af7">
    <w:name w:val="Normal (Web)"/>
    <w:basedOn w:val="a"/>
    <w:uiPriority w:val="99"/>
    <w:semiHidden/>
    <w:unhideWhenUsed/>
    <w:rsid w:val="001C7CC4"/>
    <w:pPr>
      <w:spacing w:before="100" w:beforeAutospacing="1" w:after="100" w:afterAutospacing="1"/>
    </w:pPr>
    <w:rPr>
      <w:sz w:val="24"/>
      <w:szCs w:val="24"/>
    </w:rPr>
  </w:style>
  <w:style w:type="character" w:customStyle="1" w:styleId="fontstyle21">
    <w:name w:val="fontstyle21"/>
    <w:basedOn w:val="a0"/>
    <w:rsid w:val="001C7CC4"/>
    <w:rPr>
      <w:rFonts w:ascii="Raleway-Bold" w:hAnsi="Raleway-Bold" w:hint="default"/>
      <w:b/>
      <w:bCs/>
      <w:i w:val="0"/>
      <w:iCs w:val="0"/>
      <w:color w:val="000000"/>
      <w:sz w:val="20"/>
      <w:szCs w:val="20"/>
    </w:rPr>
  </w:style>
  <w:style w:type="character" w:customStyle="1" w:styleId="fontstyle31">
    <w:name w:val="fontstyle31"/>
    <w:basedOn w:val="a0"/>
    <w:rsid w:val="001C7CC4"/>
    <w:rPr>
      <w:rFonts w:ascii="ArialMT" w:hAnsi="ArialMT" w:hint="default"/>
      <w:b w:val="0"/>
      <w:bCs w:val="0"/>
      <w:i w:val="0"/>
      <w:iCs w:val="0"/>
      <w:color w:val="000000"/>
      <w:sz w:val="20"/>
      <w:szCs w:val="20"/>
    </w:rPr>
  </w:style>
  <w:style w:type="numbering" w:customStyle="1" w:styleId="11">
    <w:name w:val="Нет списка1"/>
    <w:next w:val="a2"/>
    <w:uiPriority w:val="99"/>
    <w:semiHidden/>
    <w:unhideWhenUsed/>
    <w:rsid w:val="001C7CC4"/>
  </w:style>
  <w:style w:type="character" w:styleId="af8">
    <w:name w:val="annotation reference"/>
    <w:basedOn w:val="a0"/>
    <w:uiPriority w:val="99"/>
    <w:semiHidden/>
    <w:unhideWhenUsed/>
    <w:rsid w:val="001C7CC4"/>
    <w:rPr>
      <w:sz w:val="16"/>
      <w:szCs w:val="16"/>
    </w:rPr>
  </w:style>
  <w:style w:type="paragraph" w:styleId="af9">
    <w:name w:val="annotation text"/>
    <w:basedOn w:val="a"/>
    <w:link w:val="afa"/>
    <w:uiPriority w:val="99"/>
    <w:semiHidden/>
    <w:unhideWhenUsed/>
    <w:rsid w:val="001C7CC4"/>
    <w:pPr>
      <w:spacing w:after="160"/>
    </w:pPr>
    <w:rPr>
      <w:rFonts w:asciiTheme="minorHAnsi" w:eastAsiaTheme="minorEastAsia" w:hAnsiTheme="minorHAnsi" w:cstheme="minorBidi"/>
    </w:rPr>
  </w:style>
  <w:style w:type="character" w:customStyle="1" w:styleId="afa">
    <w:name w:val="Текст примечания Знак"/>
    <w:basedOn w:val="a0"/>
    <w:link w:val="af9"/>
    <w:uiPriority w:val="99"/>
    <w:semiHidden/>
    <w:rsid w:val="001C7CC4"/>
    <w:rPr>
      <w:rFonts w:eastAsiaTheme="minorEastAsia"/>
      <w:sz w:val="20"/>
      <w:szCs w:val="20"/>
      <w:lang w:eastAsia="ru-RU"/>
    </w:rPr>
  </w:style>
  <w:style w:type="paragraph" w:styleId="afb">
    <w:name w:val="annotation subject"/>
    <w:basedOn w:val="af9"/>
    <w:next w:val="af9"/>
    <w:link w:val="afc"/>
    <w:uiPriority w:val="99"/>
    <w:semiHidden/>
    <w:unhideWhenUsed/>
    <w:rsid w:val="001C7CC4"/>
    <w:rPr>
      <w:b/>
      <w:bCs/>
    </w:rPr>
  </w:style>
  <w:style w:type="character" w:customStyle="1" w:styleId="afc">
    <w:name w:val="Тема примечания Знак"/>
    <w:basedOn w:val="afa"/>
    <w:link w:val="afb"/>
    <w:uiPriority w:val="99"/>
    <w:semiHidden/>
    <w:rsid w:val="001C7CC4"/>
    <w:rPr>
      <w:rFonts w:eastAsiaTheme="minorEastAsia"/>
      <w:b/>
      <w:bCs/>
      <w:sz w:val="20"/>
      <w:szCs w:val="20"/>
      <w:lang w:eastAsia="ru-RU"/>
    </w:rPr>
  </w:style>
  <w:style w:type="paragraph" w:customStyle="1" w:styleId="R-texttable">
    <w:name w:val="R-text_table"/>
    <w:basedOn w:val="a"/>
    <w:qFormat/>
    <w:rsid w:val="001C7CC4"/>
    <w:pPr>
      <w:spacing w:before="40"/>
    </w:pPr>
    <w:rPr>
      <w:rFonts w:ascii="Raleway" w:eastAsiaTheme="minorHAnsi" w:hAnsi="Raleway" w:cstheme="minorBidi"/>
      <w:sz w:val="16"/>
      <w:szCs w:val="22"/>
      <w:lang w:val="en-GB" w:eastAsia="en-US"/>
    </w:rPr>
  </w:style>
  <w:style w:type="paragraph" w:customStyle="1" w:styleId="21">
    <w:name w:val="Основной текст (2)"/>
    <w:rsid w:val="001C7CC4"/>
    <w:pPr>
      <w:widowControl w:val="0"/>
      <w:pBdr>
        <w:top w:val="nil"/>
        <w:left w:val="nil"/>
        <w:bottom w:val="nil"/>
        <w:right w:val="nil"/>
        <w:between w:val="nil"/>
        <w:bar w:val="nil"/>
      </w:pBdr>
      <w:shd w:val="clear" w:color="auto" w:fill="FFFFFF"/>
      <w:spacing w:after="300" w:line="319" w:lineRule="exact"/>
    </w:pPr>
    <w:rPr>
      <w:rFonts w:ascii="Times New Roman" w:eastAsia="Arial Unicode MS" w:hAnsi="Times New Roman" w:cs="Arial Unicode MS"/>
      <w:color w:val="000000"/>
      <w:sz w:val="28"/>
      <w:szCs w:val="28"/>
      <w:u w:color="000000"/>
      <w:bdr w:val="nil"/>
      <w:lang w:eastAsia="ru-RU"/>
    </w:rPr>
  </w:style>
  <w:style w:type="character" w:customStyle="1" w:styleId="hl">
    <w:name w:val="hl"/>
    <w:basedOn w:val="a0"/>
    <w:rsid w:val="001C7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506127">
      <w:bodyDiv w:val="1"/>
      <w:marLeft w:val="0"/>
      <w:marRight w:val="0"/>
      <w:marTop w:val="0"/>
      <w:marBottom w:val="0"/>
      <w:divBdr>
        <w:top w:val="none" w:sz="0" w:space="0" w:color="auto"/>
        <w:left w:val="none" w:sz="0" w:space="0" w:color="auto"/>
        <w:bottom w:val="none" w:sz="0" w:space="0" w:color="auto"/>
        <w:right w:val="none" w:sz="0" w:space="0" w:color="auto"/>
      </w:divBdr>
    </w:div>
    <w:div w:id="139790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cDate xmlns="187f101c-d28f-401d-bb7b-5dbfdfa52424">2024-01-28T20:00:00+00:00</PublicDate>
    <FullName xmlns="187f101c-d28f-401d-bb7b-5dbfdfa52424">Проект решения Волгоградской городской Думы «Об утверждении Комплексной программы перспективного развития города-героя Волгограда до 2034 года»</FullName>
  </documentManagement>
</p:properties>
</file>

<file path=customXml/itemProps1.xml><?xml version="1.0" encoding="utf-8"?>
<ds:datastoreItem xmlns:ds="http://schemas.openxmlformats.org/officeDocument/2006/customXml" ds:itemID="{F2197A0E-FD90-4F69-88CE-949CF0D333B2}"/>
</file>

<file path=customXml/itemProps2.xml><?xml version="1.0" encoding="utf-8"?>
<ds:datastoreItem xmlns:ds="http://schemas.openxmlformats.org/officeDocument/2006/customXml" ds:itemID="{FE2CE348-8168-4CAD-92C4-5DAAA922E9F7}"/>
</file>

<file path=customXml/itemProps3.xml><?xml version="1.0" encoding="utf-8"?>
<ds:datastoreItem xmlns:ds="http://schemas.openxmlformats.org/officeDocument/2006/customXml" ds:itemID="{9FC632B7-3971-4DB4-B017-246000E97675}"/>
</file>

<file path=docProps/app.xml><?xml version="1.0" encoding="utf-8"?>
<Properties xmlns="http://schemas.openxmlformats.org/officeDocument/2006/extended-properties" xmlns:vt="http://schemas.openxmlformats.org/officeDocument/2006/docPropsVTypes">
  <Template>Normal</Template>
  <TotalTime>1</TotalTime>
  <Pages>191</Pages>
  <Words>44810</Words>
  <Characters>255423</Characters>
  <Application>Microsoft Office Word</Application>
  <DocSecurity>0</DocSecurity>
  <Lines>2128</Lines>
  <Paragraphs>599</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299634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Погасий Валерия Николаевна</dc:creator>
  <cp:lastModifiedBy>Выходцева Алла Викторовна</cp:lastModifiedBy>
  <cp:revision>2</cp:revision>
  <cp:lastPrinted>2024-01-18T06:58:00Z</cp:lastPrinted>
  <dcterms:created xsi:type="dcterms:W3CDTF">2024-01-25T12:54:00Z</dcterms:created>
  <dcterms:modified xsi:type="dcterms:W3CDTF">2024-01-25T12:54:00Z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