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BC7465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BC7465">
        <w:rPr>
          <w:sz w:val="16"/>
          <w:szCs w:val="16"/>
          <w:lang w:val="en-US"/>
        </w:rPr>
        <w:t>(8442) 3</w:t>
      </w:r>
      <w:r w:rsidR="003414A8" w:rsidRPr="00BC7465">
        <w:rPr>
          <w:sz w:val="16"/>
          <w:szCs w:val="16"/>
          <w:lang w:val="en-US"/>
        </w:rPr>
        <w:t>8</w:t>
      </w:r>
      <w:r w:rsidRPr="00BC7465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BC7465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BC7465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BC7465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BC7465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BC7465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BC7465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BC7465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962B9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962B9" w:rsidP="004B1F72">
            <w:pPr>
              <w:pStyle w:val="a9"/>
              <w:jc w:val="center"/>
            </w:pPr>
            <w:r>
              <w:t>34/1088</w:t>
            </w:r>
          </w:p>
        </w:tc>
      </w:tr>
    </w:tbl>
    <w:p w:rsidR="004D75D6" w:rsidRDefault="004D75D6" w:rsidP="00F24331">
      <w:pPr>
        <w:rPr>
          <w:sz w:val="28"/>
          <w:szCs w:val="28"/>
        </w:rPr>
      </w:pPr>
    </w:p>
    <w:p w:rsidR="00482CCD" w:rsidRDefault="002919CB" w:rsidP="002919CB">
      <w:pPr>
        <w:ind w:right="4677"/>
        <w:rPr>
          <w:sz w:val="28"/>
          <w:szCs w:val="28"/>
        </w:rPr>
      </w:pPr>
      <w:r w:rsidRPr="002919CB">
        <w:rPr>
          <w:sz w:val="28"/>
          <w:szCs w:val="28"/>
        </w:rPr>
        <w:t>О Генеральном совете</w:t>
      </w:r>
      <w:r w:rsidR="00F24331">
        <w:rPr>
          <w:sz w:val="28"/>
          <w:szCs w:val="28"/>
        </w:rPr>
        <w:t xml:space="preserve"> </w:t>
      </w:r>
      <w:r w:rsidRPr="002919CB">
        <w:rPr>
          <w:sz w:val="28"/>
          <w:szCs w:val="28"/>
        </w:rPr>
        <w:t>стратегического развития Волгограда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 xml:space="preserve">В соответствии с решением Волгоградской городской Думы от 15.07.2015 </w:t>
      </w:r>
    </w:p>
    <w:p w:rsidR="002919CB" w:rsidRPr="002919CB" w:rsidRDefault="002919CB" w:rsidP="005326A7">
      <w:pPr>
        <w:tabs>
          <w:tab w:val="left" w:pos="9639"/>
        </w:tabs>
        <w:jc w:val="both"/>
        <w:rPr>
          <w:sz w:val="28"/>
          <w:szCs w:val="28"/>
        </w:rPr>
      </w:pPr>
      <w:r w:rsidRPr="002919CB">
        <w:rPr>
          <w:sz w:val="28"/>
          <w:szCs w:val="28"/>
        </w:rPr>
        <w:t>№ 32/1002 «Об утверждении Положения о стратегическом планировании в городско</w:t>
      </w:r>
      <w:r w:rsidR="005326A7">
        <w:rPr>
          <w:sz w:val="28"/>
          <w:szCs w:val="28"/>
        </w:rPr>
        <w:t>м округе город-герой Волгоград»,</w:t>
      </w:r>
      <w:r w:rsidRPr="002919CB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 </w:t>
      </w:r>
    </w:p>
    <w:p w:rsidR="002919CB" w:rsidRPr="005326A7" w:rsidRDefault="002919CB" w:rsidP="005326A7">
      <w:pPr>
        <w:tabs>
          <w:tab w:val="left" w:pos="9639"/>
        </w:tabs>
        <w:jc w:val="both"/>
        <w:rPr>
          <w:b/>
          <w:sz w:val="28"/>
          <w:szCs w:val="28"/>
        </w:rPr>
      </w:pPr>
      <w:r w:rsidRPr="005326A7">
        <w:rPr>
          <w:b/>
          <w:sz w:val="28"/>
          <w:szCs w:val="28"/>
        </w:rPr>
        <w:t>РЕШИЛА:</w:t>
      </w:r>
    </w:p>
    <w:p w:rsid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4B4F">
        <w:rPr>
          <w:sz w:val="28"/>
          <w:szCs w:val="28"/>
        </w:rPr>
        <w:t xml:space="preserve"> </w:t>
      </w:r>
      <w:r w:rsidRPr="002919CB">
        <w:rPr>
          <w:sz w:val="28"/>
          <w:szCs w:val="28"/>
        </w:rPr>
        <w:t xml:space="preserve">Образовать Генеральный совет стратегического развития Волгограда (далее – Генеральный совет) и утвердить его в следующем составе: </w:t>
      </w:r>
    </w:p>
    <w:p w:rsidR="005326A7" w:rsidRPr="002919CB" w:rsidRDefault="005326A7" w:rsidP="001F4B4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8B70BD" w:rsidTr="001F4B4F">
        <w:tc>
          <w:tcPr>
            <w:tcW w:w="3544" w:type="dxa"/>
          </w:tcPr>
          <w:p w:rsidR="001870D7" w:rsidRPr="001870D7" w:rsidRDefault="001870D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70D7">
              <w:rPr>
                <w:sz w:val="28"/>
                <w:szCs w:val="28"/>
              </w:rPr>
              <w:t xml:space="preserve">Косолапов </w:t>
            </w:r>
          </w:p>
          <w:p w:rsidR="002919CB" w:rsidRDefault="001870D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70D7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284" w:type="dxa"/>
          </w:tcPr>
          <w:p w:rsidR="002919CB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2919CB" w:rsidRDefault="00FA1F11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FA1F11">
              <w:rPr>
                <w:sz w:val="28"/>
                <w:szCs w:val="28"/>
              </w:rPr>
              <w:t>глава Волгограда, председатель Генерального совета;</w:t>
            </w:r>
          </w:p>
          <w:p w:rsidR="00EC50D6" w:rsidRDefault="00EC50D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70BD" w:rsidTr="001F4B4F">
        <w:tc>
          <w:tcPr>
            <w:tcW w:w="3544" w:type="dxa"/>
          </w:tcPr>
          <w:p w:rsidR="0026717E" w:rsidRPr="0026717E" w:rsidRDefault="0026717E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26717E">
              <w:rPr>
                <w:sz w:val="28"/>
                <w:szCs w:val="28"/>
              </w:rPr>
              <w:t>Чунаков</w:t>
            </w:r>
          </w:p>
          <w:p w:rsidR="0026717E" w:rsidRPr="001870D7" w:rsidRDefault="0026717E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26717E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284" w:type="dxa"/>
          </w:tcPr>
          <w:p w:rsidR="0026717E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26717E" w:rsidRDefault="00F7729C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F7729C">
              <w:rPr>
                <w:sz w:val="28"/>
                <w:szCs w:val="28"/>
              </w:rPr>
              <w:t>глава администрации Волгограда, сопредседатель Генерального совета;</w:t>
            </w:r>
          </w:p>
          <w:p w:rsidR="00EC50D6" w:rsidRPr="00FA1F11" w:rsidRDefault="00EC50D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70BD" w:rsidTr="001F4B4F">
        <w:tc>
          <w:tcPr>
            <w:tcW w:w="3544" w:type="dxa"/>
          </w:tcPr>
          <w:p w:rsidR="00450686" w:rsidRPr="00450686" w:rsidRDefault="0045068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50686">
              <w:rPr>
                <w:sz w:val="28"/>
                <w:szCs w:val="28"/>
              </w:rPr>
              <w:t>Колесников</w:t>
            </w:r>
          </w:p>
          <w:p w:rsidR="00F7729C" w:rsidRPr="0026717E" w:rsidRDefault="0045068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50686">
              <w:rPr>
                <w:sz w:val="28"/>
                <w:szCs w:val="28"/>
              </w:rPr>
              <w:t xml:space="preserve">Владлен </w:t>
            </w: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284" w:type="dxa"/>
          </w:tcPr>
          <w:p w:rsidR="00F7729C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F7729C" w:rsidRDefault="0045068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450686">
              <w:rPr>
                <w:sz w:val="28"/>
                <w:szCs w:val="28"/>
              </w:rPr>
              <w:t>первый заместитель главы Волгограда, заместитель председателя Генерального совета;</w:t>
            </w:r>
          </w:p>
          <w:p w:rsidR="00EC50D6" w:rsidRPr="00F7729C" w:rsidRDefault="00EC50D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70BD" w:rsidTr="001F4B4F">
        <w:tc>
          <w:tcPr>
            <w:tcW w:w="3544" w:type="dxa"/>
          </w:tcPr>
          <w:p w:rsidR="0046436B" w:rsidRPr="0046436B" w:rsidRDefault="0046436B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>Сиваков</w:t>
            </w:r>
          </w:p>
          <w:p w:rsidR="0046436B" w:rsidRPr="00450686" w:rsidRDefault="0046436B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>Александр</w:t>
            </w:r>
            <w:r w:rsidR="00BC74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Александрович</w:t>
            </w:r>
            <w:r w:rsidRPr="00464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46436B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46436B" w:rsidRDefault="0046436B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>первый заместитель главы администрации Волгограда, заместитель председателя Генерального совета;</w:t>
            </w:r>
          </w:p>
          <w:p w:rsidR="00691BD7" w:rsidRPr="00450686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46436B" w:rsidRPr="0046436B" w:rsidRDefault="0046436B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>Алтухов</w:t>
            </w:r>
          </w:p>
          <w:p w:rsidR="0046436B" w:rsidRPr="0046436B" w:rsidRDefault="0046436B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 xml:space="preserve">Евгений </w:t>
            </w:r>
            <w:r>
              <w:rPr>
                <w:sz w:val="28"/>
                <w:szCs w:val="28"/>
              </w:rPr>
              <w:t>Анатольевич</w:t>
            </w:r>
            <w:r w:rsidRPr="00464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46436B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46436B" w:rsidRDefault="0046436B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>заместитель главы администрации Волгограда (по согласованию);</w:t>
            </w:r>
          </w:p>
          <w:p w:rsidR="00691BD7" w:rsidRPr="0046436B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46436B" w:rsidRPr="0046436B" w:rsidRDefault="0046436B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46436B">
              <w:rPr>
                <w:sz w:val="28"/>
                <w:szCs w:val="28"/>
              </w:rPr>
              <w:t>Атопов</w:t>
            </w:r>
            <w:proofErr w:type="spellEnd"/>
          </w:p>
          <w:p w:rsidR="0046436B" w:rsidRPr="0046436B" w:rsidRDefault="0046436B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 xml:space="preserve">Владимир </w:t>
            </w:r>
            <w:r>
              <w:rPr>
                <w:sz w:val="28"/>
                <w:szCs w:val="28"/>
              </w:rPr>
              <w:t>Иванович</w:t>
            </w:r>
            <w:r w:rsidRPr="00464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46436B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46436B" w:rsidRDefault="0046436B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>член Общественного совета Волгограда по рассмотрению вопросов градостроительной деятельности (по</w:t>
            </w:r>
            <w:r>
              <w:t xml:space="preserve"> </w:t>
            </w:r>
            <w:r w:rsidRPr="0046436B">
              <w:rPr>
                <w:sz w:val="28"/>
                <w:szCs w:val="28"/>
              </w:rPr>
              <w:t>согласованию);</w:t>
            </w:r>
          </w:p>
          <w:p w:rsidR="00691BD7" w:rsidRPr="0046436B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F24331" w:rsidRDefault="00F24331"/>
    <w:p w:rsidR="00F24331" w:rsidRDefault="00F24331"/>
    <w:p w:rsidR="00F24331" w:rsidRDefault="00F24331"/>
    <w:p w:rsidR="00F24331" w:rsidRDefault="00F24331"/>
    <w:p w:rsidR="00F24331" w:rsidRDefault="00F24331"/>
    <w:p w:rsidR="00F24331" w:rsidRDefault="00F24331"/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070148" w:rsidTr="001F4B4F">
        <w:tc>
          <w:tcPr>
            <w:tcW w:w="3544" w:type="dxa"/>
          </w:tcPr>
          <w:p w:rsidR="0046436B" w:rsidRPr="0046436B" w:rsidRDefault="0046436B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lastRenderedPageBreak/>
              <w:t>Буров</w:t>
            </w:r>
          </w:p>
          <w:p w:rsidR="0046436B" w:rsidRPr="0046436B" w:rsidRDefault="0046436B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 xml:space="preserve">Алексей </w:t>
            </w:r>
            <w:r>
              <w:rPr>
                <w:sz w:val="28"/>
                <w:szCs w:val="28"/>
              </w:rPr>
              <w:t>Никитович</w:t>
            </w:r>
            <w:r w:rsidRPr="004643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46436B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46436B" w:rsidRDefault="0046436B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46436B">
              <w:rPr>
                <w:sz w:val="28"/>
                <w:szCs w:val="28"/>
              </w:rPr>
              <w:t>депутат Волгоградской областной Думы</w:t>
            </w:r>
            <w:r>
              <w:rPr>
                <w:sz w:val="28"/>
                <w:szCs w:val="28"/>
              </w:rPr>
              <w:t>,</w:t>
            </w:r>
            <w:r w:rsidRPr="0046436B">
              <w:rPr>
                <w:sz w:val="28"/>
                <w:szCs w:val="28"/>
              </w:rPr>
              <w:t xml:space="preserve"> директор</w:t>
            </w:r>
            <w:r w:rsidRPr="0046436B">
              <w:t xml:space="preserve"> </w:t>
            </w:r>
            <w:r w:rsidRPr="0046436B">
              <w:rPr>
                <w:sz w:val="28"/>
                <w:szCs w:val="28"/>
              </w:rPr>
              <w:t>Волгоградского филиала</w:t>
            </w:r>
            <w:r w:rsidRPr="00F12B39">
              <w:rPr>
                <w:sz w:val="28"/>
                <w:szCs w:val="28"/>
              </w:rPr>
              <w:t xml:space="preserve"> </w:t>
            </w:r>
            <w:r w:rsidR="00F12B39" w:rsidRPr="00F12B39">
              <w:rPr>
                <w:sz w:val="28"/>
                <w:szCs w:val="28"/>
              </w:rPr>
              <w:t xml:space="preserve">федерального </w:t>
            </w:r>
            <w:r w:rsidRPr="0046436B">
              <w:rPr>
                <w:sz w:val="28"/>
                <w:szCs w:val="28"/>
              </w:rPr>
              <w:t xml:space="preserve">государственного бюджетного образовательного учреждения высшего профессионального образования «Российский экономический университет имени </w:t>
            </w:r>
            <w:proofErr w:type="spellStart"/>
            <w:r w:rsidRPr="0046436B">
              <w:rPr>
                <w:sz w:val="28"/>
                <w:szCs w:val="28"/>
              </w:rPr>
              <w:t>Г.В.Плеханова</w:t>
            </w:r>
            <w:proofErr w:type="spellEnd"/>
            <w:r w:rsidRPr="0046436B">
              <w:rPr>
                <w:sz w:val="28"/>
                <w:szCs w:val="28"/>
              </w:rPr>
              <w:t>» (по согласованию);</w:t>
            </w:r>
          </w:p>
          <w:p w:rsidR="00691BD7" w:rsidRPr="0046436B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6D437C" w:rsidRDefault="00C962B9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</w:t>
            </w:r>
          </w:p>
          <w:p w:rsidR="00C962B9" w:rsidRPr="0046436B" w:rsidRDefault="00C962B9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</w:t>
            </w:r>
            <w:proofErr w:type="spellStart"/>
            <w:r>
              <w:rPr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284" w:type="dxa"/>
          </w:tcPr>
          <w:p w:rsidR="006D437C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6D437C" w:rsidRDefault="00C962B9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Общественной палаты Волгограда </w:t>
            </w:r>
            <w:r w:rsidR="006D437C" w:rsidRPr="006D437C">
              <w:rPr>
                <w:sz w:val="28"/>
                <w:szCs w:val="28"/>
              </w:rPr>
              <w:t>(по согласованию);</w:t>
            </w:r>
          </w:p>
          <w:p w:rsidR="00691BD7" w:rsidRPr="0046436B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6D437C" w:rsidRPr="006D437C" w:rsidRDefault="006D437C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D437C">
              <w:rPr>
                <w:sz w:val="28"/>
                <w:szCs w:val="28"/>
              </w:rPr>
              <w:t>Володькин</w:t>
            </w:r>
          </w:p>
          <w:p w:rsidR="006D437C" w:rsidRPr="006D437C" w:rsidRDefault="006D437C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D437C">
              <w:rPr>
                <w:sz w:val="28"/>
                <w:szCs w:val="28"/>
              </w:rPr>
              <w:t>Геннадий Ник</w:t>
            </w:r>
            <w:r>
              <w:rPr>
                <w:sz w:val="28"/>
                <w:szCs w:val="28"/>
              </w:rPr>
              <w:t>олаевич</w:t>
            </w:r>
            <w:r w:rsidRPr="006D43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6D437C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6D437C" w:rsidRDefault="00CA682E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CA682E">
              <w:rPr>
                <w:sz w:val="28"/>
                <w:szCs w:val="28"/>
              </w:rPr>
              <w:t>генеральный директор общества с огран</w:t>
            </w:r>
            <w:r w:rsidR="00AF341C">
              <w:rPr>
                <w:sz w:val="28"/>
                <w:szCs w:val="28"/>
              </w:rPr>
              <w:t>иченной ответственностью «Фирма «</w:t>
            </w:r>
            <w:r w:rsidRPr="00CA682E">
              <w:rPr>
                <w:sz w:val="28"/>
                <w:szCs w:val="28"/>
              </w:rPr>
              <w:t>Ком-</w:t>
            </w:r>
            <w:proofErr w:type="spellStart"/>
            <w:r w:rsidRPr="00CA682E">
              <w:rPr>
                <w:sz w:val="28"/>
                <w:szCs w:val="28"/>
              </w:rPr>
              <w:t>Билдинг</w:t>
            </w:r>
            <w:proofErr w:type="spellEnd"/>
            <w:r w:rsidRPr="00CA682E">
              <w:rPr>
                <w:sz w:val="28"/>
                <w:szCs w:val="28"/>
              </w:rPr>
              <w:t>» (по согласованию);</w:t>
            </w:r>
          </w:p>
          <w:p w:rsidR="00691BD7" w:rsidRPr="006D437C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8B70BD">
              <w:rPr>
                <w:sz w:val="28"/>
                <w:szCs w:val="28"/>
              </w:rPr>
              <w:t>Волоцков</w:t>
            </w:r>
            <w:proofErr w:type="spellEnd"/>
          </w:p>
          <w:p w:rsid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Анатольевич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  <w:p w:rsidR="00691BD7" w:rsidRPr="006D437C" w:rsidRDefault="00691BD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Pr="00CA682E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заместитель главы Волгограда;</w:t>
            </w:r>
          </w:p>
        </w:tc>
      </w:tr>
      <w:tr w:rsidR="00070148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Гончаров</w:t>
            </w:r>
          </w:p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 xml:space="preserve">Юрий </w:t>
            </w:r>
            <w:r>
              <w:rPr>
                <w:sz w:val="28"/>
                <w:szCs w:val="28"/>
              </w:rPr>
              <w:t>Алексеевич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председатель Совета директоров корпорации «ВОЛМА» (по согласованию);</w:t>
            </w:r>
          </w:p>
          <w:p w:rsidR="00691BD7" w:rsidRPr="008B70B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A319D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8B70BD">
              <w:rPr>
                <w:sz w:val="28"/>
                <w:szCs w:val="28"/>
              </w:rPr>
              <w:t>Гордин</w:t>
            </w:r>
            <w:proofErr w:type="spellEnd"/>
          </w:p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председатель Контрольно-счетной палаты Волгограда (по согласованию);</w:t>
            </w:r>
          </w:p>
          <w:p w:rsidR="00691BD7" w:rsidRPr="008B70B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A319D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Гребенников</w:t>
            </w:r>
          </w:p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глава администрации Советского района Волгограда (по согласованию);</w:t>
            </w:r>
          </w:p>
          <w:p w:rsidR="00691BD7" w:rsidRPr="008B70B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A319D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Девятов</w:t>
            </w:r>
          </w:p>
          <w:p w:rsid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Михайлович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  <w:p w:rsidR="00691BD7" w:rsidRPr="008B70BD" w:rsidRDefault="00691BD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P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AA319D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8B70BD">
              <w:rPr>
                <w:sz w:val="28"/>
                <w:szCs w:val="28"/>
              </w:rPr>
              <w:t>Дильман</w:t>
            </w:r>
            <w:proofErr w:type="spellEnd"/>
          </w:p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 xml:space="preserve">Дмитрий </w:t>
            </w:r>
            <w:r>
              <w:rPr>
                <w:sz w:val="28"/>
                <w:szCs w:val="28"/>
              </w:rPr>
              <w:t>Александрович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председатель комитета Волгоградской городской Думы по дорожному хозяйству, транспорту и промышленности;</w:t>
            </w:r>
          </w:p>
          <w:p w:rsidR="00691BD7" w:rsidRPr="008B70B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A319D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8B70BD">
              <w:rPr>
                <w:sz w:val="28"/>
                <w:szCs w:val="28"/>
              </w:rPr>
              <w:t>Домовец</w:t>
            </w:r>
            <w:proofErr w:type="spellEnd"/>
          </w:p>
          <w:p w:rsid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  <w:p w:rsidR="00691BD7" w:rsidRPr="008B70BD" w:rsidRDefault="00691BD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P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AA319D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8B70BD">
              <w:rPr>
                <w:sz w:val="28"/>
                <w:szCs w:val="28"/>
              </w:rPr>
              <w:t>Загорулько</w:t>
            </w:r>
            <w:proofErr w:type="spellEnd"/>
          </w:p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Матвеевич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 xml:space="preserve">член попечительского совета федерального </w:t>
            </w:r>
            <w:r w:rsidR="00E93D92">
              <w:rPr>
                <w:sz w:val="28"/>
                <w:szCs w:val="28"/>
              </w:rPr>
              <w:t xml:space="preserve">государственного автономного </w:t>
            </w:r>
            <w:r w:rsidRPr="008B70BD">
              <w:rPr>
                <w:sz w:val="28"/>
                <w:szCs w:val="28"/>
              </w:rPr>
              <w:t>образовательного учреждения высшего профессионального образования «Волгоградский государственный университет», почетный гражданин города-героя Волгограда (по согласованию);</w:t>
            </w:r>
          </w:p>
          <w:p w:rsidR="00691BD7" w:rsidRPr="008B70B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33E17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lastRenderedPageBreak/>
              <w:t>Зверев</w:t>
            </w:r>
          </w:p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 xml:space="preserve">Виктор </w:t>
            </w:r>
            <w:r>
              <w:rPr>
                <w:sz w:val="28"/>
                <w:szCs w:val="28"/>
              </w:rPr>
              <w:t>Сергеевич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президент группы компаний «</w:t>
            </w:r>
            <w:proofErr w:type="spellStart"/>
            <w:r w:rsidRPr="008B70BD">
              <w:rPr>
                <w:sz w:val="28"/>
                <w:szCs w:val="28"/>
              </w:rPr>
              <w:t>Столия</w:t>
            </w:r>
            <w:proofErr w:type="spellEnd"/>
            <w:r w:rsidRPr="008B70BD">
              <w:rPr>
                <w:sz w:val="28"/>
                <w:szCs w:val="28"/>
              </w:rPr>
              <w:t>» (по согласованию);</w:t>
            </w:r>
          </w:p>
          <w:p w:rsidR="00691BD7" w:rsidRPr="008B70B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70BD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8B70BD">
              <w:rPr>
                <w:sz w:val="28"/>
                <w:szCs w:val="28"/>
              </w:rPr>
              <w:t>Земцов</w:t>
            </w:r>
            <w:proofErr w:type="spellEnd"/>
            <w:r w:rsidRPr="008B70BD">
              <w:rPr>
                <w:sz w:val="28"/>
                <w:szCs w:val="28"/>
              </w:rPr>
              <w:t xml:space="preserve"> </w:t>
            </w:r>
          </w:p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 xml:space="preserve">Виталий </w:t>
            </w:r>
            <w:r>
              <w:rPr>
                <w:sz w:val="28"/>
                <w:szCs w:val="28"/>
              </w:rPr>
              <w:t>Юрьевич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Default="008B70B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председатель комитета дорожного хозяйства, благоустройства и охраны окружающей среды администрации Волгограда (по согласованию);</w:t>
            </w:r>
          </w:p>
          <w:p w:rsidR="00691BD7" w:rsidRPr="008B70B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70BD" w:rsidTr="001F4B4F">
        <w:tc>
          <w:tcPr>
            <w:tcW w:w="3544" w:type="dxa"/>
          </w:tcPr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>Иванченко</w:t>
            </w:r>
          </w:p>
          <w:p w:rsidR="008B70BD" w:rsidRPr="008B70BD" w:rsidRDefault="008B70B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B70B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Сергеевич</w:t>
            </w:r>
            <w:r w:rsidRPr="008B70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B70B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B70BD" w:rsidRDefault="005109C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5109C6">
              <w:rPr>
                <w:sz w:val="28"/>
                <w:szCs w:val="28"/>
              </w:rPr>
              <w:t>исполнительный директор филиала    «Волгоградский» акционерного общества</w:t>
            </w:r>
            <w:r>
              <w:rPr>
                <w:sz w:val="28"/>
                <w:szCs w:val="28"/>
              </w:rPr>
              <w:t xml:space="preserve"> </w:t>
            </w:r>
            <w:r w:rsidRPr="005109C6">
              <w:rPr>
                <w:sz w:val="28"/>
                <w:szCs w:val="28"/>
              </w:rPr>
              <w:t>«</w:t>
            </w:r>
            <w:proofErr w:type="spellStart"/>
            <w:r w:rsidRPr="005109C6">
              <w:rPr>
                <w:sz w:val="28"/>
                <w:szCs w:val="28"/>
              </w:rPr>
              <w:t>Редаелли</w:t>
            </w:r>
            <w:proofErr w:type="spellEnd"/>
            <w:r w:rsidRPr="005109C6">
              <w:rPr>
                <w:sz w:val="28"/>
                <w:szCs w:val="28"/>
              </w:rPr>
              <w:t xml:space="preserve"> ССМ» (по согласованию);</w:t>
            </w:r>
          </w:p>
          <w:p w:rsidR="00691BD7" w:rsidRPr="008B70B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5109C6" w:rsidTr="001F4B4F">
        <w:tc>
          <w:tcPr>
            <w:tcW w:w="3544" w:type="dxa"/>
          </w:tcPr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Иншаков</w:t>
            </w:r>
          </w:p>
          <w:p w:rsidR="005109C6" w:rsidRPr="008B70BD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 xml:space="preserve">Олег </w:t>
            </w:r>
            <w:r>
              <w:rPr>
                <w:sz w:val="28"/>
                <w:szCs w:val="28"/>
              </w:rPr>
              <w:t>Васильевич</w:t>
            </w:r>
            <w:r w:rsidRPr="000701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5109C6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5109C6" w:rsidRDefault="00070148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президент федерального государственного автономного образовательного учреждения высшего профессионального образования «Волгоградск</w:t>
            </w:r>
            <w:r w:rsidR="00904567">
              <w:rPr>
                <w:sz w:val="28"/>
                <w:szCs w:val="28"/>
              </w:rPr>
              <w:t>ий государственный университет»</w:t>
            </w:r>
            <w:r w:rsidRPr="00070148">
              <w:rPr>
                <w:sz w:val="28"/>
                <w:szCs w:val="28"/>
              </w:rPr>
              <w:t xml:space="preserve"> (по согласованию);</w:t>
            </w:r>
          </w:p>
          <w:p w:rsidR="00691BD7" w:rsidRPr="005109C6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Калашников</w:t>
            </w:r>
          </w:p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 xml:space="preserve">Дмитрий </w:t>
            </w:r>
            <w:r>
              <w:rPr>
                <w:sz w:val="28"/>
                <w:szCs w:val="28"/>
              </w:rPr>
              <w:t>Владимирович</w:t>
            </w:r>
            <w:r w:rsidRPr="000701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70148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070148" w:rsidRDefault="00070148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председатель комитета по промышленности, топливно-энергетическому комплексу, транспорту и дорожному хозяйству Волгоградской областной Думы (по согласованию);</w:t>
            </w:r>
          </w:p>
          <w:p w:rsidR="00691BD7" w:rsidRPr="00070148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Калашников</w:t>
            </w:r>
          </w:p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 xml:space="preserve">Сергей </w:t>
            </w:r>
            <w:r>
              <w:rPr>
                <w:sz w:val="28"/>
                <w:szCs w:val="28"/>
              </w:rPr>
              <w:t>Юрьевич</w:t>
            </w:r>
            <w:r w:rsidRPr="000701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70148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070148" w:rsidRDefault="00070148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профессионального образования «Волгоградский государственный архитектурно-строительный университет» (по согласованию);</w:t>
            </w:r>
          </w:p>
          <w:p w:rsidR="00691BD7" w:rsidRPr="00070148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Карева</w:t>
            </w:r>
          </w:p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  <w:r w:rsidRPr="000701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70148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070148" w:rsidRDefault="00070148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председатель комитета Волгоградской городской Думы по местному самоуправлению;</w:t>
            </w:r>
          </w:p>
          <w:p w:rsidR="001F4B4F" w:rsidRPr="00070148" w:rsidRDefault="001F4B4F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Коваль</w:t>
            </w:r>
          </w:p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Эдуардович</w:t>
            </w:r>
            <w:r w:rsidRPr="000701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70148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070148" w:rsidRDefault="00070148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член Союза художников России (по согласованию);</w:t>
            </w:r>
          </w:p>
          <w:p w:rsidR="00691BD7" w:rsidRPr="00070148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70148" w:rsidTr="001F4B4F">
        <w:tc>
          <w:tcPr>
            <w:tcW w:w="3544" w:type="dxa"/>
          </w:tcPr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Кондрашов</w:t>
            </w:r>
          </w:p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 xml:space="preserve">Григорий </w:t>
            </w:r>
            <w:r>
              <w:rPr>
                <w:sz w:val="28"/>
                <w:szCs w:val="28"/>
              </w:rPr>
              <w:t>Михайлович</w:t>
            </w:r>
            <w:r w:rsidRPr="000701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70148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070148" w:rsidRDefault="00070148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070148">
              <w:rPr>
                <w:sz w:val="28"/>
                <w:szCs w:val="28"/>
              </w:rPr>
              <w:t>президент негосударственного образовательного учреждения дополнительного профессионального образования (повышения квалификации) специалистов «Академия бизнеса и управления собственностью» (по согласованию);</w:t>
            </w:r>
          </w:p>
          <w:p w:rsidR="00691BD7" w:rsidRPr="00070148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F24331" w:rsidRDefault="00F24331"/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070148" w:rsidTr="001F4B4F">
        <w:tc>
          <w:tcPr>
            <w:tcW w:w="3544" w:type="dxa"/>
          </w:tcPr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lastRenderedPageBreak/>
              <w:t xml:space="preserve">Конин </w:t>
            </w:r>
          </w:p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 xml:space="preserve">Антон </w:t>
            </w:r>
            <w:r>
              <w:rPr>
                <w:sz w:val="28"/>
                <w:szCs w:val="28"/>
              </w:rPr>
              <w:t>Андреевич</w:t>
            </w:r>
          </w:p>
          <w:p w:rsidR="00070148" w:rsidRPr="00070148" w:rsidRDefault="00070148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70148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070148" w:rsidRPr="00070148" w:rsidRDefault="00AA319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глава администрации Красноармейского района Волгограда (по согласованию);</w:t>
            </w:r>
          </w:p>
        </w:tc>
      </w:tr>
      <w:tr w:rsidR="00AA319D" w:rsidTr="001F4B4F">
        <w:tc>
          <w:tcPr>
            <w:tcW w:w="3544" w:type="dxa"/>
          </w:tcPr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Косторниченко</w:t>
            </w:r>
          </w:p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Сергей</w:t>
            </w:r>
            <w:r w:rsidR="00BC74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Александрович</w:t>
            </w:r>
            <w:r w:rsidRPr="00AA31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AA319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AA319D" w:rsidRDefault="00AA319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AA319D">
              <w:rPr>
                <w:sz w:val="28"/>
                <w:szCs w:val="28"/>
              </w:rPr>
              <w:t>отдела перспективного планирования департамента экономического развития администрации</w:t>
            </w:r>
            <w:proofErr w:type="gramEnd"/>
            <w:r w:rsidRPr="00AA319D">
              <w:rPr>
                <w:sz w:val="28"/>
                <w:szCs w:val="28"/>
              </w:rPr>
              <w:t xml:space="preserve"> Волгограда (по согласованию);</w:t>
            </w:r>
          </w:p>
          <w:p w:rsidR="00691BD7" w:rsidRPr="00AA319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A319D" w:rsidTr="001F4B4F">
        <w:tc>
          <w:tcPr>
            <w:tcW w:w="3544" w:type="dxa"/>
          </w:tcPr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AA319D">
              <w:rPr>
                <w:sz w:val="28"/>
                <w:szCs w:val="28"/>
              </w:rPr>
              <w:t>Кроман</w:t>
            </w:r>
            <w:proofErr w:type="spellEnd"/>
          </w:p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 xml:space="preserve">Валерия </w:t>
            </w:r>
            <w:r>
              <w:rPr>
                <w:sz w:val="28"/>
                <w:szCs w:val="28"/>
              </w:rPr>
              <w:t>Александровна</w:t>
            </w:r>
          </w:p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A319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AA319D" w:rsidRPr="00AA319D" w:rsidRDefault="00AA319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глава администрации Центрального района Волгограда (по согласованию);</w:t>
            </w:r>
          </w:p>
        </w:tc>
      </w:tr>
      <w:tr w:rsidR="00AA319D" w:rsidTr="001F4B4F">
        <w:tc>
          <w:tcPr>
            <w:tcW w:w="3544" w:type="dxa"/>
          </w:tcPr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Лазарев</w:t>
            </w:r>
          </w:p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  <w:t>Владимирович</w:t>
            </w:r>
            <w:r w:rsidRPr="00AA31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AA319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AA319D" w:rsidRDefault="00AA319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депутат Волгоградской городской Думы, генеральный директор открытого акционерного</w:t>
            </w:r>
            <w:r w:rsidR="001F4B4F">
              <w:rPr>
                <w:sz w:val="28"/>
                <w:szCs w:val="28"/>
              </w:rPr>
              <w:t xml:space="preserve"> </w:t>
            </w:r>
            <w:r w:rsidRPr="00AA319D">
              <w:rPr>
                <w:sz w:val="28"/>
                <w:szCs w:val="28"/>
              </w:rPr>
              <w:t>общества</w:t>
            </w:r>
            <w:r w:rsidR="001F4B4F">
              <w:rPr>
                <w:sz w:val="28"/>
                <w:szCs w:val="28"/>
              </w:rPr>
              <w:t xml:space="preserve"> </w:t>
            </w:r>
            <w:r w:rsidRPr="00AA319D">
              <w:rPr>
                <w:sz w:val="28"/>
                <w:szCs w:val="28"/>
              </w:rPr>
              <w:t>«</w:t>
            </w:r>
            <w:proofErr w:type="spellStart"/>
            <w:r w:rsidRPr="00AA319D">
              <w:rPr>
                <w:sz w:val="28"/>
                <w:szCs w:val="28"/>
              </w:rPr>
              <w:t>Волгограднефтемаш</w:t>
            </w:r>
            <w:proofErr w:type="spellEnd"/>
            <w:r w:rsidRPr="00AA319D">
              <w:rPr>
                <w:sz w:val="28"/>
                <w:szCs w:val="28"/>
              </w:rPr>
              <w:t>» (по согласованию);</w:t>
            </w:r>
          </w:p>
          <w:p w:rsidR="00691BD7" w:rsidRPr="00AA319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A319D" w:rsidTr="001F4B4F">
        <w:tc>
          <w:tcPr>
            <w:tcW w:w="3544" w:type="dxa"/>
          </w:tcPr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Логунов</w:t>
            </w:r>
          </w:p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  <w:r w:rsidRPr="00AA31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AA319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AA319D" w:rsidRDefault="00AA319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глава администрации Ворошиловского района Волгограда (по согласованию);</w:t>
            </w:r>
          </w:p>
          <w:p w:rsidR="00691BD7" w:rsidRPr="00AA319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A319D" w:rsidTr="001F4B4F">
        <w:tc>
          <w:tcPr>
            <w:tcW w:w="3544" w:type="dxa"/>
          </w:tcPr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Лысак</w:t>
            </w:r>
          </w:p>
          <w:p w:rsidR="00AA319D" w:rsidRPr="00AA319D" w:rsidRDefault="00AA319D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 xml:space="preserve">Владимир </w:t>
            </w:r>
            <w:r w:rsidR="00BC7465">
              <w:rPr>
                <w:sz w:val="28"/>
                <w:szCs w:val="28"/>
              </w:rPr>
              <w:t>Ильич</w:t>
            </w:r>
          </w:p>
        </w:tc>
        <w:tc>
          <w:tcPr>
            <w:tcW w:w="284" w:type="dxa"/>
          </w:tcPr>
          <w:p w:rsidR="00AA319D" w:rsidRDefault="005326A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AA319D" w:rsidRDefault="00AA319D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AA319D">
              <w:rPr>
                <w:sz w:val="28"/>
                <w:szCs w:val="28"/>
              </w:rPr>
              <w:t>ректор федерального</w:t>
            </w:r>
            <w:r w:rsidR="003D4302">
              <w:t xml:space="preserve"> </w:t>
            </w:r>
            <w:r w:rsidR="003D4302" w:rsidRPr="003D4302">
              <w:rPr>
                <w:sz w:val="28"/>
                <w:szCs w:val="28"/>
              </w:rPr>
              <w:t>государственного бюджетного</w:t>
            </w:r>
            <w:r w:rsidR="003D4302">
              <w:t xml:space="preserve"> </w:t>
            </w:r>
            <w:r w:rsidR="003D4302" w:rsidRPr="003D4302">
              <w:rPr>
                <w:sz w:val="28"/>
                <w:szCs w:val="28"/>
              </w:rPr>
              <w:t>образовательного учреждения высшего</w:t>
            </w:r>
            <w:r w:rsidR="003D4302">
              <w:t xml:space="preserve"> </w:t>
            </w:r>
            <w:r w:rsidR="003D4302" w:rsidRPr="003D4302">
              <w:rPr>
                <w:sz w:val="28"/>
                <w:szCs w:val="28"/>
              </w:rPr>
              <w:t>профессионального образования</w:t>
            </w:r>
            <w:r w:rsidR="003D4302">
              <w:rPr>
                <w:sz w:val="28"/>
                <w:szCs w:val="28"/>
              </w:rPr>
              <w:t xml:space="preserve"> </w:t>
            </w:r>
            <w:r w:rsidR="003D4302" w:rsidRPr="003D4302">
              <w:rPr>
                <w:sz w:val="28"/>
                <w:szCs w:val="28"/>
              </w:rPr>
              <w:t>«Волгоградский государственный технический университет» (по</w:t>
            </w:r>
            <w:r w:rsidR="003D4302">
              <w:t xml:space="preserve"> </w:t>
            </w:r>
            <w:r w:rsidR="003D4302" w:rsidRPr="003D4302">
              <w:rPr>
                <w:sz w:val="28"/>
                <w:szCs w:val="28"/>
              </w:rPr>
              <w:t>согласованию);</w:t>
            </w:r>
          </w:p>
          <w:p w:rsidR="00D33E17" w:rsidRPr="00AA319D" w:rsidRDefault="00D33E1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33E17" w:rsidTr="001F4B4F">
        <w:tc>
          <w:tcPr>
            <w:tcW w:w="3544" w:type="dxa"/>
          </w:tcPr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Маслов</w:t>
            </w:r>
          </w:p>
          <w:p w:rsidR="00D33E17" w:rsidRPr="00AA319D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 xml:space="preserve">Александр </w:t>
            </w:r>
            <w:proofErr w:type="spellStart"/>
            <w:r w:rsidRPr="00D33E17">
              <w:rPr>
                <w:sz w:val="28"/>
                <w:szCs w:val="28"/>
              </w:rPr>
              <w:t>Геральдович</w:t>
            </w:r>
            <w:proofErr w:type="spellEnd"/>
          </w:p>
        </w:tc>
        <w:tc>
          <w:tcPr>
            <w:tcW w:w="284" w:type="dxa"/>
          </w:tcPr>
          <w:p w:rsidR="00D33E17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D33E17" w:rsidRDefault="00D33E1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заместитель главы администрации Волгограда (по согласованию);</w:t>
            </w:r>
          </w:p>
          <w:p w:rsidR="00691BD7" w:rsidRPr="00AA319D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33E17" w:rsidTr="001F4B4F">
        <w:tc>
          <w:tcPr>
            <w:tcW w:w="3544" w:type="dxa"/>
          </w:tcPr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Михайлов</w:t>
            </w:r>
          </w:p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284" w:type="dxa"/>
          </w:tcPr>
          <w:p w:rsidR="00D33E17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D33E17" w:rsidRDefault="00D33E1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член Центрального политического Совета политической партии «Патриоты России» (по согласованию);</w:t>
            </w:r>
          </w:p>
          <w:p w:rsidR="00691BD7" w:rsidRPr="00D33E17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33E17" w:rsidTr="001F4B4F">
        <w:tc>
          <w:tcPr>
            <w:tcW w:w="3544" w:type="dxa"/>
          </w:tcPr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Мордвинцев</w:t>
            </w:r>
          </w:p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284" w:type="dxa"/>
          </w:tcPr>
          <w:p w:rsidR="00D33E17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D33E17" w:rsidRDefault="00D33E1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председатель комитета Волгоградской городской Думы по бюджету и налогам, председатель городской общественной организации промышленных предприятий «Совет директоров Волгограда»;</w:t>
            </w:r>
          </w:p>
          <w:p w:rsidR="00691BD7" w:rsidRPr="00D33E17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33E17" w:rsidTr="001F4B4F">
        <w:tc>
          <w:tcPr>
            <w:tcW w:w="3544" w:type="dxa"/>
          </w:tcPr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D33E17">
              <w:rPr>
                <w:sz w:val="28"/>
                <w:szCs w:val="28"/>
              </w:rPr>
              <w:t>Набатчиков</w:t>
            </w:r>
            <w:proofErr w:type="spellEnd"/>
          </w:p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284" w:type="dxa"/>
          </w:tcPr>
          <w:p w:rsidR="00D33E17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D33E17" w:rsidRDefault="00D33E1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председатель Совета директоров открытого акционерного общества «Завод железобетонных изделий и конструкций» (по согласованию);</w:t>
            </w:r>
          </w:p>
          <w:p w:rsidR="00691BD7" w:rsidRPr="00D33E17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F24331" w:rsidRDefault="00F24331"/>
    <w:p w:rsidR="00F24331" w:rsidRDefault="00F24331"/>
    <w:p w:rsidR="00F24331" w:rsidRDefault="00F24331"/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D33E17" w:rsidTr="001F4B4F">
        <w:tc>
          <w:tcPr>
            <w:tcW w:w="3544" w:type="dxa"/>
          </w:tcPr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D33E17">
              <w:rPr>
                <w:sz w:val="28"/>
                <w:szCs w:val="28"/>
              </w:rPr>
              <w:lastRenderedPageBreak/>
              <w:t>Невструев</w:t>
            </w:r>
            <w:proofErr w:type="spellEnd"/>
            <w:r w:rsidRPr="00D33E17">
              <w:rPr>
                <w:sz w:val="28"/>
                <w:szCs w:val="28"/>
              </w:rPr>
              <w:t xml:space="preserve"> </w:t>
            </w:r>
          </w:p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84" w:type="dxa"/>
          </w:tcPr>
          <w:p w:rsidR="00D33E17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D33E17" w:rsidRDefault="00D33E1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глава администрации Кировского района Волгограда (по согласованию);</w:t>
            </w:r>
          </w:p>
          <w:p w:rsidR="00691BD7" w:rsidRPr="00D33E17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33E17" w:rsidTr="001F4B4F">
        <w:tc>
          <w:tcPr>
            <w:tcW w:w="3544" w:type="dxa"/>
          </w:tcPr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D33E17">
              <w:rPr>
                <w:sz w:val="28"/>
                <w:szCs w:val="28"/>
              </w:rPr>
              <w:t>Овчинцев</w:t>
            </w:r>
            <w:proofErr w:type="spellEnd"/>
          </w:p>
          <w:p w:rsidR="00D33E17" w:rsidRPr="00D33E17" w:rsidRDefault="00D33E1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Владимир Петрович</w:t>
            </w:r>
          </w:p>
        </w:tc>
        <w:tc>
          <w:tcPr>
            <w:tcW w:w="284" w:type="dxa"/>
          </w:tcPr>
          <w:p w:rsidR="00D33E17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D33E17" w:rsidRDefault="00D33E1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D33E17">
              <w:rPr>
                <w:sz w:val="28"/>
                <w:szCs w:val="28"/>
              </w:rPr>
              <w:t>член Союза писателей России (по согласованию);</w:t>
            </w:r>
          </w:p>
          <w:p w:rsidR="00691BD7" w:rsidRPr="00D33E17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33E17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 xml:space="preserve">Пеньков </w:t>
            </w:r>
          </w:p>
          <w:p w:rsidR="00D33E17" w:rsidRPr="00D33E17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284" w:type="dxa"/>
          </w:tcPr>
          <w:p w:rsidR="00D33E17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D33E17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9E3496">
              <w:rPr>
                <w:sz w:val="28"/>
                <w:szCs w:val="28"/>
              </w:rPr>
              <w:t>Тракторозаводского</w:t>
            </w:r>
            <w:proofErr w:type="spellEnd"/>
            <w:r w:rsidRPr="009E3496">
              <w:rPr>
                <w:sz w:val="28"/>
                <w:szCs w:val="28"/>
              </w:rPr>
              <w:t xml:space="preserve"> района Волгограда (по согласованию);</w:t>
            </w:r>
          </w:p>
          <w:p w:rsidR="00691BD7" w:rsidRPr="00D33E17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Петров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ректор государственного бюджетного образовательного учреждения высшего профессионального образования «Волгоградский государственный медицинский университет» (по согласованию);</w:t>
            </w:r>
          </w:p>
          <w:p w:rsidR="00691BD7" w:rsidRPr="009E3496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Пешкова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руководитель департамента финансов администрации Волгограда (по согласованию);</w:t>
            </w:r>
          </w:p>
          <w:p w:rsidR="00691BD7" w:rsidRPr="009E3496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Пискарев</w:t>
            </w:r>
          </w:p>
          <w:p w:rsid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Сергей Станиславович</w:t>
            </w:r>
          </w:p>
          <w:p w:rsidR="00691BD7" w:rsidRPr="009E3496" w:rsidRDefault="00691BD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P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9E3496" w:rsidTr="001F4B4F">
        <w:tc>
          <w:tcPr>
            <w:tcW w:w="3544" w:type="dxa"/>
          </w:tcPr>
          <w:p w:rsidR="009E3496" w:rsidRDefault="0052115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Сивокоз</w:t>
            </w:r>
            <w:proofErr w:type="spellEnd"/>
          </w:p>
          <w:p w:rsidR="00521156" w:rsidRPr="009E3496" w:rsidRDefault="0052115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руководитель департамента жилищно-коммунального хозяйства и топливно-энергетического комплекса администрации Волгограда (по согласованию);</w:t>
            </w:r>
          </w:p>
          <w:p w:rsidR="001F4B4F" w:rsidRPr="009E3496" w:rsidRDefault="001F4B4F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Попов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Борис Иванович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первый заместитель председателя Волгоградской региональной общественной организации «Офицеры Волгограда» (по согласованию)</w:t>
            </w:r>
            <w:r w:rsidR="00F754FC">
              <w:rPr>
                <w:sz w:val="28"/>
                <w:szCs w:val="28"/>
              </w:rPr>
              <w:t>;</w:t>
            </w:r>
          </w:p>
          <w:p w:rsidR="00493813" w:rsidRPr="009E3496" w:rsidRDefault="00493813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Потапова</w:t>
            </w:r>
          </w:p>
          <w:p w:rsid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Ольга Валерьевна</w:t>
            </w:r>
          </w:p>
          <w:p w:rsidR="00691BD7" w:rsidRPr="009E3496" w:rsidRDefault="00691BD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P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 xml:space="preserve">Прохорова 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руководитель департамента по градостроительству и архитектуре администрации Волгограда (по согласованию);</w:t>
            </w:r>
          </w:p>
          <w:p w:rsidR="00691BD7" w:rsidRPr="009E3496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Ратников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председатель комитета гражданской защиты населения администрации Волгограда (по согласованию);</w:t>
            </w:r>
          </w:p>
          <w:p w:rsidR="00691BD7" w:rsidRPr="009E3496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F24331" w:rsidRDefault="00F24331"/>
    <w:p w:rsidR="00F24331" w:rsidRDefault="00F24331"/>
    <w:p w:rsidR="00F24331" w:rsidRDefault="00F24331"/>
    <w:p w:rsidR="00F24331" w:rsidRDefault="00F24331"/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lastRenderedPageBreak/>
              <w:t>Сахаров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председатель совета Волгоградского регионального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  <w:p w:rsidR="00691BD7" w:rsidRPr="009E3496" w:rsidRDefault="00691BD7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Селезнев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Pr="009E3496" w:rsidRDefault="009E3496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атаман Волгоградской областной Общественной организации «Волгоградский округ Донских казаков» (по согласованию);</w:t>
            </w:r>
          </w:p>
          <w:p w:rsidR="009E3496" w:rsidRPr="009E3496" w:rsidRDefault="009E3496" w:rsidP="00F24331">
            <w:pPr>
              <w:tabs>
                <w:tab w:val="left" w:pos="9639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9E3496">
              <w:rPr>
                <w:sz w:val="28"/>
                <w:szCs w:val="28"/>
              </w:rPr>
              <w:t>Семергей</w:t>
            </w:r>
            <w:proofErr w:type="spellEnd"/>
            <w:r w:rsidRPr="009E3496">
              <w:rPr>
                <w:sz w:val="28"/>
                <w:szCs w:val="28"/>
              </w:rPr>
              <w:t xml:space="preserve"> 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Леонид Леонидович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председатель комитета Волгоградской городской Думы по экономике, предпринимательству и торговле;</w:t>
            </w:r>
          </w:p>
          <w:p w:rsidR="00691BD7" w:rsidRPr="009E3496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9E3496">
              <w:rPr>
                <w:sz w:val="28"/>
                <w:szCs w:val="28"/>
              </w:rPr>
              <w:t>Семисотов</w:t>
            </w:r>
            <w:proofErr w:type="spellEnd"/>
            <w:r w:rsidRPr="009E3496">
              <w:rPr>
                <w:sz w:val="28"/>
                <w:szCs w:val="28"/>
              </w:rPr>
              <w:t xml:space="preserve"> 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Николай Петрович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председатель Волгоградской областной Думы (по согласованию);</w:t>
            </w:r>
          </w:p>
          <w:p w:rsidR="00691BD7" w:rsidRPr="009E3496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Соловьева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 xml:space="preserve">заместитель председателя </w:t>
            </w:r>
            <w:proofErr w:type="spellStart"/>
            <w:r w:rsidRPr="009E3496">
              <w:rPr>
                <w:sz w:val="28"/>
                <w:szCs w:val="28"/>
              </w:rPr>
              <w:t>комитет</w:t>
            </w:r>
            <w:proofErr w:type="gramStart"/>
            <w:r w:rsidRPr="009E3496">
              <w:rPr>
                <w:sz w:val="28"/>
                <w:szCs w:val="28"/>
              </w:rPr>
              <w:t>a</w:t>
            </w:r>
            <w:proofErr w:type="spellEnd"/>
            <w:proofErr w:type="gramEnd"/>
            <w:r w:rsidRPr="009E3496">
              <w:rPr>
                <w:sz w:val="28"/>
                <w:szCs w:val="28"/>
              </w:rPr>
              <w:t xml:space="preserve"> по государственному строительству, местному самоуправлению и развитию территорий Волгоградской областной Думы, руководитель Благотворительного фонда «Поколения» (по согласованию);</w:t>
            </w:r>
          </w:p>
          <w:p w:rsidR="00691BD7" w:rsidRPr="009E3496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Стариков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председатель территориального объединения организаций профессиональных союзов Волгоградской области «Волгоградский областной Совет профессиональных союзов» (по согласованию);</w:t>
            </w:r>
          </w:p>
          <w:p w:rsidR="00691BD7" w:rsidRPr="009E3496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Староватых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Юрий Федорович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9E3496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почетный гражданин города-героя Волгограда (по согласованию);</w:t>
            </w:r>
          </w:p>
          <w:p w:rsidR="00691BD7" w:rsidRPr="009E3496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E3496" w:rsidTr="001F4B4F">
        <w:tc>
          <w:tcPr>
            <w:tcW w:w="3544" w:type="dxa"/>
          </w:tcPr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Струков</w:t>
            </w:r>
          </w:p>
          <w:p w:rsidR="009E3496" w:rsidRPr="009E3496" w:rsidRDefault="009E3496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E3496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284" w:type="dxa"/>
          </w:tcPr>
          <w:p w:rsidR="009E3496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E3496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председатель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  <w:p w:rsidR="00493813" w:rsidRPr="009E3496" w:rsidRDefault="00493813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Субботин</w:t>
            </w:r>
          </w:p>
          <w:p w:rsidR="00182F4A" w:rsidRPr="009E3496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заместитель главы администрации Волгограда (по согласованию);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F24331" w:rsidRDefault="00F24331"/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182F4A">
              <w:rPr>
                <w:sz w:val="28"/>
                <w:szCs w:val="28"/>
              </w:rPr>
              <w:lastRenderedPageBreak/>
              <w:t>Таций</w:t>
            </w:r>
            <w:proofErr w:type="spellEnd"/>
            <w:r w:rsidRPr="00182F4A">
              <w:rPr>
                <w:sz w:val="28"/>
                <w:szCs w:val="28"/>
              </w:rPr>
              <w:t xml:space="preserve"> 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Сергей Романович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глава администрации Дзержинского района Волгограда (по согласованию);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Ткаченко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Вадим Евгеньевич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президент Волгоградской торгово-промышленной палаты (по согласованию);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Толоконникова</w:t>
            </w:r>
          </w:p>
          <w:p w:rsid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Ольга Николаевна</w:t>
            </w:r>
          </w:p>
          <w:p w:rsidR="00691BD7" w:rsidRPr="00182F4A" w:rsidRDefault="00691BD7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P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Третьяков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начальник государственного казенного образовательного учреждения высшего профессионального образования «Волгоградская академия Министерства внутренних дел Российской Федерации» (по согласованию);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Тюменцев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Игорь Олегович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директор Волгоградского филиала федерального государственного бюджетного образовательного учреждения высшего профессионального образования «Российская академия народного хозяйства и государственной службы при Президенте Российской Федерации» (по согласованию);</w:t>
            </w:r>
          </w:p>
          <w:p w:rsidR="001F4B4F" w:rsidRPr="00182F4A" w:rsidRDefault="001F4B4F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182F4A">
              <w:rPr>
                <w:sz w:val="28"/>
                <w:szCs w:val="28"/>
              </w:rPr>
              <w:t>Усков</w:t>
            </w:r>
            <w:proofErr w:type="spellEnd"/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руководитель департамента экономического развития администрации Волгограда (по согласованию);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Федюшкин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председатель комитета Волгоградской городской Думы по молодежной политике, спорту и туризму;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182F4A">
              <w:rPr>
                <w:sz w:val="28"/>
                <w:szCs w:val="28"/>
              </w:rPr>
              <w:t>Швыдкий</w:t>
            </w:r>
            <w:proofErr w:type="spellEnd"/>
            <w:r w:rsidRPr="00182F4A">
              <w:rPr>
                <w:sz w:val="28"/>
                <w:szCs w:val="28"/>
              </w:rPr>
              <w:t xml:space="preserve"> 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Виктор Юрьевич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глава администрации Краснооктябрьского района Волгограда (по согласованию);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Шульженко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Михаил Васильевич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генеральный директор открытого акционерного общества «Волгоградский керамический завод» (по согласованию);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Шурыгин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Виктор Александрович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генеральный директор открытого акционерного общества «Центральное конструкторское бюро «Тита</w:t>
            </w:r>
            <w:r>
              <w:rPr>
                <w:sz w:val="28"/>
                <w:szCs w:val="28"/>
              </w:rPr>
              <w:t>н» (по</w:t>
            </w:r>
            <w:r w:rsidRPr="00182F4A">
              <w:rPr>
                <w:sz w:val="28"/>
                <w:szCs w:val="28"/>
              </w:rPr>
              <w:t xml:space="preserve"> согласованию);</w:t>
            </w:r>
          </w:p>
          <w:p w:rsidR="00691BD7" w:rsidRPr="00182F4A" w:rsidRDefault="00691BD7" w:rsidP="00F243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F24331" w:rsidRDefault="00F24331"/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5811"/>
      </w:tblGrid>
      <w:tr w:rsidR="00182F4A" w:rsidTr="001F4B4F">
        <w:tc>
          <w:tcPr>
            <w:tcW w:w="3544" w:type="dxa"/>
          </w:tcPr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182F4A">
              <w:rPr>
                <w:sz w:val="28"/>
                <w:szCs w:val="28"/>
              </w:rPr>
              <w:lastRenderedPageBreak/>
              <w:t>Яцышен</w:t>
            </w:r>
            <w:proofErr w:type="spellEnd"/>
            <w:r w:rsidRPr="00182F4A">
              <w:rPr>
                <w:sz w:val="28"/>
                <w:szCs w:val="28"/>
              </w:rPr>
              <w:t xml:space="preserve"> </w:t>
            </w:r>
          </w:p>
          <w:p w:rsidR="00182F4A" w:rsidRPr="00182F4A" w:rsidRDefault="00182F4A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284" w:type="dxa"/>
          </w:tcPr>
          <w:p w:rsidR="00182F4A" w:rsidRDefault="00493813" w:rsidP="001F4B4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182F4A" w:rsidRPr="00182F4A" w:rsidRDefault="00182F4A" w:rsidP="00F24331">
            <w:pPr>
              <w:ind w:right="-108"/>
              <w:jc w:val="both"/>
              <w:rPr>
                <w:sz w:val="28"/>
                <w:szCs w:val="28"/>
              </w:rPr>
            </w:pPr>
            <w:r w:rsidRPr="00182F4A">
              <w:rPr>
                <w:sz w:val="28"/>
                <w:szCs w:val="28"/>
              </w:rPr>
              <w:t>депутат Волгоградской городской Думы.</w:t>
            </w:r>
          </w:p>
        </w:tc>
      </w:tr>
    </w:tbl>
    <w:p w:rsidR="00182F4A" w:rsidRDefault="00182F4A" w:rsidP="001F4B4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>от 15.09.2010 № 36/1117 «Об утверждении состава Генерального совета Стратегического плана развития Волгограда»;</w:t>
      </w: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 xml:space="preserve">от 06.10.2010 № 37/1151 «О внесении изменений в состав Генерального совета Стратегического плана развития Волгограда, утвержденный решением Волгоградской городской Думы от 15.09.2010 № 36/1117 «Об утверждении </w:t>
      </w:r>
      <w:proofErr w:type="gramStart"/>
      <w:r w:rsidRPr="002919CB">
        <w:rPr>
          <w:sz w:val="28"/>
          <w:szCs w:val="28"/>
        </w:rPr>
        <w:t>состава Генерального совета Стратегического плана развития Волгограда</w:t>
      </w:r>
      <w:proofErr w:type="gramEnd"/>
      <w:r w:rsidRPr="002919CB">
        <w:rPr>
          <w:sz w:val="28"/>
          <w:szCs w:val="28"/>
        </w:rPr>
        <w:t>»;</w:t>
      </w: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>от 02.11.2011 № 52/1600 «О внесении изменений в решение Волгоградской городской Думы от 15.09.2010 № 36/1117 «Об утверждении состава Генерального совета Стратегического плана развития Волгограда» (в редакции решения Волгоградской городской Думы от 06.10.2010 № 37/1151)»;</w:t>
      </w: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>от 02.07.2014 № 14/445 «О внесении изменения в решение Волгоградской городской Думы от 15.09.2010 № 36/1117 «Об утверждении состава Генерального совета Стратегического плана развития Волгограда» (в редакции на 02.11.2011)».</w:t>
      </w: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9CB">
        <w:rPr>
          <w:sz w:val="28"/>
          <w:szCs w:val="28"/>
        </w:rPr>
        <w:t xml:space="preserve">5. </w:t>
      </w:r>
      <w:proofErr w:type="gramStart"/>
      <w:r w:rsidRPr="002919CB">
        <w:rPr>
          <w:sz w:val="28"/>
          <w:szCs w:val="28"/>
        </w:rPr>
        <w:t>Контроль за</w:t>
      </w:r>
      <w:proofErr w:type="gramEnd"/>
      <w:r w:rsidRPr="002919CB">
        <w:rPr>
          <w:sz w:val="28"/>
          <w:szCs w:val="28"/>
        </w:rPr>
        <w:t xml:space="preserve"> исполнением настоящего решения возложить на            </w:t>
      </w:r>
      <w:proofErr w:type="spellStart"/>
      <w:r w:rsidRPr="002919CB">
        <w:rPr>
          <w:sz w:val="28"/>
          <w:szCs w:val="28"/>
        </w:rPr>
        <w:t>В.В.Колесникова</w:t>
      </w:r>
      <w:proofErr w:type="spellEnd"/>
      <w:r w:rsidRPr="002919CB">
        <w:rPr>
          <w:sz w:val="28"/>
          <w:szCs w:val="28"/>
        </w:rPr>
        <w:t xml:space="preserve"> – первого заместителя главы Волгограда.</w:t>
      </w: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19CB" w:rsidRPr="002919CB" w:rsidRDefault="002919CB" w:rsidP="007F504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19CB" w:rsidRPr="002919CB" w:rsidRDefault="002919CB" w:rsidP="00F24331">
      <w:pPr>
        <w:tabs>
          <w:tab w:val="left" w:pos="9639"/>
        </w:tabs>
        <w:jc w:val="both"/>
        <w:rPr>
          <w:sz w:val="28"/>
          <w:szCs w:val="28"/>
        </w:rPr>
      </w:pPr>
      <w:r w:rsidRPr="002919CB">
        <w:rPr>
          <w:sz w:val="28"/>
          <w:szCs w:val="28"/>
        </w:rPr>
        <w:t xml:space="preserve">Глава Волгограда            </w:t>
      </w:r>
      <w:r w:rsidR="00F24331">
        <w:rPr>
          <w:sz w:val="28"/>
          <w:szCs w:val="28"/>
        </w:rPr>
        <w:t xml:space="preserve"> </w:t>
      </w:r>
      <w:r w:rsidRPr="002919CB">
        <w:rPr>
          <w:sz w:val="28"/>
          <w:szCs w:val="28"/>
        </w:rPr>
        <w:t xml:space="preserve">                                                                  </w:t>
      </w:r>
      <w:r w:rsidR="00F754FC">
        <w:rPr>
          <w:sz w:val="28"/>
          <w:szCs w:val="28"/>
        </w:rPr>
        <w:t xml:space="preserve"> </w:t>
      </w:r>
      <w:r w:rsidRPr="002919CB">
        <w:rPr>
          <w:sz w:val="28"/>
          <w:szCs w:val="28"/>
        </w:rPr>
        <w:t xml:space="preserve"> </w:t>
      </w:r>
      <w:proofErr w:type="spellStart"/>
      <w:r w:rsidRPr="002919CB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2919CB" w:rsidRPr="002919C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1E" w:rsidRDefault="00514D1E">
      <w:r>
        <w:separator/>
      </w:r>
    </w:p>
  </w:endnote>
  <w:endnote w:type="continuationSeparator" w:id="0">
    <w:p w:rsidR="00514D1E" w:rsidRDefault="0051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1E" w:rsidRDefault="00514D1E">
      <w:r>
        <w:separator/>
      </w:r>
    </w:p>
  </w:footnote>
  <w:footnote w:type="continuationSeparator" w:id="0">
    <w:p w:rsidR="00514D1E" w:rsidRDefault="00514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3F01">
      <w:rPr>
        <w:rStyle w:val="a6"/>
        <w:noProof/>
      </w:rPr>
      <w:t>8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3654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0148"/>
    <w:rsid w:val="0008531E"/>
    <w:rsid w:val="000911C3"/>
    <w:rsid w:val="000D753F"/>
    <w:rsid w:val="00182F4A"/>
    <w:rsid w:val="001870D7"/>
    <w:rsid w:val="001D1EBC"/>
    <w:rsid w:val="001D7F9D"/>
    <w:rsid w:val="001F4B4F"/>
    <w:rsid w:val="00200F1E"/>
    <w:rsid w:val="002259A5"/>
    <w:rsid w:val="002429A1"/>
    <w:rsid w:val="00251175"/>
    <w:rsid w:val="002569EF"/>
    <w:rsid w:val="0026717E"/>
    <w:rsid w:val="00286049"/>
    <w:rsid w:val="002919CB"/>
    <w:rsid w:val="002A45FA"/>
    <w:rsid w:val="002B3F01"/>
    <w:rsid w:val="002B5A3D"/>
    <w:rsid w:val="002E7DDC"/>
    <w:rsid w:val="003414A8"/>
    <w:rsid w:val="00361F4A"/>
    <w:rsid w:val="00382528"/>
    <w:rsid w:val="003D4302"/>
    <w:rsid w:val="0040530C"/>
    <w:rsid w:val="00421B61"/>
    <w:rsid w:val="00450686"/>
    <w:rsid w:val="0046436B"/>
    <w:rsid w:val="00482CCD"/>
    <w:rsid w:val="00493813"/>
    <w:rsid w:val="004B0A36"/>
    <w:rsid w:val="004D75D6"/>
    <w:rsid w:val="004E1268"/>
    <w:rsid w:val="005109C6"/>
    <w:rsid w:val="00514D1E"/>
    <w:rsid w:val="00514E4C"/>
    <w:rsid w:val="00521156"/>
    <w:rsid w:val="005326A7"/>
    <w:rsid w:val="00563AFA"/>
    <w:rsid w:val="00564B0A"/>
    <w:rsid w:val="005845CE"/>
    <w:rsid w:val="005B43EB"/>
    <w:rsid w:val="00604C9E"/>
    <w:rsid w:val="006539E0"/>
    <w:rsid w:val="00672559"/>
    <w:rsid w:val="006741DF"/>
    <w:rsid w:val="00691BD7"/>
    <w:rsid w:val="006A3C05"/>
    <w:rsid w:val="006C48ED"/>
    <w:rsid w:val="006D437C"/>
    <w:rsid w:val="006E2AC3"/>
    <w:rsid w:val="006E60D2"/>
    <w:rsid w:val="00703359"/>
    <w:rsid w:val="00715E23"/>
    <w:rsid w:val="00730DAF"/>
    <w:rsid w:val="00746BE7"/>
    <w:rsid w:val="007740B9"/>
    <w:rsid w:val="007C5949"/>
    <w:rsid w:val="007D549F"/>
    <w:rsid w:val="007D6D72"/>
    <w:rsid w:val="007E2385"/>
    <w:rsid w:val="007F504D"/>
    <w:rsid w:val="007F5864"/>
    <w:rsid w:val="00833BA1"/>
    <w:rsid w:val="0083717B"/>
    <w:rsid w:val="00874FCF"/>
    <w:rsid w:val="008879A2"/>
    <w:rsid w:val="008A6D15"/>
    <w:rsid w:val="008A7B0F"/>
    <w:rsid w:val="008B70BD"/>
    <w:rsid w:val="008C44DA"/>
    <w:rsid w:val="008D361B"/>
    <w:rsid w:val="008D69D6"/>
    <w:rsid w:val="008E129D"/>
    <w:rsid w:val="00904567"/>
    <w:rsid w:val="009078A8"/>
    <w:rsid w:val="009329E7"/>
    <w:rsid w:val="00964FF6"/>
    <w:rsid w:val="00971734"/>
    <w:rsid w:val="00995C72"/>
    <w:rsid w:val="009E3496"/>
    <w:rsid w:val="00A07440"/>
    <w:rsid w:val="00A25AC1"/>
    <w:rsid w:val="00AA319D"/>
    <w:rsid w:val="00AD60EA"/>
    <w:rsid w:val="00AE6D24"/>
    <w:rsid w:val="00AF341C"/>
    <w:rsid w:val="00B537FA"/>
    <w:rsid w:val="00B86D39"/>
    <w:rsid w:val="00BB2380"/>
    <w:rsid w:val="00BC7465"/>
    <w:rsid w:val="00C53FF7"/>
    <w:rsid w:val="00C60306"/>
    <w:rsid w:val="00C7414B"/>
    <w:rsid w:val="00C85A85"/>
    <w:rsid w:val="00C962B9"/>
    <w:rsid w:val="00CA682E"/>
    <w:rsid w:val="00D0358D"/>
    <w:rsid w:val="00D33E17"/>
    <w:rsid w:val="00D65A16"/>
    <w:rsid w:val="00DA6C47"/>
    <w:rsid w:val="00DE6DE0"/>
    <w:rsid w:val="00DF664F"/>
    <w:rsid w:val="00E268E5"/>
    <w:rsid w:val="00E611EB"/>
    <w:rsid w:val="00E625C9"/>
    <w:rsid w:val="00E65664"/>
    <w:rsid w:val="00E67884"/>
    <w:rsid w:val="00E75B93"/>
    <w:rsid w:val="00E81179"/>
    <w:rsid w:val="00E8625D"/>
    <w:rsid w:val="00E93D92"/>
    <w:rsid w:val="00EC50D6"/>
    <w:rsid w:val="00ED6610"/>
    <w:rsid w:val="00EE3713"/>
    <w:rsid w:val="00EF41A2"/>
    <w:rsid w:val="00F12B39"/>
    <w:rsid w:val="00F2021D"/>
    <w:rsid w:val="00F2400C"/>
    <w:rsid w:val="00F24331"/>
    <w:rsid w:val="00F64F87"/>
    <w:rsid w:val="00F72BE1"/>
    <w:rsid w:val="00F754FC"/>
    <w:rsid w:val="00F7729C"/>
    <w:rsid w:val="00FA1F1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rsid w:val="0029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rsid w:val="0029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CA2FB7-682B-4551-A347-EE975EEFF935}"/>
</file>

<file path=customXml/itemProps2.xml><?xml version="1.0" encoding="utf-8"?>
<ds:datastoreItem xmlns:ds="http://schemas.openxmlformats.org/officeDocument/2006/customXml" ds:itemID="{5628F2E1-E38B-4722-B41E-21D7C9B7E83D}"/>
</file>

<file path=customXml/itemProps3.xml><?xml version="1.0" encoding="utf-8"?>
<ds:datastoreItem xmlns:ds="http://schemas.openxmlformats.org/officeDocument/2006/customXml" ds:itemID="{2D0A4381-F6CC-4543-B990-F016F931248B}"/>
</file>

<file path=customXml/itemProps4.xml><?xml version="1.0" encoding="utf-8"?>
<ds:datastoreItem xmlns:ds="http://schemas.openxmlformats.org/officeDocument/2006/customXml" ds:itemID="{AA59F53F-45F1-4E12-8502-E3EF2394F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54</cp:revision>
  <cp:lastPrinted>2015-10-21T12:48:00Z</cp:lastPrinted>
  <dcterms:created xsi:type="dcterms:W3CDTF">2014-11-14T06:41:00Z</dcterms:created>
  <dcterms:modified xsi:type="dcterms:W3CDTF">2015-10-26T08:51:00Z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