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70" w:rsidRPr="008C52AB" w:rsidRDefault="00CA5870" w:rsidP="00CA5870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r w:rsidRPr="008C52AB">
        <w:rPr>
          <w:rFonts w:eastAsiaTheme="minorHAnsi"/>
          <w:sz w:val="28"/>
          <w:szCs w:val="28"/>
          <w:lang w:eastAsia="en-US"/>
        </w:rPr>
        <w:t>Утвержден</w:t>
      </w:r>
    </w:p>
    <w:p w:rsidR="008C52AB" w:rsidRPr="008C52AB" w:rsidRDefault="00CA5870" w:rsidP="00CA5870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r w:rsidRPr="008C52AB">
        <w:rPr>
          <w:rFonts w:eastAsiaTheme="minorHAnsi"/>
          <w:sz w:val="28"/>
          <w:szCs w:val="28"/>
          <w:lang w:eastAsia="en-US"/>
        </w:rPr>
        <w:t xml:space="preserve">решением </w:t>
      </w:r>
    </w:p>
    <w:p w:rsidR="00CA5870" w:rsidRPr="008C52AB" w:rsidRDefault="00CA5870" w:rsidP="00CA5870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r w:rsidRPr="008C52AB">
        <w:rPr>
          <w:rFonts w:eastAsiaTheme="minorHAnsi"/>
          <w:sz w:val="28"/>
          <w:szCs w:val="28"/>
          <w:lang w:eastAsia="en-US"/>
        </w:rPr>
        <w:t>Волгоградской</w:t>
      </w:r>
      <w:r w:rsidR="008C52AB" w:rsidRPr="008C52AB">
        <w:rPr>
          <w:rFonts w:eastAsiaTheme="minorHAnsi"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sz w:val="28"/>
          <w:szCs w:val="28"/>
          <w:lang w:eastAsia="en-US"/>
        </w:rPr>
        <w:t>городской Думы</w:t>
      </w:r>
    </w:p>
    <w:p w:rsidR="008C52AB" w:rsidRPr="008C52AB" w:rsidRDefault="008C52AB" w:rsidP="00CA5870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</w:p>
    <w:p w:rsidR="00CA5870" w:rsidRPr="008C52AB" w:rsidRDefault="00CA5870" w:rsidP="00CA5870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r w:rsidRPr="008C52AB">
        <w:rPr>
          <w:rFonts w:eastAsiaTheme="minorHAnsi"/>
          <w:sz w:val="28"/>
          <w:szCs w:val="28"/>
          <w:lang w:eastAsia="en-US"/>
        </w:rPr>
        <w:t xml:space="preserve">от </w:t>
      </w:r>
      <w:r w:rsidR="008C52AB">
        <w:rPr>
          <w:rFonts w:eastAsiaTheme="minorHAnsi"/>
          <w:sz w:val="28"/>
          <w:szCs w:val="28"/>
          <w:u w:val="single"/>
          <w:lang w:eastAsia="en-US"/>
        </w:rPr>
        <w:t>09.10.2013</w:t>
      </w:r>
      <w:r w:rsidRPr="008C52AB">
        <w:rPr>
          <w:rFonts w:eastAsiaTheme="minorHAnsi"/>
          <w:sz w:val="28"/>
          <w:szCs w:val="28"/>
          <w:lang w:eastAsia="en-US"/>
        </w:rPr>
        <w:t xml:space="preserve"> № </w:t>
      </w:r>
      <w:r w:rsidR="008C52AB">
        <w:rPr>
          <w:rFonts w:eastAsiaTheme="minorHAnsi"/>
          <w:sz w:val="28"/>
          <w:szCs w:val="28"/>
          <w:u w:val="single"/>
          <w:lang w:eastAsia="en-US"/>
        </w:rPr>
        <w:t>2/37</w:t>
      </w:r>
    </w:p>
    <w:p w:rsidR="00CA5870" w:rsidRDefault="00CA5870" w:rsidP="008C52AB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8C52AB" w:rsidRDefault="008C52AB" w:rsidP="008C52AB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8C52AB" w:rsidRPr="008C52AB" w:rsidRDefault="008C52AB" w:rsidP="008C52AB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CA5870" w:rsidRPr="008C52AB" w:rsidRDefault="00CA5870" w:rsidP="008C52A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Порядок</w:t>
      </w:r>
    </w:p>
    <w:p w:rsidR="008C52AB" w:rsidRDefault="00CA5870" w:rsidP="008C52A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предоставления муниципальной компенсации части платы родителей </w:t>
      </w:r>
    </w:p>
    <w:p w:rsidR="008C52AB" w:rsidRDefault="00CA5870" w:rsidP="008C52A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(законных представителей) за присмотр и уход за детьми, осваивающими </w:t>
      </w:r>
    </w:p>
    <w:p w:rsidR="008C52AB" w:rsidRDefault="00CA5870" w:rsidP="008C52A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образовательные программы дошкольного образования в </w:t>
      </w: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муниципальных</w:t>
      </w:r>
      <w:proofErr w:type="gramEnd"/>
      <w:r w:rsidRPr="008C52AB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A5870" w:rsidRPr="008C52AB" w:rsidRDefault="00CA5870" w:rsidP="008C52A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организациях</w:t>
      </w:r>
      <w:proofErr w:type="gramEnd"/>
      <w:r w:rsidRPr="008C52AB">
        <w:rPr>
          <w:rFonts w:eastAsiaTheme="minorHAnsi"/>
          <w:bCs/>
          <w:sz w:val="28"/>
          <w:szCs w:val="28"/>
          <w:lang w:eastAsia="en-US"/>
        </w:rPr>
        <w:t xml:space="preserve"> Волгограда, осуществляющих образовательную деятельность</w:t>
      </w:r>
    </w:p>
    <w:p w:rsidR="00CA5870" w:rsidRDefault="00CA5870" w:rsidP="00CA5870">
      <w:pPr>
        <w:jc w:val="both"/>
        <w:rPr>
          <w:sz w:val="28"/>
          <w:szCs w:val="28"/>
        </w:rPr>
      </w:pPr>
    </w:p>
    <w:p w:rsidR="008C52AB" w:rsidRDefault="008C52AB" w:rsidP="008C52AB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8C52AB" w:rsidRPr="008C52AB" w:rsidRDefault="008C52AB" w:rsidP="00CA5870">
      <w:pPr>
        <w:jc w:val="both"/>
        <w:rPr>
          <w:sz w:val="28"/>
          <w:szCs w:val="28"/>
        </w:rPr>
      </w:pPr>
    </w:p>
    <w:p w:rsidR="00CA5870" w:rsidRPr="008C52AB" w:rsidRDefault="008C52AB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1.1. 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>Муниципальная компенсация части платы родителей (законных пре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>д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>ставителей) за присмотр и уход за детьми, осваивающими образовательные программы дошкольного образования в муниципальных организациях Волг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>о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>града, осуществляющих образовательную деятельность (далее –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>МОУ</w:t>
      </w:r>
      <w:r>
        <w:rPr>
          <w:rFonts w:eastAsiaTheme="minorHAnsi"/>
          <w:bCs/>
          <w:sz w:val="28"/>
          <w:szCs w:val="28"/>
          <w:lang w:eastAsia="en-US"/>
        </w:rPr>
        <w:t xml:space="preserve"> Волг</w:t>
      </w:r>
      <w:r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bCs/>
          <w:sz w:val="28"/>
          <w:szCs w:val="28"/>
          <w:lang w:eastAsia="en-US"/>
        </w:rPr>
        <w:t>града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 xml:space="preserve">)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 xml:space="preserve"> муниципальная компенсация)</w:t>
      </w:r>
      <w:r w:rsidR="00D12BD3">
        <w:rPr>
          <w:rFonts w:eastAsiaTheme="minorHAnsi"/>
          <w:bCs/>
          <w:sz w:val="28"/>
          <w:szCs w:val="28"/>
          <w:lang w:eastAsia="en-US"/>
        </w:rPr>
        <w:t>,</w:t>
      </w:r>
      <w:r w:rsidR="00CA5870" w:rsidRPr="008C52AB">
        <w:rPr>
          <w:rFonts w:eastAsiaTheme="minorHAnsi"/>
          <w:bCs/>
          <w:sz w:val="28"/>
          <w:szCs w:val="28"/>
          <w:lang w:eastAsia="en-US"/>
        </w:rPr>
        <w:t xml:space="preserve"> является дополнительной мерой социальной поддержки семьям: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bCs/>
          <w:sz w:val="28"/>
          <w:szCs w:val="28"/>
        </w:rPr>
        <w:t>1.1.1</w:t>
      </w:r>
      <w:bookmarkStart w:id="0" w:name="Par89"/>
      <w:bookmarkEnd w:id="0"/>
      <w:r w:rsidRPr="008C52AB">
        <w:rPr>
          <w:bCs/>
          <w:sz w:val="28"/>
          <w:szCs w:val="28"/>
        </w:rPr>
        <w:t>.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52AB">
        <w:rPr>
          <w:rFonts w:eastAsiaTheme="minorHAnsi"/>
          <w:bCs/>
          <w:sz w:val="28"/>
          <w:szCs w:val="28"/>
          <w:lang w:eastAsia="en-US"/>
        </w:rPr>
        <w:t>В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которых один из родителей (законных представителей) проходит военную службу по призыву</w:t>
      </w:r>
      <w:r w:rsidR="00D12BD3">
        <w:rPr>
          <w:rFonts w:eastAsiaTheme="minorHAnsi"/>
          <w:bCs/>
          <w:sz w:val="28"/>
          <w:szCs w:val="28"/>
          <w:lang w:eastAsia="en-US"/>
        </w:rPr>
        <w:t>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90"/>
      <w:bookmarkEnd w:id="1"/>
      <w:r w:rsidRPr="008C52AB">
        <w:rPr>
          <w:rFonts w:eastAsiaTheme="minorHAnsi"/>
          <w:bCs/>
          <w:sz w:val="28"/>
          <w:szCs w:val="28"/>
          <w:lang w:eastAsia="en-US"/>
        </w:rPr>
        <w:t xml:space="preserve">1.1.2. </w:t>
      </w:r>
      <w:r w:rsidR="008C52AB">
        <w:rPr>
          <w:rFonts w:eastAsiaTheme="minorHAnsi"/>
          <w:bCs/>
          <w:sz w:val="28"/>
          <w:szCs w:val="28"/>
          <w:lang w:eastAsia="en-US"/>
        </w:rPr>
        <w:t>П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олучающим ежемесячное пособие на ребенка, предоставляемое в соответствии с </w:t>
      </w:r>
      <w:hyperlink r:id="rId8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Волгоградской области от 30 декабря 2004 г. №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984-ОД «О ежемесячных пособиях гражданам, имеющим детей, проживающим на те</w:t>
      </w:r>
      <w:r w:rsidRPr="008C52AB">
        <w:rPr>
          <w:rFonts w:eastAsiaTheme="minorHAnsi"/>
          <w:bCs/>
          <w:sz w:val="28"/>
          <w:szCs w:val="28"/>
          <w:lang w:eastAsia="en-US"/>
        </w:rPr>
        <w:t>р</w:t>
      </w:r>
      <w:r w:rsidRPr="008C52AB">
        <w:rPr>
          <w:rFonts w:eastAsiaTheme="minorHAnsi"/>
          <w:bCs/>
          <w:sz w:val="28"/>
          <w:szCs w:val="28"/>
          <w:lang w:eastAsia="en-US"/>
        </w:rPr>
        <w:t>ритории Волгоградской области».</w:t>
      </w:r>
    </w:p>
    <w:p w:rsidR="00CA5870" w:rsidRPr="008C52AB" w:rsidRDefault="00CA5870" w:rsidP="008C52A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2" w:name="Par93"/>
      <w:bookmarkEnd w:id="2"/>
      <w:r w:rsidRPr="008C52AB">
        <w:rPr>
          <w:rFonts w:eastAsia="Calibri"/>
          <w:bCs/>
          <w:sz w:val="28"/>
          <w:szCs w:val="28"/>
          <w:lang w:eastAsia="en-US"/>
        </w:rPr>
        <w:t>1.2. Муниципальная компенсация выплачивается в следующем размере:</w:t>
      </w:r>
    </w:p>
    <w:p w:rsidR="00CA5870" w:rsidRPr="008C52AB" w:rsidRDefault="00CA5870" w:rsidP="008C52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52AB">
        <w:rPr>
          <w:rFonts w:eastAsia="Calibri"/>
          <w:sz w:val="28"/>
          <w:szCs w:val="28"/>
          <w:lang w:eastAsia="en-US"/>
        </w:rPr>
        <w:t xml:space="preserve">40% внесенной платы родителей (законных представителей), указанных в </w:t>
      </w:r>
      <w:hyperlink r:id="rId9" w:history="1">
        <w:r w:rsidRPr="008C52A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подпунктах 1.1.</w:t>
        </w:r>
      </w:hyperlink>
      <w:r w:rsidRPr="008C52AB">
        <w:rPr>
          <w:rFonts w:eastAsia="Calibri"/>
          <w:sz w:val="28"/>
          <w:szCs w:val="28"/>
          <w:lang w:eastAsia="en-US"/>
        </w:rPr>
        <w:t xml:space="preserve">1 и </w:t>
      </w:r>
      <w:hyperlink r:id="rId10" w:history="1">
        <w:r w:rsidRPr="008C52A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 xml:space="preserve">1.1.2 </w:t>
        </w:r>
        <w:r w:rsidR="00D12BD3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 xml:space="preserve">настоящего </w:t>
        </w:r>
        <w:r w:rsidRPr="008C52A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пункта</w:t>
        </w:r>
      </w:hyperlink>
      <w:r w:rsidRPr="008C52AB">
        <w:rPr>
          <w:rFonts w:eastAsia="Calibri"/>
          <w:sz w:val="28"/>
          <w:szCs w:val="28"/>
          <w:lang w:eastAsia="en-US"/>
        </w:rPr>
        <w:t xml:space="preserve">, </w:t>
      </w:r>
      <w:r w:rsidR="008C52AB">
        <w:rPr>
          <w:rFonts w:eastAsia="Calibri"/>
          <w:sz w:val="28"/>
          <w:szCs w:val="28"/>
          <w:lang w:eastAsia="en-US"/>
        </w:rPr>
        <w:t>–</w:t>
      </w:r>
      <w:r w:rsidRPr="008C52AB">
        <w:rPr>
          <w:rFonts w:eastAsia="Calibri"/>
          <w:sz w:val="28"/>
          <w:szCs w:val="28"/>
          <w:lang w:eastAsia="en-US"/>
        </w:rPr>
        <w:t xml:space="preserve"> на первого ребенка в се</w:t>
      </w:r>
      <w:r w:rsidR="00D12BD3">
        <w:rPr>
          <w:rFonts w:eastAsia="Calibri"/>
          <w:sz w:val="28"/>
          <w:szCs w:val="28"/>
          <w:lang w:eastAsia="en-US"/>
        </w:rPr>
        <w:t>мье;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C52AB">
        <w:rPr>
          <w:rFonts w:eastAsia="Calibri"/>
          <w:bCs/>
          <w:sz w:val="28"/>
          <w:szCs w:val="28"/>
          <w:lang w:eastAsia="en-US"/>
        </w:rPr>
        <w:t xml:space="preserve">25% </w:t>
      </w:r>
      <w:r w:rsidRPr="008C52AB">
        <w:rPr>
          <w:rFonts w:eastAsia="Calibri"/>
          <w:sz w:val="28"/>
          <w:szCs w:val="28"/>
          <w:lang w:eastAsia="en-US"/>
        </w:rPr>
        <w:t xml:space="preserve">внесенной платы родителей (законных представителей), указанных в </w:t>
      </w:r>
      <w:hyperlink r:id="rId11" w:history="1">
        <w:r w:rsidRPr="008C52A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подпунктах 1.1.1</w:t>
        </w:r>
      </w:hyperlink>
      <w:r w:rsidRPr="008C52AB">
        <w:rPr>
          <w:rFonts w:eastAsia="Calibri"/>
          <w:sz w:val="28"/>
          <w:szCs w:val="28"/>
          <w:lang w:eastAsia="en-US"/>
        </w:rPr>
        <w:t xml:space="preserve"> и </w:t>
      </w:r>
      <w:hyperlink r:id="rId12" w:history="1">
        <w:r w:rsidRPr="008C52A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 xml:space="preserve">1.1.2 </w:t>
        </w:r>
        <w:r w:rsidR="00D12BD3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 xml:space="preserve">настоящего </w:t>
        </w:r>
        <w:r w:rsidRPr="008C52AB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пункта</w:t>
        </w:r>
      </w:hyperlink>
      <w:r w:rsidRPr="008C52AB">
        <w:rPr>
          <w:rFonts w:eastAsia="Calibri"/>
          <w:sz w:val="28"/>
          <w:szCs w:val="28"/>
          <w:lang w:eastAsia="en-US"/>
        </w:rPr>
        <w:t>,</w:t>
      </w:r>
      <w:r w:rsidRPr="008C52AB">
        <w:rPr>
          <w:rFonts w:eastAsia="Calibri"/>
          <w:bCs/>
          <w:sz w:val="28"/>
          <w:szCs w:val="28"/>
          <w:lang w:eastAsia="en-US"/>
        </w:rPr>
        <w:t xml:space="preserve"> </w:t>
      </w:r>
      <w:r w:rsidR="008C52AB">
        <w:rPr>
          <w:rFonts w:eastAsia="Calibri"/>
          <w:bCs/>
          <w:sz w:val="28"/>
          <w:szCs w:val="28"/>
          <w:lang w:eastAsia="en-US"/>
        </w:rPr>
        <w:t>–</w:t>
      </w:r>
      <w:r w:rsidRPr="008C52AB">
        <w:rPr>
          <w:rFonts w:eastAsia="Calibri"/>
          <w:bCs/>
          <w:sz w:val="28"/>
          <w:szCs w:val="28"/>
          <w:lang w:eastAsia="en-US"/>
        </w:rPr>
        <w:t xml:space="preserve"> на второго ребенка в семье.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1.3. Право на получение муниципальной компенсации имеет один из р</w:t>
      </w:r>
      <w:r w:rsidRPr="008C52AB">
        <w:rPr>
          <w:rFonts w:eastAsiaTheme="minorHAnsi"/>
          <w:bCs/>
          <w:sz w:val="28"/>
          <w:szCs w:val="28"/>
          <w:lang w:eastAsia="en-US"/>
        </w:rPr>
        <w:t>о</w:t>
      </w:r>
      <w:r w:rsidRPr="008C52AB">
        <w:rPr>
          <w:rFonts w:eastAsiaTheme="minorHAnsi"/>
          <w:bCs/>
          <w:sz w:val="28"/>
          <w:szCs w:val="28"/>
          <w:lang w:eastAsia="en-US"/>
        </w:rPr>
        <w:t>дителей (законных представителей).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1.4. Муниципальная компенсация не назначается родителям (законным представителям), которым предоставляются льготы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в соответствии с решением Волгоградской городской Думы от 16.07.2013 №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79/2437 «Об установлении, взимании и расходовании платы родителей (законных представителей) за пр</w:t>
      </w:r>
      <w:r w:rsidRPr="008C52AB">
        <w:rPr>
          <w:rFonts w:eastAsiaTheme="minorHAnsi"/>
          <w:bCs/>
          <w:sz w:val="28"/>
          <w:szCs w:val="28"/>
          <w:lang w:eastAsia="en-US"/>
        </w:rPr>
        <w:t>и</w:t>
      </w:r>
      <w:r w:rsidRPr="008C52AB">
        <w:rPr>
          <w:rFonts w:eastAsiaTheme="minorHAnsi"/>
          <w:bCs/>
          <w:sz w:val="28"/>
          <w:szCs w:val="28"/>
          <w:lang w:eastAsia="en-US"/>
        </w:rPr>
        <w:t>смотр и уход за детьми, осваивающими образовательные программы дошкол</w:t>
      </w:r>
      <w:r w:rsidRPr="008C52AB">
        <w:rPr>
          <w:rFonts w:eastAsiaTheme="minorHAnsi"/>
          <w:bCs/>
          <w:sz w:val="28"/>
          <w:szCs w:val="28"/>
          <w:lang w:eastAsia="en-US"/>
        </w:rPr>
        <w:t>ь</w:t>
      </w:r>
      <w:r w:rsidRPr="008C52AB">
        <w:rPr>
          <w:rFonts w:eastAsiaTheme="minorHAnsi"/>
          <w:bCs/>
          <w:sz w:val="28"/>
          <w:szCs w:val="28"/>
          <w:lang w:eastAsia="en-US"/>
        </w:rPr>
        <w:t>ного образования в муниципальных организациях Волгограда, осуществля</w:t>
      </w:r>
      <w:r w:rsidRPr="008C52AB">
        <w:rPr>
          <w:rFonts w:eastAsiaTheme="minorHAnsi"/>
          <w:bCs/>
          <w:sz w:val="28"/>
          <w:szCs w:val="28"/>
          <w:lang w:eastAsia="en-US"/>
        </w:rPr>
        <w:t>ю</w:t>
      </w:r>
      <w:r w:rsidRPr="008C52AB">
        <w:rPr>
          <w:rFonts w:eastAsiaTheme="minorHAnsi"/>
          <w:bCs/>
          <w:sz w:val="28"/>
          <w:szCs w:val="28"/>
          <w:lang w:eastAsia="en-US"/>
        </w:rPr>
        <w:t>щих образовательную деятельность».</w:t>
      </w:r>
    </w:p>
    <w:p w:rsidR="00CA5870" w:rsidRDefault="00CA5870" w:rsidP="00CA587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D12BD3" w:rsidRDefault="00D12BD3" w:rsidP="00CA587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D12BD3" w:rsidRDefault="00D12BD3" w:rsidP="00CA587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500875" w:rsidRPr="008C52AB" w:rsidRDefault="00500875" w:rsidP="00CA587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CA5870" w:rsidRPr="008C52AB" w:rsidRDefault="00CA5870" w:rsidP="00CA587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lastRenderedPageBreak/>
        <w:t>2. Порядок назначения и выплаты муниципальной компенсации</w:t>
      </w:r>
    </w:p>
    <w:p w:rsidR="00CA5870" w:rsidRPr="008C52AB" w:rsidRDefault="00CA5870" w:rsidP="00CA587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2.1. Назначение и выплата муниципальной компенсации производ</w:t>
      </w:r>
      <w:r w:rsidR="00D12BD3">
        <w:rPr>
          <w:rFonts w:eastAsiaTheme="minorHAnsi"/>
          <w:bCs/>
          <w:sz w:val="28"/>
          <w:szCs w:val="28"/>
          <w:lang w:eastAsia="en-US"/>
        </w:rPr>
        <w:t>я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тся департаментом муниципальных выплат и работы с населением администрации Волгограда (далее </w:t>
      </w:r>
      <w:r w:rsidR="008C52AB">
        <w:rPr>
          <w:rFonts w:eastAsiaTheme="minorHAnsi"/>
          <w:bCs/>
          <w:sz w:val="28"/>
          <w:szCs w:val="28"/>
          <w:lang w:eastAsia="en-US"/>
        </w:rPr>
        <w:t>–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52AB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>епартамент).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100"/>
      <w:bookmarkEnd w:id="3"/>
      <w:r w:rsidRPr="008C52AB">
        <w:rPr>
          <w:rFonts w:eastAsiaTheme="minorHAnsi"/>
          <w:bCs/>
          <w:sz w:val="28"/>
          <w:szCs w:val="28"/>
          <w:lang w:eastAsia="en-US"/>
        </w:rPr>
        <w:t>2.2. Назначение муниципальной компенсации осуществляется на основ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>нии представляемого в МОУ Волгограда заявления одного из родителей (з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конных представителей) (далее </w:t>
      </w:r>
      <w:r w:rsidR="008C52AB">
        <w:rPr>
          <w:rFonts w:eastAsiaTheme="minorHAnsi"/>
          <w:bCs/>
          <w:sz w:val="28"/>
          <w:szCs w:val="28"/>
          <w:lang w:eastAsia="en-US"/>
        </w:rPr>
        <w:t>–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получатель).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К заявлению прилагаются следующие документы: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копия документа, удостоверяющего личность получателя;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копия свидетельства о рождении на каждого несовершеннолетнего ребе</w:t>
      </w:r>
      <w:r w:rsidRPr="008C52AB">
        <w:rPr>
          <w:rFonts w:eastAsiaTheme="minorHAnsi"/>
          <w:bCs/>
          <w:sz w:val="28"/>
          <w:szCs w:val="28"/>
          <w:lang w:eastAsia="en-US"/>
        </w:rPr>
        <w:t>н</w:t>
      </w:r>
      <w:r w:rsidRPr="008C52AB">
        <w:rPr>
          <w:rFonts w:eastAsiaTheme="minorHAnsi"/>
          <w:bCs/>
          <w:sz w:val="28"/>
          <w:szCs w:val="28"/>
          <w:lang w:eastAsia="en-US"/>
        </w:rPr>
        <w:t>ка;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справка о составе семьи и (или) выписка из домовой книги;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копия документа, подтверждающего установление опеки над ребенком (для законного представителя), или копия договора о передаче ребенка (детей) на воспитание в приемную семью;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справка из воинской части о прохождении военной службы по призыву 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          </w:t>
      </w:r>
      <w:r w:rsidRPr="008C52AB">
        <w:rPr>
          <w:rFonts w:eastAsiaTheme="minorHAnsi"/>
          <w:bCs/>
          <w:sz w:val="28"/>
          <w:szCs w:val="28"/>
          <w:lang w:eastAsia="en-US"/>
        </w:rPr>
        <w:t>(с указанием срока службы) (представляется семьями, в которых один из род</w:t>
      </w:r>
      <w:r w:rsidRPr="008C52AB">
        <w:rPr>
          <w:rFonts w:eastAsiaTheme="minorHAnsi"/>
          <w:bCs/>
          <w:sz w:val="28"/>
          <w:szCs w:val="28"/>
          <w:lang w:eastAsia="en-US"/>
        </w:rPr>
        <w:t>и</w:t>
      </w:r>
      <w:r w:rsidRPr="008C52AB">
        <w:rPr>
          <w:rFonts w:eastAsiaTheme="minorHAnsi"/>
          <w:bCs/>
          <w:sz w:val="28"/>
          <w:szCs w:val="28"/>
          <w:lang w:eastAsia="en-US"/>
        </w:rPr>
        <w:t>телей проходит военную службу по призыву);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справка из органа социальной защиты населения, подтверждающая, что семья получает ежемесячное пособие на ребенка (для семей, указанных в по</w:t>
      </w:r>
      <w:r w:rsidRPr="008C52AB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пункте 1.1.1 пункта 1.1 </w:t>
      </w:r>
      <w:r w:rsidR="00D12BD3">
        <w:rPr>
          <w:rFonts w:eastAsiaTheme="minorHAnsi"/>
          <w:bCs/>
          <w:sz w:val="28"/>
          <w:szCs w:val="28"/>
          <w:lang w:eastAsia="en-US"/>
        </w:rPr>
        <w:t xml:space="preserve">раздела 1 </w:t>
      </w:r>
      <w:r w:rsidRPr="008C52AB">
        <w:rPr>
          <w:rFonts w:eastAsiaTheme="minorHAnsi"/>
          <w:bCs/>
          <w:sz w:val="28"/>
          <w:szCs w:val="28"/>
          <w:lang w:eastAsia="en-US"/>
        </w:rPr>
        <w:t>настоящего Порядка);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документ, содержащий сведения о счете, открытом получателем в кр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дитной организации.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Копии документов должны быть нотариально удостоверены, за исключ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нием случаев, когда получатель представляет их одновременно с подлинниками соответствующих документов.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2.3. В назначении муниципальной компенсации отказывается в случае: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обращения за муниципальной компенсацией лица, не обладающего пр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вом на получение компенсации в соответствии с </w:t>
      </w:r>
      <w:hyperlink w:anchor="Par86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пунктом 1.1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12BD3">
        <w:rPr>
          <w:rFonts w:eastAsiaTheme="minorHAnsi"/>
          <w:bCs/>
          <w:sz w:val="28"/>
          <w:szCs w:val="28"/>
          <w:lang w:eastAsia="en-US"/>
        </w:rPr>
        <w:t xml:space="preserve">раздела 1 </w:t>
      </w:r>
      <w:r w:rsidRPr="008C52AB">
        <w:rPr>
          <w:rFonts w:eastAsiaTheme="minorHAnsi"/>
          <w:bCs/>
          <w:sz w:val="28"/>
          <w:szCs w:val="28"/>
          <w:lang w:eastAsia="en-US"/>
        </w:rPr>
        <w:t>насто</w:t>
      </w:r>
      <w:r w:rsidRPr="008C52AB">
        <w:rPr>
          <w:rFonts w:eastAsiaTheme="minorHAnsi"/>
          <w:bCs/>
          <w:sz w:val="28"/>
          <w:szCs w:val="28"/>
          <w:lang w:eastAsia="en-US"/>
        </w:rPr>
        <w:t>я</w:t>
      </w:r>
      <w:r w:rsidRPr="008C52AB">
        <w:rPr>
          <w:rFonts w:eastAsiaTheme="minorHAnsi"/>
          <w:bCs/>
          <w:sz w:val="28"/>
          <w:szCs w:val="28"/>
          <w:lang w:eastAsia="en-US"/>
        </w:rPr>
        <w:t>щего Порядка;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непредставления лицом, обратившимся за муниципальной компенсацией, в полном объеме документов, перечисленных в </w:t>
      </w:r>
      <w:hyperlink w:anchor="Par100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пункте 2.2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="00D12BD3">
        <w:rPr>
          <w:rFonts w:eastAsiaTheme="minorHAnsi"/>
          <w:bCs/>
          <w:sz w:val="28"/>
          <w:szCs w:val="28"/>
          <w:lang w:eastAsia="en-US"/>
        </w:rPr>
        <w:t>раздела</w:t>
      </w:r>
      <w:r w:rsidRPr="008C52AB">
        <w:rPr>
          <w:rFonts w:eastAsiaTheme="minorHAnsi"/>
          <w:bCs/>
          <w:sz w:val="28"/>
          <w:szCs w:val="28"/>
          <w:lang w:eastAsia="en-US"/>
        </w:rPr>
        <w:t>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2.4. Назначение муниципальной компенсации производится с 1-го числа месяца, в котором получателем подано заявление о назначении муниципальной компенсации.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116"/>
      <w:bookmarkEnd w:id="4"/>
      <w:r w:rsidRPr="008C52AB">
        <w:rPr>
          <w:rFonts w:eastAsiaTheme="minorHAnsi"/>
          <w:bCs/>
          <w:sz w:val="28"/>
          <w:szCs w:val="28"/>
          <w:lang w:eastAsia="en-US"/>
        </w:rPr>
        <w:t>2.5. Перерасчет размера муниципальной компенсации производится в случаях: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лишения родительских прав в отношении детей, с учетом которых назн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>чена муниципальная компенсация;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отмены опеки, расторжения договора о передаче в приемную семью д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тей, с учетом которых назначена муниципальная компенсация;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возврата излишне внесенных сумм платы родителей (законных предст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>вителей)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за присмотр и уход за детьми, осваивающими образовательные пр</w:t>
      </w:r>
      <w:r w:rsidRPr="008C52AB">
        <w:rPr>
          <w:rFonts w:eastAsiaTheme="minorHAnsi"/>
          <w:bCs/>
          <w:sz w:val="28"/>
          <w:szCs w:val="28"/>
          <w:lang w:eastAsia="en-US"/>
        </w:rPr>
        <w:t>о</w:t>
      </w:r>
      <w:r w:rsidRPr="008C52AB">
        <w:rPr>
          <w:rFonts w:eastAsiaTheme="minorHAnsi"/>
          <w:bCs/>
          <w:sz w:val="28"/>
          <w:szCs w:val="28"/>
          <w:lang w:eastAsia="en-US"/>
        </w:rPr>
        <w:t>граммы дошкольно</w:t>
      </w:r>
      <w:r w:rsidR="00D12BD3">
        <w:rPr>
          <w:rFonts w:eastAsiaTheme="minorHAnsi"/>
          <w:bCs/>
          <w:sz w:val="28"/>
          <w:szCs w:val="28"/>
          <w:lang w:eastAsia="en-US"/>
        </w:rPr>
        <w:t>го образования в МОУ Волгограда;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lastRenderedPageBreak/>
        <w:t>выплаты муниципальной компенсации в результате представления док</w:t>
      </w:r>
      <w:r w:rsidRPr="008C52AB">
        <w:rPr>
          <w:rFonts w:eastAsiaTheme="minorHAnsi"/>
          <w:bCs/>
          <w:sz w:val="28"/>
          <w:szCs w:val="28"/>
          <w:lang w:eastAsia="en-US"/>
        </w:rPr>
        <w:t>у</w:t>
      </w:r>
      <w:r w:rsidRPr="008C52AB">
        <w:rPr>
          <w:rFonts w:eastAsiaTheme="minorHAnsi"/>
          <w:bCs/>
          <w:sz w:val="28"/>
          <w:szCs w:val="28"/>
          <w:lang w:eastAsia="en-US"/>
        </w:rPr>
        <w:t>ментов с заведомо неверными сведениями, сокрытия данных, влияющих на право назначения муниципальной компенсации, исчисление ее размера.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2.6. Перерасчет размера муниципальной компенсации производится 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                    </w:t>
      </w:r>
      <w:r w:rsidRPr="008C52AB">
        <w:rPr>
          <w:rFonts w:eastAsiaTheme="minorHAnsi"/>
          <w:bCs/>
          <w:sz w:val="28"/>
          <w:szCs w:val="28"/>
          <w:lang w:eastAsia="en-US"/>
        </w:rPr>
        <w:t>с 1-го числа месяца, следующего за месяцем наступления событий, указанных в пункте 2.</w:t>
      </w:r>
      <w:hyperlink w:anchor="Par116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5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="00D12BD3">
        <w:rPr>
          <w:rFonts w:eastAsiaTheme="minorHAnsi"/>
          <w:bCs/>
          <w:sz w:val="28"/>
          <w:szCs w:val="28"/>
          <w:lang w:eastAsia="en-US"/>
        </w:rPr>
        <w:t>раздела</w:t>
      </w:r>
      <w:r w:rsidRPr="008C52AB">
        <w:rPr>
          <w:rFonts w:eastAsiaTheme="minorHAnsi"/>
          <w:bCs/>
          <w:sz w:val="28"/>
          <w:szCs w:val="28"/>
          <w:lang w:eastAsia="en-US"/>
        </w:rPr>
        <w:t>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2.7. Выплата муниципальной компенсации прекращается </w:t>
      </w:r>
      <w:r w:rsidR="008C52AB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>епартаментом в случаях: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прекращения посещения ребенком МОУ Волгограда;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лишения родительских прав в отношении ребенка, на которого назначена муниципальная компенсация;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отмены опеки, расторжения договора о передаче ребенка в приемную с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мью в отношении ребенка, на которого назначена муниципальная компенсация;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прекращения получения семьей ежемесячного пособия на ребенка (для родителей (законных представителей), указанных в подпункте </w:t>
      </w:r>
      <w:hyperlink r:id="rId13" w:history="1">
        <w:r w:rsidRPr="008C52AB">
          <w:rPr>
            <w:rFonts w:eastAsiaTheme="minorHAnsi"/>
            <w:sz w:val="28"/>
            <w:szCs w:val="28"/>
            <w:lang w:eastAsia="en-US"/>
          </w:rPr>
          <w:t>1.1.2 пункта 1.1</w:t>
        </w:r>
      </w:hyperlink>
      <w:r w:rsidRPr="008C52AB">
        <w:rPr>
          <w:rFonts w:eastAsiaTheme="minorHAnsi"/>
          <w:sz w:val="28"/>
          <w:szCs w:val="28"/>
          <w:lang w:eastAsia="en-US"/>
        </w:rPr>
        <w:t xml:space="preserve"> </w:t>
      </w:r>
      <w:r w:rsidR="00D12BD3">
        <w:rPr>
          <w:rFonts w:eastAsiaTheme="minorHAnsi"/>
          <w:sz w:val="28"/>
          <w:szCs w:val="28"/>
          <w:lang w:eastAsia="en-US"/>
        </w:rPr>
        <w:t xml:space="preserve">раздела 1 </w:t>
      </w:r>
      <w:r w:rsidRPr="008C52AB">
        <w:rPr>
          <w:rFonts w:eastAsiaTheme="minorHAnsi"/>
          <w:sz w:val="28"/>
          <w:szCs w:val="28"/>
          <w:lang w:eastAsia="en-US"/>
        </w:rPr>
        <w:t>настоящего Порядка)</w:t>
      </w:r>
      <w:r w:rsidRPr="008C52AB">
        <w:rPr>
          <w:rFonts w:eastAsiaTheme="minorHAnsi"/>
          <w:bCs/>
          <w:sz w:val="28"/>
          <w:szCs w:val="28"/>
          <w:lang w:eastAsia="en-US"/>
        </w:rPr>
        <w:t>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окончания срока военной службы по призыву (для родителей (законных представителей), указанных в подпункте </w:t>
      </w:r>
      <w:hyperlink r:id="rId14" w:history="1">
        <w:r w:rsidRPr="008C52AB">
          <w:rPr>
            <w:rFonts w:eastAsiaTheme="minorHAnsi"/>
            <w:sz w:val="28"/>
            <w:szCs w:val="28"/>
            <w:lang w:eastAsia="en-US"/>
          </w:rPr>
          <w:t>1.1.1 пункта 1.1</w:t>
        </w:r>
      </w:hyperlink>
      <w:r w:rsidRPr="008C52AB">
        <w:rPr>
          <w:rFonts w:eastAsiaTheme="minorHAnsi"/>
          <w:sz w:val="28"/>
          <w:szCs w:val="28"/>
          <w:lang w:eastAsia="en-US"/>
        </w:rPr>
        <w:t xml:space="preserve"> </w:t>
      </w:r>
      <w:r w:rsidR="00D12BD3">
        <w:rPr>
          <w:rFonts w:eastAsiaTheme="minorHAnsi"/>
          <w:sz w:val="28"/>
          <w:szCs w:val="28"/>
          <w:lang w:eastAsia="en-US"/>
        </w:rPr>
        <w:t xml:space="preserve">раздела 1 </w:t>
      </w:r>
      <w:r w:rsidRPr="008C52AB">
        <w:rPr>
          <w:rFonts w:eastAsiaTheme="minorHAnsi"/>
          <w:sz w:val="28"/>
          <w:szCs w:val="28"/>
          <w:lang w:eastAsia="en-US"/>
        </w:rPr>
        <w:t>настоящего Порядка)</w:t>
      </w:r>
      <w:r w:rsidRPr="008C52AB">
        <w:rPr>
          <w:rFonts w:eastAsiaTheme="minorHAnsi"/>
          <w:bCs/>
          <w:sz w:val="28"/>
          <w:szCs w:val="28"/>
          <w:lang w:eastAsia="en-US"/>
        </w:rPr>
        <w:t>;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смерти получателя.</w:t>
      </w:r>
    </w:p>
    <w:p w:rsidR="00CA5870" w:rsidRPr="008C52AB" w:rsidRDefault="00CA5870" w:rsidP="008C52A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2.8. Выплата муниципальной компенсации производится ежемесячно 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               </w:t>
      </w:r>
      <w:r w:rsidRPr="008C52AB">
        <w:rPr>
          <w:rFonts w:eastAsiaTheme="minorHAnsi"/>
          <w:bCs/>
          <w:sz w:val="28"/>
          <w:szCs w:val="28"/>
          <w:lang w:eastAsia="en-US"/>
        </w:rPr>
        <w:t>до 15-го числа месяца, следующего за месяцем внесения платы родителей (з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>конных представителей)</w:t>
      </w:r>
      <w:r w:rsidR="00D12B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за присмотр и уход за ребенком, осваивающим образ</w:t>
      </w:r>
      <w:r w:rsidRPr="008C52AB">
        <w:rPr>
          <w:rFonts w:eastAsiaTheme="minorHAnsi"/>
          <w:bCs/>
          <w:sz w:val="28"/>
          <w:szCs w:val="28"/>
          <w:lang w:eastAsia="en-US"/>
        </w:rPr>
        <w:t>о</w:t>
      </w:r>
      <w:r w:rsidRPr="008C52AB">
        <w:rPr>
          <w:rFonts w:eastAsiaTheme="minorHAnsi"/>
          <w:bCs/>
          <w:sz w:val="28"/>
          <w:szCs w:val="28"/>
          <w:lang w:eastAsia="en-US"/>
        </w:rPr>
        <w:t>вательные программы</w:t>
      </w:r>
      <w:r w:rsidR="008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дошкольного образования в МОУ Волгограда.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2.9. Муниципальная компенсация перечисляется на счет получателя, о</w:t>
      </w:r>
      <w:r w:rsidRPr="008C52AB">
        <w:rPr>
          <w:rFonts w:eastAsiaTheme="minorHAnsi"/>
          <w:bCs/>
          <w:sz w:val="28"/>
          <w:szCs w:val="28"/>
          <w:lang w:eastAsia="en-US"/>
        </w:rPr>
        <w:t>т</w:t>
      </w:r>
      <w:r w:rsidRPr="008C52AB">
        <w:rPr>
          <w:rFonts w:eastAsiaTheme="minorHAnsi"/>
          <w:bCs/>
          <w:sz w:val="28"/>
          <w:szCs w:val="28"/>
          <w:lang w:eastAsia="en-US"/>
        </w:rPr>
        <w:t>крытый в кредитной организации.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2.10. Получатели обязаны извещать </w:t>
      </w:r>
      <w:r w:rsidR="008C52AB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>епартамент об обстоятельствах, влияющих на размер муниципальной компенсации или на прекращение ее в</w:t>
      </w:r>
      <w:r w:rsidRPr="008C52AB">
        <w:rPr>
          <w:rFonts w:eastAsiaTheme="minorHAnsi"/>
          <w:bCs/>
          <w:sz w:val="28"/>
          <w:szCs w:val="28"/>
          <w:lang w:eastAsia="en-US"/>
        </w:rPr>
        <w:t>ы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платы, в течение 15 дней </w:t>
      </w: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с даты возникновения</w:t>
      </w:r>
      <w:proofErr w:type="gramEnd"/>
      <w:r w:rsidRPr="008C52AB">
        <w:rPr>
          <w:rFonts w:eastAsiaTheme="minorHAnsi"/>
          <w:bCs/>
          <w:sz w:val="28"/>
          <w:szCs w:val="28"/>
          <w:lang w:eastAsia="en-US"/>
        </w:rPr>
        <w:t xml:space="preserve"> соответствующих обстоятел</w:t>
      </w:r>
      <w:r w:rsidRPr="008C52AB">
        <w:rPr>
          <w:rFonts w:eastAsiaTheme="minorHAnsi"/>
          <w:bCs/>
          <w:sz w:val="28"/>
          <w:szCs w:val="28"/>
          <w:lang w:eastAsia="en-US"/>
        </w:rPr>
        <w:t>ь</w:t>
      </w:r>
      <w:r w:rsidRPr="008C52AB">
        <w:rPr>
          <w:rFonts w:eastAsiaTheme="minorHAnsi"/>
          <w:bCs/>
          <w:sz w:val="28"/>
          <w:szCs w:val="28"/>
          <w:lang w:eastAsia="en-US"/>
        </w:rPr>
        <w:t>ств.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2.11. </w:t>
      </w: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В случае выплаты в завышенном или заниженном размере всле</w:t>
      </w:r>
      <w:r w:rsidRPr="008C52AB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>ствие представления документов с заведомо неверными сведениями, сокрытия данных, влияющих на право назначения муниципальной компенсации, исчи</w:t>
      </w:r>
      <w:r w:rsidRPr="008C52AB">
        <w:rPr>
          <w:rFonts w:eastAsiaTheme="minorHAnsi"/>
          <w:bCs/>
          <w:sz w:val="28"/>
          <w:szCs w:val="28"/>
          <w:lang w:eastAsia="en-US"/>
        </w:rPr>
        <w:t>с</w:t>
      </w:r>
      <w:r w:rsidRPr="008C52AB">
        <w:rPr>
          <w:rFonts w:eastAsiaTheme="minorHAnsi"/>
          <w:bCs/>
          <w:sz w:val="28"/>
          <w:szCs w:val="28"/>
          <w:lang w:eastAsia="en-US"/>
        </w:rPr>
        <w:t>ление ее размера, ошибки, допущенной при расчете размера муниципальной компенсации, излишне выплаченные средства подлежат возврату в бюджет Волгограда, а недоплаченные средства выплачиваются получателю в месяце, следующем за месяцем, в котором обнаружен факт выплаты муниципальной компенсации в завышенном</w:t>
      </w:r>
      <w:proofErr w:type="gramEnd"/>
      <w:r w:rsidRPr="008C52AB">
        <w:rPr>
          <w:rFonts w:eastAsiaTheme="minorHAnsi"/>
          <w:bCs/>
          <w:sz w:val="28"/>
          <w:szCs w:val="28"/>
          <w:lang w:eastAsia="en-US"/>
        </w:rPr>
        <w:t xml:space="preserve"> или заниженном </w:t>
      </w: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размере</w:t>
      </w:r>
      <w:proofErr w:type="gramEnd"/>
      <w:r w:rsidRPr="008C52AB">
        <w:rPr>
          <w:rFonts w:eastAsiaTheme="minorHAnsi"/>
          <w:bCs/>
          <w:sz w:val="28"/>
          <w:szCs w:val="28"/>
          <w:lang w:eastAsia="en-US"/>
        </w:rPr>
        <w:t>. Необоснованно получе</w:t>
      </w:r>
      <w:r w:rsidRPr="008C52AB">
        <w:rPr>
          <w:rFonts w:eastAsiaTheme="minorHAnsi"/>
          <w:bCs/>
          <w:sz w:val="28"/>
          <w:szCs w:val="28"/>
          <w:lang w:eastAsia="en-US"/>
        </w:rPr>
        <w:t>н</w:t>
      </w:r>
      <w:r w:rsidRPr="008C52AB">
        <w:rPr>
          <w:rFonts w:eastAsiaTheme="minorHAnsi"/>
          <w:bCs/>
          <w:sz w:val="28"/>
          <w:szCs w:val="28"/>
          <w:lang w:eastAsia="en-US"/>
        </w:rPr>
        <w:t>ные в качестве муниципальной компенсации средства засчитываются в счет б</w:t>
      </w:r>
      <w:r w:rsidRPr="008C52AB">
        <w:rPr>
          <w:rFonts w:eastAsiaTheme="minorHAnsi"/>
          <w:bCs/>
          <w:sz w:val="28"/>
          <w:szCs w:val="28"/>
          <w:lang w:eastAsia="en-US"/>
        </w:rPr>
        <w:t>у</w:t>
      </w:r>
      <w:r w:rsidRPr="008C52AB">
        <w:rPr>
          <w:rFonts w:eastAsiaTheme="minorHAnsi"/>
          <w:bCs/>
          <w:sz w:val="28"/>
          <w:szCs w:val="28"/>
          <w:lang w:eastAsia="en-US"/>
        </w:rPr>
        <w:t>дущей муниципальной компенсации, а при отсутствии права на получение м</w:t>
      </w:r>
      <w:r w:rsidRPr="008C52AB">
        <w:rPr>
          <w:rFonts w:eastAsiaTheme="minorHAnsi"/>
          <w:bCs/>
          <w:sz w:val="28"/>
          <w:szCs w:val="28"/>
          <w:lang w:eastAsia="en-US"/>
        </w:rPr>
        <w:t>у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ниципальной компенсации в последующие месяцы эти средства добровольно возвращаются получателем в бюджет Волгограда. При отказе от добровольного возврата указанных средств </w:t>
      </w:r>
      <w:r w:rsidR="00A42738">
        <w:rPr>
          <w:rFonts w:eastAsiaTheme="minorHAnsi"/>
          <w:bCs/>
          <w:sz w:val="28"/>
          <w:szCs w:val="28"/>
          <w:lang w:eastAsia="en-US"/>
        </w:rPr>
        <w:t>эти средства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по иску </w:t>
      </w:r>
      <w:r w:rsidR="00A42738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епартамента </w:t>
      </w:r>
      <w:proofErr w:type="spellStart"/>
      <w:r w:rsidRPr="008C52AB">
        <w:rPr>
          <w:rFonts w:eastAsiaTheme="minorHAnsi"/>
          <w:bCs/>
          <w:sz w:val="28"/>
          <w:szCs w:val="28"/>
          <w:lang w:eastAsia="en-US"/>
        </w:rPr>
        <w:t>истребуются</w:t>
      </w:r>
      <w:proofErr w:type="spellEnd"/>
      <w:r w:rsidRPr="008C52AB">
        <w:rPr>
          <w:rFonts w:eastAsiaTheme="minorHAnsi"/>
          <w:bCs/>
          <w:sz w:val="28"/>
          <w:szCs w:val="28"/>
          <w:lang w:eastAsia="en-US"/>
        </w:rPr>
        <w:t xml:space="preserve"> в судебном порядке в соответствии с законодательством Российской Федерации. Выплата недоплаченных средств осуществляется и в том случае, когда месяц, в течение которого </w:t>
      </w:r>
      <w:r w:rsidR="00A42738">
        <w:rPr>
          <w:rFonts w:eastAsiaTheme="minorHAnsi"/>
          <w:bCs/>
          <w:sz w:val="28"/>
          <w:szCs w:val="28"/>
          <w:lang w:eastAsia="en-US"/>
        </w:rPr>
        <w:t>недоплаченные средства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должны быть перечислены, прих</w:t>
      </w:r>
      <w:r w:rsidRPr="008C52AB">
        <w:rPr>
          <w:rFonts w:eastAsiaTheme="minorHAnsi"/>
          <w:bCs/>
          <w:sz w:val="28"/>
          <w:szCs w:val="28"/>
          <w:lang w:eastAsia="en-US"/>
        </w:rPr>
        <w:t>о</w:t>
      </w:r>
      <w:r w:rsidRPr="008C52AB">
        <w:rPr>
          <w:rFonts w:eastAsiaTheme="minorHAnsi"/>
          <w:bCs/>
          <w:sz w:val="28"/>
          <w:szCs w:val="28"/>
          <w:lang w:eastAsia="en-US"/>
        </w:rPr>
        <w:lastRenderedPageBreak/>
        <w:t>дится на период, когда получатель утратил право на получение муниципальной компенсации.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2.12. МОУ Волгограда </w:t>
      </w: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обязаны</w:t>
      </w:r>
      <w:proofErr w:type="gramEnd"/>
      <w:r w:rsidRPr="008C52AB">
        <w:rPr>
          <w:rFonts w:eastAsiaTheme="minorHAnsi"/>
          <w:bCs/>
          <w:sz w:val="28"/>
          <w:szCs w:val="28"/>
          <w:lang w:eastAsia="en-US"/>
        </w:rPr>
        <w:t>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2.12.1. Своевременно информировать родителей (законных представит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лей) о праве на муниципальную компенсацию, порядке ее назначения, выплаты и условиях прекращения.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2.12.2. Осуществлять прием документов, указанных в </w:t>
      </w:r>
      <w:hyperlink w:anchor="Par100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пункте 2.2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</w:t>
      </w:r>
      <w:r w:rsidRPr="008C52AB">
        <w:rPr>
          <w:rFonts w:eastAsiaTheme="minorHAnsi"/>
          <w:bCs/>
          <w:sz w:val="28"/>
          <w:szCs w:val="28"/>
          <w:lang w:eastAsia="en-US"/>
        </w:rPr>
        <w:t>я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щего </w:t>
      </w:r>
      <w:r w:rsidR="00D12BD3">
        <w:rPr>
          <w:rFonts w:eastAsiaTheme="minorHAnsi"/>
          <w:bCs/>
          <w:sz w:val="28"/>
          <w:szCs w:val="28"/>
          <w:lang w:eastAsia="en-US"/>
        </w:rPr>
        <w:t>раздела</w:t>
      </w:r>
      <w:r w:rsidRPr="008C52AB">
        <w:rPr>
          <w:rFonts w:eastAsiaTheme="minorHAnsi"/>
          <w:bCs/>
          <w:sz w:val="28"/>
          <w:szCs w:val="28"/>
          <w:lang w:eastAsia="en-US"/>
        </w:rPr>
        <w:t>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2.12.3. Вести учет принятых документов.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2.12.4. Ежемесячно до 15-го числа передавать вновь принятые документы в районные отделы по назначению субсидий и работы с населением (далее </w:t>
      </w:r>
      <w:r w:rsidR="00A42738">
        <w:rPr>
          <w:rFonts w:eastAsiaTheme="minorHAnsi"/>
          <w:bCs/>
          <w:sz w:val="28"/>
          <w:szCs w:val="28"/>
          <w:lang w:eastAsia="en-US"/>
        </w:rPr>
        <w:t>–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 районные отделы) </w:t>
      </w:r>
      <w:r w:rsidR="00A42738">
        <w:rPr>
          <w:rFonts w:eastAsiaTheme="minorHAnsi"/>
          <w:bCs/>
          <w:sz w:val="28"/>
          <w:szCs w:val="28"/>
          <w:lang w:eastAsia="en-US"/>
        </w:rPr>
        <w:t>Д</w:t>
      </w:r>
      <w:r w:rsidR="00500875">
        <w:rPr>
          <w:rFonts w:eastAsiaTheme="minorHAnsi"/>
          <w:bCs/>
          <w:sz w:val="28"/>
          <w:szCs w:val="28"/>
          <w:lang w:eastAsia="en-US"/>
        </w:rPr>
        <w:t>е</w:t>
      </w:r>
      <w:bookmarkStart w:id="5" w:name="_GoBack"/>
      <w:bookmarkEnd w:id="5"/>
      <w:r w:rsidRPr="008C52AB">
        <w:rPr>
          <w:rFonts w:eastAsiaTheme="minorHAnsi"/>
          <w:bCs/>
          <w:sz w:val="28"/>
          <w:szCs w:val="28"/>
          <w:lang w:eastAsia="en-US"/>
        </w:rPr>
        <w:t>партамента по акту приема-передачи.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2.13. Территориальные управления департамента по образованию адм</w:t>
      </w:r>
      <w:r w:rsidRPr="008C52AB">
        <w:rPr>
          <w:rFonts w:eastAsiaTheme="minorHAnsi"/>
          <w:bCs/>
          <w:sz w:val="28"/>
          <w:szCs w:val="28"/>
          <w:lang w:eastAsia="en-US"/>
        </w:rPr>
        <w:t>и</w:t>
      </w:r>
      <w:r w:rsidRPr="008C52AB">
        <w:rPr>
          <w:rFonts w:eastAsiaTheme="minorHAnsi"/>
          <w:bCs/>
          <w:sz w:val="28"/>
          <w:szCs w:val="28"/>
          <w:lang w:eastAsia="en-US"/>
        </w:rPr>
        <w:t>нистрации Волгограда обязаны:</w:t>
      </w:r>
    </w:p>
    <w:p w:rsidR="00CA5870" w:rsidRPr="008C52AB" w:rsidRDefault="00CA5870" w:rsidP="008C52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6" w:name="Par142"/>
      <w:bookmarkEnd w:id="6"/>
      <w:r w:rsidRPr="008C52AB">
        <w:rPr>
          <w:rFonts w:eastAsiaTheme="minorHAnsi"/>
          <w:bCs/>
          <w:sz w:val="28"/>
          <w:szCs w:val="28"/>
          <w:lang w:eastAsia="en-US"/>
        </w:rPr>
        <w:t>2.13.1. Ежемесячно формировать списки детей, посещающих МОУ Во</w:t>
      </w:r>
      <w:r w:rsidRPr="008C52AB">
        <w:rPr>
          <w:rFonts w:eastAsiaTheme="minorHAnsi"/>
          <w:bCs/>
          <w:sz w:val="28"/>
          <w:szCs w:val="28"/>
          <w:lang w:eastAsia="en-US"/>
        </w:rPr>
        <w:t>л</w:t>
      </w:r>
      <w:r w:rsidRPr="008C52AB">
        <w:rPr>
          <w:rFonts w:eastAsiaTheme="minorHAnsi"/>
          <w:bCs/>
          <w:sz w:val="28"/>
          <w:szCs w:val="28"/>
          <w:lang w:eastAsia="en-US"/>
        </w:rPr>
        <w:t>гограда, с указанием сумм поступившей платы родителей (законных представ</w:t>
      </w:r>
      <w:r w:rsidRPr="008C52AB">
        <w:rPr>
          <w:rFonts w:eastAsiaTheme="minorHAnsi"/>
          <w:bCs/>
          <w:sz w:val="28"/>
          <w:szCs w:val="28"/>
          <w:lang w:eastAsia="en-US"/>
        </w:rPr>
        <w:t>и</w:t>
      </w:r>
      <w:r w:rsidRPr="008C52AB">
        <w:rPr>
          <w:rFonts w:eastAsiaTheme="minorHAnsi"/>
          <w:bCs/>
          <w:sz w:val="28"/>
          <w:szCs w:val="28"/>
          <w:lang w:eastAsia="en-US"/>
        </w:rPr>
        <w:t>телей) за присмотр и уход за ребенком, осваивающим образовательные пр</w:t>
      </w:r>
      <w:r w:rsidRPr="008C52AB">
        <w:rPr>
          <w:rFonts w:eastAsiaTheme="minorHAnsi"/>
          <w:bCs/>
          <w:sz w:val="28"/>
          <w:szCs w:val="28"/>
          <w:lang w:eastAsia="en-US"/>
        </w:rPr>
        <w:t>о</w:t>
      </w:r>
      <w:r w:rsidRPr="008C52AB">
        <w:rPr>
          <w:rFonts w:eastAsiaTheme="minorHAnsi"/>
          <w:bCs/>
          <w:sz w:val="28"/>
          <w:szCs w:val="28"/>
          <w:lang w:eastAsia="en-US"/>
        </w:rPr>
        <w:t>граммы</w:t>
      </w:r>
      <w:r w:rsidR="00A427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дошкольного образования в МОУ Волгограда</w:t>
      </w:r>
      <w:r w:rsidR="00A42738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8C52AB">
        <w:rPr>
          <w:rFonts w:eastAsiaTheme="minorHAnsi"/>
          <w:bCs/>
          <w:sz w:val="28"/>
          <w:szCs w:val="28"/>
          <w:lang w:eastAsia="en-US"/>
        </w:rPr>
        <w:t>за текущий месяц.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2.13.2. Ежемесячно до 20-го числа передавать в районные отделы </w:t>
      </w:r>
      <w:r w:rsidR="00A42738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>епа</w:t>
      </w:r>
      <w:r w:rsidRPr="008C52AB">
        <w:rPr>
          <w:rFonts w:eastAsiaTheme="minorHAnsi"/>
          <w:bCs/>
          <w:sz w:val="28"/>
          <w:szCs w:val="28"/>
          <w:lang w:eastAsia="en-US"/>
        </w:rPr>
        <w:t>р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тамента списки, указанные в </w:t>
      </w:r>
      <w:hyperlink w:anchor="Par142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подпункте 2.13.1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настоящего пункта.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2.13.3. Ежемесячно до 20-го числа передавать в </w:t>
      </w:r>
      <w:r w:rsidR="00A42738">
        <w:rPr>
          <w:rFonts w:eastAsiaTheme="minorHAnsi"/>
          <w:bCs/>
          <w:sz w:val="28"/>
          <w:szCs w:val="28"/>
          <w:lang w:eastAsia="en-US"/>
        </w:rPr>
        <w:t>Д</w:t>
      </w:r>
      <w:r w:rsidRPr="008C52AB">
        <w:rPr>
          <w:rFonts w:eastAsiaTheme="minorHAnsi"/>
          <w:bCs/>
          <w:sz w:val="28"/>
          <w:szCs w:val="28"/>
          <w:lang w:eastAsia="en-US"/>
        </w:rPr>
        <w:t>епартамент списки, ук</w:t>
      </w:r>
      <w:r w:rsidRPr="008C52AB">
        <w:rPr>
          <w:rFonts w:eastAsiaTheme="minorHAnsi"/>
          <w:bCs/>
          <w:sz w:val="28"/>
          <w:szCs w:val="28"/>
          <w:lang w:eastAsia="en-US"/>
        </w:rPr>
        <w:t>а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занные в </w:t>
      </w:r>
      <w:hyperlink w:anchor="Par142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подпункте 2.13.1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настоящего пункта, в электронном виде.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2.14. Департамент обязан: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2.14.1. Принимать и регистрировать заявления с документами, указанн</w:t>
      </w:r>
      <w:r w:rsidRPr="008C52AB">
        <w:rPr>
          <w:rFonts w:eastAsiaTheme="minorHAnsi"/>
          <w:bCs/>
          <w:sz w:val="28"/>
          <w:szCs w:val="28"/>
          <w:lang w:eastAsia="en-US"/>
        </w:rPr>
        <w:t>ы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ми в </w:t>
      </w:r>
      <w:hyperlink w:anchor="Par100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пункте 2.2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="00D12BD3">
        <w:rPr>
          <w:rFonts w:eastAsiaTheme="minorHAnsi"/>
          <w:bCs/>
          <w:sz w:val="28"/>
          <w:szCs w:val="28"/>
          <w:lang w:eastAsia="en-US"/>
        </w:rPr>
        <w:t>раздела</w:t>
      </w:r>
      <w:r w:rsidRPr="008C52AB">
        <w:rPr>
          <w:rFonts w:eastAsiaTheme="minorHAnsi"/>
          <w:bCs/>
          <w:sz w:val="28"/>
          <w:szCs w:val="28"/>
          <w:lang w:eastAsia="en-US"/>
        </w:rPr>
        <w:t>, от МОУ Волгограда.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>2.14.2. Принимать решение о назначении либо об отказе в назначении муниципальной компенсации.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2.14.3. Информировать в случае отказа в назначении муниципальной компенсации родителя (законного представителя) в </w:t>
      </w:r>
      <w:r w:rsidR="00D12BD3">
        <w:rPr>
          <w:rFonts w:eastAsiaTheme="minorHAnsi"/>
          <w:bCs/>
          <w:sz w:val="28"/>
          <w:szCs w:val="28"/>
          <w:lang w:eastAsia="en-US"/>
        </w:rPr>
        <w:t>5-</w:t>
      </w:r>
      <w:r w:rsidRPr="008C52AB">
        <w:rPr>
          <w:rFonts w:eastAsiaTheme="minorHAnsi"/>
          <w:bCs/>
          <w:sz w:val="28"/>
          <w:szCs w:val="28"/>
          <w:lang w:eastAsia="en-US"/>
        </w:rPr>
        <w:t>дневный срок после пр</w:t>
      </w:r>
      <w:r w:rsidRPr="008C52AB">
        <w:rPr>
          <w:rFonts w:eastAsiaTheme="minorHAnsi"/>
          <w:bCs/>
          <w:sz w:val="28"/>
          <w:szCs w:val="28"/>
          <w:lang w:eastAsia="en-US"/>
        </w:rPr>
        <w:t>и</w:t>
      </w:r>
      <w:r w:rsidRPr="008C52AB">
        <w:rPr>
          <w:rFonts w:eastAsiaTheme="minorHAnsi"/>
          <w:bCs/>
          <w:sz w:val="28"/>
          <w:szCs w:val="28"/>
          <w:lang w:eastAsia="en-US"/>
        </w:rPr>
        <w:t>нятия решения об отказе.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2.14.4. Ежемесячно рассчитывать размер муниципальной компенсации в соответствии с пунктом 1.2 </w:t>
      </w:r>
      <w:r w:rsidR="00D12BD3">
        <w:rPr>
          <w:rFonts w:eastAsiaTheme="minorHAnsi"/>
          <w:bCs/>
          <w:sz w:val="28"/>
          <w:szCs w:val="28"/>
          <w:lang w:eastAsia="en-US"/>
        </w:rPr>
        <w:t xml:space="preserve">раздела 1 </w:t>
      </w:r>
      <w:r w:rsidRPr="008C52AB">
        <w:rPr>
          <w:rFonts w:eastAsiaTheme="minorHAnsi"/>
          <w:bCs/>
          <w:sz w:val="28"/>
          <w:szCs w:val="28"/>
          <w:lang w:eastAsia="en-US"/>
        </w:rPr>
        <w:t>настоящего Порядка на основании спи</w:t>
      </w:r>
      <w:r w:rsidRPr="008C52AB">
        <w:rPr>
          <w:rFonts w:eastAsiaTheme="minorHAnsi"/>
          <w:bCs/>
          <w:sz w:val="28"/>
          <w:szCs w:val="28"/>
          <w:lang w:eastAsia="en-US"/>
        </w:rPr>
        <w:t>с</w:t>
      </w:r>
      <w:r w:rsidRPr="008C52AB">
        <w:rPr>
          <w:rFonts w:eastAsiaTheme="minorHAnsi"/>
          <w:bCs/>
          <w:sz w:val="28"/>
          <w:szCs w:val="28"/>
          <w:lang w:eastAsia="en-US"/>
        </w:rPr>
        <w:t xml:space="preserve">ков, указанных в </w:t>
      </w:r>
      <w:hyperlink w:anchor="Par142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подпункте 2.13.1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пункта</w:t>
      </w:r>
      <w:r w:rsidR="00A427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2.1</w:t>
      </w:r>
      <w:hyperlink w:anchor="Par142" w:history="1">
        <w:r w:rsidRPr="008C52AB">
          <w:rPr>
            <w:rFonts w:eastAsiaTheme="minorHAnsi"/>
            <w:bCs/>
            <w:sz w:val="28"/>
            <w:szCs w:val="28"/>
            <w:lang w:eastAsia="en-US"/>
          </w:rPr>
          <w:t>3</w:t>
        </w:r>
      </w:hyperlink>
      <w:r w:rsidRPr="008C52AB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="00D12BD3">
        <w:rPr>
          <w:rFonts w:eastAsiaTheme="minorHAnsi"/>
          <w:bCs/>
          <w:sz w:val="28"/>
          <w:szCs w:val="28"/>
          <w:lang w:eastAsia="en-US"/>
        </w:rPr>
        <w:t>раздела</w:t>
      </w:r>
      <w:r w:rsidRPr="008C52AB">
        <w:rPr>
          <w:rFonts w:eastAsiaTheme="minorHAnsi"/>
          <w:bCs/>
          <w:sz w:val="28"/>
          <w:szCs w:val="28"/>
          <w:lang w:eastAsia="en-US"/>
        </w:rPr>
        <w:t>.</w:t>
      </w:r>
    </w:p>
    <w:p w:rsidR="00CA5870" w:rsidRPr="008C52AB" w:rsidRDefault="00CA5870" w:rsidP="00A427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C52AB">
        <w:rPr>
          <w:rFonts w:eastAsiaTheme="minorHAnsi"/>
          <w:bCs/>
          <w:sz w:val="28"/>
          <w:szCs w:val="28"/>
          <w:lang w:eastAsia="en-US"/>
        </w:rPr>
        <w:t xml:space="preserve">2.14.5. </w:t>
      </w:r>
      <w:proofErr w:type="gramStart"/>
      <w:r w:rsidRPr="008C52AB">
        <w:rPr>
          <w:rFonts w:eastAsiaTheme="minorHAnsi"/>
          <w:bCs/>
          <w:sz w:val="28"/>
          <w:szCs w:val="28"/>
          <w:lang w:eastAsia="en-US"/>
        </w:rPr>
        <w:t>Ежемесячно до 5-го числа месяца, следующего за месяцем внес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ния платы родителей (законных представителей)</w:t>
      </w:r>
      <w:r w:rsidR="00A427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за присмотр и уход за ребе</w:t>
      </w:r>
      <w:r w:rsidRPr="008C52AB">
        <w:rPr>
          <w:rFonts w:eastAsiaTheme="minorHAnsi"/>
          <w:bCs/>
          <w:sz w:val="28"/>
          <w:szCs w:val="28"/>
          <w:lang w:eastAsia="en-US"/>
        </w:rPr>
        <w:t>н</w:t>
      </w:r>
      <w:r w:rsidRPr="008C52AB">
        <w:rPr>
          <w:rFonts w:eastAsiaTheme="minorHAnsi"/>
          <w:bCs/>
          <w:sz w:val="28"/>
          <w:szCs w:val="28"/>
          <w:lang w:eastAsia="en-US"/>
        </w:rPr>
        <w:t>ком, осваивающим образовательные программы</w:t>
      </w:r>
      <w:r w:rsidR="00A427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дошкольного образования в МОУ Волгограда, представлять в департамент финансов администрации Волг</w:t>
      </w:r>
      <w:r w:rsidRPr="008C52AB">
        <w:rPr>
          <w:rFonts w:eastAsiaTheme="minorHAnsi"/>
          <w:bCs/>
          <w:sz w:val="28"/>
          <w:szCs w:val="28"/>
          <w:lang w:eastAsia="en-US"/>
        </w:rPr>
        <w:t>о</w:t>
      </w:r>
      <w:r w:rsidRPr="008C52AB">
        <w:rPr>
          <w:rFonts w:eastAsiaTheme="minorHAnsi"/>
          <w:bCs/>
          <w:sz w:val="28"/>
          <w:szCs w:val="28"/>
          <w:lang w:eastAsia="en-US"/>
        </w:rPr>
        <w:t>града заявку на необходимые денежные средства с учетом сумм за услуги</w:t>
      </w:r>
      <w:r w:rsidR="00A427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C52AB">
        <w:rPr>
          <w:rFonts w:eastAsiaTheme="minorHAnsi"/>
          <w:bCs/>
          <w:sz w:val="28"/>
          <w:szCs w:val="28"/>
          <w:lang w:eastAsia="en-US"/>
        </w:rPr>
        <w:t>кр</w:t>
      </w:r>
      <w:r w:rsidRPr="008C52AB">
        <w:rPr>
          <w:rFonts w:eastAsiaTheme="minorHAnsi"/>
          <w:bCs/>
          <w:sz w:val="28"/>
          <w:szCs w:val="28"/>
          <w:lang w:eastAsia="en-US"/>
        </w:rPr>
        <w:t>е</w:t>
      </w:r>
      <w:r w:rsidRPr="008C52AB">
        <w:rPr>
          <w:rFonts w:eastAsiaTheme="minorHAnsi"/>
          <w:bCs/>
          <w:sz w:val="28"/>
          <w:szCs w:val="28"/>
          <w:lang w:eastAsia="en-US"/>
        </w:rPr>
        <w:t>дитных организаций для перечисления сумм муниципальной компенсации на счета получателей, открытые в кредитных организациях.</w:t>
      </w:r>
      <w:proofErr w:type="gramEnd"/>
    </w:p>
    <w:p w:rsidR="00CA5870" w:rsidRPr="008C52AB" w:rsidRDefault="00CA5870" w:rsidP="00A42738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A5870" w:rsidRDefault="00CA5870" w:rsidP="00A42738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D12BD3" w:rsidRPr="00A42738" w:rsidRDefault="00D12BD3" w:rsidP="00A42738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CA5870" w:rsidRDefault="00A42738" w:rsidP="00A42738">
      <w:pPr>
        <w:autoSpaceDE w:val="0"/>
        <w:autoSpaceDN w:val="0"/>
        <w:adjustRightInd w:val="0"/>
        <w:ind w:left="567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Комитет</w:t>
      </w:r>
    </w:p>
    <w:p w:rsidR="00A42738" w:rsidRDefault="00A42738" w:rsidP="00A42738">
      <w:pPr>
        <w:autoSpaceDE w:val="0"/>
        <w:autoSpaceDN w:val="0"/>
        <w:adjustRightInd w:val="0"/>
        <w:ind w:left="567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Волгоградской городской Думы </w:t>
      </w:r>
    </w:p>
    <w:p w:rsidR="008E5962" w:rsidRPr="00A42738" w:rsidRDefault="00A42738" w:rsidP="00A42738">
      <w:pPr>
        <w:autoSpaceDE w:val="0"/>
        <w:autoSpaceDN w:val="0"/>
        <w:adjustRightInd w:val="0"/>
        <w:ind w:left="567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социальной политике</w:t>
      </w:r>
    </w:p>
    <w:sectPr w:rsidR="008E5962" w:rsidRPr="00A42738" w:rsidSect="00500875">
      <w:headerReference w:type="default" r:id="rId15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67" w:rsidRDefault="00300967">
      <w:r>
        <w:separator/>
      </w:r>
    </w:p>
  </w:endnote>
  <w:endnote w:type="continuationSeparator" w:id="0">
    <w:p w:rsidR="00300967" w:rsidRDefault="003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67" w:rsidRDefault="00300967">
      <w:r>
        <w:separator/>
      </w:r>
    </w:p>
  </w:footnote>
  <w:footnote w:type="continuationSeparator" w:id="0">
    <w:p w:rsidR="00300967" w:rsidRDefault="0030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207526"/>
      <w:docPartObj>
        <w:docPartGallery w:val="Page Numbers (Top of Page)"/>
        <w:docPartUnique/>
      </w:docPartObj>
    </w:sdtPr>
    <w:sdtEndPr/>
    <w:sdtContent>
      <w:p w:rsidR="008C52AB" w:rsidRDefault="008C52AB" w:rsidP="008C52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7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005"/>
    <w:multiLevelType w:val="multilevel"/>
    <w:tmpl w:val="E44CB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9E"/>
    <w:rsid w:val="0016469A"/>
    <w:rsid w:val="0017279E"/>
    <w:rsid w:val="001A372A"/>
    <w:rsid w:val="001B7A3C"/>
    <w:rsid w:val="00235D55"/>
    <w:rsid w:val="00300967"/>
    <w:rsid w:val="00500875"/>
    <w:rsid w:val="008C52AB"/>
    <w:rsid w:val="008E3F32"/>
    <w:rsid w:val="008E5962"/>
    <w:rsid w:val="009751FE"/>
    <w:rsid w:val="00A42738"/>
    <w:rsid w:val="00A92AD7"/>
    <w:rsid w:val="00CA5870"/>
    <w:rsid w:val="00D12BD3"/>
    <w:rsid w:val="00E10BC3"/>
    <w:rsid w:val="00E44CA2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7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58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587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A58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870"/>
    <w:rPr>
      <w:lang w:eastAsia="ru-RU"/>
    </w:rPr>
  </w:style>
  <w:style w:type="character" w:styleId="a8">
    <w:name w:val="Hyperlink"/>
    <w:uiPriority w:val="99"/>
    <w:unhideWhenUsed/>
    <w:rsid w:val="00CA58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7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58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587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A58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870"/>
    <w:rPr>
      <w:lang w:eastAsia="ru-RU"/>
    </w:rPr>
  </w:style>
  <w:style w:type="character" w:styleId="a8">
    <w:name w:val="Hyperlink"/>
    <w:uiPriority w:val="99"/>
    <w:unhideWhenUsed/>
    <w:rsid w:val="00CA5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F01732EF8603FCB317221A77D5C2D81F8D49A7C8A85C3A92BA757180BACD0AeAc4F" TargetMode="External"/><Relationship Id="rId13" Type="http://schemas.openxmlformats.org/officeDocument/2006/relationships/hyperlink" Target="consultantplus://offline/ref=C2FD23DB822BA6A8CB7065C6412191B4E26C2B344CE4C59F1608540C7C75F949B1536BF20CE556B502FDD0U4WBG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FD23DB822BA6A8CB7065C6412191B4E26C2B344CE4C59F1608540C7C75F949B1536BF20CE556B502FDD0U4W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FD23DB822BA6A8CB7065C6412191B4E26C2B344CE4C59F1608540C7C75F949B1536BF20CE556B502FDD0U4WC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2FD23DB822BA6A8CB7065C6412191B4E26C2B344CE4C59F1608540C7C75F949B1536BF20CE556B502FDD0U4WB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D23DB822BA6A8CB7065C6412191B4E26C2B344CE4C59F1608540C7C75F949B1536BF20CE556B502FDD0U4WCG" TargetMode="External"/><Relationship Id="rId14" Type="http://schemas.openxmlformats.org/officeDocument/2006/relationships/hyperlink" Target="consultantplus://offline/ref=C2FD23DB822BA6A8CB7065C6412191B4E26C2B344CE4C59F1608540C7C75F949B1536BF20CE556B502FDD0U4W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</FullName>
  </documentManagement>
</p:properties>
</file>

<file path=customXml/itemProps1.xml><?xml version="1.0" encoding="utf-8"?>
<ds:datastoreItem xmlns:ds="http://schemas.openxmlformats.org/officeDocument/2006/customXml" ds:itemID="{4EED1ADF-A9D0-48BA-9996-F6C0FE35ABCC}"/>
</file>

<file path=customXml/itemProps2.xml><?xml version="1.0" encoding="utf-8"?>
<ds:datastoreItem xmlns:ds="http://schemas.openxmlformats.org/officeDocument/2006/customXml" ds:itemID="{3CFDF062-C509-4CAA-91FF-F221225B7959}"/>
</file>

<file path=customXml/itemProps3.xml><?xml version="1.0" encoding="utf-8"?>
<ds:datastoreItem xmlns:ds="http://schemas.openxmlformats.org/officeDocument/2006/customXml" ds:itemID="{4DF8B879-F54E-4008-854E-6230758F0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5</cp:revision>
  <dcterms:created xsi:type="dcterms:W3CDTF">2013-10-14T11:00:00Z</dcterms:created>
  <dcterms:modified xsi:type="dcterms:W3CDTF">2013-10-15T08:08:00Z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