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B38B5" w:rsidP="004B1F72">
            <w:pPr>
              <w:pStyle w:val="aa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B38B5" w:rsidP="004B1F72">
            <w:pPr>
              <w:pStyle w:val="aa"/>
              <w:jc w:val="center"/>
            </w:pPr>
            <w:r>
              <w:t>61/929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E0CF8" w:rsidRPr="002E0CF8" w:rsidRDefault="002E0CF8" w:rsidP="00F679E0">
      <w:pPr>
        <w:tabs>
          <w:tab w:val="left" w:pos="4111"/>
        </w:tabs>
        <w:ind w:right="5528"/>
        <w:jc w:val="both"/>
        <w:rPr>
          <w:bCs/>
          <w:sz w:val="28"/>
          <w:szCs w:val="28"/>
        </w:rPr>
      </w:pPr>
      <w:r w:rsidRPr="002E0CF8">
        <w:rPr>
          <w:sz w:val="28"/>
          <w:szCs w:val="28"/>
        </w:rPr>
        <w:t>О награждении почетным знаком</w:t>
      </w:r>
      <w:r w:rsidR="00F679E0">
        <w:rPr>
          <w:sz w:val="28"/>
          <w:szCs w:val="28"/>
        </w:rPr>
        <w:t xml:space="preserve"> </w:t>
      </w:r>
      <w:r w:rsidRPr="002E0CF8">
        <w:rPr>
          <w:sz w:val="28"/>
          <w:szCs w:val="28"/>
        </w:rPr>
        <w:t>города-героя Волгограда</w:t>
      </w:r>
      <w:r w:rsidR="00F679E0">
        <w:rPr>
          <w:sz w:val="28"/>
          <w:szCs w:val="28"/>
        </w:rPr>
        <w:t xml:space="preserve"> </w:t>
      </w:r>
      <w:r w:rsidRPr="002E0CF8">
        <w:rPr>
          <w:sz w:val="28"/>
          <w:szCs w:val="28"/>
        </w:rPr>
        <w:t>«За верность Отечеству»</w:t>
      </w:r>
      <w:r w:rsidRPr="002E0CF8">
        <w:rPr>
          <w:bCs/>
          <w:sz w:val="28"/>
          <w:szCs w:val="28"/>
        </w:rPr>
        <w:t xml:space="preserve"> </w:t>
      </w:r>
    </w:p>
    <w:p w:rsidR="002E0CF8" w:rsidRPr="002E0CF8" w:rsidRDefault="002E0CF8" w:rsidP="002E0CF8">
      <w:pPr>
        <w:tabs>
          <w:tab w:val="left" w:pos="851"/>
        </w:tabs>
        <w:jc w:val="center"/>
        <w:rPr>
          <w:sz w:val="28"/>
          <w:szCs w:val="28"/>
        </w:rPr>
      </w:pPr>
    </w:p>
    <w:p w:rsidR="002E0CF8" w:rsidRPr="002E0CF8" w:rsidRDefault="002E0CF8" w:rsidP="002E0C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CF8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7, 24, 26 Устава города-героя Волгограда, Волгоградская городская Дума</w:t>
      </w:r>
    </w:p>
    <w:p w:rsidR="002E0CF8" w:rsidRPr="002E0CF8" w:rsidRDefault="002E0CF8" w:rsidP="002E0CF8">
      <w:pPr>
        <w:jc w:val="both"/>
        <w:rPr>
          <w:b/>
          <w:bCs/>
          <w:sz w:val="28"/>
          <w:szCs w:val="28"/>
        </w:rPr>
      </w:pPr>
      <w:r w:rsidRPr="002E0CF8">
        <w:rPr>
          <w:b/>
          <w:bCs/>
          <w:sz w:val="28"/>
          <w:szCs w:val="28"/>
        </w:rPr>
        <w:t>РЕШИЛА:</w:t>
      </w:r>
    </w:p>
    <w:p w:rsidR="002E0CF8" w:rsidRPr="002E0CF8" w:rsidRDefault="002E0CF8" w:rsidP="002E0CF8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2E0CF8">
        <w:rPr>
          <w:sz w:val="28"/>
          <w:szCs w:val="28"/>
        </w:rPr>
        <w:t xml:space="preserve">1. Наградить почетным знаком города-героя Волгограда «За верность Отечеству» за заслуги в общественной деятельности, высокие достижения в области культуры и просвещения, защиты прав и свобод граждан </w:t>
      </w:r>
      <w:proofErr w:type="spellStart"/>
      <w:r w:rsidRPr="002E0CF8">
        <w:rPr>
          <w:sz w:val="28"/>
          <w:szCs w:val="28"/>
        </w:rPr>
        <w:t>Шустермана</w:t>
      </w:r>
      <w:proofErr w:type="spellEnd"/>
      <w:r w:rsidRPr="002E0CF8">
        <w:rPr>
          <w:sz w:val="28"/>
          <w:szCs w:val="28"/>
        </w:rPr>
        <w:t xml:space="preserve"> Ефима Михайловича </w:t>
      </w:r>
      <w:r>
        <w:rPr>
          <w:sz w:val="28"/>
          <w:szCs w:val="28"/>
        </w:rPr>
        <w:t>–</w:t>
      </w:r>
      <w:r w:rsidRPr="002E0CF8">
        <w:rPr>
          <w:sz w:val="28"/>
          <w:szCs w:val="28"/>
        </w:rPr>
        <w:t xml:space="preserve"> журналиста, политического и общественного деятеля Волгограда.</w:t>
      </w:r>
    </w:p>
    <w:p w:rsidR="002E0CF8" w:rsidRPr="002E0CF8" w:rsidRDefault="002E0CF8" w:rsidP="002E0CF8">
      <w:pPr>
        <w:ind w:firstLine="709"/>
        <w:jc w:val="both"/>
        <w:rPr>
          <w:sz w:val="28"/>
          <w:szCs w:val="28"/>
        </w:rPr>
      </w:pPr>
      <w:r w:rsidRPr="002E0CF8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E0CF8" w:rsidRPr="002E0CF8" w:rsidRDefault="002E0CF8" w:rsidP="002E0CF8">
      <w:pPr>
        <w:ind w:left="709"/>
        <w:jc w:val="both"/>
        <w:rPr>
          <w:sz w:val="28"/>
          <w:szCs w:val="28"/>
        </w:rPr>
      </w:pPr>
      <w:r w:rsidRPr="002E0CF8"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2E0CF8" w:rsidRPr="002E0CF8" w:rsidRDefault="002E0CF8" w:rsidP="002E0CF8">
      <w:pPr>
        <w:ind w:firstLine="709"/>
        <w:jc w:val="both"/>
        <w:rPr>
          <w:sz w:val="28"/>
          <w:szCs w:val="28"/>
        </w:rPr>
      </w:pPr>
      <w:r w:rsidRPr="002E0CF8">
        <w:rPr>
          <w:sz w:val="28"/>
          <w:szCs w:val="28"/>
        </w:rPr>
        <w:t xml:space="preserve">4. </w:t>
      </w:r>
      <w:proofErr w:type="gramStart"/>
      <w:r w:rsidRPr="002E0CF8">
        <w:rPr>
          <w:sz w:val="28"/>
          <w:szCs w:val="28"/>
        </w:rPr>
        <w:t>Контроль за</w:t>
      </w:r>
      <w:proofErr w:type="gramEnd"/>
      <w:r w:rsidRPr="002E0CF8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2E0CF8" w:rsidRPr="002E0CF8" w:rsidRDefault="002E0CF8" w:rsidP="002E0CF8">
      <w:pPr>
        <w:ind w:firstLine="720"/>
        <w:jc w:val="both"/>
        <w:rPr>
          <w:iCs/>
          <w:sz w:val="28"/>
          <w:szCs w:val="28"/>
        </w:rPr>
      </w:pPr>
    </w:p>
    <w:p w:rsidR="002E0CF8" w:rsidRPr="002E0CF8" w:rsidRDefault="002E0CF8" w:rsidP="002E0CF8">
      <w:pPr>
        <w:ind w:firstLine="720"/>
        <w:jc w:val="both"/>
        <w:rPr>
          <w:iCs/>
          <w:sz w:val="28"/>
          <w:szCs w:val="28"/>
        </w:rPr>
      </w:pPr>
    </w:p>
    <w:p w:rsidR="002E0CF8" w:rsidRPr="002E0CF8" w:rsidRDefault="002E0CF8" w:rsidP="002E0CF8">
      <w:pPr>
        <w:ind w:firstLine="720"/>
        <w:jc w:val="both"/>
        <w:rPr>
          <w:iCs/>
          <w:sz w:val="28"/>
          <w:szCs w:val="28"/>
        </w:rPr>
      </w:pPr>
    </w:p>
    <w:p w:rsidR="002E0CF8" w:rsidRPr="002E0CF8" w:rsidRDefault="002E0CF8" w:rsidP="002E0CF8">
      <w:pPr>
        <w:jc w:val="both"/>
        <w:rPr>
          <w:sz w:val="28"/>
          <w:szCs w:val="28"/>
        </w:rPr>
      </w:pPr>
      <w:r w:rsidRPr="002E0CF8">
        <w:rPr>
          <w:sz w:val="28"/>
          <w:szCs w:val="28"/>
        </w:rPr>
        <w:t xml:space="preserve">Председатель </w:t>
      </w:r>
    </w:p>
    <w:p w:rsidR="002E0CF8" w:rsidRPr="002E0CF8" w:rsidRDefault="002E0CF8" w:rsidP="002E0CF8">
      <w:pPr>
        <w:jc w:val="both"/>
        <w:rPr>
          <w:sz w:val="28"/>
          <w:szCs w:val="28"/>
        </w:rPr>
      </w:pPr>
      <w:r w:rsidRPr="002E0CF8">
        <w:rPr>
          <w:sz w:val="28"/>
          <w:szCs w:val="28"/>
        </w:rPr>
        <w:t>Волгоградской городской Думы</w:t>
      </w:r>
      <w:r w:rsidRPr="002E0CF8">
        <w:rPr>
          <w:sz w:val="28"/>
          <w:szCs w:val="28"/>
        </w:rPr>
        <w:tab/>
      </w:r>
      <w:r w:rsidRPr="002E0CF8">
        <w:rPr>
          <w:sz w:val="28"/>
          <w:szCs w:val="28"/>
        </w:rPr>
        <w:tab/>
      </w:r>
      <w:r w:rsidRPr="002E0CF8">
        <w:rPr>
          <w:sz w:val="28"/>
          <w:szCs w:val="28"/>
        </w:rPr>
        <w:tab/>
      </w:r>
      <w:r w:rsidRPr="002E0CF8">
        <w:rPr>
          <w:sz w:val="28"/>
          <w:szCs w:val="28"/>
        </w:rPr>
        <w:tab/>
      </w:r>
      <w:r w:rsidRPr="002E0CF8">
        <w:rPr>
          <w:sz w:val="28"/>
          <w:szCs w:val="28"/>
        </w:rPr>
        <w:tab/>
        <w:t xml:space="preserve">       В.В.Колесников</w:t>
      </w:r>
    </w:p>
    <w:p w:rsidR="002E0CF8" w:rsidRPr="002E0CF8" w:rsidRDefault="002E0CF8" w:rsidP="002E0CF8">
      <w:pPr>
        <w:jc w:val="both"/>
        <w:rPr>
          <w:sz w:val="28"/>
          <w:szCs w:val="28"/>
        </w:rPr>
      </w:pPr>
    </w:p>
    <w:p w:rsidR="002E0CF8" w:rsidRPr="002E0CF8" w:rsidRDefault="002E0CF8" w:rsidP="002E0CF8">
      <w:pPr>
        <w:jc w:val="both"/>
        <w:rPr>
          <w:sz w:val="28"/>
          <w:szCs w:val="28"/>
        </w:rPr>
      </w:pPr>
      <w:bookmarkStart w:id="0" w:name="_GoBack"/>
      <w:bookmarkEnd w:id="0"/>
    </w:p>
    <w:sectPr w:rsidR="002E0CF8" w:rsidRPr="002E0CF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DF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094547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38B5"/>
    <w:rsid w:val="002B5A3D"/>
    <w:rsid w:val="002E0CF8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6DF1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79E0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2E0C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2E0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47962B3-A003-4C68-911A-A716E885596B}"/>
</file>

<file path=customXml/itemProps2.xml><?xml version="1.0" encoding="utf-8"?>
<ds:datastoreItem xmlns:ds="http://schemas.openxmlformats.org/officeDocument/2006/customXml" ds:itemID="{B785CCEF-3AE2-478B-8EDD-7A011ACD910E}"/>
</file>

<file path=customXml/itemProps3.xml><?xml version="1.0" encoding="utf-8"?>
<ds:datastoreItem xmlns:ds="http://schemas.openxmlformats.org/officeDocument/2006/customXml" ds:itemID="{55BD60ED-3E9A-456B-A1EB-70ACD3D5B743}"/>
</file>

<file path=customXml/itemProps4.xml><?xml version="1.0" encoding="utf-8"?>
<ds:datastoreItem xmlns:ds="http://schemas.openxmlformats.org/officeDocument/2006/customXml" ds:itemID="{AF7A83B1-F6A3-4C6F-AC8C-99819BF9B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2022-03-22T08:45:00Z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