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27B6F" w:rsidP="004B1F72">
            <w:pPr>
              <w:pStyle w:val="a9"/>
              <w:jc w:val="center"/>
            </w:pPr>
            <w:r>
              <w:t>30.10.2017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27B6F" w:rsidP="004B1F72">
            <w:pPr>
              <w:pStyle w:val="a9"/>
              <w:jc w:val="center"/>
            </w:pPr>
            <w:r>
              <w:t>61/</w:t>
            </w:r>
            <w:r w:rsidR="003A71A2">
              <w:t>1798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4D75D6" w:rsidRDefault="00A53216" w:rsidP="00A53216">
      <w:pPr>
        <w:ind w:right="4677"/>
        <w:jc w:val="both"/>
        <w:rPr>
          <w:sz w:val="28"/>
          <w:szCs w:val="28"/>
        </w:rPr>
      </w:pPr>
      <w:r>
        <w:rPr>
          <w:sz w:val="28"/>
          <w:szCs w:val="28"/>
        </w:rPr>
        <w:t>О рассмотрении предложения администрации Волгограда о передаче по концессионному соглашению объектов наружного освещения, находящихся в муниципальной собственности Волгограда</w:t>
      </w:r>
    </w:p>
    <w:p w:rsidR="00A53216" w:rsidRDefault="00A53216" w:rsidP="004D75D6">
      <w:pPr>
        <w:tabs>
          <w:tab w:val="left" w:pos="9639"/>
        </w:tabs>
        <w:rPr>
          <w:sz w:val="28"/>
          <w:szCs w:val="28"/>
        </w:rPr>
      </w:pPr>
    </w:p>
    <w:p w:rsidR="00E970FE" w:rsidRPr="002A4CAA" w:rsidRDefault="00A53216" w:rsidP="00D17B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предложение администрации Волгограда о передаче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концессионному соглашению объектов наружного освещения, находящихся в муниципальной собственности Волгограда, руководствуясь Федеральными законами от 21 июля 2005 г. № 115-ФЗ «О концессионных соглашениях»,                  от 06 октября 2003 г. № 131-ФЗ «Об общих принципах организации местного самоуправления в Российской Федерации», решением Волгоградской городской Думы от 19</w:t>
      </w:r>
      <w:r w:rsidR="003A140A">
        <w:rPr>
          <w:sz w:val="28"/>
          <w:szCs w:val="28"/>
        </w:rPr>
        <w:t>.07.</w:t>
      </w:r>
      <w:r>
        <w:rPr>
          <w:sz w:val="28"/>
          <w:szCs w:val="28"/>
        </w:rPr>
        <w:t>2017 № 59/1720 «Об утверждении Порядка управления и распоряжения имуществом, находящимся в муниципальной собственности Волгограда», статьями 5, 7</w:t>
      </w:r>
      <w:proofErr w:type="gramEnd"/>
      <w:r>
        <w:rPr>
          <w:sz w:val="28"/>
          <w:szCs w:val="28"/>
        </w:rPr>
        <w:t>, 26</w:t>
      </w:r>
      <w:r w:rsidR="003A140A">
        <w:rPr>
          <w:sz w:val="28"/>
          <w:szCs w:val="28"/>
        </w:rPr>
        <w:t>,</w:t>
      </w:r>
      <w:r>
        <w:rPr>
          <w:sz w:val="28"/>
          <w:szCs w:val="28"/>
        </w:rPr>
        <w:t xml:space="preserve"> 47 Устава города-героя Волгограда, учитывая социально-экономическую значимость развития городской инфраструктуры,</w:t>
      </w:r>
      <w:r w:rsidR="00E970FE">
        <w:rPr>
          <w:sz w:val="28"/>
          <w:szCs w:val="28"/>
        </w:rPr>
        <w:t xml:space="preserve"> Волгоградская городская Дума</w:t>
      </w:r>
    </w:p>
    <w:p w:rsidR="00B93461" w:rsidRDefault="00E970FE" w:rsidP="00B93461">
      <w:pPr>
        <w:jc w:val="both"/>
        <w:rPr>
          <w:b/>
          <w:sz w:val="28"/>
          <w:szCs w:val="28"/>
        </w:rPr>
      </w:pPr>
      <w:r w:rsidRPr="002A4CAA">
        <w:rPr>
          <w:b/>
          <w:sz w:val="28"/>
          <w:szCs w:val="28"/>
        </w:rPr>
        <w:t>РЕШИЛА:</w:t>
      </w:r>
    </w:p>
    <w:p w:rsidR="00B93461" w:rsidRDefault="00B93461" w:rsidP="00B934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Рекомендовать администрации Волгограда в соответствии с законодательством принять решение в отношении объектов наружного освещения, находящихся в муниципальной собственности Волгограда, на передачу по концессионному соглашению на срок не более 15 лет.</w:t>
      </w:r>
    </w:p>
    <w:p w:rsidR="00B93461" w:rsidRDefault="00B93461" w:rsidP="00B934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E970FE" w:rsidRPr="002A4CAA" w:rsidRDefault="00E970FE" w:rsidP="00B93461">
      <w:pPr>
        <w:ind w:firstLine="709"/>
        <w:jc w:val="both"/>
        <w:rPr>
          <w:sz w:val="28"/>
          <w:szCs w:val="28"/>
        </w:rPr>
      </w:pPr>
      <w:r w:rsidRPr="002A4CAA">
        <w:rPr>
          <w:sz w:val="28"/>
          <w:szCs w:val="28"/>
        </w:rPr>
        <w:t>3. Настоящее решение вступает в силу со дня его принятия.</w:t>
      </w:r>
    </w:p>
    <w:p w:rsidR="00E970FE" w:rsidRDefault="00E970FE" w:rsidP="00D17BF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A4CAA">
        <w:rPr>
          <w:sz w:val="28"/>
          <w:szCs w:val="28"/>
        </w:rPr>
        <w:t xml:space="preserve">4. </w:t>
      </w:r>
      <w:proofErr w:type="gramStart"/>
      <w:r w:rsidRPr="002A4CAA">
        <w:rPr>
          <w:sz w:val="28"/>
          <w:szCs w:val="28"/>
        </w:rPr>
        <w:t>Контроль за</w:t>
      </w:r>
      <w:proofErr w:type="gramEnd"/>
      <w:r w:rsidRPr="002A4CAA">
        <w:rPr>
          <w:sz w:val="28"/>
          <w:szCs w:val="28"/>
        </w:rPr>
        <w:t xml:space="preserve"> исполнением настоящего решения возложить на первого заместителя главы Волгограда</w:t>
      </w:r>
      <w:r w:rsidR="009268E9">
        <w:rPr>
          <w:sz w:val="28"/>
          <w:szCs w:val="28"/>
        </w:rPr>
        <w:t xml:space="preserve"> </w:t>
      </w:r>
      <w:proofErr w:type="spellStart"/>
      <w:r w:rsidR="009268E9">
        <w:rPr>
          <w:sz w:val="28"/>
          <w:szCs w:val="28"/>
        </w:rPr>
        <w:t>В.В.</w:t>
      </w:r>
      <w:r w:rsidRPr="002A4CAA">
        <w:rPr>
          <w:sz w:val="28"/>
          <w:szCs w:val="28"/>
        </w:rPr>
        <w:t>Колесникова</w:t>
      </w:r>
      <w:proofErr w:type="spellEnd"/>
      <w:r w:rsidRPr="002A4CAA">
        <w:rPr>
          <w:sz w:val="28"/>
          <w:szCs w:val="28"/>
        </w:rPr>
        <w:t>.</w:t>
      </w:r>
    </w:p>
    <w:p w:rsidR="00E970FE" w:rsidRDefault="00E970FE" w:rsidP="009268E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268E9" w:rsidRDefault="009268E9" w:rsidP="009268E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268E9" w:rsidRDefault="009268E9" w:rsidP="009268E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970FE" w:rsidRPr="002A4CAA" w:rsidRDefault="007D47FC" w:rsidP="007D47F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Волгограда                                                                                 </w:t>
      </w:r>
      <w:proofErr w:type="spellStart"/>
      <w:r w:rsidR="00E970FE" w:rsidRPr="002A4CAA">
        <w:rPr>
          <w:sz w:val="28"/>
          <w:szCs w:val="28"/>
        </w:rPr>
        <w:t>А.В.Косолапов</w:t>
      </w:r>
      <w:proofErr w:type="spellEnd"/>
    </w:p>
    <w:p w:rsidR="00E970FE" w:rsidRDefault="00E970FE" w:rsidP="00E970FE">
      <w:pPr>
        <w:jc w:val="both"/>
        <w:rPr>
          <w:sz w:val="28"/>
          <w:szCs w:val="28"/>
        </w:rPr>
      </w:pPr>
    </w:p>
    <w:p w:rsidR="00B93461" w:rsidRDefault="00B93461" w:rsidP="00E970FE">
      <w:pPr>
        <w:jc w:val="both"/>
        <w:rPr>
          <w:sz w:val="28"/>
          <w:szCs w:val="28"/>
        </w:rPr>
      </w:pPr>
    </w:p>
    <w:p w:rsidR="00B93461" w:rsidRPr="007D47FC" w:rsidRDefault="00B93461" w:rsidP="00E970FE">
      <w:pPr>
        <w:jc w:val="both"/>
        <w:rPr>
          <w:sz w:val="28"/>
          <w:szCs w:val="28"/>
        </w:rPr>
      </w:pPr>
    </w:p>
    <w:p w:rsidR="00D17BF9" w:rsidRPr="00D17BF9" w:rsidRDefault="00D17BF9" w:rsidP="00D17BF9">
      <w:pPr>
        <w:jc w:val="both"/>
        <w:rPr>
          <w:szCs w:val="28"/>
        </w:rPr>
      </w:pPr>
      <w:bookmarkStart w:id="0" w:name="_GoBack"/>
      <w:bookmarkEnd w:id="0"/>
    </w:p>
    <w:sectPr w:rsidR="00D17BF9" w:rsidRPr="00D17BF9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2CD" w:rsidRDefault="00D952CD">
      <w:r>
        <w:separator/>
      </w:r>
    </w:p>
  </w:endnote>
  <w:endnote w:type="continuationSeparator" w:id="0">
    <w:p w:rsidR="00D952CD" w:rsidRDefault="00D95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2CD" w:rsidRDefault="00D952CD">
      <w:r>
        <w:separator/>
      </w:r>
    </w:p>
  </w:footnote>
  <w:footnote w:type="continuationSeparator" w:id="0">
    <w:p w:rsidR="00D952CD" w:rsidRDefault="00D952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17276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7pt" o:ole="">
          <v:imagedata r:id="rId1" o:title="" cropright="37137f"/>
        </v:shape>
        <o:OLEObject Type="Embed" ProgID="Word.Picture.8" ShapeID="_x0000_i1025" DrawAspect="Content" ObjectID="_1570952537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11A2"/>
    <w:rsid w:val="0008531E"/>
    <w:rsid w:val="000911C3"/>
    <w:rsid w:val="000D2A7D"/>
    <w:rsid w:val="000D753F"/>
    <w:rsid w:val="000F51B0"/>
    <w:rsid w:val="0010551E"/>
    <w:rsid w:val="0015371D"/>
    <w:rsid w:val="00160BFA"/>
    <w:rsid w:val="00186D25"/>
    <w:rsid w:val="001D7F9D"/>
    <w:rsid w:val="00200F1E"/>
    <w:rsid w:val="002259A5"/>
    <w:rsid w:val="002429A1"/>
    <w:rsid w:val="00286049"/>
    <w:rsid w:val="002A45FA"/>
    <w:rsid w:val="002B5A3D"/>
    <w:rsid w:val="002E7DDC"/>
    <w:rsid w:val="003414A8"/>
    <w:rsid w:val="00361F4A"/>
    <w:rsid w:val="00382528"/>
    <w:rsid w:val="003A140A"/>
    <w:rsid w:val="003A71A2"/>
    <w:rsid w:val="003C0F8E"/>
    <w:rsid w:val="0040530C"/>
    <w:rsid w:val="00417276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B24D3"/>
    <w:rsid w:val="005B43EB"/>
    <w:rsid w:val="005E5400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27B6F"/>
    <w:rsid w:val="00746BE7"/>
    <w:rsid w:val="007740B9"/>
    <w:rsid w:val="007C5949"/>
    <w:rsid w:val="007C6CD4"/>
    <w:rsid w:val="007D47FC"/>
    <w:rsid w:val="007D549F"/>
    <w:rsid w:val="007D6D72"/>
    <w:rsid w:val="007F5864"/>
    <w:rsid w:val="008265CB"/>
    <w:rsid w:val="00833BA1"/>
    <w:rsid w:val="0083717B"/>
    <w:rsid w:val="00863C76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268E9"/>
    <w:rsid w:val="00964FF6"/>
    <w:rsid w:val="00971734"/>
    <w:rsid w:val="00A07440"/>
    <w:rsid w:val="00A25AC1"/>
    <w:rsid w:val="00A53216"/>
    <w:rsid w:val="00A9284D"/>
    <w:rsid w:val="00AE6D24"/>
    <w:rsid w:val="00B537FA"/>
    <w:rsid w:val="00B86D39"/>
    <w:rsid w:val="00B93461"/>
    <w:rsid w:val="00BB09CD"/>
    <w:rsid w:val="00C21301"/>
    <w:rsid w:val="00C53FF7"/>
    <w:rsid w:val="00C7414B"/>
    <w:rsid w:val="00C85A85"/>
    <w:rsid w:val="00D0358D"/>
    <w:rsid w:val="00D17BF9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2474"/>
    <w:rsid w:val="00E8625D"/>
    <w:rsid w:val="00E970FE"/>
    <w:rsid w:val="00ED6610"/>
    <w:rsid w:val="00EE3713"/>
    <w:rsid w:val="00EF41A2"/>
    <w:rsid w:val="00F2021D"/>
    <w:rsid w:val="00F2400C"/>
    <w:rsid w:val="00F26537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PlusNormal">
    <w:name w:val="ConsPlusNormal"/>
    <w:rsid w:val="00E970F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d">
    <w:name w:val="Hyperlink"/>
    <w:rsid w:val="00E970F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PlusNormal">
    <w:name w:val="ConsPlusNormal"/>
    <w:rsid w:val="00E970F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d">
    <w:name w:val="Hyperlink"/>
    <w:rsid w:val="00E970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F00766C3-DA72-4170-8B5C-6238A924ACC5}"/>
</file>

<file path=customXml/itemProps2.xml><?xml version="1.0" encoding="utf-8"?>
<ds:datastoreItem xmlns:ds="http://schemas.openxmlformats.org/officeDocument/2006/customXml" ds:itemID="{DA96E038-D992-43EA-8850-A9F8E95E5DBC}"/>
</file>

<file path=customXml/itemProps3.xml><?xml version="1.0" encoding="utf-8"?>
<ds:datastoreItem xmlns:ds="http://schemas.openxmlformats.org/officeDocument/2006/customXml" ds:itemID="{6E7DF3CE-D7FF-446C-8842-6A13E409279D}"/>
</file>

<file path=customXml/itemProps4.xml><?xml version="1.0" encoding="utf-8"?>
<ds:datastoreItem xmlns:ds="http://schemas.openxmlformats.org/officeDocument/2006/customXml" ds:itemID="{D25CB863-71D8-434D-97A6-EFD5490F5E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193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35</cp:revision>
  <cp:lastPrinted>2017-10-25T09:09:00Z</cp:lastPrinted>
  <dcterms:created xsi:type="dcterms:W3CDTF">2016-03-28T14:00:00Z</dcterms:created>
  <dcterms:modified xsi:type="dcterms:W3CDTF">2017-10-31T07:56:00Z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