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06F6D" w:rsidP="004B1F72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06F6D" w:rsidP="004B1F72">
            <w:pPr>
              <w:pStyle w:val="aa"/>
              <w:jc w:val="center"/>
            </w:pPr>
            <w:r>
              <w:t>2/41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D4F44" w:rsidRDefault="009D4F44" w:rsidP="005A1173">
      <w:pPr>
        <w:tabs>
          <w:tab w:val="left" w:pos="5670"/>
        </w:tabs>
        <w:autoSpaceDE w:val="0"/>
        <w:autoSpaceDN w:val="0"/>
        <w:adjustRightInd w:val="0"/>
        <w:ind w:right="496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                       от 22.03.2017 № 55/1582 «О структуре администрации Волгограда» </w:t>
      </w:r>
    </w:p>
    <w:p w:rsidR="009D4F44" w:rsidRDefault="009D4F44" w:rsidP="009D4F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4F44" w:rsidRDefault="009D4F44" w:rsidP="009D4F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решением Волгоградской городской Думы                                                  от 28.09.2016 № 47/1423 «О внесении изменени</w:t>
      </w:r>
      <w:r w:rsidR="008E48B9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Волгоградской городской Думы от 06.10.2010 № 37/1133 «Об утверждении </w:t>
      </w:r>
      <w:r w:rsidR="00504513">
        <w:rPr>
          <w:sz w:val="28"/>
          <w:szCs w:val="28"/>
        </w:rPr>
        <w:t>Р</w:t>
      </w:r>
      <w:r>
        <w:rPr>
          <w:sz w:val="28"/>
          <w:szCs w:val="28"/>
        </w:rPr>
        <w:t>еестра должностей муниципальной службы в Волгограде»</w:t>
      </w:r>
      <w:r w:rsidR="008E48B9">
        <w:rPr>
          <w:sz w:val="28"/>
          <w:szCs w:val="28"/>
        </w:rPr>
        <w:t xml:space="preserve"> (в редакции на 30.10.2013)»</w:t>
      </w:r>
      <w:r>
        <w:rPr>
          <w:sz w:val="28"/>
          <w:szCs w:val="28"/>
        </w:rPr>
        <w:t>, статьями 5, 7, 24, 26, 38 Устава города-героя Волгограда, Волгоградская городская Дума</w:t>
      </w:r>
    </w:p>
    <w:p w:rsidR="009D4F44" w:rsidRDefault="009D4F44" w:rsidP="009D4F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2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D4F44" w:rsidRDefault="009D4F44" w:rsidP="009D4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74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структуру администрации Волгограда, утвержденную решением Волгоградской городской Думы от 22.03.2017 № 55/1582                          «О структуре администрации Волгограда», следующие изменения: </w:t>
      </w:r>
    </w:p>
    <w:p w:rsidR="009D4F44" w:rsidRDefault="009D4F44" w:rsidP="009D4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слова «Глава администрации Волгограда» заменить словами «Глава Волгограда».</w:t>
      </w:r>
    </w:p>
    <w:p w:rsidR="009D4F44" w:rsidRDefault="009D4F44" w:rsidP="009D4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A4D2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3A4D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4D25" w:rsidRDefault="003A4D25" w:rsidP="009D4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Аппарат главы Волгограда:</w:t>
      </w:r>
    </w:p>
    <w:p w:rsidR="003A4D25" w:rsidRDefault="003A4D25" w:rsidP="009D4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Первый заместитель главы Волгограда.</w:t>
      </w:r>
    </w:p>
    <w:p w:rsidR="003A4D25" w:rsidRDefault="00CE4367" w:rsidP="009D4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Заместители</w:t>
      </w:r>
      <w:r w:rsidR="003A4D25">
        <w:rPr>
          <w:rFonts w:ascii="Times New Roman" w:hAnsi="Times New Roman" w:cs="Times New Roman"/>
          <w:sz w:val="28"/>
          <w:szCs w:val="28"/>
        </w:rPr>
        <w:t xml:space="preserve"> главы Волгограда.</w:t>
      </w:r>
    </w:p>
    <w:p w:rsidR="003A4D25" w:rsidRDefault="003A4D25" w:rsidP="009D4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Функциональные структурные подразделения админис</w:t>
      </w:r>
      <w:r w:rsidR="00415F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Волгограда, не наделенные правами юридического лица, наименовани</w:t>
      </w:r>
      <w:r w:rsidR="00A14C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структура и полномочия которых определяются муниципальными правовыми актами главы Волгограда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4F44" w:rsidRPr="00331499" w:rsidRDefault="009D4F44" w:rsidP="009D4F4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</w:t>
      </w:r>
      <w:r w:rsidRPr="00331499">
        <w:rPr>
          <w:sz w:val="28"/>
          <w:szCs w:val="28"/>
        </w:rPr>
        <w:t>:</w:t>
      </w:r>
    </w:p>
    <w:p w:rsidR="009D4F44" w:rsidRDefault="009D4F44" w:rsidP="009D4F4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31499">
        <w:rPr>
          <w:sz w:val="28"/>
          <w:szCs w:val="28"/>
        </w:rPr>
        <w:t>2</w:t>
      </w:r>
      <w:r>
        <w:rPr>
          <w:sz w:val="28"/>
          <w:szCs w:val="28"/>
        </w:rPr>
        <w:t>.1. Привести муниципальные правовые акты Волгограда в соответствие с настоящим решением.</w:t>
      </w:r>
    </w:p>
    <w:p w:rsidR="009D4F44" w:rsidRDefault="009D4F44" w:rsidP="009D4F4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Опубликовать настоящее решение в официальных средствах массовой информации в установленном порядке. </w:t>
      </w:r>
    </w:p>
    <w:p w:rsidR="009D4F44" w:rsidRDefault="009D4F44" w:rsidP="009D4F4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</w:t>
      </w:r>
      <w:r w:rsidR="008B38ED">
        <w:rPr>
          <w:sz w:val="28"/>
          <w:szCs w:val="28"/>
        </w:rPr>
        <w:t xml:space="preserve"> его официального опубликования и распространяет свое действие на отношения, возникшие со дня вступления в должность вновь избранного главы Волгограда.</w:t>
      </w:r>
    </w:p>
    <w:p w:rsidR="007C5DFE" w:rsidRDefault="007C5DFE" w:rsidP="009D4F4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D4F44" w:rsidRDefault="009D4F44" w:rsidP="009D4F4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</w:t>
      </w:r>
      <w:r w:rsidR="003C726B">
        <w:rPr>
          <w:sz w:val="28"/>
          <w:szCs w:val="28"/>
        </w:rPr>
        <w:t>я возложить на главу Волгограда В.В.Лихачева.</w:t>
      </w:r>
    </w:p>
    <w:p w:rsidR="009D4F44" w:rsidRDefault="009D4F44" w:rsidP="009D4F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4F44" w:rsidRDefault="009D4F44" w:rsidP="009D4F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4F44" w:rsidRDefault="009D4F44" w:rsidP="009D4F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4F44" w:rsidRDefault="009D4F44" w:rsidP="00871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9D4F44" w:rsidRPr="009D4F44" w:rsidRDefault="009D4F44" w:rsidP="009D4F44">
      <w:pPr>
        <w:rPr>
          <w:sz w:val="28"/>
          <w:szCs w:val="28"/>
        </w:rPr>
      </w:pPr>
    </w:p>
    <w:p w:rsidR="009D4F44" w:rsidRPr="009D4F44" w:rsidRDefault="009D4F44" w:rsidP="009D4F44">
      <w:pPr>
        <w:jc w:val="both"/>
        <w:rPr>
          <w:sz w:val="28"/>
          <w:szCs w:val="28"/>
        </w:rPr>
      </w:pPr>
    </w:p>
    <w:p w:rsidR="009D4F44" w:rsidRDefault="009D4F44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</w:p>
    <w:p w:rsidR="00E03F32" w:rsidRDefault="00E03F32" w:rsidP="009D4F44">
      <w:pPr>
        <w:jc w:val="both"/>
        <w:rPr>
          <w:sz w:val="28"/>
          <w:szCs w:val="28"/>
        </w:rPr>
      </w:pPr>
      <w:bookmarkStart w:id="0" w:name="_GoBack"/>
      <w:bookmarkEnd w:id="0"/>
    </w:p>
    <w:sectPr w:rsidR="00E03F3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29" w:rsidRDefault="007F3129">
      <w:r>
        <w:separator/>
      </w:r>
    </w:p>
  </w:endnote>
  <w:endnote w:type="continuationSeparator" w:id="0">
    <w:p w:rsidR="007F3129" w:rsidRDefault="007F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29" w:rsidRDefault="007F3129">
      <w:r>
        <w:separator/>
      </w:r>
    </w:p>
  </w:footnote>
  <w:footnote w:type="continuationSeparator" w:id="0">
    <w:p w:rsidR="007F3129" w:rsidRDefault="007F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F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0975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A4D25"/>
    <w:rsid w:val="003C0F8E"/>
    <w:rsid w:val="003C6565"/>
    <w:rsid w:val="003C726B"/>
    <w:rsid w:val="003C76AD"/>
    <w:rsid w:val="0040530C"/>
    <w:rsid w:val="00415FDF"/>
    <w:rsid w:val="00421B61"/>
    <w:rsid w:val="00441738"/>
    <w:rsid w:val="004769FC"/>
    <w:rsid w:val="00482CCD"/>
    <w:rsid w:val="00492C03"/>
    <w:rsid w:val="004B0A36"/>
    <w:rsid w:val="004D75D6"/>
    <w:rsid w:val="004E1268"/>
    <w:rsid w:val="00504513"/>
    <w:rsid w:val="00506F6D"/>
    <w:rsid w:val="00514E4C"/>
    <w:rsid w:val="00556EF0"/>
    <w:rsid w:val="00563AFA"/>
    <w:rsid w:val="00564B0A"/>
    <w:rsid w:val="005845CE"/>
    <w:rsid w:val="0058677E"/>
    <w:rsid w:val="005A1173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4283"/>
    <w:rsid w:val="007740B9"/>
    <w:rsid w:val="007C5949"/>
    <w:rsid w:val="007C5DFE"/>
    <w:rsid w:val="007D549F"/>
    <w:rsid w:val="007D6D72"/>
    <w:rsid w:val="007F3129"/>
    <w:rsid w:val="007F5864"/>
    <w:rsid w:val="008265CB"/>
    <w:rsid w:val="00833BA1"/>
    <w:rsid w:val="0083717B"/>
    <w:rsid w:val="00857638"/>
    <w:rsid w:val="008719BB"/>
    <w:rsid w:val="00874FCF"/>
    <w:rsid w:val="008879A2"/>
    <w:rsid w:val="008941E9"/>
    <w:rsid w:val="008A6D15"/>
    <w:rsid w:val="008A7B0F"/>
    <w:rsid w:val="008B38ED"/>
    <w:rsid w:val="008C44DA"/>
    <w:rsid w:val="008D361B"/>
    <w:rsid w:val="008D69D6"/>
    <w:rsid w:val="008E129D"/>
    <w:rsid w:val="008E48B9"/>
    <w:rsid w:val="009078A8"/>
    <w:rsid w:val="00964FF6"/>
    <w:rsid w:val="00971734"/>
    <w:rsid w:val="009857F9"/>
    <w:rsid w:val="009D4F44"/>
    <w:rsid w:val="00A07440"/>
    <w:rsid w:val="00A14C56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4367"/>
    <w:rsid w:val="00D0358D"/>
    <w:rsid w:val="00D65A16"/>
    <w:rsid w:val="00D952CD"/>
    <w:rsid w:val="00DA6C47"/>
    <w:rsid w:val="00DE6DE0"/>
    <w:rsid w:val="00DF664F"/>
    <w:rsid w:val="00E03F32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D7E74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D4F44"/>
    <w:rPr>
      <w:color w:val="0000FF" w:themeColor="hyperlink"/>
      <w:u w:val="single"/>
    </w:rPr>
  </w:style>
  <w:style w:type="paragraph" w:customStyle="1" w:styleId="ConsPlusNormal">
    <w:name w:val="ConsPlusNormal"/>
    <w:rsid w:val="009D4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9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D4F44"/>
    <w:rPr>
      <w:color w:val="0000FF" w:themeColor="hyperlink"/>
      <w:u w:val="single"/>
    </w:rPr>
  </w:style>
  <w:style w:type="paragraph" w:customStyle="1" w:styleId="ConsPlusNormal">
    <w:name w:val="ConsPlusNormal"/>
    <w:rsid w:val="009D4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9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4E54C69-25E9-4CF6-9E6F-AF119C8ADF58}"/>
</file>

<file path=customXml/itemProps2.xml><?xml version="1.0" encoding="utf-8"?>
<ds:datastoreItem xmlns:ds="http://schemas.openxmlformats.org/officeDocument/2006/customXml" ds:itemID="{6E5944D0-9502-446E-97DC-F3FBC5647E4D}"/>
</file>

<file path=customXml/itemProps3.xml><?xml version="1.0" encoding="utf-8"?>
<ds:datastoreItem xmlns:ds="http://schemas.openxmlformats.org/officeDocument/2006/customXml" ds:itemID="{23AC4E9C-51C0-41F2-8329-3F72AB410258}"/>
</file>

<file path=customXml/itemProps4.xml><?xml version="1.0" encoding="utf-8"?>
<ds:datastoreItem xmlns:ds="http://schemas.openxmlformats.org/officeDocument/2006/customXml" ds:itemID="{FE201270-928C-4D5E-9987-A927BCFEE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29</cp:revision>
  <cp:lastPrinted>2018-10-09T07:56:00Z</cp:lastPrinted>
  <dcterms:created xsi:type="dcterms:W3CDTF">2018-09-17T12:51:00Z</dcterms:created>
  <dcterms:modified xsi:type="dcterms:W3CDTF">2018-10-15T05:32:00Z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