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0D72ED" w:rsidP="004B1F72">
            <w:pPr>
              <w:pStyle w:val="aa"/>
              <w:jc w:val="center"/>
            </w:pPr>
            <w:r>
              <w:t>04.12.2019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0D72ED" w:rsidP="004B1F72">
            <w:pPr>
              <w:pStyle w:val="aa"/>
              <w:jc w:val="center"/>
            </w:pPr>
            <w:r>
              <w:t>15/</w:t>
            </w:r>
            <w:r w:rsidR="00FF374A">
              <w:t>351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0D72ED" w:rsidRPr="00BD167B" w:rsidRDefault="000D72ED" w:rsidP="000D72ED">
      <w:pPr>
        <w:tabs>
          <w:tab w:val="left" w:pos="5529"/>
          <w:tab w:val="left" w:pos="7088"/>
        </w:tabs>
        <w:autoSpaceDE w:val="0"/>
        <w:autoSpaceDN w:val="0"/>
        <w:adjustRightInd w:val="0"/>
        <w:ind w:right="3969"/>
        <w:jc w:val="both"/>
        <w:rPr>
          <w:sz w:val="28"/>
          <w:szCs w:val="28"/>
        </w:rPr>
      </w:pPr>
      <w:r w:rsidRPr="00BD167B">
        <w:rPr>
          <w:sz w:val="28"/>
          <w:szCs w:val="28"/>
        </w:rPr>
        <w:t>Об утверждении Порядка внесени</w:t>
      </w:r>
      <w:r>
        <w:rPr>
          <w:sz w:val="28"/>
          <w:szCs w:val="28"/>
        </w:rPr>
        <w:t>я</w:t>
      </w:r>
      <w:r w:rsidRPr="00BD167B">
        <w:rPr>
          <w:sz w:val="28"/>
          <w:szCs w:val="28"/>
        </w:rPr>
        <w:t xml:space="preserve"> изменений в документацию по планировке территории городского округа город-герой Волгоград, отмен</w:t>
      </w:r>
      <w:r>
        <w:rPr>
          <w:sz w:val="28"/>
          <w:szCs w:val="28"/>
        </w:rPr>
        <w:t>ы</w:t>
      </w:r>
      <w:r w:rsidRPr="00BD167B">
        <w:rPr>
          <w:sz w:val="28"/>
          <w:szCs w:val="28"/>
        </w:rPr>
        <w:t xml:space="preserve"> такой документации или ее отдельных частей, признани</w:t>
      </w:r>
      <w:r>
        <w:rPr>
          <w:sz w:val="28"/>
          <w:szCs w:val="28"/>
        </w:rPr>
        <w:t>я</w:t>
      </w:r>
      <w:r w:rsidRPr="00BD167B">
        <w:rPr>
          <w:sz w:val="28"/>
          <w:szCs w:val="28"/>
        </w:rPr>
        <w:t xml:space="preserve"> отдельных частей такой документации не подлежащими применению</w:t>
      </w:r>
    </w:p>
    <w:p w:rsidR="000D72ED" w:rsidRPr="00BD167B" w:rsidRDefault="000D72ED" w:rsidP="000D72ED">
      <w:pPr>
        <w:tabs>
          <w:tab w:val="left" w:pos="5529"/>
          <w:tab w:val="left" w:pos="7088"/>
        </w:tabs>
        <w:autoSpaceDE w:val="0"/>
        <w:autoSpaceDN w:val="0"/>
        <w:adjustRightInd w:val="0"/>
        <w:ind w:right="3969"/>
        <w:jc w:val="both"/>
        <w:rPr>
          <w:sz w:val="28"/>
          <w:szCs w:val="28"/>
        </w:rPr>
      </w:pPr>
    </w:p>
    <w:p w:rsidR="000D72ED" w:rsidRPr="00BD167B" w:rsidRDefault="000D72ED" w:rsidP="000D72E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D167B">
        <w:rPr>
          <w:sz w:val="28"/>
          <w:szCs w:val="28"/>
        </w:rPr>
        <w:t>В соответствии с Градостроительным кодексом Российской Федерации, Федеральным законом от 06 октября 2003 г. № 131-ФЗ «Об общих принципах организации местного самоуправления в Российской Федерации», руководствуясь статьями 5, 7, 24, 26 Устава города-героя Волгограда, Волгоградская городская Дума</w:t>
      </w:r>
    </w:p>
    <w:p w:rsidR="000D72ED" w:rsidRPr="00BD167B" w:rsidRDefault="000D72ED" w:rsidP="000D72ED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BD167B">
        <w:rPr>
          <w:b/>
          <w:sz w:val="28"/>
          <w:szCs w:val="28"/>
        </w:rPr>
        <w:t>РЕШИЛА:</w:t>
      </w:r>
    </w:p>
    <w:p w:rsidR="000D72ED" w:rsidRPr="00BD167B" w:rsidRDefault="000D72ED" w:rsidP="000D72E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67B">
        <w:rPr>
          <w:rFonts w:ascii="Times New Roman" w:hAnsi="Times New Roman" w:cs="Times New Roman"/>
          <w:sz w:val="28"/>
          <w:szCs w:val="28"/>
        </w:rPr>
        <w:t xml:space="preserve">1. Утвердить Порядок </w:t>
      </w:r>
      <w:r w:rsidRPr="00A0395B">
        <w:rPr>
          <w:rFonts w:ascii="Times New Roman" w:hAnsi="Times New Roman" w:cs="Times New Roman"/>
          <w:sz w:val="28"/>
          <w:szCs w:val="28"/>
        </w:rPr>
        <w:t>внесения изменений в документацию по планировке территории городского округа город-герой Волгоград, отмены такой документации или ее отдельных частей, признания отдельных частей такой документации не подлежащими применению</w:t>
      </w:r>
      <w:r w:rsidRPr="00BD167B">
        <w:rPr>
          <w:rFonts w:ascii="Times New Roman" w:hAnsi="Times New Roman" w:cs="Times New Roman"/>
          <w:sz w:val="28"/>
          <w:szCs w:val="28"/>
        </w:rPr>
        <w:t xml:space="preserve"> (прилагается).</w:t>
      </w:r>
    </w:p>
    <w:p w:rsidR="000D72ED" w:rsidRPr="00BD167B" w:rsidRDefault="000D72ED" w:rsidP="000D72E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67B">
        <w:rPr>
          <w:rFonts w:ascii="Times New Roman" w:hAnsi="Times New Roman" w:cs="Times New Roman"/>
          <w:sz w:val="28"/>
          <w:szCs w:val="28"/>
        </w:rPr>
        <w:t>2. Администрации Волгограда:</w:t>
      </w:r>
    </w:p>
    <w:p w:rsidR="000D72ED" w:rsidRPr="00BD167B" w:rsidRDefault="000D72ED" w:rsidP="000D72E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67B">
        <w:rPr>
          <w:rFonts w:ascii="Times New Roman" w:hAnsi="Times New Roman" w:cs="Times New Roman"/>
          <w:sz w:val="28"/>
          <w:szCs w:val="28"/>
        </w:rPr>
        <w:t>2.1. Опубликовать настоящее решение в официальных средствах массовой информации в установленном порядке.</w:t>
      </w:r>
    </w:p>
    <w:p w:rsidR="000D72ED" w:rsidRPr="00BD167B" w:rsidRDefault="000D72ED" w:rsidP="000D72E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67B">
        <w:rPr>
          <w:rFonts w:ascii="Times New Roman" w:hAnsi="Times New Roman" w:cs="Times New Roman"/>
          <w:sz w:val="28"/>
          <w:szCs w:val="28"/>
        </w:rPr>
        <w:t xml:space="preserve">2.2. Привести муниципальные правовые акты Волгограда в соответствие с настоящим решением в течение 6 месяцев со дня его вступления в силу. </w:t>
      </w:r>
    </w:p>
    <w:p w:rsidR="000D72ED" w:rsidRPr="00BD167B" w:rsidRDefault="000D72ED" w:rsidP="000D72E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67B">
        <w:rPr>
          <w:rFonts w:ascii="Times New Roman" w:hAnsi="Times New Roman" w:cs="Times New Roman"/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0D72ED" w:rsidRPr="00BD167B" w:rsidRDefault="000D72ED" w:rsidP="000D72E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67B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BD167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D167B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 первого заместителя председателя Волгоградской городской Думы </w:t>
      </w:r>
      <w:proofErr w:type="spellStart"/>
      <w:r w:rsidRPr="00BD167B">
        <w:rPr>
          <w:rFonts w:ascii="Times New Roman" w:hAnsi="Times New Roman" w:cs="Times New Roman"/>
          <w:sz w:val="28"/>
          <w:szCs w:val="28"/>
        </w:rPr>
        <w:t>В.В.Колесникова</w:t>
      </w:r>
      <w:proofErr w:type="spellEnd"/>
      <w:r w:rsidRPr="00BD167B">
        <w:rPr>
          <w:rFonts w:ascii="Times New Roman" w:hAnsi="Times New Roman" w:cs="Times New Roman"/>
          <w:sz w:val="28"/>
          <w:szCs w:val="28"/>
        </w:rPr>
        <w:t>.</w:t>
      </w:r>
    </w:p>
    <w:p w:rsidR="000D72ED" w:rsidRPr="00BD167B" w:rsidRDefault="000D72ED" w:rsidP="000D72ED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D72ED" w:rsidRPr="00BD167B" w:rsidRDefault="000D72ED" w:rsidP="000D72ED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D72ED" w:rsidRPr="00BD167B" w:rsidRDefault="000D72ED" w:rsidP="000D72ED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e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360"/>
      </w:tblGrid>
      <w:tr w:rsidR="0082168D" w:rsidTr="00D63C87">
        <w:tc>
          <w:tcPr>
            <w:tcW w:w="5495" w:type="dxa"/>
            <w:hideMark/>
          </w:tcPr>
          <w:p w:rsidR="0082168D" w:rsidRDefault="0082168D" w:rsidP="00D63C8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Исполняющий </w:t>
            </w:r>
          </w:p>
          <w:p w:rsidR="0082168D" w:rsidRDefault="0082168D" w:rsidP="00D63C8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полномочия председателя </w:t>
            </w:r>
          </w:p>
          <w:p w:rsidR="0082168D" w:rsidRDefault="0082168D" w:rsidP="00D63C8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Волгоградской городской Думы</w:t>
            </w:r>
          </w:p>
          <w:p w:rsidR="0082168D" w:rsidRDefault="0082168D" w:rsidP="00D63C87">
            <w:pPr>
              <w:rPr>
                <w:color w:val="000000"/>
                <w:sz w:val="28"/>
                <w:szCs w:val="28"/>
              </w:rPr>
            </w:pPr>
          </w:p>
          <w:p w:rsidR="0082168D" w:rsidRDefault="0082168D" w:rsidP="00D63C8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                      </w:t>
            </w:r>
            <w:proofErr w:type="spellStart"/>
            <w:r>
              <w:rPr>
                <w:color w:val="000000"/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360" w:type="dxa"/>
          </w:tcPr>
          <w:p w:rsidR="0082168D" w:rsidRDefault="0082168D" w:rsidP="00D63C8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Глава Волгограда</w:t>
            </w:r>
            <w:r>
              <w:rPr>
                <w:color w:val="000000"/>
                <w:sz w:val="28"/>
                <w:szCs w:val="28"/>
              </w:rPr>
              <w:tab/>
              <w:t xml:space="preserve">  </w:t>
            </w:r>
          </w:p>
          <w:p w:rsidR="0082168D" w:rsidRDefault="0082168D" w:rsidP="00D63C87">
            <w:pPr>
              <w:rPr>
                <w:color w:val="000000"/>
                <w:sz w:val="28"/>
                <w:szCs w:val="28"/>
              </w:rPr>
            </w:pPr>
          </w:p>
          <w:p w:rsidR="0082168D" w:rsidRDefault="0082168D" w:rsidP="00D63C87">
            <w:pPr>
              <w:rPr>
                <w:color w:val="000000"/>
                <w:sz w:val="28"/>
                <w:szCs w:val="28"/>
              </w:rPr>
            </w:pPr>
          </w:p>
          <w:p w:rsidR="0082168D" w:rsidRDefault="0082168D" w:rsidP="00D63C87">
            <w:pPr>
              <w:rPr>
                <w:color w:val="000000"/>
                <w:sz w:val="28"/>
                <w:szCs w:val="28"/>
              </w:rPr>
            </w:pPr>
          </w:p>
          <w:p w:rsidR="0082168D" w:rsidRDefault="0082168D" w:rsidP="00D63C8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              </w:t>
            </w:r>
            <w:proofErr w:type="spellStart"/>
            <w:r>
              <w:rPr>
                <w:color w:val="000000"/>
                <w:sz w:val="28"/>
                <w:szCs w:val="28"/>
              </w:rPr>
              <w:t>В.В.Лихачев</w:t>
            </w:r>
            <w:proofErr w:type="spellEnd"/>
          </w:p>
          <w:p w:rsidR="0082168D" w:rsidRDefault="0082168D" w:rsidP="00D63C87">
            <w:pPr>
              <w:rPr>
                <w:color w:val="000000"/>
                <w:sz w:val="28"/>
                <w:szCs w:val="28"/>
              </w:rPr>
            </w:pPr>
          </w:p>
        </w:tc>
      </w:tr>
    </w:tbl>
    <w:p w:rsidR="0082168D" w:rsidRPr="0082168D" w:rsidRDefault="0082168D" w:rsidP="000D72ED">
      <w:pPr>
        <w:jc w:val="both"/>
        <w:rPr>
          <w:sz w:val="28"/>
          <w:szCs w:val="28"/>
        </w:rPr>
      </w:pPr>
      <w:bookmarkStart w:id="0" w:name="_GoBack"/>
      <w:bookmarkEnd w:id="0"/>
    </w:p>
    <w:sectPr w:rsidR="0082168D" w:rsidRPr="0082168D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2493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pt;height:57pt" o:ole="">
          <v:imagedata r:id="rId1" o:title="" cropright="37137f"/>
        </v:shape>
        <o:OLEObject Type="Embed" ProgID="Word.Picture.8" ShapeID="_x0000_i1025" DrawAspect="Content" ObjectID="_1637151683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2ED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D0806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168D"/>
    <w:rsid w:val="008265CB"/>
    <w:rsid w:val="00833BA1"/>
    <w:rsid w:val="0083717B"/>
    <w:rsid w:val="00842493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63900"/>
    <w:rsid w:val="00F72BE1"/>
    <w:rsid w:val="00FA1DC8"/>
    <w:rsid w:val="00FB67DD"/>
    <w:rsid w:val="00FE26CF"/>
    <w:rsid w:val="00FF3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Normal">
    <w:name w:val="ConsPlusNormal"/>
    <w:rsid w:val="000D72E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e">
    <w:name w:val="Table Grid"/>
    <w:basedOn w:val="a1"/>
    <w:rsid w:val="000D72ED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0D72E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Normal">
    <w:name w:val="ConsPlusNormal"/>
    <w:rsid w:val="000D72E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e">
    <w:name w:val="Table Grid"/>
    <w:basedOn w:val="a1"/>
    <w:rsid w:val="000D72ED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0D72E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4E64B5FF-F9AD-4DAE-9000-7981444F84DF}"/>
</file>

<file path=customXml/itemProps2.xml><?xml version="1.0" encoding="utf-8"?>
<ds:datastoreItem xmlns:ds="http://schemas.openxmlformats.org/officeDocument/2006/customXml" ds:itemID="{8E9D9B16-AE4D-413E-9086-11D0AFA3BE68}"/>
</file>

<file path=customXml/itemProps3.xml><?xml version="1.0" encoding="utf-8"?>
<ds:datastoreItem xmlns:ds="http://schemas.openxmlformats.org/officeDocument/2006/customXml" ds:itemID="{566032A2-AB5D-4C4F-934E-16C00315970C}"/>
</file>

<file path=customXml/itemProps4.xml><?xml version="1.0" encoding="utf-8"?>
<ds:datastoreItem xmlns:ds="http://schemas.openxmlformats.org/officeDocument/2006/customXml" ds:itemID="{57C7D209-19B7-403E-97ED-B1C8389A3BE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189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16</cp:revision>
  <cp:lastPrinted>2018-09-17T12:50:00Z</cp:lastPrinted>
  <dcterms:created xsi:type="dcterms:W3CDTF">2018-09-17T12:51:00Z</dcterms:created>
  <dcterms:modified xsi:type="dcterms:W3CDTF">2019-12-06T11:35:00Z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