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AB617B" w:rsidRDefault="00AB617B" w:rsidP="00AB617B">
      <w:pPr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1C6AE6" w:rsidTr="001C6AE6">
        <w:trPr>
          <w:trHeight w:val="1585"/>
        </w:trPr>
        <w:tc>
          <w:tcPr>
            <w:tcW w:w="6771" w:type="dxa"/>
          </w:tcPr>
          <w:p w:rsidR="001C6AE6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О внесении изменени</w:t>
            </w:r>
            <w:r w:rsidR="00D9456C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в решение Волгоградской городской Думы от 10.10.2016 № 48/1429 «Об установлении регулируемых </w:t>
            </w:r>
            <w:r>
              <w:rPr>
                <w:sz w:val="28"/>
                <w:szCs w:val="28"/>
              </w:rPr>
              <w:t>т</w:t>
            </w:r>
            <w:r w:rsidRPr="00AB617B">
              <w:rPr>
                <w:sz w:val="28"/>
                <w:szCs w:val="28"/>
              </w:rPr>
              <w:t>арифов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перевозки по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муниципальным маршрутам регулярных перевозок, </w:t>
            </w:r>
          </w:p>
          <w:p w:rsidR="001C6AE6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соответствующих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критерию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доступности транспортных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услуг для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населения при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организации регулярных перевозок пассажиров и багажа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автомобильным и городским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наземным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электрическим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транспортом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муниципальным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маршрутам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>регулярных перевозок</w:t>
            </w:r>
            <w:r>
              <w:rPr>
                <w:sz w:val="28"/>
                <w:szCs w:val="28"/>
              </w:rPr>
              <w:t xml:space="preserve"> </w:t>
            </w:r>
            <w:r w:rsidRPr="00AB617B">
              <w:rPr>
                <w:sz w:val="28"/>
                <w:szCs w:val="28"/>
              </w:rPr>
              <w:t xml:space="preserve">на территории </w:t>
            </w:r>
          </w:p>
          <w:p w:rsidR="001C6AE6" w:rsidRPr="00AB617B" w:rsidRDefault="001C6AE6" w:rsidP="001C6AE6">
            <w:pPr>
              <w:jc w:val="both"/>
              <w:rPr>
                <w:sz w:val="28"/>
                <w:szCs w:val="28"/>
              </w:rPr>
            </w:pPr>
            <w:r w:rsidRPr="00AB617B">
              <w:rPr>
                <w:sz w:val="28"/>
                <w:szCs w:val="28"/>
              </w:rPr>
              <w:t>городского округа город-герой Волгоград»</w:t>
            </w:r>
          </w:p>
          <w:p w:rsidR="001C6AE6" w:rsidRDefault="001C6AE6" w:rsidP="00AB617B">
            <w:pPr>
              <w:rPr>
                <w:sz w:val="28"/>
                <w:szCs w:val="28"/>
              </w:rPr>
            </w:pPr>
          </w:p>
        </w:tc>
      </w:tr>
    </w:tbl>
    <w:p w:rsidR="006D08B6" w:rsidRPr="00AB617B" w:rsidRDefault="006D08B6" w:rsidP="006D08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B97114">
        <w:rPr>
          <w:sz w:val="28"/>
          <w:szCs w:val="28"/>
        </w:rPr>
        <w:t xml:space="preserve">В соответствии с Федеральным законом от 13 июля 2015 г. </w:t>
      </w:r>
      <w:r>
        <w:rPr>
          <w:sz w:val="28"/>
          <w:szCs w:val="28"/>
        </w:rPr>
        <w:t xml:space="preserve">№ </w:t>
      </w:r>
      <w:r w:rsidRPr="00B97114">
        <w:rPr>
          <w:sz w:val="28"/>
          <w:szCs w:val="28"/>
        </w:rPr>
        <w:t xml:space="preserve"> 220-ФЗ </w:t>
      </w:r>
      <w:r>
        <w:rPr>
          <w:sz w:val="28"/>
          <w:szCs w:val="28"/>
        </w:rPr>
        <w:t>«</w:t>
      </w:r>
      <w:r w:rsidRPr="00B97114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B97114">
        <w:rPr>
          <w:sz w:val="28"/>
          <w:szCs w:val="28"/>
        </w:rPr>
        <w:t xml:space="preserve">, Законом Волгоградской области от 29 декабря 2015 г. </w:t>
      </w:r>
      <w:r>
        <w:rPr>
          <w:sz w:val="28"/>
          <w:szCs w:val="28"/>
        </w:rPr>
        <w:t>№</w:t>
      </w:r>
      <w:r w:rsidRPr="00B97114">
        <w:rPr>
          <w:sz w:val="28"/>
          <w:szCs w:val="28"/>
        </w:rPr>
        <w:t xml:space="preserve"> 230-ОД </w:t>
      </w:r>
      <w:r>
        <w:rPr>
          <w:sz w:val="28"/>
          <w:szCs w:val="28"/>
        </w:rPr>
        <w:t>«</w:t>
      </w:r>
      <w:r w:rsidRPr="00B97114">
        <w:rPr>
          <w:sz w:val="28"/>
          <w:szCs w:val="28"/>
        </w:rPr>
        <w:t>Об отдельных вопросах организации регулярных перевозок по межмуниципальным и муниципальным маршрутам регулярных перевозок</w:t>
      </w:r>
      <w:proofErr w:type="gramEnd"/>
      <w:r w:rsidRPr="00B97114">
        <w:rPr>
          <w:sz w:val="28"/>
          <w:szCs w:val="28"/>
        </w:rPr>
        <w:t xml:space="preserve"> пассажиров и багажа автомобильным и городским наземным электрическим транспортом в Волгоградской области</w:t>
      </w:r>
      <w:r>
        <w:rPr>
          <w:sz w:val="28"/>
          <w:szCs w:val="28"/>
        </w:rPr>
        <w:t>»</w:t>
      </w:r>
      <w:r w:rsidRPr="00B971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97114">
        <w:rPr>
          <w:sz w:val="28"/>
          <w:szCs w:val="28"/>
        </w:rPr>
        <w:t>руководствуясь статьями 5, 7, 24, 26 Устава города-героя Волгоград</w:t>
      </w:r>
      <w:r>
        <w:rPr>
          <w:sz w:val="28"/>
          <w:szCs w:val="28"/>
        </w:rPr>
        <w:t>а, Волгоградская городская Дума</w:t>
      </w:r>
    </w:p>
    <w:p w:rsidR="006D08B6" w:rsidRPr="00AB617B" w:rsidRDefault="006D08B6" w:rsidP="006D08B6">
      <w:pPr>
        <w:jc w:val="both"/>
        <w:rPr>
          <w:b/>
          <w:sz w:val="28"/>
          <w:szCs w:val="28"/>
        </w:rPr>
      </w:pPr>
      <w:r w:rsidRPr="00AB617B">
        <w:rPr>
          <w:b/>
          <w:sz w:val="28"/>
          <w:szCs w:val="28"/>
        </w:rPr>
        <w:t>РЕШИЛА:</w:t>
      </w:r>
    </w:p>
    <w:p w:rsidR="006D08B6" w:rsidRPr="00061327" w:rsidRDefault="006D08B6" w:rsidP="006D08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B617B">
        <w:rPr>
          <w:sz w:val="28"/>
          <w:szCs w:val="28"/>
        </w:rPr>
        <w:t xml:space="preserve">1. </w:t>
      </w:r>
      <w:proofErr w:type="gramStart"/>
      <w:r w:rsidRPr="00AB617B">
        <w:rPr>
          <w:sz w:val="28"/>
          <w:szCs w:val="28"/>
        </w:rPr>
        <w:t xml:space="preserve">Внести в решение Волгоградской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 </w:t>
      </w:r>
      <w:r>
        <w:rPr>
          <w:sz w:val="28"/>
          <w:szCs w:val="28"/>
        </w:rPr>
        <w:t xml:space="preserve">следующие </w:t>
      </w:r>
      <w:r w:rsidRPr="00AB617B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061327">
        <w:rPr>
          <w:sz w:val="28"/>
          <w:szCs w:val="28"/>
        </w:rPr>
        <w:t>:</w:t>
      </w:r>
      <w:proofErr w:type="gramEnd"/>
    </w:p>
    <w:p w:rsidR="00DD1820" w:rsidRDefault="006D08B6" w:rsidP="006D08B6">
      <w:pPr>
        <w:ind w:firstLine="720"/>
        <w:jc w:val="both"/>
        <w:rPr>
          <w:sz w:val="28"/>
          <w:szCs w:val="28"/>
        </w:rPr>
      </w:pPr>
      <w:r w:rsidRPr="00C91076">
        <w:rPr>
          <w:sz w:val="28"/>
          <w:szCs w:val="28"/>
        </w:rPr>
        <w:t xml:space="preserve">1.1. </w:t>
      </w:r>
      <w:proofErr w:type="gramStart"/>
      <w:r w:rsidR="00B52AF9">
        <w:rPr>
          <w:sz w:val="28"/>
          <w:szCs w:val="28"/>
        </w:rPr>
        <w:t xml:space="preserve">В </w:t>
      </w:r>
      <w:r w:rsidRPr="002E08B1">
        <w:rPr>
          <w:sz w:val="28"/>
          <w:szCs w:val="28"/>
        </w:rPr>
        <w:t>пункт</w:t>
      </w:r>
      <w:r w:rsidR="00B52AF9">
        <w:rPr>
          <w:sz w:val="28"/>
          <w:szCs w:val="28"/>
        </w:rPr>
        <w:t>е</w:t>
      </w:r>
      <w:r w:rsidRPr="002E08B1">
        <w:rPr>
          <w:sz w:val="28"/>
          <w:szCs w:val="28"/>
        </w:rPr>
        <w:t xml:space="preserve"> 1</w:t>
      </w:r>
      <w:r>
        <w:rPr>
          <w:sz w:val="28"/>
          <w:szCs w:val="28"/>
          <w:vertAlign w:val="superscript"/>
        </w:rPr>
        <w:t>2</w:t>
      </w:r>
      <w:r w:rsidR="002B5D5A">
        <w:rPr>
          <w:sz w:val="28"/>
          <w:szCs w:val="28"/>
          <w:vertAlign w:val="superscript"/>
        </w:rPr>
        <w:t xml:space="preserve"> </w:t>
      </w:r>
      <w:r w:rsidR="00B52AF9">
        <w:rPr>
          <w:sz w:val="28"/>
          <w:szCs w:val="28"/>
        </w:rPr>
        <w:t>слово «трамвай»</w:t>
      </w:r>
      <w:r w:rsidR="002B5D5A">
        <w:rPr>
          <w:sz w:val="28"/>
          <w:szCs w:val="28"/>
        </w:rPr>
        <w:t xml:space="preserve"> </w:t>
      </w:r>
      <w:r w:rsidR="002B5D5A" w:rsidRPr="002B5D5A">
        <w:rPr>
          <w:sz w:val="28"/>
          <w:szCs w:val="28"/>
        </w:rPr>
        <w:t>заменить</w:t>
      </w:r>
      <w:r w:rsidR="00B52AF9">
        <w:rPr>
          <w:sz w:val="28"/>
          <w:szCs w:val="28"/>
        </w:rPr>
        <w:t xml:space="preserve"> словами «трамвай</w:t>
      </w:r>
      <w:r w:rsidR="008E1B5F">
        <w:rPr>
          <w:sz w:val="28"/>
          <w:szCs w:val="28"/>
        </w:rPr>
        <w:t>-</w:t>
      </w:r>
      <w:r w:rsidR="00B52AF9">
        <w:rPr>
          <w:sz w:val="28"/>
          <w:szCs w:val="28"/>
        </w:rPr>
        <w:t>троллейбус»</w:t>
      </w:r>
      <w:r w:rsidR="002B5D5A">
        <w:rPr>
          <w:sz w:val="28"/>
          <w:szCs w:val="28"/>
        </w:rPr>
        <w:t xml:space="preserve">, слово «трамвайным» </w:t>
      </w:r>
      <w:r w:rsidR="00DD1820">
        <w:rPr>
          <w:sz w:val="28"/>
          <w:szCs w:val="28"/>
        </w:rPr>
        <w:t>исключить.</w:t>
      </w:r>
      <w:proofErr w:type="gramEnd"/>
    </w:p>
    <w:p w:rsidR="002B5D5A" w:rsidRDefault="00B52AF9" w:rsidP="002B5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8 к </w:t>
      </w:r>
      <w:r w:rsidR="00964A07">
        <w:rPr>
          <w:sz w:val="28"/>
          <w:szCs w:val="28"/>
        </w:rPr>
        <w:t>указанному</w:t>
      </w:r>
      <w:r>
        <w:rPr>
          <w:sz w:val="28"/>
          <w:szCs w:val="28"/>
        </w:rPr>
        <w:t xml:space="preserve"> решению</w:t>
      </w:r>
      <w:r w:rsidR="002B5D5A" w:rsidRPr="002B5D5A">
        <w:rPr>
          <w:sz w:val="28"/>
          <w:szCs w:val="28"/>
        </w:rPr>
        <w:t xml:space="preserve"> </w:t>
      </w:r>
      <w:r w:rsidR="002B5D5A">
        <w:rPr>
          <w:sz w:val="28"/>
          <w:szCs w:val="28"/>
        </w:rPr>
        <w:t xml:space="preserve">слово «трамвай» </w:t>
      </w:r>
      <w:r w:rsidR="002B5D5A" w:rsidRPr="002B5D5A">
        <w:rPr>
          <w:sz w:val="28"/>
          <w:szCs w:val="28"/>
        </w:rPr>
        <w:t>заменить</w:t>
      </w:r>
      <w:r w:rsidR="002B5D5A">
        <w:rPr>
          <w:sz w:val="28"/>
          <w:szCs w:val="28"/>
        </w:rPr>
        <w:t xml:space="preserve"> словами «трамвай-троллейбус», слово «трамвайным» исключить.</w:t>
      </w:r>
    </w:p>
    <w:p w:rsidR="006D08B6" w:rsidRPr="00655A1E" w:rsidRDefault="006D08B6" w:rsidP="002B5D5A">
      <w:pPr>
        <w:ind w:firstLine="720"/>
        <w:jc w:val="both"/>
        <w:rPr>
          <w:sz w:val="28"/>
          <w:szCs w:val="28"/>
        </w:rPr>
      </w:pPr>
      <w:r w:rsidRPr="00655A1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D08B6" w:rsidRPr="00655A1E" w:rsidRDefault="006D08B6" w:rsidP="006D08B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lastRenderedPageBreak/>
        <w:tab/>
        <w:t>3. Настоящее решение вступает в силу со дня его официального опубликования.</w:t>
      </w:r>
    </w:p>
    <w:p w:rsidR="006D08B6" w:rsidRPr="00655A1E" w:rsidRDefault="006D08B6" w:rsidP="006D08B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tab/>
        <w:t>4. Контроль за исполнением настоящего решения возложить на первого заместителя главы Волгограда В.В.Колесникова.</w:t>
      </w:r>
    </w:p>
    <w:p w:rsidR="00023ED6" w:rsidRDefault="00023ED6" w:rsidP="006D08B6">
      <w:pPr>
        <w:jc w:val="both"/>
        <w:rPr>
          <w:sz w:val="28"/>
          <w:szCs w:val="28"/>
        </w:rPr>
      </w:pPr>
    </w:p>
    <w:p w:rsidR="00023ED6" w:rsidRDefault="00023ED6" w:rsidP="006D08B6">
      <w:pPr>
        <w:jc w:val="both"/>
        <w:rPr>
          <w:sz w:val="28"/>
          <w:szCs w:val="28"/>
        </w:rPr>
      </w:pPr>
    </w:p>
    <w:p w:rsidR="00023ED6" w:rsidRDefault="00023ED6" w:rsidP="006D08B6">
      <w:pPr>
        <w:jc w:val="both"/>
        <w:rPr>
          <w:sz w:val="28"/>
          <w:szCs w:val="28"/>
        </w:rPr>
      </w:pPr>
    </w:p>
    <w:p w:rsidR="006D08B6" w:rsidRPr="00655A1E" w:rsidRDefault="006D08B6" w:rsidP="006D08B6">
      <w:pPr>
        <w:jc w:val="both"/>
        <w:rPr>
          <w:sz w:val="28"/>
          <w:szCs w:val="28"/>
        </w:rPr>
      </w:pPr>
      <w:r w:rsidRPr="00655A1E">
        <w:rPr>
          <w:sz w:val="28"/>
          <w:szCs w:val="28"/>
        </w:rPr>
        <w:t xml:space="preserve">Глава Волгограда </w:t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</w:r>
      <w:r w:rsidRPr="00655A1E">
        <w:rPr>
          <w:sz w:val="28"/>
          <w:szCs w:val="28"/>
        </w:rPr>
        <w:tab/>
        <w:t xml:space="preserve">                 А.В. Косолапов</w:t>
      </w:r>
    </w:p>
    <w:p w:rsidR="00023ED6" w:rsidRDefault="00DD1820" w:rsidP="00DD1820">
      <w:pPr>
        <w:tabs>
          <w:tab w:val="left" w:pos="1360"/>
        </w:tabs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3ED6" w:rsidRDefault="00023ED6" w:rsidP="00A40C82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023ED6" w:rsidSect="00A1317D">
      <w:headerReference w:type="even" r:id="rId10"/>
      <w:headerReference w:type="default" r:id="rId11"/>
      <w:headerReference w:type="first" r:id="rId12"/>
      <w:pgSz w:w="11907" w:h="16840"/>
      <w:pgMar w:top="1021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EC" w:rsidRDefault="004116EC">
      <w:r>
        <w:separator/>
      </w:r>
    </w:p>
  </w:endnote>
  <w:endnote w:type="continuationSeparator" w:id="0">
    <w:p w:rsidR="004116EC" w:rsidRDefault="0041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EC" w:rsidRDefault="004116EC">
      <w:r>
        <w:separator/>
      </w:r>
    </w:p>
  </w:footnote>
  <w:footnote w:type="continuationSeparator" w:id="0">
    <w:p w:rsidR="004116EC" w:rsidRDefault="00411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E47F4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10380"/>
      <w:docPartObj>
        <w:docPartGallery w:val="Page Numbers (Top of Page)"/>
        <w:docPartUnique/>
      </w:docPartObj>
    </w:sdtPr>
    <w:sdtEndPr/>
    <w:sdtContent>
      <w:p w:rsidR="00D04339" w:rsidRDefault="00D043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97E">
          <w:rPr>
            <w:noProof/>
          </w:rPr>
          <w:t>2</w:t>
        </w:r>
        <w:r>
          <w:fldChar w:fldCharType="end"/>
        </w:r>
      </w:p>
    </w:sdtContent>
  </w:sdt>
  <w:p w:rsidR="000E5160" w:rsidRDefault="000E516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68863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ED6"/>
    <w:rsid w:val="00027FA8"/>
    <w:rsid w:val="00042075"/>
    <w:rsid w:val="0005202D"/>
    <w:rsid w:val="00061327"/>
    <w:rsid w:val="0008531E"/>
    <w:rsid w:val="0008643E"/>
    <w:rsid w:val="000911C3"/>
    <w:rsid w:val="00097BC1"/>
    <w:rsid w:val="000A5033"/>
    <w:rsid w:val="000D1A19"/>
    <w:rsid w:val="000D753F"/>
    <w:rsid w:val="000E0F6B"/>
    <w:rsid w:val="000E5160"/>
    <w:rsid w:val="00101F95"/>
    <w:rsid w:val="0010551E"/>
    <w:rsid w:val="00105F96"/>
    <w:rsid w:val="00127311"/>
    <w:rsid w:val="0013705F"/>
    <w:rsid w:val="0013792C"/>
    <w:rsid w:val="00150054"/>
    <w:rsid w:val="00154FF0"/>
    <w:rsid w:val="00165A75"/>
    <w:rsid w:val="00170350"/>
    <w:rsid w:val="00186D25"/>
    <w:rsid w:val="001878E4"/>
    <w:rsid w:val="001C494E"/>
    <w:rsid w:val="001C6AE6"/>
    <w:rsid w:val="001C6CBC"/>
    <w:rsid w:val="001D6323"/>
    <w:rsid w:val="001D7BDA"/>
    <w:rsid w:val="001D7F9D"/>
    <w:rsid w:val="001F3F40"/>
    <w:rsid w:val="00200F1E"/>
    <w:rsid w:val="00207256"/>
    <w:rsid w:val="002259A5"/>
    <w:rsid w:val="002429A1"/>
    <w:rsid w:val="00253E77"/>
    <w:rsid w:val="00286049"/>
    <w:rsid w:val="00286F65"/>
    <w:rsid w:val="002A45FA"/>
    <w:rsid w:val="002A7419"/>
    <w:rsid w:val="002A7D08"/>
    <w:rsid w:val="002B5A3D"/>
    <w:rsid w:val="002B5D5A"/>
    <w:rsid w:val="002C0A2D"/>
    <w:rsid w:val="002C2462"/>
    <w:rsid w:val="002D2D20"/>
    <w:rsid w:val="002E08B1"/>
    <w:rsid w:val="002E247B"/>
    <w:rsid w:val="002E2F01"/>
    <w:rsid w:val="002E7DDC"/>
    <w:rsid w:val="002F6108"/>
    <w:rsid w:val="003019ED"/>
    <w:rsid w:val="003024FA"/>
    <w:rsid w:val="0030377C"/>
    <w:rsid w:val="0030462E"/>
    <w:rsid w:val="00330770"/>
    <w:rsid w:val="00333FE1"/>
    <w:rsid w:val="00340B4A"/>
    <w:rsid w:val="00340C2D"/>
    <w:rsid w:val="003414A8"/>
    <w:rsid w:val="00343359"/>
    <w:rsid w:val="00361F4A"/>
    <w:rsid w:val="0038011D"/>
    <w:rsid w:val="00382528"/>
    <w:rsid w:val="0039002E"/>
    <w:rsid w:val="00397C13"/>
    <w:rsid w:val="003A09E2"/>
    <w:rsid w:val="003B3A5E"/>
    <w:rsid w:val="003C0F8E"/>
    <w:rsid w:val="003F4BAD"/>
    <w:rsid w:val="003F785F"/>
    <w:rsid w:val="00401F77"/>
    <w:rsid w:val="0040530C"/>
    <w:rsid w:val="004116EC"/>
    <w:rsid w:val="00421B61"/>
    <w:rsid w:val="004224F6"/>
    <w:rsid w:val="00434D25"/>
    <w:rsid w:val="00443764"/>
    <w:rsid w:val="004456EC"/>
    <w:rsid w:val="004456FA"/>
    <w:rsid w:val="0045449C"/>
    <w:rsid w:val="00464C4D"/>
    <w:rsid w:val="00464FBA"/>
    <w:rsid w:val="0046694D"/>
    <w:rsid w:val="004806C5"/>
    <w:rsid w:val="00482CCD"/>
    <w:rsid w:val="00484A4A"/>
    <w:rsid w:val="00492C03"/>
    <w:rsid w:val="004974DD"/>
    <w:rsid w:val="004A1AD2"/>
    <w:rsid w:val="004B0A36"/>
    <w:rsid w:val="004B4E43"/>
    <w:rsid w:val="004D2BA9"/>
    <w:rsid w:val="004D38A3"/>
    <w:rsid w:val="004D75D6"/>
    <w:rsid w:val="004E0139"/>
    <w:rsid w:val="004E0ECC"/>
    <w:rsid w:val="004E1268"/>
    <w:rsid w:val="004F2671"/>
    <w:rsid w:val="00511B4C"/>
    <w:rsid w:val="00514A70"/>
    <w:rsid w:val="00514E4C"/>
    <w:rsid w:val="005234D9"/>
    <w:rsid w:val="005420E5"/>
    <w:rsid w:val="00545BC6"/>
    <w:rsid w:val="0054665D"/>
    <w:rsid w:val="00554C28"/>
    <w:rsid w:val="00556EF0"/>
    <w:rsid w:val="00563AFA"/>
    <w:rsid w:val="00564B0A"/>
    <w:rsid w:val="0056637B"/>
    <w:rsid w:val="00570C1E"/>
    <w:rsid w:val="005845CE"/>
    <w:rsid w:val="005873D4"/>
    <w:rsid w:val="00597367"/>
    <w:rsid w:val="005A3A75"/>
    <w:rsid w:val="005B1C3A"/>
    <w:rsid w:val="005B43EB"/>
    <w:rsid w:val="005E2693"/>
    <w:rsid w:val="005E486B"/>
    <w:rsid w:val="005E5967"/>
    <w:rsid w:val="006133B1"/>
    <w:rsid w:val="00644492"/>
    <w:rsid w:val="006539E0"/>
    <w:rsid w:val="00653EC2"/>
    <w:rsid w:val="00655A1E"/>
    <w:rsid w:val="00660892"/>
    <w:rsid w:val="00671F84"/>
    <w:rsid w:val="00672559"/>
    <w:rsid w:val="006741DF"/>
    <w:rsid w:val="00693012"/>
    <w:rsid w:val="006A066B"/>
    <w:rsid w:val="006A3C05"/>
    <w:rsid w:val="006C48ED"/>
    <w:rsid w:val="006D033A"/>
    <w:rsid w:val="006D08B6"/>
    <w:rsid w:val="006E2AC3"/>
    <w:rsid w:val="006E60D2"/>
    <w:rsid w:val="00703359"/>
    <w:rsid w:val="00715B70"/>
    <w:rsid w:val="00715E23"/>
    <w:rsid w:val="00716335"/>
    <w:rsid w:val="007222B2"/>
    <w:rsid w:val="007252DA"/>
    <w:rsid w:val="007312FA"/>
    <w:rsid w:val="00746BE7"/>
    <w:rsid w:val="00761F85"/>
    <w:rsid w:val="007740B9"/>
    <w:rsid w:val="00786957"/>
    <w:rsid w:val="007A3AA1"/>
    <w:rsid w:val="007C5949"/>
    <w:rsid w:val="007D549F"/>
    <w:rsid w:val="007D6C66"/>
    <w:rsid w:val="007D6D72"/>
    <w:rsid w:val="007F5864"/>
    <w:rsid w:val="008061E8"/>
    <w:rsid w:val="008265CB"/>
    <w:rsid w:val="00826B5B"/>
    <w:rsid w:val="00833BA1"/>
    <w:rsid w:val="0083717B"/>
    <w:rsid w:val="00857650"/>
    <w:rsid w:val="00874FCF"/>
    <w:rsid w:val="008816DA"/>
    <w:rsid w:val="008879A2"/>
    <w:rsid w:val="0089397E"/>
    <w:rsid w:val="008941E9"/>
    <w:rsid w:val="008A6D15"/>
    <w:rsid w:val="008A7B0F"/>
    <w:rsid w:val="008B041B"/>
    <w:rsid w:val="008C15B8"/>
    <w:rsid w:val="008C44DA"/>
    <w:rsid w:val="008D361B"/>
    <w:rsid w:val="008D69D6"/>
    <w:rsid w:val="008E129D"/>
    <w:rsid w:val="008E1B5F"/>
    <w:rsid w:val="008F6A90"/>
    <w:rsid w:val="00900F74"/>
    <w:rsid w:val="009078A8"/>
    <w:rsid w:val="00910E05"/>
    <w:rsid w:val="00916622"/>
    <w:rsid w:val="00917A3A"/>
    <w:rsid w:val="00926C4A"/>
    <w:rsid w:val="00930F72"/>
    <w:rsid w:val="00964A07"/>
    <w:rsid w:val="00964FF6"/>
    <w:rsid w:val="00971734"/>
    <w:rsid w:val="00976B9B"/>
    <w:rsid w:val="00993112"/>
    <w:rsid w:val="009E676D"/>
    <w:rsid w:val="00A072D3"/>
    <w:rsid w:val="00A07440"/>
    <w:rsid w:val="00A1317D"/>
    <w:rsid w:val="00A2563E"/>
    <w:rsid w:val="00A25AC1"/>
    <w:rsid w:val="00A40C82"/>
    <w:rsid w:val="00A54233"/>
    <w:rsid w:val="00A56D44"/>
    <w:rsid w:val="00A62E71"/>
    <w:rsid w:val="00A75565"/>
    <w:rsid w:val="00A81B3D"/>
    <w:rsid w:val="00A9113D"/>
    <w:rsid w:val="00A9483D"/>
    <w:rsid w:val="00AB5D52"/>
    <w:rsid w:val="00AB617B"/>
    <w:rsid w:val="00AD0E10"/>
    <w:rsid w:val="00AE46F2"/>
    <w:rsid w:val="00AE6D24"/>
    <w:rsid w:val="00B11FB1"/>
    <w:rsid w:val="00B32020"/>
    <w:rsid w:val="00B32344"/>
    <w:rsid w:val="00B4352F"/>
    <w:rsid w:val="00B52AF9"/>
    <w:rsid w:val="00B537FA"/>
    <w:rsid w:val="00B66F6B"/>
    <w:rsid w:val="00B775B0"/>
    <w:rsid w:val="00B86D39"/>
    <w:rsid w:val="00B90BF9"/>
    <w:rsid w:val="00B9708C"/>
    <w:rsid w:val="00B97114"/>
    <w:rsid w:val="00BD70AA"/>
    <w:rsid w:val="00BF4315"/>
    <w:rsid w:val="00C16A3B"/>
    <w:rsid w:val="00C4401A"/>
    <w:rsid w:val="00C53FF7"/>
    <w:rsid w:val="00C54603"/>
    <w:rsid w:val="00C609AF"/>
    <w:rsid w:val="00C7414B"/>
    <w:rsid w:val="00C74CC1"/>
    <w:rsid w:val="00C7748B"/>
    <w:rsid w:val="00C85A85"/>
    <w:rsid w:val="00CD533D"/>
    <w:rsid w:val="00CE45FE"/>
    <w:rsid w:val="00CF0A69"/>
    <w:rsid w:val="00D0358D"/>
    <w:rsid w:val="00D04339"/>
    <w:rsid w:val="00D2710E"/>
    <w:rsid w:val="00D3489E"/>
    <w:rsid w:val="00D34BA5"/>
    <w:rsid w:val="00D36969"/>
    <w:rsid w:val="00D422F7"/>
    <w:rsid w:val="00D53F03"/>
    <w:rsid w:val="00D5660D"/>
    <w:rsid w:val="00D65A16"/>
    <w:rsid w:val="00D80B87"/>
    <w:rsid w:val="00D91C13"/>
    <w:rsid w:val="00D932FB"/>
    <w:rsid w:val="00D94507"/>
    <w:rsid w:val="00D9456C"/>
    <w:rsid w:val="00D952CD"/>
    <w:rsid w:val="00D95E34"/>
    <w:rsid w:val="00DA6C47"/>
    <w:rsid w:val="00DC14A0"/>
    <w:rsid w:val="00DD0672"/>
    <w:rsid w:val="00DD1820"/>
    <w:rsid w:val="00DE6DE0"/>
    <w:rsid w:val="00DF664F"/>
    <w:rsid w:val="00DF79BC"/>
    <w:rsid w:val="00E05BD3"/>
    <w:rsid w:val="00E12766"/>
    <w:rsid w:val="00E268E5"/>
    <w:rsid w:val="00E47F4C"/>
    <w:rsid w:val="00E55081"/>
    <w:rsid w:val="00E611C6"/>
    <w:rsid w:val="00E611EB"/>
    <w:rsid w:val="00E625C9"/>
    <w:rsid w:val="00E63163"/>
    <w:rsid w:val="00E67884"/>
    <w:rsid w:val="00E74C5E"/>
    <w:rsid w:val="00E7519B"/>
    <w:rsid w:val="00E75B93"/>
    <w:rsid w:val="00E81179"/>
    <w:rsid w:val="00E81412"/>
    <w:rsid w:val="00E81E61"/>
    <w:rsid w:val="00E83364"/>
    <w:rsid w:val="00E8625D"/>
    <w:rsid w:val="00EA3F08"/>
    <w:rsid w:val="00EA5C0D"/>
    <w:rsid w:val="00EB2923"/>
    <w:rsid w:val="00EB7807"/>
    <w:rsid w:val="00EC54CA"/>
    <w:rsid w:val="00ED6610"/>
    <w:rsid w:val="00EE0CAB"/>
    <w:rsid w:val="00EE3713"/>
    <w:rsid w:val="00EE4726"/>
    <w:rsid w:val="00EF41A2"/>
    <w:rsid w:val="00F2021D"/>
    <w:rsid w:val="00F2400C"/>
    <w:rsid w:val="00F26F40"/>
    <w:rsid w:val="00F27A7A"/>
    <w:rsid w:val="00F324D1"/>
    <w:rsid w:val="00F5153E"/>
    <w:rsid w:val="00F7164D"/>
    <w:rsid w:val="00F72BE1"/>
    <w:rsid w:val="00F72C08"/>
    <w:rsid w:val="00F847B3"/>
    <w:rsid w:val="00F90443"/>
    <w:rsid w:val="00F95469"/>
    <w:rsid w:val="00FB36E7"/>
    <w:rsid w:val="00FB67DD"/>
    <w:rsid w:val="00FB6C90"/>
    <w:rsid w:val="00FC41DE"/>
    <w:rsid w:val="00FD591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table" w:styleId="af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609AF"/>
  </w:style>
  <w:style w:type="paragraph" w:customStyle="1" w:styleId="ConsPlusNormal">
    <w:name w:val="ConsPlusNormal"/>
    <w:rsid w:val="00B775B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table" w:styleId="af">
    <w:name w:val="Table Grid"/>
    <w:basedOn w:val="a1"/>
    <w:rsid w:val="001C6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609AF"/>
  </w:style>
  <w:style w:type="paragraph" w:customStyle="1" w:styleId="ConsPlusNormal">
    <w:name w:val="ConsPlusNormal"/>
    <w:rsid w:val="00B775B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2017-09-14T21:00:00+00:00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10.10.2016 № 48/1429 «Об установлении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4329055-0094-4490-8555-259DC966960D}"/>
</file>

<file path=customXml/itemProps2.xml><?xml version="1.0" encoding="utf-8"?>
<ds:datastoreItem xmlns:ds="http://schemas.openxmlformats.org/officeDocument/2006/customXml" ds:itemID="{F6D5BC43-322E-42A7-AC70-A88F0E4D1F4D}"/>
</file>

<file path=customXml/itemProps3.xml><?xml version="1.0" encoding="utf-8"?>
<ds:datastoreItem xmlns:ds="http://schemas.openxmlformats.org/officeDocument/2006/customXml" ds:itemID="{7AD303B6-20FD-4034-AFBB-F17C2AE4ED31}"/>
</file>

<file path=customXml/itemProps4.xml><?xml version="1.0" encoding="utf-8"?>
<ds:datastoreItem xmlns:ds="http://schemas.openxmlformats.org/officeDocument/2006/customXml" ds:itemID="{AF94E78F-699C-456D-A872-1C7A6DB0A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2017-09-07T07:52:00Z</cp:lastPrinted>
  <dcterms:created xsi:type="dcterms:W3CDTF">2017-09-12T06:15:00Z</dcterms:created>
  <dcterms:modified xsi:type="dcterms:W3CDTF">2017-09-14T06:27:00Z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