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20863" w:rsidP="004B1F72">
            <w:pPr>
              <w:pStyle w:val="aa"/>
              <w:jc w:val="center"/>
            </w:pPr>
            <w:r>
              <w:t>25.06.2025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20863" w:rsidP="004B1F72">
            <w:pPr>
              <w:pStyle w:val="aa"/>
              <w:jc w:val="center"/>
            </w:pPr>
            <w:r>
              <w:t>27/</w:t>
            </w:r>
            <w:r w:rsidR="00CD1012">
              <w:t>478</w:t>
            </w:r>
          </w:p>
        </w:tc>
      </w:tr>
    </w:tbl>
    <w:p w:rsidR="004D75D6" w:rsidRDefault="004D75D6" w:rsidP="00D20863">
      <w:pPr>
        <w:rPr>
          <w:sz w:val="28"/>
          <w:szCs w:val="28"/>
        </w:rPr>
      </w:pPr>
    </w:p>
    <w:p w:rsidR="00D20863" w:rsidRPr="008A4CAB" w:rsidRDefault="00D20863" w:rsidP="00D20863">
      <w:pPr>
        <w:tabs>
          <w:tab w:val="left" w:pos="5954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8A4CAB">
        <w:rPr>
          <w:sz w:val="28"/>
          <w:szCs w:val="28"/>
        </w:rPr>
        <w:t>Об отчете главы Волгограда о результатах его деятельности, результатах деятельности администрации Волгограда, в том числе о решении вопросов, поставленных Волгоградской городской Думой, за 202</w:t>
      </w:r>
      <w:r>
        <w:rPr>
          <w:sz w:val="28"/>
          <w:szCs w:val="28"/>
        </w:rPr>
        <w:t>4</w:t>
      </w:r>
      <w:r w:rsidRPr="008A4CAB">
        <w:rPr>
          <w:sz w:val="28"/>
          <w:szCs w:val="28"/>
        </w:rPr>
        <w:t xml:space="preserve"> год</w:t>
      </w:r>
    </w:p>
    <w:p w:rsidR="00D20863" w:rsidRPr="008A4CAB" w:rsidRDefault="00D20863" w:rsidP="00D20863">
      <w:pPr>
        <w:pStyle w:val="af"/>
        <w:rPr>
          <w:sz w:val="28"/>
          <w:szCs w:val="28"/>
        </w:rPr>
      </w:pPr>
    </w:p>
    <w:p w:rsidR="00D20863" w:rsidRPr="008A4CAB" w:rsidRDefault="00D20863" w:rsidP="00D20863">
      <w:pPr>
        <w:pStyle w:val="af"/>
        <w:ind w:firstLine="720"/>
        <w:jc w:val="both"/>
        <w:rPr>
          <w:sz w:val="28"/>
          <w:szCs w:val="28"/>
        </w:rPr>
      </w:pPr>
      <w:proofErr w:type="gramStart"/>
      <w:r w:rsidRPr="001617A2">
        <w:rPr>
          <w:sz w:val="28"/>
          <w:szCs w:val="28"/>
        </w:rPr>
        <w:t>Заслушав</w:t>
      </w:r>
      <w:r>
        <w:rPr>
          <w:sz w:val="28"/>
          <w:szCs w:val="28"/>
        </w:rPr>
        <w:t xml:space="preserve"> </w:t>
      </w:r>
      <w:r w:rsidRPr="001617A2">
        <w:rPr>
          <w:sz w:val="28"/>
          <w:szCs w:val="28"/>
        </w:rPr>
        <w:t xml:space="preserve">отчет главы Волгограда о результатах его деятельности, результатах деятельности администрации Волгограда, в том числе о решении </w:t>
      </w:r>
      <w:r w:rsidRPr="008A4CAB">
        <w:rPr>
          <w:sz w:val="28"/>
          <w:szCs w:val="28"/>
        </w:rPr>
        <w:t>вопросов, поставленных Волгоградской городской Думой, за 202</w:t>
      </w:r>
      <w:r>
        <w:rPr>
          <w:sz w:val="28"/>
          <w:szCs w:val="28"/>
        </w:rPr>
        <w:t>4</w:t>
      </w:r>
      <w:r w:rsidRPr="008A4CA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в </w:t>
      </w:r>
      <w:r w:rsidRPr="008A4CAB">
        <w:rPr>
          <w:sz w:val="28"/>
          <w:szCs w:val="28"/>
        </w:rPr>
        <w:t xml:space="preserve">соответствии </w:t>
      </w:r>
      <w:r w:rsidRPr="001617A2">
        <w:rPr>
          <w:sz w:val="28"/>
          <w:szCs w:val="28"/>
        </w:rPr>
        <w:t xml:space="preserve">с Федеральным законом </w:t>
      </w:r>
      <w:r w:rsidRPr="004D5629">
        <w:rPr>
          <w:sz w:val="28"/>
          <w:szCs w:val="28"/>
        </w:rPr>
        <w:t>от 20</w:t>
      </w:r>
      <w:r>
        <w:rPr>
          <w:sz w:val="28"/>
          <w:szCs w:val="28"/>
        </w:rPr>
        <w:t xml:space="preserve"> марта </w:t>
      </w:r>
      <w:r w:rsidRPr="004D5629">
        <w:rPr>
          <w:sz w:val="28"/>
          <w:szCs w:val="28"/>
        </w:rPr>
        <w:t xml:space="preserve">2025 </w:t>
      </w:r>
      <w:r>
        <w:rPr>
          <w:sz w:val="28"/>
          <w:szCs w:val="28"/>
        </w:rPr>
        <w:t xml:space="preserve">г. № </w:t>
      </w:r>
      <w:r w:rsidRPr="004D5629">
        <w:rPr>
          <w:sz w:val="28"/>
          <w:szCs w:val="28"/>
        </w:rPr>
        <w:t>33-ФЗ</w:t>
      </w:r>
      <w:r>
        <w:rPr>
          <w:sz w:val="28"/>
          <w:szCs w:val="28"/>
        </w:rPr>
        <w:t xml:space="preserve"> «</w:t>
      </w:r>
      <w:r w:rsidRPr="004D5629">
        <w:rPr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>
        <w:rPr>
          <w:sz w:val="28"/>
          <w:szCs w:val="28"/>
        </w:rPr>
        <w:t>»</w:t>
      </w:r>
      <w:r w:rsidRPr="001617A2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3A1F1C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3A1F1C">
        <w:rPr>
          <w:sz w:val="28"/>
          <w:szCs w:val="28"/>
        </w:rPr>
        <w:t xml:space="preserve"> Волгоградской городской Думы от 04.12.2024 </w:t>
      </w:r>
      <w:r>
        <w:rPr>
          <w:sz w:val="28"/>
          <w:szCs w:val="28"/>
        </w:rPr>
        <w:t xml:space="preserve">№ </w:t>
      </w:r>
      <w:r w:rsidRPr="003A1F1C">
        <w:rPr>
          <w:sz w:val="28"/>
          <w:szCs w:val="28"/>
        </w:rPr>
        <w:t>20/370</w:t>
      </w:r>
      <w:r>
        <w:rPr>
          <w:sz w:val="28"/>
          <w:szCs w:val="28"/>
        </w:rPr>
        <w:t xml:space="preserve"> «</w:t>
      </w:r>
      <w:r w:rsidRPr="003A1F1C">
        <w:rPr>
          <w:sz w:val="28"/>
          <w:szCs w:val="28"/>
        </w:rPr>
        <w:t>Об утверждении перечня ключевых показателей</w:t>
      </w:r>
      <w:proofErr w:type="gramEnd"/>
      <w:r w:rsidRPr="003A1F1C">
        <w:rPr>
          <w:sz w:val="28"/>
          <w:szCs w:val="28"/>
        </w:rPr>
        <w:t xml:space="preserve"> эффективности деятельности главы Волгограда и инвестиционного уполномоченного городского округа город-герой Волгоград в сфере инвестиционной деятельности и методики расчета ее </w:t>
      </w:r>
      <w:r w:rsidRPr="008624C5">
        <w:rPr>
          <w:sz w:val="28"/>
          <w:szCs w:val="28"/>
        </w:rPr>
        <w:t xml:space="preserve">оценки», руководствуясь </w:t>
      </w:r>
      <w:hyperlink r:id="rId9" w:history="1">
        <w:r w:rsidRPr="008624C5">
          <w:rPr>
            <w:rStyle w:val="ae"/>
            <w:color w:val="auto"/>
            <w:sz w:val="28"/>
            <w:szCs w:val="28"/>
            <w:u w:val="none"/>
          </w:rPr>
          <w:t>статьями 24</w:t>
        </w:r>
      </w:hyperlink>
      <w:r w:rsidRPr="008624C5">
        <w:rPr>
          <w:rStyle w:val="ae"/>
          <w:color w:val="auto"/>
          <w:sz w:val="28"/>
          <w:szCs w:val="28"/>
          <w:u w:val="none"/>
        </w:rPr>
        <w:t xml:space="preserve">, 25, </w:t>
      </w:r>
      <w:hyperlink r:id="rId10" w:history="1">
        <w:r w:rsidRPr="008624C5">
          <w:rPr>
            <w:rStyle w:val="ae"/>
            <w:color w:val="auto"/>
            <w:sz w:val="28"/>
            <w:szCs w:val="28"/>
            <w:u w:val="none"/>
          </w:rPr>
          <w:t>26</w:t>
        </w:r>
      </w:hyperlink>
      <w:r w:rsidRPr="008624C5">
        <w:rPr>
          <w:rStyle w:val="ae"/>
          <w:color w:val="auto"/>
          <w:sz w:val="28"/>
          <w:szCs w:val="28"/>
          <w:u w:val="none"/>
        </w:rPr>
        <w:t xml:space="preserve"> </w:t>
      </w:r>
      <w:r w:rsidRPr="008624C5">
        <w:rPr>
          <w:sz w:val="28"/>
          <w:szCs w:val="28"/>
        </w:rPr>
        <w:t xml:space="preserve">Устава города-героя Волгограда, </w:t>
      </w:r>
      <w:r w:rsidRPr="008A4CAB">
        <w:rPr>
          <w:sz w:val="28"/>
          <w:szCs w:val="28"/>
        </w:rPr>
        <w:t>Волгоградская городская Дума</w:t>
      </w:r>
    </w:p>
    <w:p w:rsidR="00D20863" w:rsidRPr="008A4CAB" w:rsidRDefault="00D20863" w:rsidP="00D20863">
      <w:pPr>
        <w:pStyle w:val="af"/>
        <w:jc w:val="both"/>
        <w:rPr>
          <w:b/>
          <w:sz w:val="28"/>
          <w:szCs w:val="28"/>
        </w:rPr>
      </w:pPr>
      <w:r w:rsidRPr="008A4CAB">
        <w:rPr>
          <w:b/>
          <w:sz w:val="28"/>
          <w:szCs w:val="28"/>
        </w:rPr>
        <w:t>РЕШИЛА:</w:t>
      </w:r>
    </w:p>
    <w:p w:rsidR="00D20863" w:rsidRPr="00C32491" w:rsidRDefault="00D20863" w:rsidP="00D20863">
      <w:pPr>
        <w:pStyle w:val="af"/>
        <w:ind w:firstLine="720"/>
        <w:jc w:val="both"/>
        <w:rPr>
          <w:sz w:val="28"/>
          <w:szCs w:val="28"/>
        </w:rPr>
      </w:pPr>
      <w:r w:rsidRPr="008A4CAB">
        <w:rPr>
          <w:sz w:val="28"/>
          <w:szCs w:val="28"/>
        </w:rPr>
        <w:t>1. Принять к сведению отчет главы Волгограда о результатах</w:t>
      </w:r>
      <w:r>
        <w:rPr>
          <w:sz w:val="28"/>
          <w:szCs w:val="28"/>
        </w:rPr>
        <w:t xml:space="preserve"> </w:t>
      </w:r>
      <w:r w:rsidRPr="008A4CAB">
        <w:rPr>
          <w:sz w:val="28"/>
          <w:szCs w:val="28"/>
        </w:rPr>
        <w:t xml:space="preserve">его деятельности, </w:t>
      </w:r>
      <w:r w:rsidRPr="0024236E">
        <w:rPr>
          <w:sz w:val="28"/>
          <w:szCs w:val="28"/>
        </w:rPr>
        <w:t xml:space="preserve">результатах </w:t>
      </w:r>
      <w:r w:rsidRPr="008A4CAB">
        <w:rPr>
          <w:sz w:val="28"/>
          <w:szCs w:val="28"/>
        </w:rPr>
        <w:t xml:space="preserve">деятельности администрации Волгограда, в том числе о решении вопросов, поставленных Волгоградской городской Думой, </w:t>
      </w:r>
      <w:r w:rsidR="00126294">
        <w:rPr>
          <w:sz w:val="28"/>
          <w:szCs w:val="28"/>
        </w:rPr>
        <w:t xml:space="preserve">     </w:t>
      </w:r>
      <w:r w:rsidRPr="008A4CAB">
        <w:rPr>
          <w:sz w:val="28"/>
          <w:szCs w:val="28"/>
        </w:rPr>
        <w:t>за 202</w:t>
      </w:r>
      <w:r>
        <w:rPr>
          <w:sz w:val="28"/>
          <w:szCs w:val="28"/>
        </w:rPr>
        <w:t>4</w:t>
      </w:r>
      <w:r w:rsidRPr="008A4CAB">
        <w:rPr>
          <w:sz w:val="28"/>
          <w:szCs w:val="28"/>
        </w:rPr>
        <w:t xml:space="preserve"> год.</w:t>
      </w:r>
      <w:r w:rsidRPr="002A5103">
        <w:t xml:space="preserve"> </w:t>
      </w:r>
    </w:p>
    <w:p w:rsidR="00D20863" w:rsidRDefault="00D20863" w:rsidP="00D20863">
      <w:pPr>
        <w:pStyle w:val="af"/>
        <w:ind w:firstLine="720"/>
        <w:jc w:val="both"/>
        <w:rPr>
          <w:sz w:val="28"/>
          <w:szCs w:val="28"/>
        </w:rPr>
      </w:pPr>
      <w:r w:rsidRPr="008A4CA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Отметить высокий </w:t>
      </w:r>
      <w:r w:rsidRPr="005025A6">
        <w:rPr>
          <w:sz w:val="28"/>
          <w:szCs w:val="28"/>
        </w:rPr>
        <w:t>уровень эффективности деятельности главы Волгограда и инвестиционного уполномоченного городского округа город-герой Волгоград в сфере инвестиционной деятельности</w:t>
      </w:r>
      <w:r>
        <w:rPr>
          <w:sz w:val="28"/>
          <w:szCs w:val="28"/>
        </w:rPr>
        <w:t>.</w:t>
      </w:r>
    </w:p>
    <w:p w:rsidR="00D20863" w:rsidRDefault="00D20863" w:rsidP="00D20863">
      <w:pPr>
        <w:pStyle w:val="af"/>
        <w:ind w:firstLine="720"/>
        <w:jc w:val="both"/>
        <w:rPr>
          <w:sz w:val="28"/>
          <w:szCs w:val="28"/>
        </w:rPr>
      </w:pPr>
      <w:r w:rsidRPr="008624C5">
        <w:rPr>
          <w:sz w:val="28"/>
          <w:szCs w:val="28"/>
        </w:rPr>
        <w:t xml:space="preserve">3. </w:t>
      </w:r>
      <w:proofErr w:type="gramStart"/>
      <w:r w:rsidRPr="008624C5">
        <w:rPr>
          <w:sz w:val="28"/>
          <w:szCs w:val="28"/>
        </w:rPr>
        <w:t xml:space="preserve">Рекомендовать главе Волгограда за достижение высокого уровня эффективности деятельности применить меры поощрения, установленные </w:t>
      </w:r>
      <w:r w:rsidRPr="00E627C9">
        <w:rPr>
          <w:sz w:val="28"/>
          <w:szCs w:val="28"/>
        </w:rPr>
        <w:t xml:space="preserve">решениями Волгоградской городской Думы от 10.11.2010 </w:t>
      </w:r>
      <w:r>
        <w:rPr>
          <w:sz w:val="28"/>
          <w:szCs w:val="28"/>
        </w:rPr>
        <w:t xml:space="preserve">№ </w:t>
      </w:r>
      <w:r w:rsidRPr="00E627C9">
        <w:rPr>
          <w:sz w:val="28"/>
          <w:szCs w:val="28"/>
        </w:rPr>
        <w:t xml:space="preserve">38/1173 </w:t>
      </w:r>
      <w:r>
        <w:rPr>
          <w:sz w:val="28"/>
          <w:szCs w:val="28"/>
        </w:rPr>
        <w:t>«</w:t>
      </w:r>
      <w:r w:rsidRPr="00E627C9">
        <w:rPr>
          <w:sz w:val="28"/>
          <w:szCs w:val="28"/>
        </w:rPr>
        <w:t>Об утверждении Положения о денежном вознаграждении лиц, замещающих на постоянной основе выборные и иные муниципальные должности Волгограда</w:t>
      </w:r>
      <w:r>
        <w:rPr>
          <w:sz w:val="28"/>
          <w:szCs w:val="28"/>
        </w:rPr>
        <w:t>»</w:t>
      </w:r>
      <w:r w:rsidRPr="00E627C9">
        <w:rPr>
          <w:sz w:val="28"/>
          <w:szCs w:val="28"/>
        </w:rPr>
        <w:t>, от 09.11.2016</w:t>
      </w:r>
      <w:r>
        <w:rPr>
          <w:sz w:val="28"/>
          <w:szCs w:val="28"/>
        </w:rPr>
        <w:t xml:space="preserve"> № </w:t>
      </w:r>
      <w:r w:rsidRPr="00E627C9">
        <w:rPr>
          <w:sz w:val="28"/>
          <w:szCs w:val="28"/>
        </w:rPr>
        <w:t xml:space="preserve">49/1471 </w:t>
      </w:r>
      <w:r>
        <w:rPr>
          <w:sz w:val="28"/>
          <w:szCs w:val="28"/>
        </w:rPr>
        <w:t>«</w:t>
      </w:r>
      <w:r w:rsidRPr="00E627C9">
        <w:rPr>
          <w:sz w:val="28"/>
          <w:szCs w:val="28"/>
        </w:rPr>
        <w:t>Об утверждении Положения о денежном содержании муниципальных</w:t>
      </w:r>
      <w:r>
        <w:rPr>
          <w:sz w:val="28"/>
          <w:szCs w:val="28"/>
        </w:rPr>
        <w:t xml:space="preserve"> </w:t>
      </w:r>
      <w:r w:rsidRPr="00E627C9">
        <w:rPr>
          <w:sz w:val="28"/>
          <w:szCs w:val="28"/>
        </w:rPr>
        <w:t>служащих, замещающих должности муниципальной службы в органах местного самоуправления Волгограда</w:t>
      </w:r>
      <w:r>
        <w:rPr>
          <w:sz w:val="28"/>
          <w:szCs w:val="28"/>
        </w:rPr>
        <w:t>»</w:t>
      </w:r>
      <w:r w:rsidRPr="00E627C9">
        <w:rPr>
          <w:sz w:val="28"/>
          <w:szCs w:val="28"/>
        </w:rPr>
        <w:t>.</w:t>
      </w:r>
      <w:proofErr w:type="gramEnd"/>
    </w:p>
    <w:p w:rsidR="00126294" w:rsidRDefault="00126294" w:rsidP="00D20863">
      <w:pPr>
        <w:pStyle w:val="af"/>
        <w:ind w:firstLine="720"/>
        <w:jc w:val="both"/>
        <w:rPr>
          <w:sz w:val="28"/>
          <w:szCs w:val="28"/>
        </w:rPr>
      </w:pPr>
    </w:p>
    <w:p w:rsidR="00126294" w:rsidRDefault="00126294" w:rsidP="00D20863">
      <w:pPr>
        <w:pStyle w:val="af"/>
        <w:ind w:firstLine="720"/>
        <w:jc w:val="both"/>
        <w:rPr>
          <w:sz w:val="28"/>
          <w:szCs w:val="28"/>
        </w:rPr>
      </w:pPr>
    </w:p>
    <w:p w:rsidR="00126294" w:rsidRDefault="00126294" w:rsidP="00D20863">
      <w:pPr>
        <w:pStyle w:val="af"/>
        <w:ind w:firstLine="720"/>
        <w:jc w:val="both"/>
        <w:rPr>
          <w:sz w:val="28"/>
          <w:szCs w:val="28"/>
        </w:rPr>
      </w:pPr>
    </w:p>
    <w:p w:rsidR="00D20863" w:rsidRPr="008A4CAB" w:rsidRDefault="00D20863" w:rsidP="00126294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8A4CAB">
        <w:rPr>
          <w:sz w:val="28"/>
          <w:szCs w:val="28"/>
        </w:rPr>
        <w:t>Настоящее решение вступает в силу со дня его принятия</w:t>
      </w:r>
      <w:r>
        <w:rPr>
          <w:sz w:val="28"/>
          <w:szCs w:val="28"/>
        </w:rPr>
        <w:t xml:space="preserve"> и подлежит обнародованию</w:t>
      </w:r>
      <w:r w:rsidRPr="008A4CAB">
        <w:rPr>
          <w:sz w:val="28"/>
          <w:szCs w:val="28"/>
        </w:rPr>
        <w:t>.</w:t>
      </w:r>
    </w:p>
    <w:p w:rsidR="00D20863" w:rsidRDefault="00D20863" w:rsidP="00D20863">
      <w:pPr>
        <w:pStyle w:val="31"/>
        <w:ind w:left="0" w:firstLine="0"/>
      </w:pPr>
    </w:p>
    <w:p w:rsidR="00D20863" w:rsidRDefault="00D20863" w:rsidP="00D20863">
      <w:pPr>
        <w:pStyle w:val="31"/>
        <w:ind w:left="0" w:firstLine="0"/>
      </w:pPr>
    </w:p>
    <w:p w:rsidR="00D20863" w:rsidRDefault="00D20863" w:rsidP="00D20863">
      <w:pPr>
        <w:pStyle w:val="31"/>
        <w:ind w:left="0" w:firstLine="0"/>
      </w:pPr>
    </w:p>
    <w:p w:rsidR="00D20863" w:rsidRDefault="00AA318F" w:rsidP="00D20863">
      <w:pPr>
        <w:pStyle w:val="31"/>
        <w:ind w:left="0" w:firstLine="0"/>
      </w:pPr>
      <w:r>
        <w:t>П</w:t>
      </w:r>
      <w:r w:rsidR="00D20863">
        <w:t>редседател</w:t>
      </w:r>
      <w:r>
        <w:t>ь</w:t>
      </w:r>
      <w:r w:rsidR="00D20863">
        <w:t xml:space="preserve"> </w:t>
      </w:r>
    </w:p>
    <w:p w:rsidR="00D20863" w:rsidRDefault="00D20863" w:rsidP="00D20863">
      <w:pPr>
        <w:pStyle w:val="31"/>
        <w:ind w:left="0" w:firstLine="0"/>
      </w:pPr>
      <w:r>
        <w:t xml:space="preserve">Волгоградской городской Думы                    </w:t>
      </w:r>
      <w:r w:rsidR="00AA318F">
        <w:t xml:space="preserve">     </w:t>
      </w:r>
      <w:r>
        <w:t xml:space="preserve">                             </w:t>
      </w:r>
      <w:proofErr w:type="spellStart"/>
      <w:r w:rsidR="00AA318F">
        <w:t>В.В.Колесников</w:t>
      </w:r>
      <w:bookmarkStart w:id="0" w:name="_GoBack"/>
      <w:bookmarkEnd w:id="0"/>
      <w:proofErr w:type="spellEnd"/>
    </w:p>
    <w:sectPr w:rsidR="00D20863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2C4" w:rsidRDefault="00E102C4">
      <w:r>
        <w:separator/>
      </w:r>
    </w:p>
  </w:endnote>
  <w:endnote w:type="continuationSeparator" w:id="0">
    <w:p w:rsidR="00E102C4" w:rsidRDefault="00E1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2C4" w:rsidRDefault="00E102C4">
      <w:r>
        <w:separator/>
      </w:r>
    </w:p>
  </w:footnote>
  <w:footnote w:type="continuationSeparator" w:id="0">
    <w:p w:rsidR="00E102C4" w:rsidRDefault="00E10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E0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81237648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26294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872D1"/>
    <w:rsid w:val="00492C03"/>
    <w:rsid w:val="004B0A36"/>
    <w:rsid w:val="004D75D6"/>
    <w:rsid w:val="004E1268"/>
    <w:rsid w:val="00514E4C"/>
    <w:rsid w:val="00556EF0"/>
    <w:rsid w:val="00563AFA"/>
    <w:rsid w:val="00564B0A"/>
    <w:rsid w:val="0057718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A318F"/>
    <w:rsid w:val="00AA412B"/>
    <w:rsid w:val="00AD47C9"/>
    <w:rsid w:val="00AE6D24"/>
    <w:rsid w:val="00B537FA"/>
    <w:rsid w:val="00B86D39"/>
    <w:rsid w:val="00BB75F2"/>
    <w:rsid w:val="00C32491"/>
    <w:rsid w:val="00C53FF7"/>
    <w:rsid w:val="00C7414B"/>
    <w:rsid w:val="00C85A85"/>
    <w:rsid w:val="00CD1012"/>
    <w:rsid w:val="00CD3203"/>
    <w:rsid w:val="00D0358D"/>
    <w:rsid w:val="00D20863"/>
    <w:rsid w:val="00D65A16"/>
    <w:rsid w:val="00D952CD"/>
    <w:rsid w:val="00DA6C47"/>
    <w:rsid w:val="00DD7E0F"/>
    <w:rsid w:val="00DE6DE0"/>
    <w:rsid w:val="00DF664F"/>
    <w:rsid w:val="00E102C4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54D7F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D20863"/>
    <w:rPr>
      <w:color w:val="0000FF"/>
      <w:u w:val="single"/>
    </w:rPr>
  </w:style>
  <w:style w:type="paragraph" w:styleId="af">
    <w:name w:val="No Spacing"/>
    <w:uiPriority w:val="1"/>
    <w:qFormat/>
    <w:rsid w:val="00D20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D20863"/>
    <w:rPr>
      <w:color w:val="0000FF"/>
      <w:u w:val="single"/>
    </w:rPr>
  </w:style>
  <w:style w:type="paragraph" w:styleId="af">
    <w:name w:val="No Spacing"/>
    <w:uiPriority w:val="1"/>
    <w:qFormat/>
    <w:rsid w:val="00D20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092A8E841AC0A20E63B35B1129175CF49153254AC1B08089D69C5C66E92E36AA2987FF590AA1F0E6D8C45434B324F62D0389BF99575A1E1D61B9F45eB7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92A8E841AC0A20E63B35B1129175CF49153254AC1B08089D69C5C66E92E36AA2987FF590AA1F0E6D8C454F49324F62D0389BF99575A1E1D61B9F45eB72F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FC89133-77B8-4212-95FB-BB7CAF8DFEF1}"/>
</file>

<file path=customXml/itemProps2.xml><?xml version="1.0" encoding="utf-8"?>
<ds:datastoreItem xmlns:ds="http://schemas.openxmlformats.org/officeDocument/2006/customXml" ds:itemID="{D545E651-4536-4E3C-9A72-D086D7CE588F}"/>
</file>

<file path=customXml/itemProps3.xml><?xml version="1.0" encoding="utf-8"?>
<ds:datastoreItem xmlns:ds="http://schemas.openxmlformats.org/officeDocument/2006/customXml" ds:itemID="{F59EFE4F-BD7A-4774-8730-AF66C87789CE}"/>
</file>

<file path=customXml/itemProps4.xml><?xml version="1.0" encoding="utf-8"?>
<ds:datastoreItem xmlns:ds="http://schemas.openxmlformats.org/officeDocument/2006/customXml" ds:itemID="{D1FC9F64-3B17-4974-8671-8F02AE89CB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20</cp:revision>
  <cp:lastPrinted>2018-09-17T12:50:00Z</cp:lastPrinted>
  <dcterms:created xsi:type="dcterms:W3CDTF">2018-09-17T12:51:00Z</dcterms:created>
  <dcterms:modified xsi:type="dcterms:W3CDTF">2025-06-25T14:08:00Z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