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C12A2" w:rsidP="004B1F72">
            <w:pPr>
              <w:pStyle w:val="aa"/>
              <w:jc w:val="center"/>
            </w:pPr>
            <w:r>
              <w:t>20.02.2019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C12A2" w:rsidP="004B1F72">
            <w:pPr>
              <w:pStyle w:val="aa"/>
              <w:jc w:val="center"/>
            </w:pPr>
            <w:r>
              <w:t>6/143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D3551" w:rsidRDefault="007D3551" w:rsidP="007D3551">
      <w:pPr>
        <w:tabs>
          <w:tab w:val="left" w:pos="467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D3551" w:rsidRDefault="007D3551" w:rsidP="007D355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7D3551" w:rsidRDefault="007D3551" w:rsidP="007D3551">
      <w:pPr>
        <w:pStyle w:val="ConsPlusNormal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5E15">
        <w:rPr>
          <w:rFonts w:ascii="Times New Roman" w:hAnsi="Times New Roman" w:cs="Times New Roman"/>
          <w:sz w:val="28"/>
          <w:szCs w:val="28"/>
        </w:rPr>
        <w:t xml:space="preserve">соответствии с Гражданским кодексом Российской Федерации, Земельным кодексом Российской Федерации, Федеральными законами </w:t>
      </w:r>
      <w:r w:rsidR="00A54C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85E15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от 26 июля 2006 г. № 135-ФЗ </w:t>
      </w:r>
      <w:r w:rsidR="00A54C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5E15">
        <w:rPr>
          <w:rFonts w:ascii="Times New Roman" w:hAnsi="Times New Roman" w:cs="Times New Roman"/>
          <w:sz w:val="28"/>
          <w:szCs w:val="28"/>
        </w:rPr>
        <w:t xml:space="preserve">«О защите конкуренции», от 24 июля 2007 г. № 209-ФЗ «О развитии малого и среднего предпринимательства в Российской Федерации», </w:t>
      </w:r>
      <w:r w:rsidR="00A54C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85E15">
        <w:rPr>
          <w:rFonts w:ascii="Times New Roman" w:hAnsi="Times New Roman" w:cs="Times New Roman"/>
          <w:sz w:val="28"/>
          <w:szCs w:val="28"/>
        </w:rPr>
        <w:t>от 03 июля 2018 г. № 185-ФЗ «О внесении изменений в отдельные законодательные акты Российской Федерации в целях расширения имущественной поддержки субъектов</w:t>
      </w:r>
      <w:proofErr w:type="gramEnd"/>
      <w:r w:rsidRPr="00E85E1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предпринимательства», </w:t>
      </w:r>
      <w:r w:rsidRPr="00D562C3">
        <w:rPr>
          <w:rFonts w:ascii="Times New Roman" w:hAnsi="Times New Roman" w:cs="Times New Roman"/>
          <w:sz w:val="28"/>
          <w:szCs w:val="28"/>
        </w:rPr>
        <w:t xml:space="preserve">решением Волгоградской городской Думы </w:t>
      </w:r>
      <w:r w:rsidR="00A54C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62C3">
        <w:rPr>
          <w:rFonts w:ascii="Times New Roman" w:hAnsi="Times New Roman" w:cs="Times New Roman"/>
          <w:sz w:val="28"/>
          <w:szCs w:val="28"/>
        </w:rPr>
        <w:t xml:space="preserve">от 19.07.2017 № </w:t>
      </w:r>
      <w:r>
        <w:rPr>
          <w:rFonts w:ascii="Times New Roman" w:hAnsi="Times New Roman" w:cs="Times New Roman"/>
          <w:sz w:val="28"/>
          <w:szCs w:val="28"/>
        </w:rPr>
        <w:t xml:space="preserve">59/1720 «Об утверждении Порядка </w:t>
      </w:r>
      <w:r w:rsidRPr="00D562C3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 Волгограда»,</w:t>
      </w:r>
      <w:r>
        <w:rPr>
          <w:sz w:val="24"/>
          <w:szCs w:val="24"/>
        </w:rPr>
        <w:t xml:space="preserve"> </w:t>
      </w:r>
      <w:r w:rsidRPr="00E85E15">
        <w:rPr>
          <w:rFonts w:ascii="Times New Roman" w:hAnsi="Times New Roman" w:cs="Times New Roman"/>
          <w:sz w:val="28"/>
          <w:szCs w:val="28"/>
        </w:rPr>
        <w:t>руководствуясь статьями 5, 7, 24, 26, 47 Устава города-героя Волгограда,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городская Дума </w:t>
      </w:r>
    </w:p>
    <w:p w:rsidR="007165FC" w:rsidRDefault="007D3551" w:rsidP="007165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D3551" w:rsidRDefault="007165FC" w:rsidP="00716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35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3551" w:rsidRPr="00285C9D">
        <w:rPr>
          <w:rFonts w:ascii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179D">
        <w:rPr>
          <w:rFonts w:ascii="Times New Roman" w:hAnsi="Times New Roman" w:cs="Times New Roman"/>
          <w:sz w:val="28"/>
          <w:szCs w:val="28"/>
        </w:rPr>
        <w:t>,</w:t>
      </w:r>
      <w:r w:rsidR="007D355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D3551" w:rsidRPr="00285C9D">
        <w:rPr>
          <w:rFonts w:ascii="Times New Roman" w:hAnsi="Times New Roman" w:cs="Times New Roman"/>
          <w:sz w:val="28"/>
          <w:szCs w:val="28"/>
        </w:rPr>
        <w:t>.</w:t>
      </w:r>
      <w:r w:rsidR="007D3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3551" w:rsidRPr="00C3179D" w:rsidRDefault="00C3179D" w:rsidP="00C3179D">
      <w:pPr>
        <w:ind w:firstLine="709"/>
        <w:jc w:val="both"/>
        <w:rPr>
          <w:bCs/>
          <w:sz w:val="28"/>
          <w:szCs w:val="28"/>
        </w:rPr>
      </w:pPr>
      <w:r w:rsidRPr="00C3179D">
        <w:rPr>
          <w:sz w:val="28"/>
          <w:szCs w:val="28"/>
        </w:rPr>
        <w:t xml:space="preserve">2. </w:t>
      </w:r>
      <w:proofErr w:type="gramStart"/>
      <w:r w:rsidR="007D3551" w:rsidRPr="00C3179D">
        <w:rPr>
          <w:sz w:val="28"/>
          <w:szCs w:val="28"/>
        </w:rPr>
        <w:t xml:space="preserve">Признать утратившим силу решение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</w:t>
      </w:r>
      <w:r w:rsidR="007D3551" w:rsidRPr="00C3179D">
        <w:rPr>
          <w:sz w:val="28"/>
          <w:szCs w:val="28"/>
        </w:rPr>
        <w:lastRenderedPageBreak/>
        <w:t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7D3551" w:rsidRPr="00C3179D">
        <w:rPr>
          <w:sz w:val="28"/>
          <w:szCs w:val="28"/>
        </w:rPr>
        <w:t xml:space="preserve"> среднего предпринимательства</w:t>
      </w:r>
      <w:r w:rsidR="007D3551" w:rsidRPr="00C3179D">
        <w:rPr>
          <w:sz w:val="28"/>
        </w:rPr>
        <w:t>».</w:t>
      </w:r>
    </w:p>
    <w:p w:rsidR="007D3551" w:rsidRPr="0095174F" w:rsidRDefault="00C3179D" w:rsidP="00C31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3551" w:rsidRPr="0095174F">
        <w:rPr>
          <w:rFonts w:ascii="Times New Roman" w:hAnsi="Times New Roman" w:cs="Times New Roman"/>
          <w:sz w:val="28"/>
          <w:szCs w:val="28"/>
        </w:rPr>
        <w:t>Администрации Волгограда:</w:t>
      </w:r>
    </w:p>
    <w:p w:rsidR="007D3551" w:rsidRPr="0095174F" w:rsidRDefault="007D3551" w:rsidP="00C3179D">
      <w:pPr>
        <w:pStyle w:val="210"/>
        <w:rPr>
          <w:szCs w:val="28"/>
        </w:rPr>
      </w:pPr>
      <w:r w:rsidRPr="0095174F">
        <w:rPr>
          <w:szCs w:val="28"/>
        </w:rPr>
        <w:t>3.1.</w:t>
      </w:r>
      <w:r w:rsidRPr="0095174F">
        <w:rPr>
          <w:sz w:val="24"/>
          <w:szCs w:val="24"/>
        </w:rPr>
        <w:t xml:space="preserve"> </w:t>
      </w:r>
      <w:r w:rsidRPr="0095174F">
        <w:rPr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7D3551" w:rsidRPr="0095174F" w:rsidRDefault="007D3551" w:rsidP="00C3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74F">
        <w:rPr>
          <w:sz w:val="28"/>
          <w:szCs w:val="28"/>
        </w:rPr>
        <w:t xml:space="preserve">3.2. Привести муниципальные правовые акты администрации Волгограда </w:t>
      </w:r>
      <w:proofErr w:type="gramStart"/>
      <w:r w:rsidRPr="0095174F">
        <w:rPr>
          <w:sz w:val="28"/>
          <w:szCs w:val="28"/>
        </w:rPr>
        <w:t>в соответствие с настоящим решением в течение трех месяцев со дня его вступления в силу</w:t>
      </w:r>
      <w:proofErr w:type="gramEnd"/>
      <w:r w:rsidRPr="0095174F">
        <w:rPr>
          <w:sz w:val="28"/>
          <w:szCs w:val="28"/>
        </w:rPr>
        <w:t>.</w:t>
      </w:r>
    </w:p>
    <w:p w:rsidR="007D3551" w:rsidRDefault="007D3551" w:rsidP="00C3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D3551" w:rsidRDefault="007D3551" w:rsidP="00C3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 w:rsidRPr="00A31221">
        <w:rPr>
          <w:sz w:val="28"/>
          <w:szCs w:val="28"/>
        </w:rPr>
        <w:t>председателя Волгоградской городской Думы</w:t>
      </w:r>
      <w:r>
        <w:rPr>
          <w:b/>
          <w:sz w:val="28"/>
          <w:szCs w:val="28"/>
        </w:rPr>
        <w:t xml:space="preserve"> </w:t>
      </w:r>
      <w:proofErr w:type="spellStart"/>
      <w:r w:rsidR="00C3179D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>
        <w:rPr>
          <w:sz w:val="28"/>
          <w:szCs w:val="28"/>
        </w:rPr>
        <w:t>.</w:t>
      </w:r>
    </w:p>
    <w:p w:rsidR="007D3551" w:rsidRDefault="007D3551" w:rsidP="00C31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Default="007D3551" w:rsidP="00C31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Default="007D3551" w:rsidP="00C31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D3551" w:rsidRDefault="007D3551" w:rsidP="007D355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Волгограда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И.С.Пешкова</w:t>
      </w:r>
      <w:proofErr w:type="spellEnd"/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51" w:rsidRPr="00D055C9" w:rsidRDefault="007D3551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5C9" w:rsidRPr="00D055C9" w:rsidRDefault="00D055C9" w:rsidP="007D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5C9" w:rsidRPr="00D055C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0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126271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660B"/>
    <w:rsid w:val="00186D25"/>
    <w:rsid w:val="001D7F9D"/>
    <w:rsid w:val="00200F1E"/>
    <w:rsid w:val="002176E3"/>
    <w:rsid w:val="002259A5"/>
    <w:rsid w:val="002429A1"/>
    <w:rsid w:val="00286049"/>
    <w:rsid w:val="002A45FA"/>
    <w:rsid w:val="002B5A3D"/>
    <w:rsid w:val="002B64FB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165FC"/>
    <w:rsid w:val="00746BE7"/>
    <w:rsid w:val="007740B9"/>
    <w:rsid w:val="007C5949"/>
    <w:rsid w:val="007D3551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29F3"/>
    <w:rsid w:val="00A54C5B"/>
    <w:rsid w:val="00AD47C9"/>
    <w:rsid w:val="00AE6D24"/>
    <w:rsid w:val="00B537FA"/>
    <w:rsid w:val="00B86D39"/>
    <w:rsid w:val="00BB75F2"/>
    <w:rsid w:val="00C3179D"/>
    <w:rsid w:val="00C53FF7"/>
    <w:rsid w:val="00C7414B"/>
    <w:rsid w:val="00C85A85"/>
    <w:rsid w:val="00CD3203"/>
    <w:rsid w:val="00D0358D"/>
    <w:rsid w:val="00D055C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FA2"/>
    <w:rsid w:val="00F2021D"/>
    <w:rsid w:val="00F2400C"/>
    <w:rsid w:val="00F72BE1"/>
    <w:rsid w:val="00FA1DC8"/>
    <w:rsid w:val="00FB67DD"/>
    <w:rsid w:val="00FC12A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D35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7D355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D3551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7D3551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D35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7D355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D3551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7D3551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4492428-1CD9-4AF2-8A92-631175DDE486}"/>
</file>

<file path=customXml/itemProps2.xml><?xml version="1.0" encoding="utf-8"?>
<ds:datastoreItem xmlns:ds="http://schemas.openxmlformats.org/officeDocument/2006/customXml" ds:itemID="{0E4BC5F8-1916-493B-B210-193847394E67}"/>
</file>

<file path=customXml/itemProps3.xml><?xml version="1.0" encoding="utf-8"?>
<ds:datastoreItem xmlns:ds="http://schemas.openxmlformats.org/officeDocument/2006/customXml" ds:itemID="{6D154D9E-12CC-4EDE-9700-F97A67037E14}"/>
</file>

<file path=customXml/itemProps4.xml><?xml version="1.0" encoding="utf-8"?>
<ds:datastoreItem xmlns:ds="http://schemas.openxmlformats.org/officeDocument/2006/customXml" ds:itemID="{9BF7DBE6-8ED3-442F-95AB-9D1855227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2019-02-25T15:13:00Z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