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356D5" w:rsidP="004B1F72">
            <w:pPr>
              <w:pStyle w:val="a9"/>
              <w:jc w:val="center"/>
            </w:pPr>
            <w:r>
              <w:t>08.04.2015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356D5" w:rsidP="004B1F72">
            <w:pPr>
              <w:pStyle w:val="a9"/>
              <w:jc w:val="center"/>
            </w:pPr>
            <w:r>
              <w:t>27/874</w:t>
            </w:r>
          </w:p>
        </w:tc>
      </w:tr>
    </w:tbl>
    <w:p w:rsidR="004D75D6" w:rsidRDefault="004D75D6" w:rsidP="008E6795">
      <w:pPr>
        <w:rPr>
          <w:sz w:val="28"/>
          <w:szCs w:val="28"/>
        </w:rPr>
      </w:pPr>
    </w:p>
    <w:p w:rsidR="004356D5" w:rsidRPr="006E705F" w:rsidRDefault="004356D5" w:rsidP="008E6795">
      <w:pPr>
        <w:autoSpaceDE w:val="0"/>
        <w:autoSpaceDN w:val="0"/>
        <w:adjustRightInd w:val="0"/>
        <w:ind w:right="4252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О внесении изменения в пункт 3.3 раздела 3 «Порядок работы комиссии» Положения о комиссии по награждению почетным знаком города-героя Волгограда «За верность От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честву», утвержденного решением Волг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градской городской Думы от 28.05.2014 </w:t>
      </w:r>
      <w:r w:rsidR="008E6795">
        <w:rPr>
          <w:sz w:val="28"/>
          <w:szCs w:val="28"/>
        </w:rPr>
        <w:t xml:space="preserve">     </w:t>
      </w:r>
      <w:r>
        <w:rPr>
          <w:sz w:val="28"/>
          <w:szCs w:val="28"/>
        </w:rPr>
        <w:t>№ 13/394 «О почетном знаке города-героя Волгограда «За верность Отечеству»</w:t>
      </w:r>
    </w:p>
    <w:p w:rsidR="004356D5" w:rsidRDefault="004356D5" w:rsidP="004356D5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4356D5" w:rsidRPr="007D386B" w:rsidRDefault="004356D5" w:rsidP="004356D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урегулирования норм Положения</w:t>
      </w:r>
      <w:r w:rsidRPr="00476154">
        <w:rPr>
          <w:sz w:val="28"/>
          <w:szCs w:val="28"/>
        </w:rPr>
        <w:t xml:space="preserve"> </w:t>
      </w:r>
      <w:r>
        <w:rPr>
          <w:sz w:val="28"/>
          <w:szCs w:val="28"/>
        </w:rPr>
        <w:t>о комиссии по награждению почетным знаком города-героя Волгограда «За верность Отечеству», руково</w:t>
      </w:r>
      <w:r>
        <w:rPr>
          <w:sz w:val="28"/>
          <w:szCs w:val="28"/>
        </w:rPr>
        <w:t>д</w:t>
      </w:r>
      <w:r>
        <w:rPr>
          <w:sz w:val="28"/>
          <w:szCs w:val="28"/>
        </w:rPr>
        <w:t xml:space="preserve">ствуясь </w:t>
      </w:r>
      <w:hyperlink r:id="rId9" w:history="1">
        <w:r w:rsidRPr="00790C59">
          <w:rPr>
            <w:sz w:val="28"/>
            <w:szCs w:val="28"/>
          </w:rPr>
          <w:t>статьями 24</w:t>
        </w:r>
      </w:hyperlink>
      <w:r w:rsidRPr="00790C59">
        <w:rPr>
          <w:sz w:val="28"/>
          <w:szCs w:val="28"/>
        </w:rPr>
        <w:t xml:space="preserve">, </w:t>
      </w:r>
      <w:hyperlink r:id="rId10" w:history="1">
        <w:r w:rsidRPr="00790C59">
          <w:rPr>
            <w:sz w:val="28"/>
            <w:szCs w:val="28"/>
          </w:rPr>
          <w:t>26</w:t>
        </w:r>
      </w:hyperlink>
      <w:r>
        <w:rPr>
          <w:sz w:val="28"/>
          <w:szCs w:val="28"/>
        </w:rPr>
        <w:t xml:space="preserve"> Устава города-героя Волгограда, </w:t>
      </w:r>
      <w:r w:rsidRPr="007D386B">
        <w:rPr>
          <w:sz w:val="28"/>
          <w:szCs w:val="28"/>
        </w:rPr>
        <w:t>Волгоградская горо</w:t>
      </w:r>
      <w:r w:rsidRPr="007D386B">
        <w:rPr>
          <w:sz w:val="28"/>
          <w:szCs w:val="28"/>
        </w:rPr>
        <w:t>д</w:t>
      </w:r>
      <w:r>
        <w:rPr>
          <w:sz w:val="28"/>
          <w:szCs w:val="28"/>
        </w:rPr>
        <w:t>ская Дума</w:t>
      </w:r>
    </w:p>
    <w:p w:rsidR="004356D5" w:rsidRPr="007D386B" w:rsidRDefault="004356D5" w:rsidP="004356D5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7D386B">
        <w:rPr>
          <w:b/>
          <w:sz w:val="28"/>
          <w:szCs w:val="28"/>
        </w:rPr>
        <w:t>РЕШИЛА:</w:t>
      </w:r>
    </w:p>
    <w:p w:rsidR="004356D5" w:rsidRDefault="004356D5" w:rsidP="00435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Внести в пункт 3.3 раздела 3 «Порядок работы комиссии» Положения о комиссии по награждению почетным знаком города-героя Волгограда «За 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ность Отечеству», утвержденного решением Волгоградской городской Думы  от 28.05.2014 № 13/394 «О почетном знаке города-героя Волгограда «За 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ность Отечеству», изменение, дополнив абзацем следующего содержания:</w:t>
      </w:r>
    </w:p>
    <w:p w:rsidR="004356D5" w:rsidRDefault="004356D5" w:rsidP="004356D5">
      <w:pPr>
        <w:autoSpaceDE w:val="0"/>
        <w:autoSpaceDN w:val="0"/>
        <w:adjustRightInd w:val="0"/>
        <w:ind w:firstLine="685"/>
        <w:jc w:val="both"/>
        <w:rPr>
          <w:sz w:val="28"/>
          <w:szCs w:val="28"/>
        </w:rPr>
      </w:pPr>
      <w:r>
        <w:rPr>
          <w:sz w:val="28"/>
          <w:szCs w:val="28"/>
        </w:rPr>
        <w:t>«Секретарь комиссии является работником соответствующего структу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ного подразделения администрации Волгограда и входит в состав комиссии</w:t>
      </w:r>
      <w:proofErr w:type="gramStart"/>
      <w:r>
        <w:rPr>
          <w:sz w:val="28"/>
          <w:szCs w:val="28"/>
        </w:rPr>
        <w:t>.».</w:t>
      </w:r>
      <w:proofErr w:type="gramEnd"/>
    </w:p>
    <w:p w:rsidR="004356D5" w:rsidRPr="00790C59" w:rsidRDefault="004356D5" w:rsidP="004356D5">
      <w:pPr>
        <w:autoSpaceDE w:val="0"/>
        <w:autoSpaceDN w:val="0"/>
        <w:adjustRightInd w:val="0"/>
        <w:ind w:firstLine="685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о</w:t>
      </w:r>
      <w:r w:rsidRPr="00790C59">
        <w:rPr>
          <w:sz w:val="28"/>
          <w:szCs w:val="28"/>
        </w:rPr>
        <w:t>публиковать настоящее решение в офиц</w:t>
      </w:r>
      <w:r w:rsidRPr="00790C59">
        <w:rPr>
          <w:sz w:val="28"/>
          <w:szCs w:val="28"/>
        </w:rPr>
        <w:t>и</w:t>
      </w:r>
      <w:r w:rsidRPr="00790C59">
        <w:rPr>
          <w:sz w:val="28"/>
          <w:szCs w:val="28"/>
        </w:rPr>
        <w:t>альных средствах массовой информации в установленном порядке</w:t>
      </w:r>
      <w:r>
        <w:rPr>
          <w:sz w:val="28"/>
          <w:szCs w:val="28"/>
        </w:rPr>
        <w:t>.</w:t>
      </w:r>
    </w:p>
    <w:p w:rsidR="004356D5" w:rsidRPr="008D60D3" w:rsidRDefault="004356D5" w:rsidP="004356D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кования.</w:t>
      </w:r>
    </w:p>
    <w:p w:rsidR="004356D5" w:rsidRDefault="004356D5" w:rsidP="004356D5">
      <w:pPr>
        <w:tabs>
          <w:tab w:val="left" w:pos="108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7D386B">
        <w:rPr>
          <w:sz w:val="28"/>
          <w:szCs w:val="28"/>
        </w:rPr>
        <w:t xml:space="preserve">. </w:t>
      </w:r>
      <w:proofErr w:type="gramStart"/>
      <w:r w:rsidRPr="007D386B">
        <w:rPr>
          <w:sz w:val="28"/>
          <w:szCs w:val="28"/>
        </w:rPr>
        <w:t>Контроль за</w:t>
      </w:r>
      <w:proofErr w:type="gramEnd"/>
      <w:r w:rsidRPr="007D386B">
        <w:rPr>
          <w:sz w:val="28"/>
          <w:szCs w:val="28"/>
        </w:rPr>
        <w:t xml:space="preserve"> исполнением настоящего решения возложить на                     </w:t>
      </w:r>
      <w:proofErr w:type="spellStart"/>
      <w:r>
        <w:rPr>
          <w:sz w:val="28"/>
          <w:szCs w:val="28"/>
        </w:rPr>
        <w:t>А.А.Волоцкова</w:t>
      </w:r>
      <w:proofErr w:type="spellEnd"/>
      <w:r>
        <w:rPr>
          <w:sz w:val="28"/>
          <w:szCs w:val="28"/>
        </w:rPr>
        <w:t xml:space="preserve"> – заместителя главы Волгограда.</w:t>
      </w:r>
    </w:p>
    <w:p w:rsidR="004356D5" w:rsidRDefault="004356D5" w:rsidP="004356D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356D5" w:rsidRDefault="004356D5" w:rsidP="004356D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356D5" w:rsidRDefault="004356D5" w:rsidP="004356D5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4356D5" w:rsidRDefault="004356D5" w:rsidP="004356D5">
      <w:pPr>
        <w:suppressAutoHyphens/>
        <w:rPr>
          <w:sz w:val="28"/>
        </w:rPr>
      </w:pPr>
      <w:r>
        <w:rPr>
          <w:sz w:val="28"/>
        </w:rPr>
        <w:t xml:space="preserve">Глава Волгограда                             </w:t>
      </w:r>
      <w:r w:rsidRPr="006E705F">
        <w:rPr>
          <w:sz w:val="28"/>
        </w:rPr>
        <w:t xml:space="preserve">     </w:t>
      </w:r>
      <w:r>
        <w:rPr>
          <w:sz w:val="28"/>
        </w:rPr>
        <w:t xml:space="preserve">                                               </w:t>
      </w:r>
      <w:proofErr w:type="spellStart"/>
      <w:r>
        <w:rPr>
          <w:sz w:val="28"/>
        </w:rPr>
        <w:t>А.В.Косолапов</w:t>
      </w:r>
      <w:bookmarkStart w:id="0" w:name="_GoBack"/>
      <w:bookmarkEnd w:id="0"/>
      <w:proofErr w:type="spellEnd"/>
    </w:p>
    <w:sectPr w:rsidR="004356D5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6610" w:rsidRDefault="00ED6610">
      <w:r>
        <w:separator/>
      </w:r>
    </w:p>
  </w:endnote>
  <w:endnote w:type="continuationSeparator" w:id="0">
    <w:p w:rsidR="00ED6610" w:rsidRDefault="00ED6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6610" w:rsidRDefault="00ED6610">
      <w:r>
        <w:separator/>
      </w:r>
    </w:p>
  </w:footnote>
  <w:footnote w:type="continuationSeparator" w:id="0">
    <w:p w:rsidR="00ED6610" w:rsidRDefault="00ED6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E1652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044426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0EE38CF"/>
    <w:multiLevelType w:val="multilevel"/>
    <w:tmpl w:val="E0F49C9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2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3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5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4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5"/>
  </w:num>
  <w:num w:numId="9">
    <w:abstractNumId w:val="1"/>
  </w:num>
  <w:num w:numId="10">
    <w:abstractNumId w:val="13"/>
  </w:num>
  <w:num w:numId="11">
    <w:abstractNumId w:val="3"/>
  </w:num>
  <w:num w:numId="12">
    <w:abstractNumId w:val="12"/>
  </w:num>
  <w:num w:numId="13">
    <w:abstractNumId w:val="2"/>
  </w:num>
  <w:num w:numId="14">
    <w:abstractNumId w:val="8"/>
  </w:num>
  <w:num w:numId="15">
    <w:abstractNumId w:val="7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D7F9D"/>
    <w:rsid w:val="00200F1E"/>
    <w:rsid w:val="002259A5"/>
    <w:rsid w:val="002429A1"/>
    <w:rsid w:val="00256742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356D5"/>
    <w:rsid w:val="00482CCD"/>
    <w:rsid w:val="004B0A36"/>
    <w:rsid w:val="004D75D6"/>
    <w:rsid w:val="004E1268"/>
    <w:rsid w:val="00514E4C"/>
    <w:rsid w:val="00563AFA"/>
    <w:rsid w:val="00564B0A"/>
    <w:rsid w:val="005845CE"/>
    <w:rsid w:val="005B43EB"/>
    <w:rsid w:val="006431FC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160E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8E6795"/>
    <w:rsid w:val="009078A8"/>
    <w:rsid w:val="00964FF6"/>
    <w:rsid w:val="00971734"/>
    <w:rsid w:val="009E6897"/>
    <w:rsid w:val="00A07440"/>
    <w:rsid w:val="00A25AC1"/>
    <w:rsid w:val="00AE6D24"/>
    <w:rsid w:val="00B537FA"/>
    <w:rsid w:val="00B86D39"/>
    <w:rsid w:val="00BE1652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44679"/>
    <w:rsid w:val="00F72BE1"/>
    <w:rsid w:val="00FB67DD"/>
    <w:rsid w:val="00FE26CF"/>
    <w:rsid w:val="00FE3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4356D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4356D5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4356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paragraph" w:customStyle="1" w:styleId="Style2">
    <w:name w:val="Style2"/>
    <w:basedOn w:val="a"/>
    <w:uiPriority w:val="99"/>
    <w:rsid w:val="004356D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47">
    <w:name w:val="Font Style47"/>
    <w:uiPriority w:val="99"/>
    <w:rsid w:val="004356D5"/>
    <w:rPr>
      <w:rFonts w:ascii="Times New Roman" w:hAnsi="Times New Roman" w:cs="Times New Roman"/>
      <w:sz w:val="22"/>
      <w:szCs w:val="22"/>
    </w:rPr>
  </w:style>
  <w:style w:type="character" w:styleId="ad">
    <w:name w:val="Hyperlink"/>
    <w:basedOn w:val="a0"/>
    <w:rsid w:val="004356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239B6655DAAD2C669016E8F9190A2534ED32276F2CAA6F517C5FB352005986CCB8AF9035722AD28709F5970IEm0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239B6655DAAD2C669016E8F9190A2534ED32276F2CAA6F517C5FB352005986CCB8AF9035722AD28709F597CIEm2G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123A28F4-D50D-4ED5-A80C-63B25C00F511}"/>
</file>

<file path=customXml/itemProps2.xml><?xml version="1.0" encoding="utf-8"?>
<ds:datastoreItem xmlns:ds="http://schemas.openxmlformats.org/officeDocument/2006/customXml" ds:itemID="{FC8C7CCC-793E-43CC-BF1B-C89C93B3EE5C}"/>
</file>

<file path=customXml/itemProps3.xml><?xml version="1.0" encoding="utf-8"?>
<ds:datastoreItem xmlns:ds="http://schemas.openxmlformats.org/officeDocument/2006/customXml" ds:itemID="{AE8C043A-929F-4847-96BE-FE40F7236DC7}"/>
</file>

<file path=customXml/itemProps4.xml><?xml version="1.0" encoding="utf-8"?>
<ds:datastoreItem xmlns:ds="http://schemas.openxmlformats.org/officeDocument/2006/customXml" ds:itemID="{4AFC50A2-B891-419A-8249-B4E7E927A5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187</Words>
  <Characters>1799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24</cp:revision>
  <cp:lastPrinted>2015-04-09T10:56:00Z</cp:lastPrinted>
  <dcterms:created xsi:type="dcterms:W3CDTF">2014-11-14T06:41:00Z</dcterms:created>
  <dcterms:modified xsi:type="dcterms:W3CDTF">2015-04-13T12:31:00Z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