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0A" w:rsidRPr="0030484D" w:rsidRDefault="001B420A" w:rsidP="0030484D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30484D">
        <w:rPr>
          <w:sz w:val="28"/>
          <w:szCs w:val="28"/>
        </w:rPr>
        <w:t>Утверждено</w:t>
      </w:r>
    </w:p>
    <w:p w:rsidR="001B420A" w:rsidRPr="0030484D" w:rsidRDefault="001B420A" w:rsidP="0030484D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30484D">
        <w:rPr>
          <w:sz w:val="28"/>
          <w:szCs w:val="28"/>
        </w:rPr>
        <w:t xml:space="preserve">решением </w:t>
      </w:r>
    </w:p>
    <w:p w:rsidR="001B420A" w:rsidRPr="0030484D" w:rsidRDefault="001B420A" w:rsidP="0030484D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30484D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0484D" w:rsidRPr="0030484D" w:rsidTr="0030484D">
        <w:tc>
          <w:tcPr>
            <w:tcW w:w="486" w:type="dxa"/>
            <w:vAlign w:val="bottom"/>
            <w:hideMark/>
          </w:tcPr>
          <w:p w:rsidR="0030484D" w:rsidRPr="0030484D" w:rsidRDefault="0030484D" w:rsidP="0030484D">
            <w:pPr>
              <w:pStyle w:val="a9"/>
              <w:ind w:left="-21"/>
              <w:jc w:val="left"/>
            </w:pPr>
            <w:r w:rsidRPr="0030484D">
              <w:t xml:space="preserve"> 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484D" w:rsidRPr="0030484D" w:rsidRDefault="0030484D" w:rsidP="0030484D">
            <w:pPr>
              <w:pStyle w:val="a9"/>
              <w:jc w:val="center"/>
            </w:pPr>
            <w:r w:rsidRPr="0030484D">
              <w:t>12.04.2016</w:t>
            </w:r>
          </w:p>
        </w:tc>
        <w:tc>
          <w:tcPr>
            <w:tcW w:w="434" w:type="dxa"/>
            <w:vAlign w:val="bottom"/>
            <w:hideMark/>
          </w:tcPr>
          <w:p w:rsidR="0030484D" w:rsidRPr="0030484D" w:rsidRDefault="0030484D" w:rsidP="0030484D">
            <w:pPr>
              <w:pStyle w:val="a9"/>
              <w:jc w:val="center"/>
            </w:pPr>
            <w:r w:rsidRPr="0030484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484D" w:rsidRPr="0030484D" w:rsidRDefault="0030484D" w:rsidP="0030484D">
            <w:pPr>
              <w:pStyle w:val="a9"/>
              <w:jc w:val="center"/>
            </w:pPr>
            <w:r w:rsidRPr="0030484D">
              <w:t>42/1260</w:t>
            </w:r>
          </w:p>
        </w:tc>
      </w:tr>
    </w:tbl>
    <w:p w:rsidR="0030484D" w:rsidRPr="0030484D" w:rsidRDefault="0030484D" w:rsidP="003048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0484D" w:rsidRPr="0030484D" w:rsidRDefault="0030484D" w:rsidP="003048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0484D" w:rsidRPr="0030484D" w:rsidRDefault="0030484D" w:rsidP="003048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A262D" w:rsidRPr="0030484D" w:rsidRDefault="000A262D" w:rsidP="003048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0484D">
        <w:rPr>
          <w:sz w:val="28"/>
          <w:szCs w:val="28"/>
        </w:rPr>
        <w:t xml:space="preserve">Положение </w:t>
      </w:r>
    </w:p>
    <w:p w:rsidR="000A262D" w:rsidRPr="0030484D" w:rsidRDefault="000A262D" w:rsidP="0030484D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30484D">
        <w:rPr>
          <w:sz w:val="28"/>
          <w:szCs w:val="28"/>
        </w:rPr>
        <w:t>о проведении общественных обсуждений намечаемой хозяйственной и иной деятельности, которая подлежит экологической экспертизе</w:t>
      </w:r>
    </w:p>
    <w:p w:rsidR="001B420A" w:rsidRPr="0030484D" w:rsidRDefault="001B420A" w:rsidP="003048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420A" w:rsidRPr="0030484D" w:rsidRDefault="001B420A" w:rsidP="003048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0484D">
        <w:rPr>
          <w:sz w:val="28"/>
          <w:szCs w:val="28"/>
        </w:rPr>
        <w:t>1. Общие положения</w:t>
      </w:r>
    </w:p>
    <w:p w:rsidR="001B420A" w:rsidRPr="0030484D" w:rsidRDefault="001B420A" w:rsidP="003048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420A" w:rsidRPr="0030484D" w:rsidRDefault="001B420A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>1.1. Положение о проведении общественных обсуждений намечаемой хозяйственной и иной деятельности, которая подлежит экологической экспертизе</w:t>
      </w:r>
      <w:r w:rsidR="00952845" w:rsidRPr="0030484D">
        <w:rPr>
          <w:sz w:val="28"/>
          <w:szCs w:val="28"/>
        </w:rPr>
        <w:t>,</w:t>
      </w:r>
      <w:r w:rsidRPr="0030484D">
        <w:rPr>
          <w:sz w:val="28"/>
          <w:szCs w:val="28"/>
        </w:rPr>
        <w:t xml:space="preserve"> (далее </w:t>
      </w:r>
      <w:r w:rsidR="006B207A" w:rsidRPr="0030484D">
        <w:rPr>
          <w:sz w:val="28"/>
          <w:szCs w:val="28"/>
        </w:rPr>
        <w:t>–</w:t>
      </w:r>
      <w:r w:rsidR="00952845" w:rsidRPr="0030484D">
        <w:rPr>
          <w:sz w:val="28"/>
          <w:szCs w:val="28"/>
        </w:rPr>
        <w:t xml:space="preserve"> Положение)</w:t>
      </w:r>
      <w:r w:rsidRPr="0030484D">
        <w:rPr>
          <w:sz w:val="28"/>
          <w:szCs w:val="28"/>
        </w:rPr>
        <w:t xml:space="preserve"> разработано в соответствии с </w:t>
      </w:r>
      <w:proofErr w:type="gramStart"/>
      <w:r w:rsidRPr="0030484D">
        <w:rPr>
          <w:sz w:val="28"/>
          <w:szCs w:val="28"/>
        </w:rPr>
        <w:t>Федеральным</w:t>
      </w:r>
      <w:proofErr w:type="gramEnd"/>
      <w:r w:rsidRPr="0030484D">
        <w:rPr>
          <w:sz w:val="28"/>
          <w:szCs w:val="28"/>
        </w:rPr>
        <w:t xml:space="preserve"> </w:t>
      </w:r>
      <w:hyperlink r:id="rId9" w:history="1">
        <w:proofErr w:type="gramStart"/>
        <w:r w:rsidRPr="0030484D">
          <w:rPr>
            <w:sz w:val="28"/>
            <w:szCs w:val="28"/>
          </w:rPr>
          <w:t>законом</w:t>
        </w:r>
      </w:hyperlink>
      <w:r w:rsidRPr="0030484D">
        <w:rPr>
          <w:sz w:val="28"/>
          <w:szCs w:val="28"/>
        </w:rPr>
        <w:t xml:space="preserve"> от 23 ноября 1995 г. № 174-ФЗ «Об экологической экспертизе», </w:t>
      </w:r>
      <w:hyperlink r:id="rId10" w:history="1">
        <w:r w:rsidRPr="0030484D">
          <w:rPr>
            <w:sz w:val="28"/>
            <w:szCs w:val="28"/>
          </w:rPr>
          <w:t>приказом</w:t>
        </w:r>
      </w:hyperlink>
      <w:r w:rsidRPr="0030484D">
        <w:rPr>
          <w:sz w:val="28"/>
          <w:szCs w:val="28"/>
        </w:rPr>
        <w:t xml:space="preserve"> Государственного комитета Российской Федерации по охране окружающей среды от 16 мая 2000 г. № 372 «Об утверждении Положения об оценке воздействия намечаемой хозяйственной и иной деятельности на окружающую среду в Российской Федерации», </w:t>
      </w:r>
      <w:hyperlink r:id="rId11" w:history="1">
        <w:r w:rsidRPr="0030484D">
          <w:rPr>
            <w:sz w:val="28"/>
            <w:szCs w:val="28"/>
          </w:rPr>
          <w:t>Уставом</w:t>
        </w:r>
      </w:hyperlink>
      <w:r w:rsidRPr="0030484D">
        <w:rPr>
          <w:sz w:val="28"/>
          <w:szCs w:val="28"/>
        </w:rPr>
        <w:t xml:space="preserve"> города-героя Волгограда и определяет общие положения проведения общественных обсуждений намечаемой хозяйственной и иной деятельности, которая подлежит экологической</w:t>
      </w:r>
      <w:proofErr w:type="gramEnd"/>
      <w:r w:rsidRPr="0030484D">
        <w:rPr>
          <w:sz w:val="28"/>
          <w:szCs w:val="28"/>
        </w:rPr>
        <w:t xml:space="preserve"> экспертизе, </w:t>
      </w:r>
      <w:r w:rsidR="00952845" w:rsidRPr="0030484D">
        <w:rPr>
          <w:sz w:val="28"/>
          <w:szCs w:val="28"/>
        </w:rPr>
        <w:t xml:space="preserve">(далее – общественные обсуждения) </w:t>
      </w:r>
      <w:r w:rsidRPr="0030484D">
        <w:rPr>
          <w:sz w:val="28"/>
          <w:szCs w:val="28"/>
        </w:rPr>
        <w:t>с использованием сети Интернет.</w:t>
      </w:r>
    </w:p>
    <w:p w:rsidR="001B420A" w:rsidRPr="0030484D" w:rsidRDefault="001B420A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 xml:space="preserve">1.2. </w:t>
      </w:r>
      <w:r w:rsidR="00DE1B69" w:rsidRPr="0030484D">
        <w:rPr>
          <w:rFonts w:eastAsia="Calibri"/>
          <w:sz w:val="28"/>
          <w:szCs w:val="28"/>
          <w:lang w:eastAsia="en-US"/>
        </w:rPr>
        <w:t>Понятия, используемые в настоящем Положении, применяются в тех же значениях, что и в нормативных правовых актах Российской Федерации.</w:t>
      </w:r>
    </w:p>
    <w:p w:rsidR="00DE1B69" w:rsidRPr="0030484D" w:rsidRDefault="00DE1B69" w:rsidP="0030484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484D">
        <w:rPr>
          <w:rFonts w:eastAsia="Calibri"/>
          <w:sz w:val="28"/>
          <w:szCs w:val="28"/>
          <w:lang w:eastAsia="en-US"/>
        </w:rPr>
        <w:t>1.3. Цели проведения общественных обсуждений:</w:t>
      </w:r>
    </w:p>
    <w:p w:rsidR="00DE1B69" w:rsidRPr="0030484D" w:rsidRDefault="00DE1B69" w:rsidP="0030484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484D">
        <w:rPr>
          <w:rFonts w:eastAsia="Calibri"/>
          <w:sz w:val="28"/>
          <w:szCs w:val="28"/>
          <w:lang w:eastAsia="en-US"/>
        </w:rPr>
        <w:t>соблюдение основных принципов охраны о</w:t>
      </w:r>
      <w:r w:rsidR="008736FC" w:rsidRPr="0030484D">
        <w:rPr>
          <w:rFonts w:eastAsia="Calibri"/>
          <w:sz w:val="28"/>
          <w:szCs w:val="28"/>
          <w:lang w:eastAsia="en-US"/>
        </w:rPr>
        <w:t>кружающей среды, установленных з</w:t>
      </w:r>
      <w:r w:rsidRPr="0030484D">
        <w:rPr>
          <w:rFonts w:eastAsia="Calibri"/>
          <w:sz w:val="28"/>
          <w:szCs w:val="28"/>
          <w:lang w:eastAsia="en-US"/>
        </w:rPr>
        <w:t>аконом об охране окружающей среды;</w:t>
      </w:r>
    </w:p>
    <w:p w:rsidR="00DE1B69" w:rsidRPr="0030484D" w:rsidRDefault="00DE1B69" w:rsidP="0030484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484D">
        <w:rPr>
          <w:rFonts w:eastAsia="Calibri"/>
          <w:sz w:val="28"/>
          <w:szCs w:val="28"/>
          <w:lang w:eastAsia="en-US"/>
        </w:rPr>
        <w:t>информирование общественности об объектах экологической экспертизы, а также о намечаемой хозяйственной и иной деятельности, которая подлежит экологической экспертизе, на территории Волгограда и о ее возможном воздействии на окружающую среду;</w:t>
      </w:r>
    </w:p>
    <w:p w:rsidR="001B420A" w:rsidRPr="0030484D" w:rsidRDefault="00DE1B69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84D">
        <w:rPr>
          <w:rFonts w:eastAsia="Calibri"/>
          <w:sz w:val="28"/>
          <w:szCs w:val="28"/>
          <w:lang w:eastAsia="en-US"/>
        </w:rPr>
        <w:t>выявление обще</w:t>
      </w:r>
      <w:r w:rsidR="002241BA" w:rsidRPr="0030484D">
        <w:rPr>
          <w:rFonts w:eastAsia="Calibri"/>
          <w:sz w:val="28"/>
          <w:szCs w:val="28"/>
          <w:lang w:eastAsia="en-US"/>
        </w:rPr>
        <w:t>ственных предпочтений и их учет</w:t>
      </w:r>
      <w:r w:rsidRPr="0030484D">
        <w:rPr>
          <w:rFonts w:eastAsia="Calibri"/>
          <w:sz w:val="28"/>
          <w:szCs w:val="28"/>
          <w:lang w:eastAsia="en-US"/>
        </w:rPr>
        <w:t xml:space="preserve"> в процессе оценки воздействия намечаемой хозяйственной и иной деятельности на окружающую среду </w:t>
      </w:r>
      <w:r w:rsidR="00D919DA" w:rsidRPr="0030484D">
        <w:rPr>
          <w:rFonts w:eastAsia="Calibri"/>
          <w:sz w:val="28"/>
          <w:szCs w:val="28"/>
          <w:lang w:eastAsia="en-US"/>
        </w:rPr>
        <w:t xml:space="preserve">(далее – оценка воздействия на окружающую среду) </w:t>
      </w:r>
      <w:r w:rsidRPr="0030484D">
        <w:rPr>
          <w:rFonts w:eastAsia="Calibri"/>
          <w:sz w:val="28"/>
          <w:szCs w:val="28"/>
          <w:lang w:eastAsia="en-US"/>
        </w:rPr>
        <w:t>при проведении экологической экспертизы.</w:t>
      </w:r>
    </w:p>
    <w:p w:rsidR="00235275" w:rsidRPr="0030484D" w:rsidRDefault="00235275" w:rsidP="0030484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484D">
        <w:rPr>
          <w:rFonts w:eastAsia="Calibri"/>
          <w:sz w:val="28"/>
          <w:szCs w:val="28"/>
          <w:lang w:eastAsia="en-US"/>
        </w:rPr>
        <w:t>1.4. При подготовке материалов для общественных обсуждений учитываются нормы, предусмотренные действующим</w:t>
      </w:r>
      <w:r w:rsidR="00C84071" w:rsidRPr="0030484D">
        <w:rPr>
          <w:rFonts w:eastAsia="Calibri"/>
          <w:sz w:val="28"/>
          <w:szCs w:val="28"/>
          <w:lang w:eastAsia="en-US"/>
        </w:rPr>
        <w:t>и</w:t>
      </w:r>
      <w:r w:rsidRPr="0030484D">
        <w:rPr>
          <w:rFonts w:eastAsia="Calibri"/>
          <w:sz w:val="28"/>
          <w:szCs w:val="28"/>
          <w:lang w:eastAsia="en-US"/>
        </w:rPr>
        <w:t xml:space="preserve"> нормативными правовыми актами Российской Федерации и настоящим Положением.</w:t>
      </w:r>
    </w:p>
    <w:p w:rsidR="001B420A" w:rsidRPr="0030484D" w:rsidRDefault="001B420A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 xml:space="preserve">1.5. </w:t>
      </w:r>
      <w:proofErr w:type="gramStart"/>
      <w:r w:rsidRPr="0030484D">
        <w:rPr>
          <w:sz w:val="28"/>
          <w:szCs w:val="28"/>
        </w:rPr>
        <w:t xml:space="preserve">Правом участвовать в общественных обсуждениях обладают жители Волгограда, достигшие к моменту проведения общественных обсуждений </w:t>
      </w:r>
      <w:r w:rsidR="0030484D" w:rsidRPr="0030484D">
        <w:rPr>
          <w:sz w:val="28"/>
          <w:szCs w:val="28"/>
        </w:rPr>
        <w:t xml:space="preserve">       </w:t>
      </w:r>
      <w:r w:rsidRPr="0030484D">
        <w:rPr>
          <w:sz w:val="28"/>
          <w:szCs w:val="28"/>
        </w:rPr>
        <w:t xml:space="preserve">18 лет и проживающие или зарегистрированные на территории Волгограда, некоммерческие организации и иная заинтересованная общественность, </w:t>
      </w:r>
      <w:r w:rsidRPr="0030484D">
        <w:rPr>
          <w:sz w:val="28"/>
          <w:szCs w:val="28"/>
        </w:rPr>
        <w:lastRenderedPageBreak/>
        <w:t xml:space="preserve">интересы которой прямо или косвенно могут быть затронуты в случае реализации намечаемой </w:t>
      </w:r>
      <w:r w:rsidR="00F23FF2" w:rsidRPr="0030484D">
        <w:rPr>
          <w:sz w:val="28"/>
          <w:szCs w:val="28"/>
        </w:rPr>
        <w:t xml:space="preserve">хозяйственной и иной </w:t>
      </w:r>
      <w:r w:rsidRPr="0030484D">
        <w:rPr>
          <w:sz w:val="28"/>
          <w:szCs w:val="28"/>
        </w:rPr>
        <w:t>деятельности или которая проявила свой интере</w:t>
      </w:r>
      <w:r w:rsidR="00F23FF2" w:rsidRPr="0030484D">
        <w:rPr>
          <w:sz w:val="28"/>
          <w:szCs w:val="28"/>
        </w:rPr>
        <w:t>с к процессу оценки воздействия на окружающую среду.</w:t>
      </w:r>
      <w:proofErr w:type="gramEnd"/>
    </w:p>
    <w:p w:rsidR="001B420A" w:rsidRPr="0030484D" w:rsidRDefault="001B420A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 xml:space="preserve">1.6. </w:t>
      </w:r>
      <w:r w:rsidR="002D5DA2" w:rsidRPr="0030484D">
        <w:rPr>
          <w:rFonts w:eastAsia="Calibri"/>
          <w:sz w:val="28"/>
          <w:szCs w:val="28"/>
          <w:lang w:eastAsia="en-US"/>
        </w:rPr>
        <w:t xml:space="preserve">Уполномоченным структурным подразделением администрации Волгограда по вопросам организации общественных обсуждений является комитет дорожного хозяйства, благоустройства и охраны окружающей среды администрации Волгограда (далее </w:t>
      </w:r>
      <w:r w:rsidR="00155407" w:rsidRPr="0030484D">
        <w:rPr>
          <w:rFonts w:eastAsia="Calibri"/>
          <w:sz w:val="28"/>
          <w:szCs w:val="28"/>
          <w:lang w:eastAsia="en-US"/>
        </w:rPr>
        <w:t>–</w:t>
      </w:r>
      <w:r w:rsidR="002D5DA2" w:rsidRPr="0030484D">
        <w:rPr>
          <w:rFonts w:eastAsia="Calibri"/>
          <w:sz w:val="28"/>
          <w:szCs w:val="28"/>
          <w:lang w:eastAsia="en-US"/>
        </w:rPr>
        <w:t xml:space="preserve"> Комитет).</w:t>
      </w:r>
    </w:p>
    <w:p w:rsidR="001B420A" w:rsidRPr="0030484D" w:rsidRDefault="008F3BE7" w:rsidP="0030484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484D">
        <w:rPr>
          <w:rFonts w:eastAsia="Calibri"/>
          <w:sz w:val="28"/>
          <w:szCs w:val="28"/>
          <w:lang w:eastAsia="en-US"/>
        </w:rPr>
        <w:t xml:space="preserve">1.7. </w:t>
      </w:r>
      <w:proofErr w:type="gramStart"/>
      <w:r w:rsidRPr="0030484D">
        <w:rPr>
          <w:rFonts w:eastAsia="Calibri"/>
          <w:sz w:val="28"/>
          <w:szCs w:val="28"/>
          <w:lang w:eastAsia="en-US"/>
        </w:rPr>
        <w:t>Общественные обсуждения проводятся по инициативе юридических, физических лиц, индивидуальных предпринимателей, планирующих осуществление на территории Волгограда хозяйственной и иной деятельности, которая подлежит экологической экспертизе</w:t>
      </w:r>
      <w:r w:rsidR="002B33C0" w:rsidRPr="0030484D">
        <w:rPr>
          <w:rFonts w:eastAsia="Calibri"/>
          <w:sz w:val="28"/>
          <w:szCs w:val="28"/>
          <w:lang w:eastAsia="en-US"/>
        </w:rPr>
        <w:t>,</w:t>
      </w:r>
      <w:r w:rsidRPr="0030484D">
        <w:rPr>
          <w:rFonts w:eastAsia="Calibri"/>
          <w:sz w:val="28"/>
          <w:szCs w:val="28"/>
          <w:lang w:eastAsia="en-US"/>
        </w:rPr>
        <w:t xml:space="preserve"> (далее – Заказчик (инициатор проведения общественных обсуждений).</w:t>
      </w:r>
      <w:proofErr w:type="gramEnd"/>
    </w:p>
    <w:p w:rsidR="008F3BE7" w:rsidRPr="0030484D" w:rsidRDefault="007536FF" w:rsidP="0030484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484D">
        <w:rPr>
          <w:rFonts w:eastAsia="Calibri"/>
          <w:sz w:val="28"/>
          <w:szCs w:val="28"/>
          <w:lang w:eastAsia="en-US"/>
        </w:rPr>
        <w:t xml:space="preserve">1.8. Необходимые расходы, в том числе затраты на опубликование информационного сообщения, организацию доступа к материалам и документам о намечаемой хозяйственной и иной деятельности, которая подлежит экологической экспертизе, затраты на использование помещения для проведения общественных обсуждений и другие расходы, </w:t>
      </w:r>
      <w:r w:rsidR="0057423B" w:rsidRPr="0030484D">
        <w:rPr>
          <w:rFonts w:eastAsia="Calibri"/>
          <w:sz w:val="28"/>
          <w:szCs w:val="28"/>
          <w:lang w:eastAsia="en-US"/>
        </w:rPr>
        <w:t>связанные с организацией и прове</w:t>
      </w:r>
      <w:r w:rsidRPr="0030484D">
        <w:rPr>
          <w:rFonts w:eastAsia="Calibri"/>
          <w:sz w:val="28"/>
          <w:szCs w:val="28"/>
          <w:lang w:eastAsia="en-US"/>
        </w:rPr>
        <w:t>дением общественных обсуждений, несет Заказчик (инициатор проведения общественных обсуждений).</w:t>
      </w:r>
    </w:p>
    <w:p w:rsidR="007536FF" w:rsidRPr="0030484D" w:rsidRDefault="007536FF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420A" w:rsidRPr="0030484D" w:rsidRDefault="001B420A" w:rsidP="003048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0484D">
        <w:rPr>
          <w:sz w:val="28"/>
          <w:szCs w:val="28"/>
        </w:rPr>
        <w:t>2. Организация и проведение общественных обсуждений</w:t>
      </w:r>
    </w:p>
    <w:p w:rsidR="001B420A" w:rsidRPr="0030484D" w:rsidRDefault="001B420A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420A" w:rsidRPr="0030484D" w:rsidRDefault="001B420A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 xml:space="preserve">2.1. Информирование общественности и других участников оценки воздействия на окружающую среду на этапе уведомления, предварительной оценки и составления технического задания на проведение оценки воздействия на окружающую среду осуществляется </w:t>
      </w:r>
      <w:r w:rsidR="00AC30AF" w:rsidRPr="0030484D">
        <w:rPr>
          <w:sz w:val="28"/>
          <w:szCs w:val="28"/>
        </w:rPr>
        <w:t>З</w:t>
      </w:r>
      <w:r w:rsidRPr="0030484D">
        <w:rPr>
          <w:sz w:val="28"/>
          <w:szCs w:val="28"/>
        </w:rPr>
        <w:t>аказчиком (инициатором проведения общественных обсуждений).</w:t>
      </w:r>
    </w:p>
    <w:p w:rsidR="00A11450" w:rsidRPr="0030484D" w:rsidRDefault="001B420A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 xml:space="preserve">2.2. Заказчик (инициатор проведения общественных обсуждений) </w:t>
      </w:r>
      <w:r w:rsidR="00AC30AF" w:rsidRPr="0030484D">
        <w:rPr>
          <w:sz w:val="28"/>
          <w:szCs w:val="28"/>
        </w:rPr>
        <w:t>представляет</w:t>
      </w:r>
      <w:r w:rsidRPr="0030484D">
        <w:rPr>
          <w:sz w:val="28"/>
          <w:szCs w:val="28"/>
        </w:rPr>
        <w:t xml:space="preserve"> в Комитет письменное заявление о намерении провести общественные обсуждения (далее </w:t>
      </w:r>
      <w:r w:rsidR="00A11450" w:rsidRPr="0030484D">
        <w:rPr>
          <w:sz w:val="28"/>
          <w:szCs w:val="28"/>
        </w:rPr>
        <w:t>–</w:t>
      </w:r>
      <w:r w:rsidRPr="0030484D">
        <w:rPr>
          <w:sz w:val="28"/>
          <w:szCs w:val="28"/>
        </w:rPr>
        <w:t xml:space="preserve"> заявление) с приложением обосновывающей документации, содержащей</w:t>
      </w:r>
      <w:r w:rsidR="00A11450" w:rsidRPr="0030484D">
        <w:rPr>
          <w:sz w:val="28"/>
          <w:szCs w:val="28"/>
        </w:rPr>
        <w:t>:</w:t>
      </w:r>
      <w:r w:rsidRPr="0030484D">
        <w:rPr>
          <w:sz w:val="28"/>
          <w:szCs w:val="28"/>
        </w:rPr>
        <w:t xml:space="preserve"> </w:t>
      </w:r>
    </w:p>
    <w:p w:rsidR="00A11450" w:rsidRPr="0030484D" w:rsidRDefault="001B420A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 xml:space="preserve">описание намечаемой хозяйственной и иной деятельности, включая цель ее реализации; </w:t>
      </w:r>
    </w:p>
    <w:p w:rsidR="00A11450" w:rsidRPr="0030484D" w:rsidRDefault="001B420A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>описание условий реализации</w:t>
      </w:r>
      <w:r w:rsidR="00A11450" w:rsidRPr="0030484D">
        <w:rPr>
          <w:sz w:val="28"/>
          <w:szCs w:val="28"/>
        </w:rPr>
        <w:t xml:space="preserve"> намечаемой хозяйственной и иной деятельности</w:t>
      </w:r>
      <w:r w:rsidRPr="0030484D">
        <w:rPr>
          <w:sz w:val="28"/>
          <w:szCs w:val="28"/>
        </w:rPr>
        <w:t xml:space="preserve">; </w:t>
      </w:r>
    </w:p>
    <w:p w:rsidR="00A11450" w:rsidRPr="0030484D" w:rsidRDefault="001B420A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 xml:space="preserve">сроки проведения оценки воздействия на окружающую среду; </w:t>
      </w:r>
    </w:p>
    <w:p w:rsidR="00A11450" w:rsidRPr="0030484D" w:rsidRDefault="001B420A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 xml:space="preserve">материалы по оценке воздействия на окружающую среду; </w:t>
      </w:r>
    </w:p>
    <w:p w:rsidR="001B420A" w:rsidRPr="0030484D" w:rsidRDefault="001B420A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>предложения по процедуре и форме проведения общественных обсуждений.</w:t>
      </w:r>
    </w:p>
    <w:p w:rsidR="001B420A" w:rsidRPr="0030484D" w:rsidRDefault="001B420A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>2.3.</w:t>
      </w:r>
      <w:r w:rsidR="00EE32A9" w:rsidRPr="0030484D">
        <w:rPr>
          <w:sz w:val="28"/>
          <w:szCs w:val="28"/>
        </w:rPr>
        <w:t xml:space="preserve"> </w:t>
      </w:r>
      <w:r w:rsidR="00EE32A9" w:rsidRPr="0030484D">
        <w:rPr>
          <w:rFonts w:eastAsia="Calibri"/>
          <w:sz w:val="28"/>
          <w:szCs w:val="28"/>
          <w:lang w:eastAsia="en-US"/>
        </w:rPr>
        <w:t xml:space="preserve">В случае если </w:t>
      </w:r>
      <w:r w:rsidR="00A11450" w:rsidRPr="0030484D">
        <w:rPr>
          <w:rFonts w:eastAsia="Calibri"/>
          <w:sz w:val="28"/>
          <w:szCs w:val="28"/>
          <w:lang w:eastAsia="en-US"/>
        </w:rPr>
        <w:t>З</w:t>
      </w:r>
      <w:r w:rsidR="00EE32A9" w:rsidRPr="0030484D">
        <w:rPr>
          <w:rFonts w:eastAsia="Calibri"/>
          <w:sz w:val="28"/>
          <w:szCs w:val="28"/>
          <w:lang w:eastAsia="en-US"/>
        </w:rPr>
        <w:t xml:space="preserve">аказчиком (инициатором проведения общественных обсуждений) к заявлению не приложены либо приложены не в полном объеме документы, указанные в пункте 2.2 настоящего </w:t>
      </w:r>
      <w:r w:rsidR="00A11450" w:rsidRPr="0030484D">
        <w:rPr>
          <w:rFonts w:eastAsia="Calibri"/>
          <w:sz w:val="28"/>
          <w:szCs w:val="28"/>
          <w:lang w:eastAsia="en-US"/>
        </w:rPr>
        <w:t>раздела</w:t>
      </w:r>
      <w:r w:rsidR="00EE32A9" w:rsidRPr="0030484D">
        <w:rPr>
          <w:rFonts w:eastAsia="Calibri"/>
          <w:sz w:val="28"/>
          <w:szCs w:val="28"/>
          <w:lang w:eastAsia="en-US"/>
        </w:rPr>
        <w:t xml:space="preserve">, а </w:t>
      </w:r>
      <w:proofErr w:type="gramStart"/>
      <w:r w:rsidR="00EE32A9" w:rsidRPr="0030484D">
        <w:rPr>
          <w:rFonts w:eastAsia="Calibri"/>
          <w:sz w:val="28"/>
          <w:szCs w:val="28"/>
          <w:lang w:eastAsia="en-US"/>
        </w:rPr>
        <w:t>также</w:t>
      </w:r>
      <w:proofErr w:type="gramEnd"/>
      <w:r w:rsidR="00EE32A9" w:rsidRPr="0030484D">
        <w:rPr>
          <w:rFonts w:eastAsia="Calibri"/>
          <w:sz w:val="28"/>
          <w:szCs w:val="28"/>
          <w:lang w:eastAsia="en-US"/>
        </w:rPr>
        <w:t xml:space="preserve"> если </w:t>
      </w:r>
      <w:r w:rsidR="00A11450" w:rsidRPr="0030484D">
        <w:rPr>
          <w:rFonts w:eastAsia="Calibri"/>
          <w:sz w:val="28"/>
          <w:szCs w:val="28"/>
          <w:lang w:eastAsia="en-US"/>
        </w:rPr>
        <w:t>З</w:t>
      </w:r>
      <w:r w:rsidR="00EE32A9" w:rsidRPr="0030484D">
        <w:rPr>
          <w:rFonts w:eastAsia="Calibri"/>
          <w:sz w:val="28"/>
          <w:szCs w:val="28"/>
          <w:lang w:eastAsia="en-US"/>
        </w:rPr>
        <w:t>аказчик (инициатор проведения общественных обсуждений)</w:t>
      </w:r>
      <w:r w:rsidR="00EE32A9" w:rsidRPr="0030484D">
        <w:rPr>
          <w:rFonts w:eastAsia="Calibri"/>
          <w:sz w:val="28"/>
          <w:szCs w:val="28"/>
        </w:rPr>
        <w:t xml:space="preserve"> не соотв</w:t>
      </w:r>
      <w:r w:rsidR="00187374" w:rsidRPr="0030484D">
        <w:rPr>
          <w:rFonts w:eastAsia="Calibri"/>
          <w:sz w:val="28"/>
          <w:szCs w:val="28"/>
        </w:rPr>
        <w:t>етствует требованиям пункта 1.7 раздела 1</w:t>
      </w:r>
      <w:r w:rsidR="00EE32A9" w:rsidRPr="0030484D">
        <w:rPr>
          <w:rFonts w:eastAsia="Calibri"/>
          <w:sz w:val="28"/>
          <w:szCs w:val="28"/>
        </w:rPr>
        <w:t xml:space="preserve"> настоящего Положения</w:t>
      </w:r>
      <w:r w:rsidR="00EE32A9" w:rsidRPr="0030484D">
        <w:rPr>
          <w:rFonts w:eastAsia="Calibri"/>
          <w:sz w:val="28"/>
          <w:szCs w:val="28"/>
          <w:lang w:eastAsia="en-US"/>
        </w:rPr>
        <w:t xml:space="preserve">, Комитет возвращает </w:t>
      </w:r>
      <w:r w:rsidR="00187374" w:rsidRPr="0030484D">
        <w:rPr>
          <w:rFonts w:eastAsia="Calibri"/>
          <w:sz w:val="28"/>
          <w:szCs w:val="28"/>
          <w:lang w:eastAsia="en-US"/>
        </w:rPr>
        <w:t>заявление</w:t>
      </w:r>
      <w:r w:rsidR="00EE32A9" w:rsidRPr="0030484D">
        <w:rPr>
          <w:rFonts w:eastAsia="Calibri"/>
          <w:sz w:val="28"/>
          <w:szCs w:val="28"/>
          <w:lang w:eastAsia="en-US"/>
        </w:rPr>
        <w:t xml:space="preserve"> </w:t>
      </w:r>
      <w:r w:rsidR="00187374" w:rsidRPr="0030484D">
        <w:rPr>
          <w:rFonts w:eastAsia="Calibri"/>
          <w:sz w:val="28"/>
          <w:szCs w:val="28"/>
          <w:lang w:eastAsia="en-US"/>
        </w:rPr>
        <w:t>З</w:t>
      </w:r>
      <w:r w:rsidR="00EE32A9" w:rsidRPr="0030484D">
        <w:rPr>
          <w:rFonts w:eastAsia="Calibri"/>
          <w:sz w:val="28"/>
          <w:szCs w:val="28"/>
          <w:lang w:eastAsia="en-US"/>
        </w:rPr>
        <w:t xml:space="preserve">аказчику (инициатору проведения общественных обсуждений) без </w:t>
      </w:r>
      <w:r w:rsidR="00EE32A9" w:rsidRPr="0030484D">
        <w:rPr>
          <w:rFonts w:eastAsia="Calibri"/>
          <w:sz w:val="28"/>
          <w:szCs w:val="28"/>
          <w:lang w:eastAsia="en-US"/>
        </w:rPr>
        <w:lastRenderedPageBreak/>
        <w:t>рассмотрения, направляя письменное уведомление в течение 5 рабочих дней со дня регистрации заявления с указанием причин возврата.</w:t>
      </w:r>
    </w:p>
    <w:p w:rsidR="00025C71" w:rsidRPr="0030484D" w:rsidRDefault="00025C71" w:rsidP="0030484D">
      <w:pPr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>2.4. Комитет в срок не более 30 дней со дня регистрации заявления готовит проект постановления администрации Волгограда о назначении общественных обсуждений.</w:t>
      </w:r>
    </w:p>
    <w:p w:rsidR="00025C71" w:rsidRPr="0030484D" w:rsidRDefault="00025C71" w:rsidP="0030484D">
      <w:pPr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>В проекте постановления администрации Волгограда о назначении общественных обсуждений указываются:</w:t>
      </w:r>
    </w:p>
    <w:p w:rsidR="00025C71" w:rsidRPr="0030484D" w:rsidRDefault="00025C71" w:rsidP="0030484D">
      <w:pPr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>наименование предмета общественных обсуждений;</w:t>
      </w:r>
    </w:p>
    <w:p w:rsidR="00025C71" w:rsidRPr="0030484D" w:rsidRDefault="00025C71" w:rsidP="0030484D">
      <w:pPr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 xml:space="preserve">наименование и адрес </w:t>
      </w:r>
      <w:r w:rsidR="00CE6480" w:rsidRPr="0030484D">
        <w:rPr>
          <w:sz w:val="28"/>
          <w:szCs w:val="28"/>
        </w:rPr>
        <w:t>З</w:t>
      </w:r>
      <w:r w:rsidRPr="0030484D">
        <w:rPr>
          <w:sz w:val="28"/>
          <w:szCs w:val="28"/>
        </w:rPr>
        <w:t>аказчика (инициатора проведения общественных обсуждений).</w:t>
      </w:r>
    </w:p>
    <w:p w:rsidR="007076E3" w:rsidRPr="0030484D" w:rsidRDefault="001B420A" w:rsidP="0030484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484D">
        <w:rPr>
          <w:sz w:val="28"/>
          <w:szCs w:val="28"/>
        </w:rPr>
        <w:t xml:space="preserve">2.5. </w:t>
      </w:r>
      <w:r w:rsidR="007076E3" w:rsidRPr="0030484D">
        <w:rPr>
          <w:rFonts w:eastAsia="Calibri"/>
          <w:sz w:val="28"/>
          <w:szCs w:val="28"/>
          <w:lang w:eastAsia="en-US"/>
        </w:rPr>
        <w:t xml:space="preserve">Постановление администрации Волгограда о назначении общественных обсуждений направляется </w:t>
      </w:r>
      <w:r w:rsidR="00CE6480" w:rsidRPr="0030484D">
        <w:rPr>
          <w:rFonts w:eastAsia="Calibri"/>
          <w:sz w:val="28"/>
          <w:szCs w:val="28"/>
          <w:lang w:eastAsia="en-US"/>
        </w:rPr>
        <w:t>З</w:t>
      </w:r>
      <w:r w:rsidR="007076E3" w:rsidRPr="0030484D">
        <w:rPr>
          <w:rFonts w:eastAsia="Calibri"/>
          <w:sz w:val="28"/>
          <w:szCs w:val="28"/>
          <w:lang w:eastAsia="en-US"/>
        </w:rPr>
        <w:t>аказчику (инициатору проведения общественных обсуждений) в течение 10 рабочих дней с момента его издания.</w:t>
      </w:r>
    </w:p>
    <w:p w:rsidR="001B420A" w:rsidRPr="0030484D" w:rsidRDefault="001B420A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 xml:space="preserve">2.6. </w:t>
      </w:r>
      <w:r w:rsidR="00B700F7" w:rsidRPr="0030484D">
        <w:rPr>
          <w:sz w:val="28"/>
          <w:szCs w:val="28"/>
        </w:rPr>
        <w:t xml:space="preserve">После получения постановления администрации Волгограда </w:t>
      </w:r>
      <w:r w:rsidRPr="0030484D">
        <w:rPr>
          <w:sz w:val="28"/>
          <w:szCs w:val="28"/>
        </w:rPr>
        <w:t xml:space="preserve">о назначении общественных обсуждений </w:t>
      </w:r>
      <w:r w:rsidR="00CE6480" w:rsidRPr="0030484D">
        <w:rPr>
          <w:sz w:val="28"/>
          <w:szCs w:val="28"/>
        </w:rPr>
        <w:t>З</w:t>
      </w:r>
      <w:r w:rsidRPr="0030484D">
        <w:rPr>
          <w:sz w:val="28"/>
          <w:szCs w:val="28"/>
        </w:rPr>
        <w:t xml:space="preserve">аказчик (инициатор проведения общественных обсуждений) информирует общественность и других участников оценки воздействия на окружающую среду о проведении общественных обсуждений через средства массовой информации не </w:t>
      </w:r>
      <w:proofErr w:type="gramStart"/>
      <w:r w:rsidRPr="0030484D">
        <w:rPr>
          <w:sz w:val="28"/>
          <w:szCs w:val="28"/>
        </w:rPr>
        <w:t>позднее</w:t>
      </w:r>
      <w:proofErr w:type="gramEnd"/>
      <w:r w:rsidRPr="0030484D">
        <w:rPr>
          <w:sz w:val="28"/>
          <w:szCs w:val="28"/>
        </w:rPr>
        <w:t xml:space="preserve"> чем за 30 дней до окончания проведения общественных обсуждений. Информационное сообщение содержит:</w:t>
      </w:r>
    </w:p>
    <w:p w:rsidR="001B420A" w:rsidRPr="0030484D" w:rsidRDefault="003137F1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>наименование</w:t>
      </w:r>
      <w:r w:rsidR="001B420A" w:rsidRPr="0030484D">
        <w:rPr>
          <w:sz w:val="28"/>
          <w:szCs w:val="28"/>
        </w:rPr>
        <w:t>, место и цели намечаемой хозяйственной и иной деятельности, которая подлежит экологической экспертизе;</w:t>
      </w:r>
    </w:p>
    <w:p w:rsidR="001B420A" w:rsidRPr="0030484D" w:rsidRDefault="001B420A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 xml:space="preserve">наименование и адрес </w:t>
      </w:r>
      <w:r w:rsidR="003137F1" w:rsidRPr="0030484D">
        <w:rPr>
          <w:sz w:val="28"/>
          <w:szCs w:val="28"/>
        </w:rPr>
        <w:t>З</w:t>
      </w:r>
      <w:r w:rsidRPr="0030484D">
        <w:rPr>
          <w:sz w:val="28"/>
          <w:szCs w:val="28"/>
        </w:rPr>
        <w:t>аказчика (инициатора проведения общественных обсуждений);</w:t>
      </w:r>
    </w:p>
    <w:p w:rsidR="001B420A" w:rsidRPr="0030484D" w:rsidRDefault="001B420A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>дату, номер и наименование постановления администрации Волгограда о назначении общественных обсуждений, а также дату и источник его опубликования;</w:t>
      </w:r>
    </w:p>
    <w:p w:rsidR="001B420A" w:rsidRPr="0030484D" w:rsidRDefault="001B420A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>срок (не менее 30 дней со дня опубликования информационного сообщения), место (адрес, зал, кабинет) и время доступа общественности и других участников оценки воздействия на окружающую среду к материалам по оценке воздействия на окружающую среду;</w:t>
      </w:r>
    </w:p>
    <w:p w:rsidR="001B420A" w:rsidRPr="0030484D" w:rsidRDefault="001B420A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 xml:space="preserve">адрес и срок подачи </w:t>
      </w:r>
      <w:r w:rsidR="005E6998" w:rsidRPr="0030484D">
        <w:rPr>
          <w:sz w:val="28"/>
          <w:szCs w:val="28"/>
        </w:rPr>
        <w:t>замечаний</w:t>
      </w:r>
      <w:r w:rsidRPr="0030484D">
        <w:rPr>
          <w:sz w:val="28"/>
          <w:szCs w:val="28"/>
        </w:rPr>
        <w:t xml:space="preserve"> и предложений</w:t>
      </w:r>
      <w:r w:rsidR="00D41700" w:rsidRPr="0030484D">
        <w:rPr>
          <w:sz w:val="28"/>
          <w:szCs w:val="28"/>
        </w:rPr>
        <w:t xml:space="preserve"> от общественности и других участников оценки воздействия на окружающую среду</w:t>
      </w:r>
      <w:r w:rsidRPr="0030484D">
        <w:rPr>
          <w:sz w:val="28"/>
          <w:szCs w:val="28"/>
        </w:rPr>
        <w:t>, который не может быть менее 30 дней со дня опубликования информационного сообщения;</w:t>
      </w:r>
    </w:p>
    <w:p w:rsidR="00A75D54" w:rsidRPr="0030484D" w:rsidRDefault="00A75D54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>предполагаемую форму общественного обсуждения (опрос, слушания, собрание и т.п.), а также форму представления замечаний и предложений</w:t>
      </w:r>
      <w:r w:rsidR="00304821" w:rsidRPr="0030484D">
        <w:rPr>
          <w:sz w:val="28"/>
          <w:szCs w:val="28"/>
        </w:rPr>
        <w:t xml:space="preserve"> от общественности и других участников оценки воздействия на окружающую среду</w:t>
      </w:r>
      <w:r w:rsidRPr="0030484D">
        <w:rPr>
          <w:sz w:val="28"/>
          <w:szCs w:val="28"/>
        </w:rPr>
        <w:t>;</w:t>
      </w:r>
    </w:p>
    <w:p w:rsidR="001B420A" w:rsidRPr="0030484D" w:rsidRDefault="001B420A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>дату, время и место проведения итогового общественного обсуждения с участием общественности и других участников оценки воздействия на окружающую среду для обсуждения намечаемой хозяйственной и иной деятельности, которая подлежит экологической экспертизе, и подведения итогов проведения общественных обсуждений.</w:t>
      </w:r>
    </w:p>
    <w:p w:rsidR="00934B81" w:rsidRPr="0030484D" w:rsidRDefault="00A75D54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 xml:space="preserve">При принятии решения о форме проведения общественных обсуждений, в том числе общественных слушаний, необходимо руководствоваться степенью </w:t>
      </w:r>
      <w:r w:rsidRPr="0030484D">
        <w:rPr>
          <w:sz w:val="28"/>
          <w:szCs w:val="28"/>
        </w:rPr>
        <w:lastRenderedPageBreak/>
        <w:t>экологической опасности намечаемой хозяйственной и иной деятельности, учитывать фактор неопределенности, степень заинтересованности общественности.</w:t>
      </w:r>
    </w:p>
    <w:p w:rsidR="001B420A" w:rsidRPr="0030484D" w:rsidRDefault="001B420A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 xml:space="preserve">2.7. Общественные обсуждения проводятся </w:t>
      </w:r>
      <w:r w:rsidR="00840589" w:rsidRPr="0030484D">
        <w:rPr>
          <w:sz w:val="28"/>
          <w:szCs w:val="28"/>
        </w:rPr>
        <w:t>путем приема</w:t>
      </w:r>
      <w:r w:rsidRPr="0030484D">
        <w:rPr>
          <w:sz w:val="28"/>
          <w:szCs w:val="28"/>
        </w:rPr>
        <w:t xml:space="preserve"> </w:t>
      </w:r>
      <w:r w:rsidR="00793EA1" w:rsidRPr="0030484D">
        <w:rPr>
          <w:sz w:val="28"/>
          <w:szCs w:val="28"/>
        </w:rPr>
        <w:t>З</w:t>
      </w:r>
      <w:r w:rsidRPr="0030484D">
        <w:rPr>
          <w:sz w:val="28"/>
          <w:szCs w:val="28"/>
        </w:rPr>
        <w:t>аказчиком (инициатором пров</w:t>
      </w:r>
      <w:r w:rsidR="007A332B" w:rsidRPr="0030484D">
        <w:rPr>
          <w:sz w:val="28"/>
          <w:szCs w:val="28"/>
        </w:rPr>
        <w:t>едения общественных обсуждений)</w:t>
      </w:r>
      <w:r w:rsidRPr="0030484D">
        <w:rPr>
          <w:sz w:val="28"/>
          <w:szCs w:val="28"/>
        </w:rPr>
        <w:t xml:space="preserve"> замечаний</w:t>
      </w:r>
      <w:r w:rsidR="007A332B" w:rsidRPr="0030484D">
        <w:rPr>
          <w:sz w:val="28"/>
          <w:szCs w:val="28"/>
        </w:rPr>
        <w:t xml:space="preserve"> и предложений </w:t>
      </w:r>
      <w:r w:rsidRPr="0030484D">
        <w:rPr>
          <w:sz w:val="28"/>
          <w:szCs w:val="28"/>
        </w:rPr>
        <w:t>от общественности и других участников оценки воздействия на окружающую среду и проведения итогового общественного обсуждения с участием общественности и других участников оценки воздействия на окружающую среду.</w:t>
      </w:r>
    </w:p>
    <w:p w:rsidR="001B420A" w:rsidRPr="0030484D" w:rsidRDefault="001B420A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 xml:space="preserve">2.8. По результатам проведения итогового общественного обсуждения составляется протокол проведения </w:t>
      </w:r>
      <w:r w:rsidR="007A332B" w:rsidRPr="0030484D">
        <w:rPr>
          <w:sz w:val="28"/>
          <w:szCs w:val="28"/>
        </w:rPr>
        <w:t xml:space="preserve">итогового </w:t>
      </w:r>
      <w:r w:rsidRPr="0030484D">
        <w:rPr>
          <w:sz w:val="28"/>
          <w:szCs w:val="28"/>
        </w:rPr>
        <w:t>общественн</w:t>
      </w:r>
      <w:r w:rsidR="007A332B" w:rsidRPr="0030484D">
        <w:rPr>
          <w:sz w:val="28"/>
          <w:szCs w:val="28"/>
        </w:rPr>
        <w:t>ого обсуждения</w:t>
      </w:r>
      <w:r w:rsidRPr="0030484D">
        <w:rPr>
          <w:sz w:val="28"/>
          <w:szCs w:val="28"/>
        </w:rPr>
        <w:t>.</w:t>
      </w:r>
    </w:p>
    <w:p w:rsidR="001B420A" w:rsidRPr="0030484D" w:rsidRDefault="001B420A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>2.9. Заказчик (инициатор проведения общественных обсуждений) в соответствии с законодательством:</w:t>
      </w:r>
    </w:p>
    <w:p w:rsidR="001B420A" w:rsidRPr="0030484D" w:rsidRDefault="001B420A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>обеспечивает доступ всех заинтересованных лиц к материалам и документации по намечаемой хозяйственной и иной деятельности на протяжении всего периода прохождения общественных обсуждений;</w:t>
      </w:r>
    </w:p>
    <w:p w:rsidR="001B420A" w:rsidRPr="0030484D" w:rsidRDefault="001B420A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>обеспечивает прием и документирование замечаний и предложений от общественности и других участников оценки воздействия на окружающую среду;</w:t>
      </w:r>
    </w:p>
    <w:p w:rsidR="001B420A" w:rsidRPr="0030484D" w:rsidRDefault="001B420A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 xml:space="preserve">по окончании общественных обсуждений путем приема замечаний и предложений </w:t>
      </w:r>
      <w:r w:rsidR="00BF358D" w:rsidRPr="0030484D">
        <w:rPr>
          <w:sz w:val="28"/>
          <w:szCs w:val="28"/>
        </w:rPr>
        <w:t xml:space="preserve">от общественности и других участников оценки воздействия на окружающую среду </w:t>
      </w:r>
      <w:r w:rsidRPr="0030484D">
        <w:rPr>
          <w:sz w:val="28"/>
          <w:szCs w:val="28"/>
        </w:rPr>
        <w:t>обеспечивает проведение итогового общественного обсуждения;</w:t>
      </w:r>
    </w:p>
    <w:p w:rsidR="001B420A" w:rsidRPr="0030484D" w:rsidRDefault="001B420A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 xml:space="preserve">составляет протокол проведения итогового общественного обсуждения, в котором четко фиксируются основные вопросы </w:t>
      </w:r>
      <w:r w:rsidR="009F1DD6" w:rsidRPr="0030484D">
        <w:rPr>
          <w:sz w:val="28"/>
          <w:szCs w:val="28"/>
        </w:rPr>
        <w:t xml:space="preserve">общественного </w:t>
      </w:r>
      <w:r w:rsidRPr="0030484D">
        <w:rPr>
          <w:sz w:val="28"/>
          <w:szCs w:val="28"/>
        </w:rPr>
        <w:t xml:space="preserve">обсуждения, а также предмет разногласий между общественностью и другими участниками оценки воздействия на окружающую среду и </w:t>
      </w:r>
      <w:r w:rsidR="00D22E12" w:rsidRPr="0030484D">
        <w:rPr>
          <w:sz w:val="28"/>
          <w:szCs w:val="28"/>
        </w:rPr>
        <w:t>З</w:t>
      </w:r>
      <w:r w:rsidRPr="0030484D">
        <w:rPr>
          <w:sz w:val="28"/>
          <w:szCs w:val="28"/>
        </w:rPr>
        <w:t>аказчиком (инициатором проведения общественных обсуждений), если таковой был выявлен;</w:t>
      </w:r>
    </w:p>
    <w:p w:rsidR="001B420A" w:rsidRPr="0030484D" w:rsidRDefault="001B420A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>обеспечивает подписание протокола проведения итогового общественного обсуждения представителями общественности и другими участниками оценки воздействия на окружающую среду, представителем Комитета, присутствующими на итоговом общественном обсуждении.</w:t>
      </w:r>
    </w:p>
    <w:p w:rsidR="003E37EE" w:rsidRPr="0030484D" w:rsidRDefault="003E37EE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 xml:space="preserve">Заказчик </w:t>
      </w:r>
      <w:r w:rsidR="007E3261" w:rsidRPr="0030484D">
        <w:rPr>
          <w:sz w:val="28"/>
          <w:szCs w:val="28"/>
        </w:rPr>
        <w:t xml:space="preserve">(инициатор проведения общественных обсуждений) </w:t>
      </w:r>
      <w:r w:rsidRPr="0030484D">
        <w:rPr>
          <w:sz w:val="28"/>
          <w:szCs w:val="28"/>
        </w:rPr>
        <w:t xml:space="preserve">обеспечивает доступ общественности к окончательному варианту материалов по оценке воздействия на окружающую среду в течение всего срока с момента утверждения последнего и до принятия решения о реализации намечаемой </w:t>
      </w:r>
      <w:r w:rsidR="006129B3" w:rsidRPr="0030484D">
        <w:rPr>
          <w:sz w:val="28"/>
          <w:szCs w:val="28"/>
        </w:rPr>
        <w:t xml:space="preserve">хозяйственной и иной </w:t>
      </w:r>
      <w:r w:rsidRPr="0030484D">
        <w:rPr>
          <w:sz w:val="28"/>
          <w:szCs w:val="28"/>
        </w:rPr>
        <w:t>деятельности.</w:t>
      </w:r>
    </w:p>
    <w:p w:rsidR="001B420A" w:rsidRPr="0030484D" w:rsidRDefault="001B420A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>2.10. От имени администрации Волгограда протокол проведения итогового общественного обсуждения подписывает председатель Комитета или заместитель</w:t>
      </w:r>
      <w:r w:rsidR="006129B3" w:rsidRPr="0030484D">
        <w:rPr>
          <w:sz w:val="28"/>
          <w:szCs w:val="28"/>
        </w:rPr>
        <w:t xml:space="preserve"> председателя Комитета</w:t>
      </w:r>
      <w:r w:rsidRPr="0030484D">
        <w:rPr>
          <w:sz w:val="28"/>
          <w:szCs w:val="28"/>
        </w:rPr>
        <w:t>.</w:t>
      </w:r>
    </w:p>
    <w:p w:rsidR="001B420A" w:rsidRPr="0030484D" w:rsidRDefault="001B420A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>2.11. Протокол проведения итогового общественного обсуждения прилагается к окончательному варианту материалов по оценке воздействия на окружающую среду.</w:t>
      </w:r>
    </w:p>
    <w:p w:rsidR="001B420A" w:rsidRDefault="001B420A" w:rsidP="003048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7184" w:rsidRPr="0030484D" w:rsidRDefault="00557184" w:rsidP="003048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37EE" w:rsidRPr="0030484D" w:rsidRDefault="00234E18" w:rsidP="00C53AE7">
      <w:pPr>
        <w:jc w:val="center"/>
        <w:rPr>
          <w:sz w:val="28"/>
          <w:szCs w:val="28"/>
        </w:rPr>
      </w:pPr>
      <w:r w:rsidRPr="0030484D">
        <w:rPr>
          <w:sz w:val="28"/>
          <w:szCs w:val="28"/>
        </w:rPr>
        <w:lastRenderedPageBreak/>
        <w:t>3. Заключительное положение</w:t>
      </w:r>
    </w:p>
    <w:p w:rsidR="003E37EE" w:rsidRPr="0030484D" w:rsidRDefault="003E37EE" w:rsidP="0030484D">
      <w:pPr>
        <w:ind w:firstLine="176"/>
        <w:rPr>
          <w:sz w:val="28"/>
          <w:szCs w:val="28"/>
        </w:rPr>
      </w:pPr>
    </w:p>
    <w:p w:rsidR="003E37EE" w:rsidRPr="0030484D" w:rsidRDefault="00774C06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84D">
        <w:rPr>
          <w:sz w:val="28"/>
          <w:szCs w:val="28"/>
        </w:rPr>
        <w:t>Изменения в настоящее</w:t>
      </w:r>
      <w:r w:rsidR="003E37EE" w:rsidRPr="0030484D">
        <w:rPr>
          <w:sz w:val="28"/>
          <w:szCs w:val="28"/>
        </w:rPr>
        <w:t xml:space="preserve"> </w:t>
      </w:r>
      <w:r w:rsidRPr="0030484D">
        <w:rPr>
          <w:sz w:val="28"/>
          <w:szCs w:val="28"/>
        </w:rPr>
        <w:t>Положение</w:t>
      </w:r>
      <w:r w:rsidR="003E37EE" w:rsidRPr="0030484D">
        <w:rPr>
          <w:sz w:val="28"/>
          <w:szCs w:val="28"/>
        </w:rPr>
        <w:t xml:space="preserve"> вносятся в установленном порядке решением Волгоградской городской Думы.</w:t>
      </w:r>
    </w:p>
    <w:p w:rsidR="008D5613" w:rsidRPr="0030484D" w:rsidRDefault="008D5613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5613" w:rsidRPr="0030484D" w:rsidRDefault="008D5613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5613" w:rsidRPr="0030484D" w:rsidRDefault="008D5613" w:rsidP="00304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717B" w:rsidRDefault="001B420A" w:rsidP="0030484D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  <w:r w:rsidRPr="0030484D">
        <w:rPr>
          <w:sz w:val="28"/>
          <w:szCs w:val="28"/>
        </w:rPr>
        <w:t>Комитет дорожного хозяйства, благоустройства и охраны окружающей среды администрации Волгограда</w:t>
      </w:r>
      <w:bookmarkStart w:id="0" w:name="_GoBack"/>
      <w:bookmarkEnd w:id="0"/>
    </w:p>
    <w:sectPr w:rsidR="0083717B" w:rsidSect="00C53AE7">
      <w:headerReference w:type="even" r:id="rId12"/>
      <w:headerReference w:type="default" r:id="rId13"/>
      <w:pgSz w:w="11907" w:h="16840" w:code="9"/>
      <w:pgMar w:top="1134" w:right="567" w:bottom="1134" w:left="1701" w:header="567" w:footer="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019" w:rsidRDefault="00081019">
      <w:r>
        <w:separator/>
      </w:r>
    </w:p>
  </w:endnote>
  <w:endnote w:type="continuationSeparator" w:id="0">
    <w:p w:rsidR="00081019" w:rsidRDefault="0008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019" w:rsidRDefault="00081019">
      <w:r>
        <w:separator/>
      </w:r>
    </w:p>
  </w:footnote>
  <w:footnote w:type="continuationSeparator" w:id="0">
    <w:p w:rsidR="00081019" w:rsidRDefault="00081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57184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2B7C"/>
    <w:rsid w:val="0002358B"/>
    <w:rsid w:val="00025C71"/>
    <w:rsid w:val="00042042"/>
    <w:rsid w:val="00081019"/>
    <w:rsid w:val="000829E3"/>
    <w:rsid w:val="0008531E"/>
    <w:rsid w:val="000911C3"/>
    <w:rsid w:val="00093FC4"/>
    <w:rsid w:val="000A262D"/>
    <w:rsid w:val="000D753F"/>
    <w:rsid w:val="00102CC4"/>
    <w:rsid w:val="00135499"/>
    <w:rsid w:val="00150C44"/>
    <w:rsid w:val="00155407"/>
    <w:rsid w:val="00187374"/>
    <w:rsid w:val="001B420A"/>
    <w:rsid w:val="001C29C6"/>
    <w:rsid w:val="001D7F9D"/>
    <w:rsid w:val="00200F1E"/>
    <w:rsid w:val="002241BA"/>
    <w:rsid w:val="002259A5"/>
    <w:rsid w:val="00234E18"/>
    <w:rsid w:val="00235275"/>
    <w:rsid w:val="002429A1"/>
    <w:rsid w:val="00286049"/>
    <w:rsid w:val="002A45FA"/>
    <w:rsid w:val="002B33C0"/>
    <w:rsid w:val="002B5A3D"/>
    <w:rsid w:val="002D5DA2"/>
    <w:rsid w:val="002E7DDC"/>
    <w:rsid w:val="00304821"/>
    <w:rsid w:val="0030484D"/>
    <w:rsid w:val="003137F1"/>
    <w:rsid w:val="003414A8"/>
    <w:rsid w:val="00361F4A"/>
    <w:rsid w:val="00382528"/>
    <w:rsid w:val="003C16CC"/>
    <w:rsid w:val="003D6CB0"/>
    <w:rsid w:val="003E37EE"/>
    <w:rsid w:val="003F38F0"/>
    <w:rsid w:val="0040530C"/>
    <w:rsid w:val="00414312"/>
    <w:rsid w:val="00421B61"/>
    <w:rsid w:val="00482CCD"/>
    <w:rsid w:val="004B0A36"/>
    <w:rsid w:val="004D75D6"/>
    <w:rsid w:val="004E1268"/>
    <w:rsid w:val="004F0857"/>
    <w:rsid w:val="00514E4C"/>
    <w:rsid w:val="00557184"/>
    <w:rsid w:val="00563AFA"/>
    <w:rsid w:val="00564B0A"/>
    <w:rsid w:val="0057423B"/>
    <w:rsid w:val="005845CE"/>
    <w:rsid w:val="005B43EB"/>
    <w:rsid w:val="005E6998"/>
    <w:rsid w:val="00610C5E"/>
    <w:rsid w:val="00611DA5"/>
    <w:rsid w:val="006129B3"/>
    <w:rsid w:val="006539E0"/>
    <w:rsid w:val="00672559"/>
    <w:rsid w:val="006741DF"/>
    <w:rsid w:val="0069783D"/>
    <w:rsid w:val="006A3C05"/>
    <w:rsid w:val="006B207A"/>
    <w:rsid w:val="006C48ED"/>
    <w:rsid w:val="006E2AC3"/>
    <w:rsid w:val="006E60D2"/>
    <w:rsid w:val="00702C97"/>
    <w:rsid w:val="00703359"/>
    <w:rsid w:val="007076E3"/>
    <w:rsid w:val="0071576F"/>
    <w:rsid w:val="00715E23"/>
    <w:rsid w:val="00746BE7"/>
    <w:rsid w:val="007536FF"/>
    <w:rsid w:val="00765492"/>
    <w:rsid w:val="007740B9"/>
    <w:rsid w:val="00774C06"/>
    <w:rsid w:val="00791E89"/>
    <w:rsid w:val="00793EA1"/>
    <w:rsid w:val="007A332B"/>
    <w:rsid w:val="007B2D7B"/>
    <w:rsid w:val="007C5949"/>
    <w:rsid w:val="007D549F"/>
    <w:rsid w:val="007D6D72"/>
    <w:rsid w:val="007E3261"/>
    <w:rsid w:val="007F5864"/>
    <w:rsid w:val="008112EA"/>
    <w:rsid w:val="00833BA1"/>
    <w:rsid w:val="008340A4"/>
    <w:rsid w:val="0083717B"/>
    <w:rsid w:val="00840589"/>
    <w:rsid w:val="008736FC"/>
    <w:rsid w:val="00874FCF"/>
    <w:rsid w:val="008879A2"/>
    <w:rsid w:val="008A6D15"/>
    <w:rsid w:val="008A7B0F"/>
    <w:rsid w:val="008C44DA"/>
    <w:rsid w:val="008D361B"/>
    <w:rsid w:val="008D5613"/>
    <w:rsid w:val="008D69D6"/>
    <w:rsid w:val="008E129D"/>
    <w:rsid w:val="008F3BE7"/>
    <w:rsid w:val="00902BA1"/>
    <w:rsid w:val="009078A8"/>
    <w:rsid w:val="00934B81"/>
    <w:rsid w:val="00952845"/>
    <w:rsid w:val="00964FF6"/>
    <w:rsid w:val="00971734"/>
    <w:rsid w:val="009F1DD6"/>
    <w:rsid w:val="00A07440"/>
    <w:rsid w:val="00A11450"/>
    <w:rsid w:val="00A25AC1"/>
    <w:rsid w:val="00A53333"/>
    <w:rsid w:val="00A75D54"/>
    <w:rsid w:val="00AC30AF"/>
    <w:rsid w:val="00AE6D24"/>
    <w:rsid w:val="00B537FA"/>
    <w:rsid w:val="00B700F7"/>
    <w:rsid w:val="00B86D39"/>
    <w:rsid w:val="00BB16BF"/>
    <w:rsid w:val="00BF358D"/>
    <w:rsid w:val="00C05525"/>
    <w:rsid w:val="00C2362D"/>
    <w:rsid w:val="00C53AE7"/>
    <w:rsid w:val="00C53FF7"/>
    <w:rsid w:val="00C66202"/>
    <w:rsid w:val="00C7414B"/>
    <w:rsid w:val="00C84071"/>
    <w:rsid w:val="00C85A85"/>
    <w:rsid w:val="00CA38B7"/>
    <w:rsid w:val="00CE6480"/>
    <w:rsid w:val="00CE6806"/>
    <w:rsid w:val="00D0358D"/>
    <w:rsid w:val="00D22E12"/>
    <w:rsid w:val="00D41700"/>
    <w:rsid w:val="00D5417E"/>
    <w:rsid w:val="00D65A16"/>
    <w:rsid w:val="00D919DA"/>
    <w:rsid w:val="00DA6C47"/>
    <w:rsid w:val="00DE1B69"/>
    <w:rsid w:val="00DE6DE0"/>
    <w:rsid w:val="00DF664F"/>
    <w:rsid w:val="00E268E5"/>
    <w:rsid w:val="00E611EB"/>
    <w:rsid w:val="00E625C9"/>
    <w:rsid w:val="00E67884"/>
    <w:rsid w:val="00E7372E"/>
    <w:rsid w:val="00E75B93"/>
    <w:rsid w:val="00E81179"/>
    <w:rsid w:val="00E8625D"/>
    <w:rsid w:val="00ED6610"/>
    <w:rsid w:val="00EE32A9"/>
    <w:rsid w:val="00EE3713"/>
    <w:rsid w:val="00EF41A2"/>
    <w:rsid w:val="00F2021D"/>
    <w:rsid w:val="00F2104D"/>
    <w:rsid w:val="00F23FF2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20A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20A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27A05F0C9590DCFF9DF4C11F52CB543064E99AF7049A29C97B1FA89910401BDEM1H0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E27A05F0C9590DCFF9DEACC093E94513268BF91F20DCC73947215FDC14F195999195A3822FE05M0H5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E27A05F0C9590DCFF9DEACC093E94513167B59EFF0491799C2B19FFC640464E9E50563922FE0D00M8H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FB131959-8EA7-4E16-8BE0-EA0E8721B0E6}"/>
</file>

<file path=customXml/itemProps2.xml><?xml version="1.0" encoding="utf-8"?>
<ds:datastoreItem xmlns:ds="http://schemas.openxmlformats.org/officeDocument/2006/customXml" ds:itemID="{A4AADACD-F977-4216-BEF4-4D73F1C55D72}"/>
</file>

<file path=customXml/itemProps3.xml><?xml version="1.0" encoding="utf-8"?>
<ds:datastoreItem xmlns:ds="http://schemas.openxmlformats.org/officeDocument/2006/customXml" ds:itemID="{F18D71DC-3191-4822-82ED-E1AA26840113}"/>
</file>

<file path=customXml/itemProps4.xml><?xml version="1.0" encoding="utf-8"?>
<ds:datastoreItem xmlns:ds="http://schemas.openxmlformats.org/officeDocument/2006/customXml" ds:itemID="{BD2F02AB-A764-49BC-9C8A-A4E1FF4F1A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1154</Words>
  <Characters>9312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Погасий Валерия Николаевна</cp:lastModifiedBy>
  <cp:revision>66</cp:revision>
  <cp:lastPrinted>2016-04-14T13:36:00Z</cp:lastPrinted>
  <dcterms:created xsi:type="dcterms:W3CDTF">2016-04-13T14:11:00Z</dcterms:created>
  <dcterms:modified xsi:type="dcterms:W3CDTF">2016-04-15T07:20:00Z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