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A64D1" w:rsidRDefault="00715E23" w:rsidP="008A64D1">
      <w:pPr>
        <w:jc w:val="center"/>
        <w:rPr>
          <w:caps/>
          <w:sz w:val="32"/>
          <w:szCs w:val="32"/>
        </w:rPr>
      </w:pPr>
      <w:r w:rsidRPr="008A64D1">
        <w:rPr>
          <w:caps/>
          <w:sz w:val="32"/>
          <w:szCs w:val="32"/>
        </w:rPr>
        <w:t>ВОЛГОГРАДСКая городская дума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32"/>
        </w:rPr>
      </w:pPr>
      <w:r w:rsidRPr="008A64D1">
        <w:rPr>
          <w:b/>
          <w:sz w:val="32"/>
        </w:rPr>
        <w:t>РЕШЕНИЕ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A64D1" w:rsidRDefault="00556EF0" w:rsidP="008A64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A64D1">
        <w:rPr>
          <w:sz w:val="16"/>
          <w:szCs w:val="16"/>
        </w:rPr>
        <w:t xml:space="preserve">400066, Волгоград, </w:t>
      </w:r>
      <w:proofErr w:type="spellStart"/>
      <w:r w:rsidRPr="008A64D1">
        <w:rPr>
          <w:sz w:val="16"/>
          <w:szCs w:val="16"/>
        </w:rPr>
        <w:t>пр-кт</w:t>
      </w:r>
      <w:proofErr w:type="spellEnd"/>
      <w:r w:rsidRPr="008A64D1">
        <w:rPr>
          <w:sz w:val="16"/>
          <w:szCs w:val="16"/>
        </w:rPr>
        <w:t xml:space="preserve"> им.</w:t>
      </w:r>
      <w:r w:rsidR="0010551E" w:rsidRPr="008A64D1">
        <w:rPr>
          <w:sz w:val="16"/>
          <w:szCs w:val="16"/>
        </w:rPr>
        <w:t xml:space="preserve"> </w:t>
      </w:r>
      <w:proofErr w:type="spellStart"/>
      <w:r w:rsidRPr="008A64D1">
        <w:rPr>
          <w:sz w:val="16"/>
          <w:szCs w:val="16"/>
        </w:rPr>
        <w:t>В.И.Ленина</w:t>
      </w:r>
      <w:proofErr w:type="spellEnd"/>
      <w:r w:rsidRPr="008A64D1">
        <w:rPr>
          <w:sz w:val="16"/>
          <w:szCs w:val="16"/>
        </w:rPr>
        <w:t xml:space="preserve">, д. 10, тел./факс (8442) 38-08-89, </w:t>
      </w:r>
      <w:r w:rsidRPr="008A64D1">
        <w:rPr>
          <w:sz w:val="16"/>
          <w:szCs w:val="16"/>
          <w:lang w:val="en-US"/>
        </w:rPr>
        <w:t>E</w:t>
      </w:r>
      <w:r w:rsidRPr="008A64D1">
        <w:rPr>
          <w:sz w:val="16"/>
          <w:szCs w:val="16"/>
        </w:rPr>
        <w:t>-</w:t>
      </w:r>
      <w:r w:rsidRPr="008A64D1">
        <w:rPr>
          <w:sz w:val="16"/>
          <w:szCs w:val="16"/>
          <w:lang w:val="en-US"/>
        </w:rPr>
        <w:t>mail</w:t>
      </w:r>
      <w:r w:rsidRPr="008A64D1">
        <w:rPr>
          <w:sz w:val="16"/>
          <w:szCs w:val="16"/>
        </w:rPr>
        <w:t xml:space="preserve">: </w:t>
      </w:r>
      <w:proofErr w:type="spellStart"/>
      <w:r w:rsidR="005E5400" w:rsidRPr="008A64D1">
        <w:rPr>
          <w:sz w:val="16"/>
          <w:szCs w:val="16"/>
          <w:lang w:val="en-US"/>
        </w:rPr>
        <w:t>gs</w:t>
      </w:r>
      <w:proofErr w:type="spellEnd"/>
      <w:r w:rsidR="005E5400" w:rsidRPr="008A64D1">
        <w:rPr>
          <w:sz w:val="16"/>
          <w:szCs w:val="16"/>
        </w:rPr>
        <w:t>_</w:t>
      </w:r>
      <w:proofErr w:type="spellStart"/>
      <w:r w:rsidR="005E5400" w:rsidRPr="008A64D1">
        <w:rPr>
          <w:sz w:val="16"/>
          <w:szCs w:val="16"/>
          <w:lang w:val="en-US"/>
        </w:rPr>
        <w:t>kanc</w:t>
      </w:r>
      <w:proofErr w:type="spellEnd"/>
      <w:r w:rsidR="005E5400" w:rsidRPr="008A64D1">
        <w:rPr>
          <w:sz w:val="16"/>
          <w:szCs w:val="16"/>
        </w:rPr>
        <w:t>@</w:t>
      </w:r>
      <w:proofErr w:type="spellStart"/>
      <w:r w:rsidR="005E5400" w:rsidRPr="008A64D1">
        <w:rPr>
          <w:sz w:val="16"/>
          <w:szCs w:val="16"/>
          <w:lang w:val="en-US"/>
        </w:rPr>
        <w:t>volgsovet</w:t>
      </w:r>
      <w:proofErr w:type="spellEnd"/>
      <w:r w:rsidR="005E5400" w:rsidRPr="008A64D1">
        <w:rPr>
          <w:sz w:val="16"/>
          <w:szCs w:val="16"/>
        </w:rPr>
        <w:t>.</w:t>
      </w:r>
      <w:r w:rsidR="005E5400" w:rsidRPr="008A64D1">
        <w:rPr>
          <w:sz w:val="16"/>
          <w:szCs w:val="16"/>
          <w:lang w:val="en-US"/>
        </w:rPr>
        <w:t>ru</w:t>
      </w:r>
    </w:p>
    <w:p w:rsidR="008A64D1" w:rsidRPr="008A64D1" w:rsidRDefault="008A64D1" w:rsidP="008A64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8A64D1" w:rsidTr="001E3E62">
        <w:tc>
          <w:tcPr>
            <w:tcW w:w="486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FC283A" w:rsidP="008A64D1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FC283A" w:rsidP="008A64D1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</w:p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  <w:r w:rsidRPr="008A64D1">
        <w:rPr>
          <w:sz w:val="28"/>
          <w:szCs w:val="28"/>
        </w:rPr>
        <w:t>О бюджете Волгограда на 20</w:t>
      </w:r>
      <w:r w:rsidR="008528C0">
        <w:rPr>
          <w:sz w:val="28"/>
          <w:szCs w:val="28"/>
        </w:rPr>
        <w:t>2</w:t>
      </w:r>
      <w:r w:rsidR="00FC283A">
        <w:rPr>
          <w:sz w:val="28"/>
          <w:szCs w:val="28"/>
        </w:rPr>
        <w:t>2</w:t>
      </w:r>
      <w:r w:rsidRPr="008A64D1">
        <w:rPr>
          <w:sz w:val="28"/>
          <w:szCs w:val="28"/>
        </w:rPr>
        <w:t xml:space="preserve"> год и на плановый период 202</w:t>
      </w:r>
      <w:r w:rsidR="00FC283A">
        <w:rPr>
          <w:sz w:val="28"/>
          <w:szCs w:val="28"/>
        </w:rPr>
        <w:t>3</w:t>
      </w:r>
      <w:r w:rsidRPr="008A64D1">
        <w:rPr>
          <w:sz w:val="28"/>
          <w:szCs w:val="28"/>
        </w:rPr>
        <w:t xml:space="preserve"> и 202</w:t>
      </w:r>
      <w:r w:rsidR="00FC283A">
        <w:rPr>
          <w:sz w:val="28"/>
          <w:szCs w:val="28"/>
        </w:rPr>
        <w:t>4</w:t>
      </w:r>
      <w:r w:rsidRPr="008A64D1">
        <w:rPr>
          <w:sz w:val="28"/>
          <w:szCs w:val="28"/>
        </w:rPr>
        <w:t xml:space="preserve"> годов</w:t>
      </w:r>
    </w:p>
    <w:p w:rsidR="008A64D1" w:rsidRPr="008A64D1" w:rsidRDefault="008A64D1" w:rsidP="00965889">
      <w:pPr>
        <w:tabs>
          <w:tab w:val="left" w:pos="9639"/>
        </w:tabs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64D1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>
        <w:rPr>
          <w:sz w:val="28"/>
          <w:szCs w:val="28"/>
        </w:rPr>
        <w:t>утвержденным</w:t>
      </w:r>
      <w:r w:rsidRPr="008A64D1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</w:t>
      </w:r>
      <w:r w:rsidR="00FC283A">
        <w:rPr>
          <w:sz w:val="28"/>
          <w:szCs w:val="28"/>
        </w:rPr>
        <w:br/>
      </w:r>
      <w:r w:rsidRPr="008A64D1">
        <w:rPr>
          <w:sz w:val="28"/>
          <w:szCs w:val="28"/>
        </w:rPr>
        <w:t>статьями</w:t>
      </w:r>
      <w:r w:rsidR="00FC283A">
        <w:rPr>
          <w:sz w:val="28"/>
          <w:szCs w:val="28"/>
        </w:rPr>
        <w:t xml:space="preserve"> </w:t>
      </w:r>
      <w:r w:rsidRPr="008A64D1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8A64D1" w:rsidRDefault="008A64D1" w:rsidP="008A64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4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9D7B94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94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9D7B94">
        <w:rPr>
          <w:rFonts w:ascii="Times New Roman" w:hAnsi="Times New Roman" w:cs="Times New Roman"/>
          <w:sz w:val="28"/>
          <w:szCs w:val="28"/>
        </w:rPr>
        <w:t>2</w:t>
      </w:r>
      <w:r w:rsidR="00FC283A">
        <w:rPr>
          <w:rFonts w:ascii="Times New Roman" w:hAnsi="Times New Roman" w:cs="Times New Roman"/>
          <w:sz w:val="28"/>
          <w:szCs w:val="28"/>
        </w:rPr>
        <w:t>2</w:t>
      </w:r>
      <w:r w:rsidRPr="009D7B9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C283A">
        <w:rPr>
          <w:rFonts w:ascii="Times New Roman" w:hAnsi="Times New Roman" w:cs="Times New Roman"/>
          <w:sz w:val="28"/>
          <w:szCs w:val="28"/>
        </w:rPr>
        <w:t>3</w:t>
      </w:r>
      <w:r w:rsidRPr="009D7B94">
        <w:rPr>
          <w:rFonts w:ascii="Times New Roman" w:hAnsi="Times New Roman" w:cs="Times New Roman"/>
          <w:sz w:val="28"/>
          <w:szCs w:val="28"/>
        </w:rPr>
        <w:t xml:space="preserve"> и 202</w:t>
      </w:r>
      <w:r w:rsidR="00FC283A">
        <w:rPr>
          <w:rFonts w:ascii="Times New Roman" w:hAnsi="Times New Roman" w:cs="Times New Roman"/>
          <w:sz w:val="28"/>
          <w:szCs w:val="28"/>
        </w:rPr>
        <w:t>4</w:t>
      </w:r>
      <w:r w:rsidRPr="009D7B9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9D7B94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B94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9D7B94">
        <w:rPr>
          <w:rFonts w:ascii="Times New Roman" w:hAnsi="Times New Roman" w:cs="Times New Roman"/>
          <w:sz w:val="28"/>
          <w:szCs w:val="28"/>
        </w:rPr>
        <w:t>2</w:t>
      </w:r>
      <w:r w:rsidR="00FC283A">
        <w:rPr>
          <w:rFonts w:ascii="Times New Roman" w:hAnsi="Times New Roman" w:cs="Times New Roman"/>
          <w:sz w:val="28"/>
          <w:szCs w:val="28"/>
        </w:rPr>
        <w:t>2</w:t>
      </w:r>
      <w:r w:rsidRPr="009D7B94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271DF" w:rsidRPr="001C3301" w:rsidRDefault="00D271DF" w:rsidP="00D271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Pr="00D007CE">
        <w:rPr>
          <w:sz w:val="28"/>
          <w:szCs w:val="28"/>
        </w:rPr>
        <w:t>23446543,</w:t>
      </w:r>
      <w:r>
        <w:rPr>
          <w:sz w:val="28"/>
          <w:szCs w:val="28"/>
        </w:rPr>
        <w:t>24586</w:t>
      </w:r>
      <w:r w:rsidRPr="00D007CE">
        <w:rPr>
          <w:sz w:val="28"/>
          <w:szCs w:val="28"/>
        </w:rPr>
        <w:t xml:space="preserve"> тыс</w:t>
      </w:r>
      <w:r w:rsidRPr="001C3301">
        <w:rPr>
          <w:sz w:val="28"/>
          <w:szCs w:val="28"/>
        </w:rPr>
        <w:t xml:space="preserve">. рублей, в том числе безвозмездные поступления из областного бюджета – </w:t>
      </w:r>
      <w:r w:rsidRPr="00D007CE">
        <w:rPr>
          <w:sz w:val="28"/>
          <w:szCs w:val="28"/>
        </w:rPr>
        <w:t>15662302,34586</w:t>
      </w:r>
      <w:r w:rsidRPr="001C3301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Pr="00D007CE">
        <w:rPr>
          <w:sz w:val="28"/>
          <w:szCs w:val="28"/>
        </w:rPr>
        <w:t>2422,4</w:t>
      </w:r>
      <w:r>
        <w:rPr>
          <w:sz w:val="28"/>
          <w:szCs w:val="28"/>
        </w:rPr>
        <w:t xml:space="preserve"> </w:t>
      </w:r>
      <w:r w:rsidRPr="001C3301">
        <w:rPr>
          <w:sz w:val="28"/>
          <w:szCs w:val="28"/>
        </w:rPr>
        <w:t>тыс. рублей;</w:t>
      </w:r>
    </w:p>
    <w:p w:rsidR="00D271DF" w:rsidRPr="001C3301" w:rsidRDefault="00D271DF" w:rsidP="00D271D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01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007CE">
        <w:rPr>
          <w:rFonts w:ascii="Times New Roman" w:hAnsi="Times New Roman" w:cs="Times New Roman"/>
          <w:sz w:val="28"/>
          <w:szCs w:val="28"/>
        </w:rPr>
        <w:t>23446543,24586</w:t>
      </w:r>
      <w:r w:rsidRPr="00D007CE">
        <w:rPr>
          <w:sz w:val="28"/>
          <w:szCs w:val="28"/>
        </w:rPr>
        <w:t xml:space="preserve"> </w:t>
      </w:r>
      <w:r w:rsidRPr="001C330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271DF" w:rsidRPr="001C3301" w:rsidRDefault="00D271DF" w:rsidP="00D271D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DA5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2022 год</w:t>
      </w:r>
      <w:r w:rsidRPr="001C3301">
        <w:rPr>
          <w:rFonts w:ascii="Times New Roman" w:hAnsi="Times New Roman" w:cs="Times New Roman"/>
          <w:sz w:val="28"/>
          <w:szCs w:val="28"/>
        </w:rPr>
        <w:t>.</w:t>
      </w:r>
    </w:p>
    <w:p w:rsidR="00D271DF" w:rsidRPr="001C3301" w:rsidRDefault="00D271DF" w:rsidP="00D271D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C3301">
        <w:rPr>
          <w:rFonts w:ascii="Times New Roman" w:hAnsi="Times New Roman" w:cs="Times New Roman"/>
          <w:sz w:val="28"/>
          <w:szCs w:val="28"/>
        </w:rPr>
        <w:t>.2.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3301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330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271DF" w:rsidRPr="001C3301" w:rsidRDefault="00D271DF" w:rsidP="00D271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01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24875579,</w:t>
      </w:r>
      <w:r>
        <w:rPr>
          <w:sz w:val="28"/>
          <w:szCs w:val="28"/>
        </w:rPr>
        <w:t xml:space="preserve">74586 </w:t>
      </w:r>
      <w:r w:rsidRPr="001C3301">
        <w:rPr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Pr="00D007CE">
        <w:rPr>
          <w:sz w:val="28"/>
          <w:szCs w:val="28"/>
        </w:rPr>
        <w:t>16751141,84586</w:t>
      </w:r>
      <w:r w:rsidRPr="001C3301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25292842,71282</w:t>
      </w:r>
      <w:r w:rsidRPr="001C3301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Pr="00D007CE">
        <w:rPr>
          <w:sz w:val="28"/>
          <w:szCs w:val="28"/>
        </w:rPr>
        <w:t>16740302,41282</w:t>
      </w:r>
      <w:r w:rsidRPr="001C3301">
        <w:rPr>
          <w:sz w:val="28"/>
          <w:szCs w:val="28"/>
        </w:rPr>
        <w:t xml:space="preserve"> тыс. рублей;</w:t>
      </w:r>
    </w:p>
    <w:p w:rsidR="000954A0" w:rsidRPr="001C3301" w:rsidRDefault="00D271DF" w:rsidP="00D271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C3301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3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24875579,74586</w:t>
      </w:r>
      <w:r w:rsidRPr="001C3301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203110,9</w:t>
      </w:r>
      <w:r w:rsidRPr="001C3301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4</w:t>
      </w:r>
      <w:r w:rsidRPr="001C3301">
        <w:rPr>
          <w:sz w:val="28"/>
          <w:szCs w:val="28"/>
        </w:rPr>
        <w:t xml:space="preserve"> год в сумме </w:t>
      </w:r>
      <w:r w:rsidRPr="00D007CE">
        <w:rPr>
          <w:sz w:val="28"/>
          <w:szCs w:val="28"/>
        </w:rPr>
        <w:t>25292842,71282</w:t>
      </w:r>
      <w:r w:rsidRPr="001C3301">
        <w:rPr>
          <w:sz w:val="28"/>
          <w:szCs w:val="28"/>
        </w:rPr>
        <w:t xml:space="preserve"> тыс. рублей, в том числе условно утвержденные расходы (без учета расходов</w:t>
      </w:r>
      <w:proofErr w:type="gramEnd"/>
      <w:r w:rsidRPr="001C3301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427627,0</w:t>
      </w:r>
      <w:r w:rsidRPr="001C3301">
        <w:rPr>
          <w:sz w:val="28"/>
          <w:szCs w:val="28"/>
        </w:rPr>
        <w:t xml:space="preserve"> тыс. рублей</w:t>
      </w:r>
      <w:r w:rsidR="000954A0" w:rsidRPr="001C3301">
        <w:rPr>
          <w:sz w:val="28"/>
          <w:szCs w:val="28"/>
        </w:rPr>
        <w:t>;</w:t>
      </w:r>
    </w:p>
    <w:p w:rsidR="000954A0" w:rsidRPr="001C3301" w:rsidRDefault="000954A0" w:rsidP="000954A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5F1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2023 и 2024 годы.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BB2FFB">
        <w:rPr>
          <w:rFonts w:ascii="Times New Roman" w:hAnsi="Times New Roman" w:cs="Times New Roman"/>
          <w:sz w:val="28"/>
          <w:szCs w:val="28"/>
        </w:rPr>
        <w:t xml:space="preserve"> </w:t>
      </w:r>
      <w:r w:rsidR="0045378D">
        <w:rPr>
          <w:rFonts w:ascii="Times New Roman" w:hAnsi="Times New Roman" w:cs="Times New Roman"/>
          <w:sz w:val="28"/>
          <w:szCs w:val="28"/>
        </w:rPr>
        <w:br/>
      </w:r>
      <w:r w:rsidR="008A64D1" w:rsidRPr="00356311">
        <w:rPr>
          <w:rFonts w:ascii="Times New Roman" w:hAnsi="Times New Roman" w:cs="Times New Roman"/>
          <w:sz w:val="28"/>
          <w:szCs w:val="28"/>
        </w:rPr>
        <w:t>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45378D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5378D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45378D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45378D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>
        <w:rPr>
          <w:rFonts w:ascii="Times New Roman" w:hAnsi="Times New Roman" w:cs="Times New Roman"/>
          <w:sz w:val="28"/>
          <w:szCs w:val="28"/>
        </w:rPr>
        <w:t>1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45378D">
        <w:rPr>
          <w:rFonts w:ascii="Times New Roman" w:hAnsi="Times New Roman" w:cs="Times New Roman"/>
          <w:sz w:val="28"/>
          <w:szCs w:val="28"/>
        </w:rPr>
        <w:t xml:space="preserve">3 </w:t>
      </w:r>
      <w:r w:rsidR="0045378D">
        <w:rPr>
          <w:rFonts w:ascii="Times New Roman" w:hAnsi="Times New Roman" w:cs="Times New Roman"/>
          <w:sz w:val="28"/>
          <w:szCs w:val="28"/>
        </w:rPr>
        <w:br/>
      </w:r>
      <w:r w:rsidR="008A64D1" w:rsidRPr="00356311">
        <w:rPr>
          <w:rFonts w:ascii="Times New Roman" w:hAnsi="Times New Roman" w:cs="Times New Roman"/>
          <w:sz w:val="28"/>
          <w:szCs w:val="28"/>
        </w:rPr>
        <w:t>и</w:t>
      </w:r>
      <w:r w:rsidR="008528C0"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356311">
        <w:rPr>
          <w:rFonts w:ascii="Times New Roman" w:hAnsi="Times New Roman" w:cs="Times New Roman"/>
          <w:sz w:val="28"/>
          <w:szCs w:val="28"/>
        </w:rPr>
        <w:t>202</w:t>
      </w:r>
      <w:r w:rsidR="0045378D">
        <w:rPr>
          <w:rFonts w:ascii="Times New Roman" w:hAnsi="Times New Roman" w:cs="Times New Roman"/>
          <w:sz w:val="28"/>
          <w:szCs w:val="28"/>
        </w:rPr>
        <w:t>4</w:t>
      </w:r>
      <w:r w:rsidR="00A85DAA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45378D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45378D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45378D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7605DE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>
        <w:rPr>
          <w:rFonts w:ascii="Times New Roman" w:hAnsi="Times New Roman" w:cs="Times New Roman"/>
          <w:sz w:val="28"/>
          <w:szCs w:val="28"/>
        </w:rPr>
        <w:t>5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7605DE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7605DE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>
        <w:rPr>
          <w:rFonts w:ascii="Times New Roman" w:hAnsi="Times New Roman" w:cs="Times New Roman"/>
          <w:sz w:val="28"/>
          <w:szCs w:val="28"/>
        </w:rPr>
        <w:t>6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7605DE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605DE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7605DE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>
        <w:rPr>
          <w:rFonts w:ascii="Times New Roman" w:hAnsi="Times New Roman" w:cs="Times New Roman"/>
          <w:sz w:val="28"/>
          <w:szCs w:val="28"/>
        </w:rPr>
        <w:t>,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>
        <w:rPr>
          <w:rFonts w:ascii="Times New Roman" w:hAnsi="Times New Roman" w:cs="Times New Roman"/>
          <w:sz w:val="28"/>
          <w:szCs w:val="28"/>
        </w:rPr>
        <w:t>7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7605DE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605DE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7605DE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>
        <w:rPr>
          <w:rFonts w:ascii="Times New Roman" w:hAnsi="Times New Roman" w:cs="Times New Roman"/>
          <w:sz w:val="28"/>
          <w:szCs w:val="28"/>
        </w:rPr>
        <w:t>8</w:t>
      </w:r>
      <w:r w:rsidR="007605DE">
        <w:rPr>
          <w:rFonts w:ascii="Times New Roman" w:hAnsi="Times New Roman" w:cs="Times New Roman"/>
          <w:sz w:val="28"/>
          <w:szCs w:val="28"/>
        </w:rPr>
        <w:br/>
      </w:r>
      <w:r w:rsidR="008A64D1" w:rsidRPr="0035631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7605DE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>
        <w:rPr>
          <w:rFonts w:ascii="Times New Roman" w:hAnsi="Times New Roman" w:cs="Times New Roman"/>
          <w:sz w:val="28"/>
          <w:szCs w:val="28"/>
        </w:rPr>
        <w:t xml:space="preserve">9 </w:t>
      </w:r>
      <w:r w:rsidR="007605DE">
        <w:rPr>
          <w:rFonts w:ascii="Times New Roman" w:hAnsi="Times New Roman" w:cs="Times New Roman"/>
          <w:sz w:val="28"/>
          <w:szCs w:val="28"/>
        </w:rPr>
        <w:br/>
      </w:r>
      <w:r w:rsidR="008A64D1" w:rsidRPr="00356311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356311">
        <w:rPr>
          <w:rFonts w:ascii="Times New Roman" w:hAnsi="Times New Roman" w:cs="Times New Roman"/>
          <w:sz w:val="28"/>
          <w:szCs w:val="28"/>
        </w:rPr>
        <w:t>.</w:t>
      </w:r>
    </w:p>
    <w:p w:rsidR="008A64D1" w:rsidRPr="00356311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.10.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="008A64D1" w:rsidRPr="0035631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7605DE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>
        <w:rPr>
          <w:rFonts w:ascii="Times New Roman" w:hAnsi="Times New Roman" w:cs="Times New Roman"/>
          <w:sz w:val="28"/>
          <w:szCs w:val="28"/>
        </w:rPr>
        <w:t>0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8F49F0" w:rsidRDefault="00D271DF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="007605DE">
        <w:rPr>
          <w:rFonts w:ascii="Times New Roman" w:hAnsi="Times New Roman" w:cs="Times New Roman"/>
          <w:sz w:val="28"/>
          <w:szCs w:val="28"/>
        </w:rPr>
        <w:t>2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605DE">
        <w:rPr>
          <w:rFonts w:ascii="Times New Roman" w:hAnsi="Times New Roman" w:cs="Times New Roman"/>
          <w:sz w:val="28"/>
          <w:szCs w:val="28"/>
        </w:rPr>
        <w:t>3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7605DE">
        <w:rPr>
          <w:rFonts w:ascii="Times New Roman" w:hAnsi="Times New Roman" w:cs="Times New Roman"/>
          <w:sz w:val="28"/>
          <w:szCs w:val="28"/>
        </w:rPr>
        <w:t>4</w:t>
      </w:r>
      <w:r w:rsidR="008A64D1" w:rsidRPr="0035631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>
        <w:rPr>
          <w:rFonts w:ascii="Times New Roman" w:hAnsi="Times New Roman" w:cs="Times New Roman"/>
          <w:sz w:val="28"/>
          <w:szCs w:val="28"/>
        </w:rPr>
        <w:t xml:space="preserve"> </w:t>
      </w:r>
      <w:r w:rsidR="007605DE">
        <w:rPr>
          <w:rFonts w:ascii="Times New Roman" w:hAnsi="Times New Roman" w:cs="Times New Roman"/>
          <w:sz w:val="28"/>
          <w:szCs w:val="28"/>
        </w:rPr>
        <w:br/>
      </w:r>
      <w:r w:rsidR="008A64D1" w:rsidRPr="00FA2F44">
        <w:rPr>
          <w:rFonts w:ascii="Times New Roman" w:hAnsi="Times New Roman" w:cs="Times New Roman"/>
          <w:sz w:val="28"/>
          <w:szCs w:val="28"/>
        </w:rPr>
        <w:t xml:space="preserve">в </w:t>
      </w:r>
      <w:r w:rsidR="008A64D1" w:rsidRPr="008F49F0">
        <w:rPr>
          <w:rFonts w:ascii="Times New Roman" w:hAnsi="Times New Roman" w:cs="Times New Roman"/>
          <w:sz w:val="28"/>
          <w:szCs w:val="28"/>
        </w:rPr>
        <w:t>сумме 20000,0 тыс. рублей.</w:t>
      </w:r>
    </w:p>
    <w:p w:rsidR="00977A03" w:rsidRPr="008F49F0" w:rsidRDefault="00D271DF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4</w:t>
      </w:r>
      <w:r w:rsidR="008A64D1" w:rsidRPr="008F49F0">
        <w:rPr>
          <w:sz w:val="28"/>
          <w:szCs w:val="28"/>
        </w:rPr>
        <w:t xml:space="preserve">. </w:t>
      </w:r>
      <w:r w:rsidR="00977A03" w:rsidRPr="008F49F0">
        <w:rPr>
          <w:sz w:val="28"/>
          <w:szCs w:val="28"/>
        </w:rPr>
        <w:t>Установить, что в ходе исполнения бюджета Волгограда в 202</w:t>
      </w:r>
      <w:r w:rsidR="00E30F48" w:rsidRPr="008F49F0">
        <w:rPr>
          <w:sz w:val="28"/>
          <w:szCs w:val="28"/>
        </w:rPr>
        <w:t>2</w:t>
      </w:r>
      <w:r w:rsidR="00977A03" w:rsidRPr="008F49F0">
        <w:rPr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до 01.01.202</w:t>
      </w:r>
      <w:r w:rsidR="005B6F87" w:rsidRPr="008F49F0">
        <w:rPr>
          <w:sz w:val="28"/>
          <w:szCs w:val="28"/>
        </w:rPr>
        <w:t>2</w:t>
      </w:r>
      <w:r w:rsidRPr="008F49F0">
        <w:rPr>
          <w:sz w:val="28"/>
          <w:szCs w:val="28"/>
        </w:rPr>
        <w:t xml:space="preserve"> бюджетных обязательств, -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</w:t>
      </w:r>
      <w:proofErr w:type="gramEnd"/>
      <w:r w:rsidRPr="008F49F0">
        <w:rPr>
          <w:sz w:val="28"/>
          <w:szCs w:val="28"/>
        </w:rPr>
        <w:t xml:space="preserve"> средств, предусмотренных главному распорядителю бюджетных средств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политики», от 01 июня 2012 г. № 761 «О Национальной стратегии действий в интересах детей на</w:t>
      </w:r>
      <w:proofErr w:type="gramEnd"/>
      <w:r w:rsidRPr="008F49F0">
        <w:rPr>
          <w:sz w:val="28"/>
          <w:szCs w:val="28"/>
        </w:rPr>
        <w:t xml:space="preserve"> 2012 – 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lastRenderedPageBreak/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 xml:space="preserve">в связи с необходимостью выполнения условий </w:t>
      </w:r>
      <w:proofErr w:type="spellStart"/>
      <w:r w:rsidRPr="008F49F0">
        <w:rPr>
          <w:sz w:val="28"/>
          <w:szCs w:val="28"/>
        </w:rPr>
        <w:t>софинансирования</w:t>
      </w:r>
      <w:proofErr w:type="spellEnd"/>
      <w:r w:rsidRPr="008F49F0">
        <w:rPr>
          <w:sz w:val="28"/>
          <w:szCs w:val="28"/>
        </w:rPr>
        <w:t xml:space="preserve">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8F49F0">
        <w:rPr>
          <w:sz w:val="28"/>
          <w:szCs w:val="28"/>
        </w:rPr>
        <w:t xml:space="preserve"> распорядителями бюджетных средств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8F49F0">
        <w:rPr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нормативных обязательств);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на выплаты пособий по опеке и попечительству, </w:t>
      </w:r>
      <w:r w:rsidRPr="008F49F0">
        <w:rPr>
          <w:sz w:val="28"/>
          <w:szCs w:val="28"/>
        </w:rPr>
        <w:lastRenderedPageBreak/>
        <w:t>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семью, на патронатное воспитание;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территории Волгограда;</w:t>
      </w:r>
      <w:proofErr w:type="gramEnd"/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 xml:space="preserve"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</w:t>
      </w:r>
      <w:r w:rsidRPr="008F49F0">
        <w:rPr>
          <w:sz w:val="28"/>
          <w:szCs w:val="28"/>
        </w:rPr>
        <w:lastRenderedPageBreak/>
        <w:t>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</w:t>
      </w:r>
      <w:proofErr w:type="gramEnd"/>
      <w:r w:rsidRPr="008F49F0">
        <w:rPr>
          <w:sz w:val="28"/>
          <w:szCs w:val="28"/>
        </w:rPr>
        <w:t xml:space="preserve"> с решениями Волгоградской городской Думы о присуждении стипендий;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 xml:space="preserve"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</w:t>
      </w:r>
      <w:proofErr w:type="gramStart"/>
      <w:r w:rsidRPr="008F49F0">
        <w:rPr>
          <w:sz w:val="28"/>
          <w:szCs w:val="28"/>
        </w:rPr>
        <w:t>изменения способа реализации мероприятий муниципальных программ</w:t>
      </w:r>
      <w:proofErr w:type="gramEnd"/>
      <w:r w:rsidRPr="008F49F0">
        <w:rPr>
          <w:sz w:val="28"/>
          <w:szCs w:val="28"/>
        </w:rPr>
        <w:t xml:space="preserve"> и ведомственных целевых программ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49F0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</w:t>
      </w:r>
      <w:proofErr w:type="gramEnd"/>
      <w:r w:rsidRPr="008F49F0">
        <w:rPr>
          <w:sz w:val="28"/>
          <w:szCs w:val="28"/>
        </w:rPr>
        <w:t xml:space="preserve"> путем изменения расходов, предусмотренных в форме предоставления субсидий юридическим лицам);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 xml:space="preserve"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</w:t>
      </w:r>
      <w:r w:rsidRPr="008F49F0">
        <w:rPr>
          <w:sz w:val="28"/>
          <w:szCs w:val="28"/>
        </w:rPr>
        <w:lastRenderedPageBreak/>
        <w:t>субсидий юридическим лицам) и между главными распорядителями бюджетных средств Волгограда;</w:t>
      </w:r>
    </w:p>
    <w:p w:rsidR="00977A03" w:rsidRPr="00977A03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A03">
        <w:rPr>
          <w:sz w:val="28"/>
          <w:szCs w:val="28"/>
        </w:rPr>
        <w:t xml:space="preserve">в случае перераспределения бюджетных ассигнований между видами </w:t>
      </w:r>
      <w:r w:rsidRPr="008F49F0">
        <w:rPr>
          <w:sz w:val="28"/>
          <w:szCs w:val="28"/>
        </w:rPr>
        <w:t>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977A03" w:rsidRPr="008F49F0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</w:t>
      </w:r>
      <w:proofErr w:type="gramStart"/>
      <w:r w:rsidRPr="008F49F0">
        <w:rPr>
          <w:sz w:val="28"/>
          <w:szCs w:val="28"/>
        </w:rPr>
        <w:t>дств пр</w:t>
      </w:r>
      <w:proofErr w:type="gramEnd"/>
      <w:r w:rsidRPr="008F49F0">
        <w:rPr>
          <w:sz w:val="28"/>
          <w:szCs w:val="28"/>
        </w:rPr>
        <w:t>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предоставлении.</w:t>
      </w:r>
    </w:p>
    <w:p w:rsidR="00977A03" w:rsidRPr="000D76EA" w:rsidRDefault="00D271DF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49F0">
        <w:rPr>
          <w:sz w:val="28"/>
          <w:szCs w:val="28"/>
        </w:rPr>
        <w:t>5</w:t>
      </w:r>
      <w:r w:rsidR="00977A03" w:rsidRPr="008F49F0">
        <w:rPr>
          <w:sz w:val="28"/>
          <w:szCs w:val="28"/>
        </w:rPr>
        <w:t>. Определить, что:</w:t>
      </w:r>
    </w:p>
    <w:p w:rsidR="00977A03" w:rsidRPr="000D76EA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6EA">
        <w:rPr>
          <w:sz w:val="28"/>
          <w:szCs w:val="28"/>
        </w:rPr>
        <w:t>формирование фонда оплаты труда работников органов местного самоуправления Волгограда (за исключением работников, осуществляющих переданные государственные полномочия в администрации Волгограда) на 202</w:t>
      </w:r>
      <w:r w:rsidR="008F49F0">
        <w:rPr>
          <w:sz w:val="28"/>
          <w:szCs w:val="28"/>
        </w:rPr>
        <w:t>2</w:t>
      </w:r>
      <w:r w:rsidRPr="000D76EA">
        <w:rPr>
          <w:sz w:val="28"/>
          <w:szCs w:val="28"/>
        </w:rPr>
        <w:t xml:space="preserve"> год и на плановый период 202</w:t>
      </w:r>
      <w:r w:rsidR="008F49F0">
        <w:rPr>
          <w:sz w:val="28"/>
          <w:szCs w:val="28"/>
        </w:rPr>
        <w:t>3</w:t>
      </w:r>
      <w:r w:rsidRPr="000D76EA">
        <w:rPr>
          <w:sz w:val="28"/>
          <w:szCs w:val="28"/>
        </w:rPr>
        <w:t xml:space="preserve"> и 202</w:t>
      </w:r>
      <w:r w:rsidR="008F49F0">
        <w:rPr>
          <w:sz w:val="28"/>
          <w:szCs w:val="28"/>
        </w:rPr>
        <w:t>4</w:t>
      </w:r>
      <w:r w:rsidRPr="000D76EA">
        <w:rPr>
          <w:sz w:val="28"/>
          <w:szCs w:val="28"/>
        </w:rPr>
        <w:t xml:space="preserve"> годов осуществляется с учетом коэффициентов корректировки размера средств, направляемых на ежемесячное денежное поощрение:</w:t>
      </w:r>
    </w:p>
    <w:p w:rsidR="00977A03" w:rsidRPr="000D76EA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6EA">
        <w:rPr>
          <w:sz w:val="28"/>
          <w:szCs w:val="28"/>
        </w:rPr>
        <w:t>в Контрольно-счетной палате Волгограда – 1,0 – для муниципальных служащих;</w:t>
      </w:r>
    </w:p>
    <w:p w:rsidR="00977A03" w:rsidRPr="000D76EA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6EA">
        <w:rPr>
          <w:sz w:val="28"/>
          <w:szCs w:val="28"/>
        </w:rPr>
        <w:t>в администрации Волгограда – 1,0 – для муниципальных служащих (в среднем размере по администрации Волгограда), 1,0 – для работников, исполняющих обязанности по техническому обеспечению деятельности администрации Волгограда;</w:t>
      </w:r>
    </w:p>
    <w:p w:rsidR="00977A03" w:rsidRPr="000D76EA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6EA">
        <w:rPr>
          <w:sz w:val="28"/>
          <w:szCs w:val="28"/>
        </w:rPr>
        <w:t>коэффициенты корректировки размера средств, направляемых на ежемесячное денежное поощрение муниципальных служащих администрации Волгограда, определяются распоряжением администрации Волгограда;</w:t>
      </w:r>
    </w:p>
    <w:p w:rsidR="00977A03" w:rsidRPr="000D76EA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6EA">
        <w:rPr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 на 2022 год и на плановый период 2023 и 2024 годов осуществляется с учетом коэффициента корректировки размера средств, направляемых на ежемесячное денежное поощрение указанных работников, равного 1;</w:t>
      </w:r>
    </w:p>
    <w:p w:rsidR="0026059D" w:rsidRPr="000D76EA" w:rsidRDefault="00977A03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76EA">
        <w:rPr>
          <w:sz w:val="28"/>
          <w:szCs w:val="28"/>
        </w:rPr>
        <w:t>экономия бюджетных средств, складывающаяся в текущем финансовом году по фонду оплаты труда работников органов местного самоуправления Волгограда, направляется на увеличение ежемесячного денежного поощрения работников органов местного самоуправления Волгограда без учета вышеуказанных коэффициентов.</w:t>
      </w:r>
    </w:p>
    <w:p w:rsidR="00977A03" w:rsidRPr="008F49F0" w:rsidRDefault="00D271DF" w:rsidP="00977A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7A03" w:rsidRPr="000D76EA">
        <w:rPr>
          <w:sz w:val="28"/>
          <w:szCs w:val="28"/>
        </w:rPr>
        <w:t xml:space="preserve">. </w:t>
      </w:r>
      <w:proofErr w:type="gramStart"/>
      <w:r w:rsidR="00977A03" w:rsidRPr="000D76EA">
        <w:rPr>
          <w:sz w:val="28"/>
          <w:szCs w:val="28"/>
        </w:rPr>
        <w:t xml:space="preserve">Установить на 2022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</w:t>
      </w:r>
      <w:r w:rsidR="00977A03" w:rsidRPr="000D76EA">
        <w:rPr>
          <w:sz w:val="28"/>
          <w:szCs w:val="28"/>
        </w:rPr>
        <w:lastRenderedPageBreak/>
        <w:t>местных органах государственной власти и управления Волгограда, утвержденного решением Волгоградской городской Думы от 06.02.2008 № 57/1441 «Об утверждении Положения о назначении пенсии за выслугу лет лицам, замещавшим муниципальные должности</w:t>
      </w:r>
      <w:proofErr w:type="gramEnd"/>
      <w:r w:rsidR="00977A03" w:rsidRPr="000D76EA">
        <w:rPr>
          <w:sz w:val="28"/>
          <w:szCs w:val="28"/>
        </w:rPr>
        <w:t xml:space="preserve"> Волгограда, должности муниципальной службы Волгограда, и лицам, замещавшим должности в </w:t>
      </w:r>
      <w:r w:rsidR="00977A03" w:rsidRPr="008F49F0">
        <w:rPr>
          <w:sz w:val="28"/>
          <w:szCs w:val="28"/>
        </w:rPr>
        <w:t>местных органах государственной власти и управления Волгограда</w:t>
      </w:r>
      <w:r w:rsidR="005B6F87" w:rsidRPr="008F49F0">
        <w:rPr>
          <w:sz w:val="28"/>
          <w:szCs w:val="28"/>
        </w:rPr>
        <w:t>»</w:t>
      </w:r>
      <w:r w:rsidR="00977A03" w:rsidRPr="008F49F0">
        <w:rPr>
          <w:sz w:val="28"/>
          <w:szCs w:val="28"/>
        </w:rPr>
        <w:t>, в размере</w:t>
      </w:r>
      <w:r w:rsidR="005B6F87" w:rsidRPr="008F49F0">
        <w:rPr>
          <w:sz w:val="28"/>
          <w:szCs w:val="28"/>
        </w:rPr>
        <w:t> </w:t>
      </w:r>
      <w:r w:rsidR="00977A03" w:rsidRPr="008F49F0">
        <w:rPr>
          <w:sz w:val="28"/>
          <w:szCs w:val="28"/>
        </w:rPr>
        <w:t>1.</w:t>
      </w:r>
    </w:p>
    <w:p w:rsidR="008A64D1" w:rsidRPr="008F49F0" w:rsidRDefault="00D271DF" w:rsidP="008A64D1">
      <w:pPr>
        <w:ind w:firstLine="709"/>
        <w:jc w:val="both"/>
        <w:rPr>
          <w:sz w:val="28"/>
          <w:szCs w:val="28"/>
        </w:rPr>
      </w:pPr>
      <w:bookmarkStart w:id="0" w:name="Par0"/>
      <w:bookmarkEnd w:id="0"/>
      <w:r w:rsidRPr="008F49F0">
        <w:rPr>
          <w:sz w:val="28"/>
          <w:szCs w:val="28"/>
        </w:rPr>
        <w:t>7</w:t>
      </w:r>
      <w:r w:rsidR="008A64D1" w:rsidRPr="008F49F0">
        <w:rPr>
          <w:sz w:val="28"/>
          <w:szCs w:val="28"/>
        </w:rPr>
        <w:t xml:space="preserve">. </w:t>
      </w:r>
      <w:proofErr w:type="gramStart"/>
      <w:r w:rsidR="00B97E7F" w:rsidRPr="008F49F0">
        <w:rPr>
          <w:sz w:val="28"/>
          <w:szCs w:val="28"/>
        </w:rPr>
        <w:t xml:space="preserve">Установить, что в 2022 году в соответствии со статьей 242.26 Бюджетного </w:t>
      </w:r>
      <w:hyperlink r:id="rId9" w:history="1">
        <w:r w:rsidR="00B97E7F" w:rsidRPr="008F49F0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8F49F0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сопровождения средства</w:t>
      </w:r>
      <w:r w:rsidR="00F60866" w:rsidRPr="008F49F0">
        <w:rPr>
          <w:sz w:val="28"/>
          <w:szCs w:val="28"/>
        </w:rPr>
        <w:t>,</w:t>
      </w:r>
      <w:r w:rsidR="00B97E7F" w:rsidRPr="008F49F0">
        <w:rPr>
          <w:sz w:val="28"/>
          <w:szCs w:val="28"/>
        </w:rPr>
        <w:t xml:space="preserve"> включенные в перечень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2022 год и плановый период 2023 и 2024 годов, законом</w:t>
      </w:r>
      <w:proofErr w:type="gramEnd"/>
      <w:r w:rsidR="00B97E7F" w:rsidRPr="008F49F0">
        <w:rPr>
          <w:sz w:val="28"/>
          <w:szCs w:val="28"/>
        </w:rPr>
        <w:t xml:space="preserve"> Волгоградской области об областном бюджете на 2022 год и пл</w:t>
      </w:r>
      <w:r w:rsidR="008F49F0">
        <w:rPr>
          <w:sz w:val="28"/>
          <w:szCs w:val="28"/>
        </w:rPr>
        <w:t>ановый период 2023 и 2024 годов</w:t>
      </w:r>
    </w:p>
    <w:p w:rsidR="009436D4" w:rsidRPr="00356311" w:rsidRDefault="00D271DF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9F0">
        <w:rPr>
          <w:rFonts w:ascii="Times New Roman" w:hAnsi="Times New Roman" w:cs="Times New Roman"/>
          <w:sz w:val="28"/>
          <w:szCs w:val="28"/>
        </w:rPr>
        <w:t>8</w:t>
      </w:r>
      <w:r w:rsidR="009436D4" w:rsidRPr="008F49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36D4" w:rsidRPr="008F49F0">
        <w:rPr>
          <w:rFonts w:ascii="Times New Roman" w:hAnsi="Times New Roman" w:cs="Times New Roman"/>
          <w:sz w:val="28"/>
          <w:szCs w:val="28"/>
        </w:rPr>
        <w:t>Разрешить администрации Волгограда осуществлять муниципальные внутренние заимствования Волгограда</w:t>
      </w:r>
      <w:r w:rsidR="009436D4" w:rsidRPr="00CF3958">
        <w:rPr>
          <w:rFonts w:ascii="Times New Roman" w:hAnsi="Times New Roman" w:cs="Times New Roman"/>
          <w:sz w:val="28"/>
          <w:szCs w:val="28"/>
        </w:rPr>
        <w:t xml:space="preserve"> в пределах сумм, утвержденных Программой муниципальных внутренних заимствований Волгограда</w:t>
      </w:r>
      <w:r w:rsidR="00D24BC7" w:rsidRPr="00CF3958">
        <w:rPr>
          <w:rFonts w:ascii="Times New Roman" w:hAnsi="Times New Roman" w:cs="Times New Roman"/>
          <w:sz w:val="28"/>
          <w:szCs w:val="28"/>
        </w:rPr>
        <w:t xml:space="preserve"> </w:t>
      </w:r>
      <w:r w:rsidR="005B6F87">
        <w:rPr>
          <w:rFonts w:ascii="Times New Roman" w:hAnsi="Times New Roman" w:cs="Times New Roman"/>
          <w:sz w:val="28"/>
          <w:szCs w:val="28"/>
        </w:rPr>
        <w:br/>
      </w:r>
      <w:r w:rsidR="00791232" w:rsidRPr="00CF3958">
        <w:rPr>
          <w:rFonts w:ascii="Times New Roman" w:hAnsi="Times New Roman" w:cs="Times New Roman"/>
          <w:sz w:val="28"/>
          <w:szCs w:val="28"/>
        </w:rPr>
        <w:t>на 202</w:t>
      </w:r>
      <w:r w:rsidR="005B6F87">
        <w:rPr>
          <w:rFonts w:ascii="Times New Roman" w:hAnsi="Times New Roman" w:cs="Times New Roman"/>
          <w:sz w:val="28"/>
          <w:szCs w:val="28"/>
        </w:rPr>
        <w:t>2</w:t>
      </w:r>
      <w:r w:rsidR="00791232" w:rsidRPr="00CF3958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9436D4" w:rsidRPr="00CF3958">
        <w:rPr>
          <w:rFonts w:ascii="Times New Roman" w:hAnsi="Times New Roman" w:cs="Times New Roman"/>
          <w:sz w:val="28"/>
          <w:szCs w:val="28"/>
        </w:rPr>
        <w:t>1</w:t>
      </w:r>
      <w:r w:rsidR="005B6F87">
        <w:rPr>
          <w:rFonts w:ascii="Times New Roman" w:hAnsi="Times New Roman" w:cs="Times New Roman"/>
          <w:sz w:val="28"/>
          <w:szCs w:val="28"/>
        </w:rPr>
        <w:t>1</w:t>
      </w:r>
      <w:r w:rsidR="009436D4" w:rsidRPr="00CF3958">
        <w:rPr>
          <w:rFonts w:ascii="Times New Roman" w:hAnsi="Times New Roman" w:cs="Times New Roman"/>
          <w:sz w:val="28"/>
          <w:szCs w:val="28"/>
        </w:rPr>
        <w:t xml:space="preserve"> к настоящему решению и Программой муниципальных внутренних заимствований Волгограда на плановый период 202</w:t>
      </w:r>
      <w:r w:rsidR="005B6F87">
        <w:rPr>
          <w:rFonts w:ascii="Times New Roman" w:hAnsi="Times New Roman" w:cs="Times New Roman"/>
          <w:sz w:val="28"/>
          <w:szCs w:val="28"/>
        </w:rPr>
        <w:t>3</w:t>
      </w:r>
      <w:r w:rsidR="009436D4" w:rsidRPr="00CF3958">
        <w:rPr>
          <w:rFonts w:ascii="Times New Roman" w:hAnsi="Times New Roman" w:cs="Times New Roman"/>
          <w:sz w:val="28"/>
          <w:szCs w:val="28"/>
        </w:rPr>
        <w:t xml:space="preserve"> и</w:t>
      </w:r>
      <w:r w:rsidR="00AF179F" w:rsidRPr="00CF3958">
        <w:rPr>
          <w:rFonts w:ascii="Times New Roman" w:hAnsi="Times New Roman" w:cs="Times New Roman"/>
          <w:sz w:val="28"/>
          <w:szCs w:val="28"/>
        </w:rPr>
        <w:t xml:space="preserve"> 202</w:t>
      </w:r>
      <w:r w:rsidR="005B6F87">
        <w:rPr>
          <w:rFonts w:ascii="Times New Roman" w:hAnsi="Times New Roman" w:cs="Times New Roman"/>
          <w:sz w:val="28"/>
          <w:szCs w:val="28"/>
        </w:rPr>
        <w:t>4</w:t>
      </w:r>
      <w:r w:rsidR="00AF179F" w:rsidRPr="00CF3958">
        <w:rPr>
          <w:rFonts w:ascii="Times New Roman" w:hAnsi="Times New Roman" w:cs="Times New Roman"/>
          <w:sz w:val="28"/>
          <w:szCs w:val="28"/>
        </w:rPr>
        <w:t xml:space="preserve"> годов согласно</w:t>
      </w:r>
      <w:r w:rsidR="00AF179F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9436D4" w:rsidRPr="00356311">
        <w:rPr>
          <w:rFonts w:ascii="Times New Roman" w:hAnsi="Times New Roman" w:cs="Times New Roman"/>
          <w:sz w:val="28"/>
          <w:szCs w:val="28"/>
        </w:rPr>
        <w:t>1</w:t>
      </w:r>
      <w:r w:rsidR="005B6F87">
        <w:rPr>
          <w:rFonts w:ascii="Times New Roman" w:hAnsi="Times New Roman" w:cs="Times New Roman"/>
          <w:sz w:val="28"/>
          <w:szCs w:val="28"/>
        </w:rPr>
        <w:t>2</w:t>
      </w:r>
      <w:r w:rsidR="009436D4" w:rsidRPr="00356311">
        <w:rPr>
          <w:rFonts w:ascii="Times New Roman" w:hAnsi="Times New Roman" w:cs="Times New Roman"/>
          <w:sz w:val="28"/>
          <w:szCs w:val="28"/>
        </w:rPr>
        <w:t xml:space="preserve"> к настоящему решению, в виде</w:t>
      </w:r>
      <w:r w:rsidR="000E78ED">
        <w:rPr>
          <w:rFonts w:ascii="Times New Roman" w:hAnsi="Times New Roman" w:cs="Times New Roman"/>
          <w:sz w:val="28"/>
          <w:szCs w:val="28"/>
        </w:rPr>
        <w:t xml:space="preserve"> </w:t>
      </w:r>
      <w:r w:rsidR="009436D4" w:rsidRPr="00356311">
        <w:rPr>
          <w:rFonts w:ascii="Times New Roman" w:hAnsi="Times New Roman" w:cs="Times New Roman"/>
          <w:sz w:val="28"/>
          <w:szCs w:val="28"/>
        </w:rPr>
        <w:t>муници</w:t>
      </w:r>
      <w:r w:rsidR="000E78ED">
        <w:rPr>
          <w:rFonts w:ascii="Times New Roman" w:hAnsi="Times New Roman" w:cs="Times New Roman"/>
          <w:sz w:val="28"/>
          <w:szCs w:val="28"/>
        </w:rPr>
        <w:t xml:space="preserve">пальных ценных бумаг Волгограда, </w:t>
      </w:r>
      <w:r w:rsidR="009436D4" w:rsidRPr="00356311">
        <w:rPr>
          <w:rFonts w:ascii="Times New Roman" w:hAnsi="Times New Roman" w:cs="Times New Roman"/>
          <w:sz w:val="28"/>
          <w:szCs w:val="28"/>
        </w:rPr>
        <w:t>кредитов, привлекаемых из других бюджетов бюджетной системы Российской Федерации</w:t>
      </w:r>
      <w:proofErr w:type="gramEnd"/>
      <w:r w:rsidR="000E78ED">
        <w:rPr>
          <w:rFonts w:ascii="Times New Roman" w:hAnsi="Times New Roman" w:cs="Times New Roman"/>
          <w:sz w:val="28"/>
          <w:szCs w:val="28"/>
        </w:rPr>
        <w:t xml:space="preserve">, и </w:t>
      </w:r>
      <w:r w:rsidR="009436D4" w:rsidRPr="00356311">
        <w:rPr>
          <w:rFonts w:ascii="Times New Roman" w:hAnsi="Times New Roman" w:cs="Times New Roman"/>
          <w:sz w:val="28"/>
          <w:szCs w:val="28"/>
        </w:rPr>
        <w:t>кредитов, привлекаемых от кредитных организаций</w:t>
      </w:r>
      <w:r w:rsidR="00411435" w:rsidRPr="000E78ED">
        <w:rPr>
          <w:rFonts w:ascii="Times New Roman" w:hAnsi="Times New Roman" w:cs="Times New Roman"/>
          <w:sz w:val="28"/>
          <w:szCs w:val="28"/>
        </w:rPr>
        <w:t>, по которым возникают долговые обязательства муниципального образования как заемщика, выраженные в валюте Российской Федерации.</w:t>
      </w:r>
    </w:p>
    <w:p w:rsidR="007E0C9E" w:rsidRPr="00330F77" w:rsidRDefault="00D271DF" w:rsidP="007E0C9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436D4" w:rsidRPr="008D219E">
        <w:rPr>
          <w:sz w:val="28"/>
          <w:szCs w:val="28"/>
        </w:rPr>
        <w:t xml:space="preserve">. </w:t>
      </w:r>
      <w:r w:rsidR="007E0C9E" w:rsidRPr="00330F77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E24AF1" w:rsidRDefault="007E0C9E" w:rsidP="007E0C9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</w:t>
      </w:r>
      <w:r>
        <w:rPr>
          <w:sz w:val="28"/>
          <w:szCs w:val="28"/>
        </w:rPr>
        <w:t>3</w:t>
      </w:r>
      <w:r w:rsidRPr="00E24AF1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</w:t>
      </w:r>
      <w:r>
        <w:rPr>
          <w:sz w:val="28"/>
          <w:szCs w:val="28"/>
        </w:rPr>
        <w:t xml:space="preserve"> в валюте Российской Федерации</w:t>
      </w:r>
      <w:r w:rsidRPr="00E24AF1">
        <w:rPr>
          <w:sz w:val="28"/>
          <w:szCs w:val="28"/>
        </w:rPr>
        <w:t xml:space="preserve"> – 0,0 тыс. рублей;</w:t>
      </w:r>
    </w:p>
    <w:p w:rsidR="007E0C9E" w:rsidRPr="00E24AF1" w:rsidRDefault="007E0C9E" w:rsidP="007E0C9E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</w:t>
      </w:r>
      <w:r>
        <w:rPr>
          <w:sz w:val="28"/>
          <w:szCs w:val="28"/>
        </w:rPr>
        <w:t>4</w:t>
      </w:r>
      <w:r w:rsidRPr="00E24AF1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</w:t>
      </w:r>
      <w:r>
        <w:rPr>
          <w:sz w:val="28"/>
          <w:szCs w:val="28"/>
        </w:rPr>
        <w:t xml:space="preserve"> в валюте Российской Федерации</w:t>
      </w:r>
      <w:r w:rsidRPr="00E24AF1">
        <w:rPr>
          <w:sz w:val="28"/>
          <w:szCs w:val="28"/>
        </w:rPr>
        <w:t xml:space="preserve"> – 0,0 тыс. рублей;</w:t>
      </w:r>
    </w:p>
    <w:p w:rsidR="007E0C9E" w:rsidRPr="00E24AF1" w:rsidRDefault="007E0C9E" w:rsidP="007E0C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</w:t>
      </w:r>
      <w:r>
        <w:rPr>
          <w:sz w:val="28"/>
          <w:szCs w:val="28"/>
        </w:rPr>
        <w:t>5</w:t>
      </w:r>
      <w:r w:rsidRPr="00E24AF1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</w:t>
      </w:r>
      <w:r>
        <w:rPr>
          <w:sz w:val="28"/>
          <w:szCs w:val="28"/>
        </w:rPr>
        <w:t xml:space="preserve"> в валюте Российской Федерации</w:t>
      </w:r>
      <w:r w:rsidRPr="00E24AF1">
        <w:rPr>
          <w:sz w:val="28"/>
          <w:szCs w:val="28"/>
        </w:rPr>
        <w:t xml:space="preserve"> – 0,0 тыс. рублей.</w:t>
      </w:r>
    </w:p>
    <w:p w:rsidR="007E0C9E" w:rsidRDefault="007E0C9E" w:rsidP="007E0C9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Установить объем расходов на обслуживание муниципального долга Волгограда на 202</w:t>
      </w:r>
      <w:r>
        <w:rPr>
          <w:sz w:val="28"/>
          <w:szCs w:val="28"/>
        </w:rPr>
        <w:t>2</w:t>
      </w:r>
      <w:r w:rsidRPr="00E24AF1">
        <w:rPr>
          <w:sz w:val="28"/>
          <w:szCs w:val="28"/>
        </w:rPr>
        <w:t xml:space="preserve"> год в сумме </w:t>
      </w:r>
      <w:r w:rsidRPr="00401456">
        <w:rPr>
          <w:sz w:val="28"/>
          <w:szCs w:val="28"/>
        </w:rPr>
        <w:t>130027,6,2 тыс. рублей, на 2023 год в сумме 133039,9 тыс. рублей, на 2024 год в сумме 153934,6</w:t>
      </w:r>
      <w:r w:rsidRPr="00E24AF1">
        <w:rPr>
          <w:sz w:val="28"/>
          <w:szCs w:val="28"/>
        </w:rPr>
        <w:t xml:space="preserve"> тыс. рублей.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795">
        <w:rPr>
          <w:rFonts w:ascii="Times New Roman" w:hAnsi="Times New Roman" w:cs="Times New Roman"/>
          <w:sz w:val="28"/>
          <w:szCs w:val="28"/>
        </w:rPr>
        <w:t>1</w:t>
      </w:r>
      <w:r w:rsidR="00D271DF">
        <w:rPr>
          <w:rFonts w:ascii="Times New Roman" w:hAnsi="Times New Roman" w:cs="Times New Roman"/>
          <w:sz w:val="28"/>
          <w:szCs w:val="28"/>
        </w:rPr>
        <w:t>0</w:t>
      </w:r>
      <w:r w:rsidRPr="00C80795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</w:t>
      </w:r>
      <w:r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Pr="00D10511">
        <w:rPr>
          <w:rFonts w:ascii="Times New Roman" w:hAnsi="Times New Roman" w:cs="Times New Roman"/>
          <w:sz w:val="28"/>
          <w:szCs w:val="28"/>
        </w:rPr>
        <w:t>бюджета Волгограда на 202</w:t>
      </w:r>
      <w:r w:rsidR="005B6F87">
        <w:rPr>
          <w:rFonts w:ascii="Times New Roman" w:hAnsi="Times New Roman" w:cs="Times New Roman"/>
          <w:sz w:val="28"/>
          <w:szCs w:val="28"/>
        </w:rPr>
        <w:t>2</w:t>
      </w:r>
      <w:r w:rsidRPr="00D10511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>
        <w:rPr>
          <w:rFonts w:ascii="Times New Roman" w:hAnsi="Times New Roman" w:cs="Times New Roman"/>
          <w:sz w:val="28"/>
          <w:szCs w:val="28"/>
        </w:rPr>
        <w:t>3</w:t>
      </w:r>
      <w:r w:rsidRPr="00D10511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356311">
        <w:rPr>
          <w:rFonts w:ascii="Times New Roman" w:hAnsi="Times New Roman" w:cs="Times New Roman"/>
          <w:sz w:val="28"/>
          <w:szCs w:val="28"/>
        </w:rPr>
        <w:t xml:space="preserve"> решению и источники внутреннего финансирования дефицита бюджета </w:t>
      </w:r>
      <w:r w:rsidRPr="00356311">
        <w:rPr>
          <w:rFonts w:ascii="Times New Roman" w:hAnsi="Times New Roman" w:cs="Times New Roman"/>
          <w:sz w:val="28"/>
          <w:szCs w:val="28"/>
        </w:rPr>
        <w:lastRenderedPageBreak/>
        <w:t>Волгограда на плановый период 202</w:t>
      </w:r>
      <w:r w:rsidR="005B6F8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5B6F87">
        <w:rPr>
          <w:rFonts w:ascii="Times New Roman" w:hAnsi="Times New Roman" w:cs="Times New Roman"/>
          <w:sz w:val="28"/>
          <w:szCs w:val="28"/>
        </w:rPr>
        <w:t>4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B6F87">
        <w:rPr>
          <w:rFonts w:ascii="Times New Roman" w:hAnsi="Times New Roman" w:cs="Times New Roman"/>
          <w:sz w:val="28"/>
          <w:szCs w:val="28"/>
        </w:rPr>
        <w:t xml:space="preserve">4 </w:t>
      </w:r>
      <w:r w:rsidR="005B6F87">
        <w:rPr>
          <w:rFonts w:ascii="Times New Roman" w:hAnsi="Times New Roman" w:cs="Times New Roman"/>
          <w:sz w:val="28"/>
          <w:szCs w:val="28"/>
        </w:rPr>
        <w:br/>
      </w:r>
      <w:r w:rsidRPr="0035631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202</w:t>
      </w:r>
      <w:r w:rsidR="005B6F87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5B6F87">
        <w:rPr>
          <w:rFonts w:ascii="Times New Roman" w:hAnsi="Times New Roman" w:cs="Times New Roman"/>
          <w:sz w:val="28"/>
          <w:szCs w:val="28"/>
        </w:rPr>
        <w:t>3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5B6F87">
        <w:rPr>
          <w:rFonts w:ascii="Times New Roman" w:hAnsi="Times New Roman" w:cs="Times New Roman"/>
          <w:sz w:val="28"/>
          <w:szCs w:val="28"/>
        </w:rPr>
        <w:t>4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937788" w:rsidRPr="00356311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937788" w:rsidRPr="00E30F48" w:rsidRDefault="00937788" w:rsidP="0093778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48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кредитами кредитных организаций в валюте Российской Федерации;</w:t>
      </w:r>
    </w:p>
    <w:p w:rsidR="00E30F48" w:rsidRPr="00E30F48" w:rsidRDefault="00E30F48" w:rsidP="00E30F4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F48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Федерации;</w:t>
      </w:r>
      <w:proofErr w:type="gramEnd"/>
    </w:p>
    <w:p w:rsidR="00E30F48" w:rsidRPr="00E30F48" w:rsidRDefault="00E30F48" w:rsidP="00E30F4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48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местного бюджета в течение соответствующего финансового года;</w:t>
      </w:r>
    </w:p>
    <w:p w:rsidR="00E30F48" w:rsidRPr="00356311" w:rsidRDefault="00E30F48" w:rsidP="00E30F4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48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местного бюджета.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6D1">
        <w:rPr>
          <w:rFonts w:ascii="Times New Roman" w:hAnsi="Times New Roman" w:cs="Times New Roman"/>
          <w:sz w:val="28"/>
          <w:szCs w:val="28"/>
        </w:rPr>
        <w:t>1</w:t>
      </w:r>
      <w:r w:rsidR="00D271DF">
        <w:rPr>
          <w:rFonts w:ascii="Times New Roman" w:hAnsi="Times New Roman" w:cs="Times New Roman"/>
          <w:sz w:val="28"/>
          <w:szCs w:val="28"/>
        </w:rPr>
        <w:t>1</w:t>
      </w:r>
      <w:r w:rsidR="008A64D1" w:rsidRPr="000566D1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 в официальных средствах массовой информации в установленном порядке.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271DF">
        <w:rPr>
          <w:rFonts w:ascii="Times New Roman" w:hAnsi="Times New Roman" w:cs="Times New Roman"/>
          <w:sz w:val="28"/>
          <w:szCs w:val="28"/>
        </w:rPr>
        <w:t>2</w:t>
      </w:r>
      <w:r w:rsidR="008A64D1" w:rsidRPr="00D50EFD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D50EFD">
        <w:rPr>
          <w:rFonts w:ascii="Times New Roman" w:hAnsi="Times New Roman" w:cs="Times New Roman"/>
          <w:sz w:val="28"/>
          <w:szCs w:val="28"/>
        </w:rPr>
        <w:t>2</w:t>
      </w:r>
      <w:r w:rsidR="005B6F87">
        <w:rPr>
          <w:rFonts w:ascii="Times New Roman" w:hAnsi="Times New Roman" w:cs="Times New Roman"/>
          <w:sz w:val="28"/>
          <w:szCs w:val="28"/>
        </w:rPr>
        <w:t>2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D50EFD" w:rsidRDefault="003773C9" w:rsidP="008A64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271DF">
        <w:rPr>
          <w:rFonts w:ascii="Times New Roman" w:hAnsi="Times New Roman" w:cs="Times New Roman"/>
          <w:sz w:val="28"/>
          <w:szCs w:val="28"/>
        </w:rPr>
        <w:t>3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64D1" w:rsidRPr="00D50EFD">
        <w:rPr>
          <w:rFonts w:ascii="Times New Roman" w:hAnsi="Times New Roman" w:cs="Times New Roman"/>
          <w:sz w:val="28"/>
        </w:rPr>
        <w:t>Контроль за</w:t>
      </w:r>
      <w:proofErr w:type="gramEnd"/>
      <w:r w:rsidR="008A64D1" w:rsidRPr="00D50EF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D24BC7">
        <w:rPr>
          <w:rFonts w:ascii="Times New Roman" w:hAnsi="Times New Roman" w:cs="Times New Roman"/>
          <w:sz w:val="28"/>
        </w:rPr>
        <w:t>Д</w:t>
      </w:r>
      <w:r w:rsidR="00DB3C52">
        <w:rPr>
          <w:rFonts w:ascii="Times New Roman" w:hAnsi="Times New Roman" w:cs="Times New Roman"/>
          <w:sz w:val="28"/>
        </w:rPr>
        <w:t>.</w:t>
      </w:r>
      <w:r w:rsidR="00D24BC7">
        <w:rPr>
          <w:rFonts w:ascii="Times New Roman" w:hAnsi="Times New Roman" w:cs="Times New Roman"/>
          <w:sz w:val="28"/>
        </w:rPr>
        <w:t>А.Дильмана</w:t>
      </w:r>
      <w:proofErr w:type="spellEnd"/>
      <w:r w:rsidR="008A64D1" w:rsidRPr="00D50EFD">
        <w:rPr>
          <w:rFonts w:ascii="Times New Roman" w:hAnsi="Times New Roman" w:cs="Times New Roman"/>
          <w:sz w:val="28"/>
          <w:szCs w:val="28"/>
        </w:rPr>
        <w:t>.</w:t>
      </w:r>
    </w:p>
    <w:p w:rsidR="008A64D1" w:rsidRPr="008A64D1" w:rsidRDefault="008A64D1" w:rsidP="00E810AF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45B46" w:rsidTr="00345B46">
        <w:tc>
          <w:tcPr>
            <w:tcW w:w="5778" w:type="dxa"/>
          </w:tcPr>
          <w:p w:rsidR="00345B46" w:rsidRDefault="00D24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45B4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FB3C5E" w:rsidRDefault="00FB3C5E">
            <w:pPr>
              <w:rPr>
                <w:sz w:val="28"/>
                <w:szCs w:val="28"/>
              </w:rPr>
            </w:pPr>
          </w:p>
          <w:p w:rsidR="00345B46" w:rsidRDefault="00345B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345B46" w:rsidRDefault="00FB3C5E">
            <w:pPr>
              <w:rPr>
                <w:sz w:val="28"/>
                <w:szCs w:val="28"/>
              </w:rPr>
            </w:pPr>
            <w:r w:rsidRPr="005847BA">
              <w:rPr>
                <w:color w:val="000000"/>
                <w:sz w:val="28"/>
                <w:szCs w:val="28"/>
              </w:rPr>
              <w:t xml:space="preserve">Временно </w:t>
            </w:r>
            <w:proofErr w:type="gramStart"/>
            <w:r w:rsidRPr="005847BA"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 w:rsidRPr="005847BA">
              <w:rPr>
                <w:color w:val="000000"/>
                <w:sz w:val="28"/>
                <w:szCs w:val="28"/>
              </w:rPr>
              <w:t xml:space="preserve"> полномочия главы Волгограда</w:t>
            </w:r>
            <w:r>
              <w:rPr>
                <w:sz w:val="28"/>
                <w:szCs w:val="28"/>
              </w:rPr>
              <w:t xml:space="preserve"> 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  <w:p w:rsidR="00FB3C5E" w:rsidRDefault="00FB3C5E">
            <w:pPr>
              <w:rPr>
                <w:sz w:val="28"/>
                <w:szCs w:val="28"/>
              </w:rPr>
            </w:pPr>
          </w:p>
          <w:p w:rsidR="00345B46" w:rsidRDefault="005B6F8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345B46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  <w:p w:rsidR="00345B46" w:rsidRDefault="00345B46">
            <w:pPr>
              <w:rPr>
                <w:sz w:val="28"/>
                <w:szCs w:val="28"/>
              </w:rPr>
            </w:pPr>
          </w:p>
        </w:tc>
      </w:tr>
      <w:tr w:rsidR="00D271DF" w:rsidTr="00345B46">
        <w:tc>
          <w:tcPr>
            <w:tcW w:w="5778" w:type="dxa"/>
          </w:tcPr>
          <w:p w:rsidR="00D271DF" w:rsidRDefault="00D271DF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271DF" w:rsidRPr="005847BA" w:rsidRDefault="00D271D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271DF" w:rsidRDefault="00D271DF" w:rsidP="0017301A">
      <w:pPr>
        <w:ind w:left="1276" w:hanging="1276"/>
        <w:jc w:val="both"/>
        <w:rPr>
          <w:sz w:val="28"/>
          <w:szCs w:val="28"/>
        </w:rPr>
      </w:pPr>
      <w:bookmarkStart w:id="1" w:name="_GoBack"/>
      <w:bookmarkEnd w:id="1"/>
    </w:p>
    <w:sectPr w:rsidR="00D271DF" w:rsidSect="00620B84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4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B13" w:rsidRDefault="006B5B13">
      <w:r>
        <w:separator/>
      </w:r>
    </w:p>
  </w:endnote>
  <w:endnote w:type="continuationSeparator" w:id="0">
    <w:p w:rsidR="006B5B13" w:rsidRDefault="006B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B13" w:rsidRDefault="006B5B13">
      <w:r>
        <w:separator/>
      </w:r>
    </w:p>
  </w:footnote>
  <w:footnote w:type="continuationSeparator" w:id="0">
    <w:p w:rsidR="006B5B13" w:rsidRDefault="006B5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01A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95pt;height:56.85pt" o:ole="">
          <v:imagedata r:id="rId1" o:title="" cropright="37137f"/>
        </v:shape>
        <o:OLEObject Type="Embed" ProgID="Word.Picture.8" ShapeID="_x0000_i1025" DrawAspect="Content" ObjectID="_16985756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D6"/>
    <w:rsid w:val="000234F8"/>
    <w:rsid w:val="00034686"/>
    <w:rsid w:val="0003577E"/>
    <w:rsid w:val="000513A5"/>
    <w:rsid w:val="000566D1"/>
    <w:rsid w:val="00064941"/>
    <w:rsid w:val="00083D07"/>
    <w:rsid w:val="0008531E"/>
    <w:rsid w:val="000871C2"/>
    <w:rsid w:val="000911C3"/>
    <w:rsid w:val="000954A0"/>
    <w:rsid w:val="000B090F"/>
    <w:rsid w:val="000D753F"/>
    <w:rsid w:val="000D76EA"/>
    <w:rsid w:val="000E3CFE"/>
    <w:rsid w:val="000E78ED"/>
    <w:rsid w:val="0010551E"/>
    <w:rsid w:val="001071CD"/>
    <w:rsid w:val="00125415"/>
    <w:rsid w:val="00126DDF"/>
    <w:rsid w:val="00156ECA"/>
    <w:rsid w:val="0017301A"/>
    <w:rsid w:val="00181585"/>
    <w:rsid w:val="00186D25"/>
    <w:rsid w:val="001B4CB3"/>
    <w:rsid w:val="001B6057"/>
    <w:rsid w:val="001D3F0F"/>
    <w:rsid w:val="001D7F9D"/>
    <w:rsid w:val="00200F1E"/>
    <w:rsid w:val="002213E5"/>
    <w:rsid w:val="002259A5"/>
    <w:rsid w:val="002272F4"/>
    <w:rsid w:val="0023121D"/>
    <w:rsid w:val="00237985"/>
    <w:rsid w:val="002429A1"/>
    <w:rsid w:val="0026059D"/>
    <w:rsid w:val="00262ECE"/>
    <w:rsid w:val="0026765B"/>
    <w:rsid w:val="00267CFD"/>
    <w:rsid w:val="00284DEB"/>
    <w:rsid w:val="00286049"/>
    <w:rsid w:val="002963F9"/>
    <w:rsid w:val="002A45FA"/>
    <w:rsid w:val="002B0520"/>
    <w:rsid w:val="002B39FC"/>
    <w:rsid w:val="002B5A3D"/>
    <w:rsid w:val="002E6560"/>
    <w:rsid w:val="002E7342"/>
    <w:rsid w:val="002E7DDC"/>
    <w:rsid w:val="002F1EE6"/>
    <w:rsid w:val="003414A8"/>
    <w:rsid w:val="00343D8E"/>
    <w:rsid w:val="00345B46"/>
    <w:rsid w:val="00356311"/>
    <w:rsid w:val="00357C5B"/>
    <w:rsid w:val="00361F4A"/>
    <w:rsid w:val="003773C9"/>
    <w:rsid w:val="00382528"/>
    <w:rsid w:val="00382AB5"/>
    <w:rsid w:val="00383B8E"/>
    <w:rsid w:val="003B37B9"/>
    <w:rsid w:val="003C0F8E"/>
    <w:rsid w:val="003C5254"/>
    <w:rsid w:val="003C53AD"/>
    <w:rsid w:val="003C6565"/>
    <w:rsid w:val="0040530C"/>
    <w:rsid w:val="00411435"/>
    <w:rsid w:val="00421B61"/>
    <w:rsid w:val="0045378D"/>
    <w:rsid w:val="00482CCD"/>
    <w:rsid w:val="00492C03"/>
    <w:rsid w:val="004B0A36"/>
    <w:rsid w:val="004D75D6"/>
    <w:rsid w:val="004E1268"/>
    <w:rsid w:val="0050311B"/>
    <w:rsid w:val="0051496D"/>
    <w:rsid w:val="00514E4C"/>
    <w:rsid w:val="00547074"/>
    <w:rsid w:val="00556EF0"/>
    <w:rsid w:val="00563AFA"/>
    <w:rsid w:val="00564B0A"/>
    <w:rsid w:val="00565754"/>
    <w:rsid w:val="00573823"/>
    <w:rsid w:val="005845CE"/>
    <w:rsid w:val="0058677E"/>
    <w:rsid w:val="005A11DC"/>
    <w:rsid w:val="005B43EB"/>
    <w:rsid w:val="005B6F87"/>
    <w:rsid w:val="005D08D3"/>
    <w:rsid w:val="005E5400"/>
    <w:rsid w:val="005F5EAC"/>
    <w:rsid w:val="00610291"/>
    <w:rsid w:val="00614C2E"/>
    <w:rsid w:val="00620B84"/>
    <w:rsid w:val="0063577E"/>
    <w:rsid w:val="0064021B"/>
    <w:rsid w:val="006539E0"/>
    <w:rsid w:val="00666243"/>
    <w:rsid w:val="00672559"/>
    <w:rsid w:val="006725F8"/>
    <w:rsid w:val="006741DF"/>
    <w:rsid w:val="00691839"/>
    <w:rsid w:val="006A3C05"/>
    <w:rsid w:val="006B5B13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357AC"/>
    <w:rsid w:val="007361A3"/>
    <w:rsid w:val="00746BE7"/>
    <w:rsid w:val="007605DE"/>
    <w:rsid w:val="00760EEC"/>
    <w:rsid w:val="0076456C"/>
    <w:rsid w:val="00765EDE"/>
    <w:rsid w:val="007740B9"/>
    <w:rsid w:val="00791232"/>
    <w:rsid w:val="007A3EBC"/>
    <w:rsid w:val="007A79EA"/>
    <w:rsid w:val="007B48C8"/>
    <w:rsid w:val="007C5949"/>
    <w:rsid w:val="007D549F"/>
    <w:rsid w:val="007D6D72"/>
    <w:rsid w:val="007E0C9E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65D9"/>
    <w:rsid w:val="008F49F0"/>
    <w:rsid w:val="009078A8"/>
    <w:rsid w:val="00920E0F"/>
    <w:rsid w:val="00937788"/>
    <w:rsid w:val="009436D4"/>
    <w:rsid w:val="00952F88"/>
    <w:rsid w:val="00962A69"/>
    <w:rsid w:val="00964FF6"/>
    <w:rsid w:val="00965889"/>
    <w:rsid w:val="009666BD"/>
    <w:rsid w:val="00971734"/>
    <w:rsid w:val="00977A03"/>
    <w:rsid w:val="009874C9"/>
    <w:rsid w:val="00992603"/>
    <w:rsid w:val="009C4964"/>
    <w:rsid w:val="009C7036"/>
    <w:rsid w:val="009D7B94"/>
    <w:rsid w:val="009E54F1"/>
    <w:rsid w:val="009F407B"/>
    <w:rsid w:val="00A07440"/>
    <w:rsid w:val="00A25AC1"/>
    <w:rsid w:val="00A40DD7"/>
    <w:rsid w:val="00A6234D"/>
    <w:rsid w:val="00A6679D"/>
    <w:rsid w:val="00A66F38"/>
    <w:rsid w:val="00A7272F"/>
    <w:rsid w:val="00A85DAA"/>
    <w:rsid w:val="00AB22BE"/>
    <w:rsid w:val="00AB50CF"/>
    <w:rsid w:val="00AD47C9"/>
    <w:rsid w:val="00AE6D24"/>
    <w:rsid w:val="00AF179F"/>
    <w:rsid w:val="00AF7D5B"/>
    <w:rsid w:val="00B17464"/>
    <w:rsid w:val="00B202E8"/>
    <w:rsid w:val="00B537FA"/>
    <w:rsid w:val="00B86D39"/>
    <w:rsid w:val="00B908CB"/>
    <w:rsid w:val="00B94E89"/>
    <w:rsid w:val="00B97E7F"/>
    <w:rsid w:val="00BB1CFD"/>
    <w:rsid w:val="00BB2FFB"/>
    <w:rsid w:val="00BB75F2"/>
    <w:rsid w:val="00BF43B3"/>
    <w:rsid w:val="00C37EE4"/>
    <w:rsid w:val="00C47A7F"/>
    <w:rsid w:val="00C53D24"/>
    <w:rsid w:val="00C53FF7"/>
    <w:rsid w:val="00C7414B"/>
    <w:rsid w:val="00C80795"/>
    <w:rsid w:val="00C80FAE"/>
    <w:rsid w:val="00C837A4"/>
    <w:rsid w:val="00C85A85"/>
    <w:rsid w:val="00CD1DA8"/>
    <w:rsid w:val="00CD3203"/>
    <w:rsid w:val="00CF3958"/>
    <w:rsid w:val="00D03446"/>
    <w:rsid w:val="00D0358D"/>
    <w:rsid w:val="00D24BC7"/>
    <w:rsid w:val="00D271DF"/>
    <w:rsid w:val="00D43ABB"/>
    <w:rsid w:val="00D50EFD"/>
    <w:rsid w:val="00D51C48"/>
    <w:rsid w:val="00D65A16"/>
    <w:rsid w:val="00D757D3"/>
    <w:rsid w:val="00D952CD"/>
    <w:rsid w:val="00DA6C47"/>
    <w:rsid w:val="00DB0D85"/>
    <w:rsid w:val="00DB3C52"/>
    <w:rsid w:val="00DE6DE0"/>
    <w:rsid w:val="00DF664F"/>
    <w:rsid w:val="00E268E5"/>
    <w:rsid w:val="00E30F48"/>
    <w:rsid w:val="00E40C5F"/>
    <w:rsid w:val="00E43F7E"/>
    <w:rsid w:val="00E443E6"/>
    <w:rsid w:val="00E609B2"/>
    <w:rsid w:val="00E611EB"/>
    <w:rsid w:val="00E625C9"/>
    <w:rsid w:val="00E67884"/>
    <w:rsid w:val="00E70F63"/>
    <w:rsid w:val="00E716C3"/>
    <w:rsid w:val="00E75B93"/>
    <w:rsid w:val="00E76202"/>
    <w:rsid w:val="00E777E1"/>
    <w:rsid w:val="00E810AF"/>
    <w:rsid w:val="00E81179"/>
    <w:rsid w:val="00E8625D"/>
    <w:rsid w:val="00E94C09"/>
    <w:rsid w:val="00E96FF0"/>
    <w:rsid w:val="00ED6610"/>
    <w:rsid w:val="00EE3713"/>
    <w:rsid w:val="00EF41A2"/>
    <w:rsid w:val="00F11DE6"/>
    <w:rsid w:val="00F12D36"/>
    <w:rsid w:val="00F2021D"/>
    <w:rsid w:val="00F2400C"/>
    <w:rsid w:val="00F40069"/>
    <w:rsid w:val="00F60866"/>
    <w:rsid w:val="00F64053"/>
    <w:rsid w:val="00F72BE1"/>
    <w:rsid w:val="00FA1DC8"/>
    <w:rsid w:val="00FA2F44"/>
    <w:rsid w:val="00FB3C5E"/>
    <w:rsid w:val="00FB67DD"/>
    <w:rsid w:val="00FC283A"/>
    <w:rsid w:val="00FC501C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47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05C126EF812EB31A7DC07F3021A4B836B653BF36AFECA7CB97C48C5752AB188A30DCC7269FFBB1F8E16FC03Ag9IA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D318C07-C289-4978-B508-EE54BF25BAAC}"/>
</file>

<file path=customXml/itemProps2.xml><?xml version="1.0" encoding="utf-8"?>
<ds:datastoreItem xmlns:ds="http://schemas.openxmlformats.org/officeDocument/2006/customXml" ds:itemID="{1CB1D768-B71E-4C73-8841-8D6F45B72E22}"/>
</file>

<file path=customXml/itemProps3.xml><?xml version="1.0" encoding="utf-8"?>
<ds:datastoreItem xmlns:ds="http://schemas.openxmlformats.org/officeDocument/2006/customXml" ds:itemID="{31784DE3-FCDA-4FF4-8F20-12522D398F13}"/>
</file>

<file path=customXml/itemProps4.xml><?xml version="1.0" encoding="utf-8"?>
<ds:datastoreItem xmlns:ds="http://schemas.openxmlformats.org/officeDocument/2006/customXml" ds:itemID="{1B2B6937-5A79-418B-AE16-E148964B8F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2737</Words>
  <Characters>20279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2022 год и на плановый период 2023 и 2024 годов»</dc:title>
  <dc:creator>Шейкин А.В.</dc:creator>
  <cp:lastModifiedBy>Развин Владимир Витальевич</cp:lastModifiedBy>
  <cp:revision>18</cp:revision>
  <cp:lastPrinted>2021-11-13T08:13:00Z</cp:lastPrinted>
  <dcterms:created xsi:type="dcterms:W3CDTF">2020-12-24T09:32:00Z</dcterms:created>
  <dcterms:modified xsi:type="dcterms:W3CDTF">2021-11-16T10:48:00Z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