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63530" w:rsidRDefault="00715E23" w:rsidP="00763530">
      <w:pPr>
        <w:jc w:val="center"/>
        <w:rPr>
          <w:b/>
          <w:caps/>
          <w:sz w:val="32"/>
          <w:szCs w:val="32"/>
        </w:rPr>
      </w:pPr>
      <w:r w:rsidRPr="00763530">
        <w:rPr>
          <w:b/>
          <w:caps/>
          <w:sz w:val="32"/>
          <w:szCs w:val="32"/>
        </w:rPr>
        <w:t>ВОЛГОГРАДСКая городская дума</w:t>
      </w:r>
    </w:p>
    <w:p w:rsidR="00715E23" w:rsidRPr="00763530" w:rsidRDefault="00715E23" w:rsidP="007635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63530" w:rsidRDefault="00715E23" w:rsidP="00763530">
      <w:pPr>
        <w:pBdr>
          <w:bottom w:val="double" w:sz="12" w:space="1" w:color="auto"/>
        </w:pBdr>
        <w:jc w:val="center"/>
        <w:rPr>
          <w:b/>
          <w:sz w:val="32"/>
        </w:rPr>
      </w:pPr>
      <w:r w:rsidRPr="00763530">
        <w:rPr>
          <w:b/>
          <w:sz w:val="32"/>
        </w:rPr>
        <w:t>РЕШЕНИЕ</w:t>
      </w:r>
    </w:p>
    <w:p w:rsidR="00715E23" w:rsidRPr="00763530" w:rsidRDefault="00715E23" w:rsidP="007635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63530" w:rsidRDefault="00556EF0" w:rsidP="007635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63530">
        <w:rPr>
          <w:sz w:val="16"/>
          <w:szCs w:val="16"/>
        </w:rPr>
        <w:t>400066, Волгоград, пр-кт им.</w:t>
      </w:r>
      <w:r w:rsidR="0010551E" w:rsidRPr="00763530">
        <w:rPr>
          <w:sz w:val="16"/>
          <w:szCs w:val="16"/>
        </w:rPr>
        <w:t xml:space="preserve"> </w:t>
      </w:r>
      <w:r w:rsidRPr="00763530">
        <w:rPr>
          <w:sz w:val="16"/>
          <w:szCs w:val="16"/>
        </w:rPr>
        <w:t xml:space="preserve">В.И.Ленина, д. 10, тел./факс (8442) 38-08-89, </w:t>
      </w:r>
      <w:r w:rsidRPr="00763530">
        <w:rPr>
          <w:sz w:val="16"/>
          <w:szCs w:val="16"/>
          <w:lang w:val="en-US"/>
        </w:rPr>
        <w:t>E</w:t>
      </w:r>
      <w:r w:rsidRPr="00763530">
        <w:rPr>
          <w:sz w:val="16"/>
          <w:szCs w:val="16"/>
        </w:rPr>
        <w:t>-</w:t>
      </w:r>
      <w:r w:rsidRPr="00763530">
        <w:rPr>
          <w:sz w:val="16"/>
          <w:szCs w:val="16"/>
          <w:lang w:val="en-US"/>
        </w:rPr>
        <w:t>mail</w:t>
      </w:r>
      <w:r w:rsidRPr="00763530">
        <w:rPr>
          <w:sz w:val="16"/>
          <w:szCs w:val="16"/>
        </w:rPr>
        <w:t xml:space="preserve">: </w:t>
      </w:r>
      <w:r w:rsidR="005E5400" w:rsidRPr="00763530">
        <w:rPr>
          <w:sz w:val="16"/>
          <w:szCs w:val="16"/>
          <w:lang w:val="en-US"/>
        </w:rPr>
        <w:t>gs</w:t>
      </w:r>
      <w:r w:rsidR="005E5400" w:rsidRPr="00763530">
        <w:rPr>
          <w:sz w:val="16"/>
          <w:szCs w:val="16"/>
        </w:rPr>
        <w:t>_</w:t>
      </w:r>
      <w:r w:rsidR="005E5400" w:rsidRPr="00763530">
        <w:rPr>
          <w:sz w:val="16"/>
          <w:szCs w:val="16"/>
          <w:lang w:val="en-US"/>
        </w:rPr>
        <w:t>kanc</w:t>
      </w:r>
      <w:r w:rsidR="005E5400" w:rsidRPr="00763530">
        <w:rPr>
          <w:sz w:val="16"/>
          <w:szCs w:val="16"/>
        </w:rPr>
        <w:t>@</w:t>
      </w:r>
      <w:r w:rsidR="005E5400" w:rsidRPr="00763530">
        <w:rPr>
          <w:sz w:val="16"/>
          <w:szCs w:val="16"/>
          <w:lang w:val="en-US"/>
        </w:rPr>
        <w:t>volgsovet</w:t>
      </w:r>
      <w:r w:rsidR="005E5400" w:rsidRPr="00763530">
        <w:rPr>
          <w:sz w:val="16"/>
          <w:szCs w:val="16"/>
        </w:rPr>
        <w:t>.</w:t>
      </w:r>
      <w:r w:rsidR="005E5400" w:rsidRPr="00763530">
        <w:rPr>
          <w:sz w:val="16"/>
          <w:szCs w:val="16"/>
          <w:lang w:val="en-US"/>
        </w:rPr>
        <w:t>ru</w:t>
      </w:r>
    </w:p>
    <w:p w:rsidR="00715E23" w:rsidRPr="00763530" w:rsidRDefault="00715E23" w:rsidP="007635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63530" w:rsidTr="008D69D6">
        <w:tc>
          <w:tcPr>
            <w:tcW w:w="486" w:type="dxa"/>
            <w:vAlign w:val="bottom"/>
            <w:hideMark/>
          </w:tcPr>
          <w:p w:rsidR="00715E23" w:rsidRPr="00763530" w:rsidRDefault="00715E23" w:rsidP="00763530">
            <w:pPr>
              <w:pStyle w:val="a9"/>
              <w:jc w:val="center"/>
            </w:pPr>
            <w:r w:rsidRPr="007635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3530" w:rsidRDefault="00685269" w:rsidP="00763530">
            <w:pPr>
              <w:pStyle w:val="a9"/>
              <w:jc w:val="center"/>
            </w:pPr>
            <w:r w:rsidRPr="00763530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763530" w:rsidRDefault="00715E23" w:rsidP="00763530">
            <w:pPr>
              <w:pStyle w:val="a9"/>
              <w:jc w:val="center"/>
            </w:pPr>
            <w:r w:rsidRPr="007635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3530" w:rsidRDefault="00685269" w:rsidP="00763530">
            <w:pPr>
              <w:pStyle w:val="a9"/>
              <w:jc w:val="center"/>
            </w:pPr>
            <w:r w:rsidRPr="00763530">
              <w:t>53/</w:t>
            </w:r>
            <w:r w:rsidR="00F040F8" w:rsidRPr="00763530">
              <w:t>1556</w:t>
            </w:r>
          </w:p>
        </w:tc>
      </w:tr>
    </w:tbl>
    <w:p w:rsidR="004D75D6" w:rsidRPr="00763530" w:rsidRDefault="004D75D6" w:rsidP="00763530">
      <w:pPr>
        <w:ind w:left="4820"/>
        <w:rPr>
          <w:sz w:val="28"/>
          <w:szCs w:val="28"/>
        </w:rPr>
      </w:pPr>
    </w:p>
    <w:p w:rsidR="004D75D6" w:rsidRPr="00763530" w:rsidRDefault="003E53F9" w:rsidP="00763530">
      <w:pPr>
        <w:ind w:right="2835"/>
        <w:jc w:val="both"/>
        <w:rPr>
          <w:sz w:val="28"/>
        </w:rPr>
      </w:pPr>
      <w:r w:rsidRPr="00763530">
        <w:rPr>
          <w:sz w:val="28"/>
        </w:rPr>
        <w:t xml:space="preserve">О внесении изменений </w:t>
      </w:r>
      <w:r w:rsidR="00C900C8" w:rsidRPr="00763530">
        <w:rPr>
          <w:sz w:val="28"/>
        </w:rPr>
        <w:t xml:space="preserve">в </w:t>
      </w:r>
      <w:r w:rsidRPr="00763530">
        <w:rPr>
          <w:sz w:val="28"/>
        </w:rPr>
        <w:t>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</w:p>
    <w:p w:rsidR="004D75D6" w:rsidRPr="00763530" w:rsidRDefault="004D75D6" w:rsidP="00763530">
      <w:pPr>
        <w:tabs>
          <w:tab w:val="left" w:pos="9639"/>
        </w:tabs>
        <w:rPr>
          <w:sz w:val="28"/>
          <w:szCs w:val="28"/>
        </w:rPr>
      </w:pPr>
    </w:p>
    <w:p w:rsidR="00C900C8" w:rsidRPr="00763530" w:rsidRDefault="00C900C8" w:rsidP="00763530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В соответствии с Жилищным кодексом Российской Федерации, </w:t>
      </w:r>
      <w:hyperlink r:id="rId9" w:history="1">
        <w:r w:rsidRPr="00763530">
          <w:rPr>
            <w:rStyle w:val="ad"/>
            <w:bCs/>
            <w:color w:val="auto"/>
            <w:sz w:val="28"/>
            <w:szCs w:val="28"/>
            <w:u w:val="none"/>
          </w:rPr>
          <w:t>Законом</w:t>
        </w:r>
      </w:hyperlink>
      <w:r w:rsidRPr="00763530">
        <w:rPr>
          <w:bCs/>
          <w:sz w:val="28"/>
          <w:szCs w:val="28"/>
        </w:rPr>
        <w:t xml:space="preserve"> Российской Федерации от </w:t>
      </w:r>
      <w:r w:rsidR="007A49E3" w:rsidRPr="00763530">
        <w:rPr>
          <w:bCs/>
          <w:sz w:val="28"/>
          <w:szCs w:val="28"/>
        </w:rPr>
        <w:t>0</w:t>
      </w:r>
      <w:r w:rsidRPr="00763530">
        <w:rPr>
          <w:bCs/>
          <w:sz w:val="28"/>
          <w:szCs w:val="28"/>
        </w:rPr>
        <w:t xml:space="preserve">4 июля 1991 г. № 1541-1 «О приватизации жилищного фонда в Российской Федерации», Федеральными законами             </w:t>
      </w:r>
      <w:proofErr w:type="gramStart"/>
      <w:r w:rsidRPr="00763530">
        <w:rPr>
          <w:bCs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 от 29 декабря 2004 г. № 189-ФЗ «О введении в действие Жилищного кодекса Российской Федерации», п</w:t>
      </w:r>
      <w:r w:rsidR="007A49E3" w:rsidRPr="00763530">
        <w:rPr>
          <w:bCs/>
          <w:sz w:val="28"/>
          <w:szCs w:val="28"/>
        </w:rPr>
        <w:t>остановлениями</w:t>
      </w:r>
      <w:r w:rsidRPr="00763530">
        <w:rPr>
          <w:bCs/>
          <w:sz w:val="28"/>
          <w:szCs w:val="28"/>
        </w:rPr>
        <w:t xml:space="preserve"> Правительства Р</w:t>
      </w:r>
      <w:r w:rsidR="007A49E3" w:rsidRPr="00763530">
        <w:rPr>
          <w:bCs/>
          <w:sz w:val="28"/>
          <w:szCs w:val="28"/>
        </w:rPr>
        <w:t xml:space="preserve">оссийской </w:t>
      </w:r>
      <w:r w:rsidRPr="00763530">
        <w:rPr>
          <w:bCs/>
          <w:sz w:val="28"/>
          <w:szCs w:val="28"/>
        </w:rPr>
        <w:t>Ф</w:t>
      </w:r>
      <w:r w:rsidR="007A49E3" w:rsidRPr="00763530">
        <w:rPr>
          <w:bCs/>
          <w:sz w:val="28"/>
          <w:szCs w:val="28"/>
        </w:rPr>
        <w:t xml:space="preserve">едерации </w:t>
      </w:r>
      <w:r w:rsidRPr="00763530">
        <w:rPr>
          <w:bCs/>
          <w:sz w:val="28"/>
          <w:szCs w:val="28"/>
        </w:rPr>
        <w:t xml:space="preserve">от 28 января 2006 г. </w:t>
      </w:r>
      <w:r w:rsidR="007A49E3" w:rsidRPr="00763530">
        <w:rPr>
          <w:bCs/>
          <w:sz w:val="28"/>
          <w:szCs w:val="28"/>
        </w:rPr>
        <w:t xml:space="preserve">   </w:t>
      </w:r>
      <w:r w:rsidRPr="00763530">
        <w:rPr>
          <w:bCs/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763530">
        <w:rPr>
          <w:sz w:val="28"/>
          <w:szCs w:val="28"/>
        </w:rPr>
        <w:t xml:space="preserve">, </w:t>
      </w:r>
      <w:r w:rsidRPr="00763530">
        <w:rPr>
          <w:bCs/>
          <w:sz w:val="28"/>
          <w:szCs w:val="28"/>
        </w:rPr>
        <w:t xml:space="preserve">от </w:t>
      </w:r>
      <w:r w:rsidR="007A49E3" w:rsidRPr="00763530">
        <w:rPr>
          <w:bCs/>
          <w:sz w:val="28"/>
          <w:szCs w:val="28"/>
        </w:rPr>
        <w:t>0</w:t>
      </w:r>
      <w:r w:rsidRPr="00763530">
        <w:rPr>
          <w:bCs/>
          <w:sz w:val="28"/>
          <w:szCs w:val="28"/>
        </w:rPr>
        <w:t>8 сентября 2010 г. № 697 «О единой системе межведомственного электронного взаимодействия», постановлением Администрации Волгоградской области от 23 мая 2011 г. № 244-п «Об организации межведомственного информационного взаимодействия в Волгоградской области», решением Волгоградской городской Думы</w:t>
      </w:r>
      <w:proofErr w:type="gramEnd"/>
      <w:r w:rsidRPr="00763530">
        <w:rPr>
          <w:bCs/>
          <w:sz w:val="28"/>
          <w:szCs w:val="28"/>
        </w:rPr>
        <w:t xml:space="preserve"> от 11.03.2015 № 26/791 «О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Волгограда», руководствуясь статьями 5, 7, 24, 26, 47, 48 Устава города-героя Волгограда, Волгоградская городская Дума </w:t>
      </w:r>
    </w:p>
    <w:p w:rsidR="00C900C8" w:rsidRPr="00763530" w:rsidRDefault="00C900C8" w:rsidP="007635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63530">
        <w:rPr>
          <w:b/>
          <w:bCs/>
          <w:sz w:val="28"/>
          <w:szCs w:val="28"/>
        </w:rPr>
        <w:t>РЕШИЛА:</w:t>
      </w:r>
    </w:p>
    <w:p w:rsidR="00C900C8" w:rsidRPr="00763530" w:rsidRDefault="00D13275" w:rsidP="0076353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1. </w:t>
      </w:r>
      <w:proofErr w:type="gramStart"/>
      <w:r w:rsidR="00C900C8" w:rsidRPr="00763530">
        <w:rPr>
          <w:bCs/>
          <w:sz w:val="28"/>
          <w:szCs w:val="28"/>
        </w:rPr>
        <w:t xml:space="preserve">Внести в решение Волгоградской городской Думы от 20.07.2007                  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</w:t>
      </w:r>
      <w:r w:rsidR="00C900C8" w:rsidRPr="00763530">
        <w:rPr>
          <w:bCs/>
          <w:sz w:val="28"/>
          <w:szCs w:val="28"/>
        </w:rPr>
        <w:lastRenderedPageBreak/>
        <w:t>муниципальных общежитиях, переданных в муниципальную собственность от государственных, муниципальных предприятий либо учреждений на территор</w:t>
      </w:r>
      <w:r w:rsidR="009C5867" w:rsidRPr="00763530">
        <w:rPr>
          <w:bCs/>
          <w:sz w:val="28"/>
          <w:szCs w:val="28"/>
        </w:rPr>
        <w:t>ии городского округа Волгоград»</w:t>
      </w:r>
      <w:r w:rsidR="00C900C8" w:rsidRPr="00763530">
        <w:rPr>
          <w:bCs/>
          <w:sz w:val="28"/>
          <w:szCs w:val="28"/>
        </w:rPr>
        <w:t xml:space="preserve"> следующие изменения:</w:t>
      </w:r>
      <w:proofErr w:type="gramEnd"/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1.1.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Пункт 2</w:t>
      </w:r>
      <w:r w:rsidRPr="00763530">
        <w:rPr>
          <w:rFonts w:ascii="Times New Roman" w:hAnsi="Times New Roman" w:cs="Times New Roman"/>
        </w:rPr>
        <w:t xml:space="preserve"> </w:t>
      </w:r>
      <w:r w:rsidRPr="0076353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 xml:space="preserve">«2. Утвердить </w:t>
      </w:r>
      <w:hyperlink r:id="rId10" w:history="1">
        <w:r w:rsidRPr="00763530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форму заявления</w:t>
        </w:r>
      </w:hyperlink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найма</w:t>
      </w:r>
      <w:r w:rsidR="00FD1BB2" w:rsidRPr="00763530">
        <w:rPr>
          <w:rFonts w:ascii="Times New Roman" w:hAnsi="Times New Roman" w:cs="Times New Roman"/>
          <w:bCs/>
          <w:sz w:val="28"/>
          <w:szCs w:val="28"/>
        </w:rPr>
        <w:t>,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proofErr w:type="gramStart"/>
      <w:r w:rsidRPr="00763530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763530">
        <w:rPr>
          <w:rFonts w:ascii="Times New Roman" w:hAnsi="Times New Roman" w:cs="Times New Roman"/>
          <w:bCs/>
          <w:sz w:val="28"/>
          <w:szCs w:val="28"/>
        </w:rPr>
        <w:t>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763530">
        <w:rPr>
          <w:rFonts w:ascii="Times New Roman" w:hAnsi="Times New Roman"/>
          <w:bCs/>
          <w:sz w:val="28"/>
          <w:szCs w:val="28"/>
        </w:rPr>
        <w:t xml:space="preserve">В </w:t>
      </w:r>
      <w:hyperlink r:id="rId11" w:history="1">
        <w:r w:rsidRPr="00763530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Положении</w:t>
        </w:r>
      </w:hyperlink>
      <w:r w:rsidRPr="00763530">
        <w:rPr>
          <w:rFonts w:ascii="Times New Roman" w:hAnsi="Times New Roman"/>
          <w:bCs/>
          <w:sz w:val="28"/>
          <w:szCs w:val="28"/>
        </w:rPr>
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принятом вышеуказанным решением:</w:t>
      </w:r>
    </w:p>
    <w:p w:rsidR="00481BCB" w:rsidRPr="00763530" w:rsidRDefault="00481BCB" w:rsidP="00763530">
      <w:pPr>
        <w:ind w:firstLine="709"/>
        <w:jc w:val="both"/>
        <w:rPr>
          <w:sz w:val="28"/>
          <w:szCs w:val="28"/>
        </w:rPr>
      </w:pPr>
      <w:r w:rsidRPr="00763530">
        <w:rPr>
          <w:sz w:val="28"/>
          <w:szCs w:val="28"/>
        </w:rPr>
        <w:t>1.2.1. В пункте 4:</w:t>
      </w:r>
    </w:p>
    <w:p w:rsidR="00481BCB" w:rsidRPr="00763530" w:rsidRDefault="00481BCB" w:rsidP="00763530">
      <w:pPr>
        <w:ind w:firstLine="709"/>
        <w:jc w:val="both"/>
        <w:rPr>
          <w:sz w:val="28"/>
          <w:szCs w:val="28"/>
        </w:rPr>
      </w:pPr>
      <w:r w:rsidRPr="00763530">
        <w:rPr>
          <w:sz w:val="28"/>
          <w:szCs w:val="28"/>
        </w:rPr>
        <w:t>1.2.1.1. Абзац первый изложить в следующей редакции:</w:t>
      </w:r>
    </w:p>
    <w:p w:rsidR="00481BCB" w:rsidRPr="00763530" w:rsidRDefault="00481BCB" w:rsidP="00763530">
      <w:pPr>
        <w:ind w:firstLine="709"/>
        <w:jc w:val="both"/>
        <w:rPr>
          <w:sz w:val="28"/>
          <w:szCs w:val="28"/>
        </w:rPr>
      </w:pPr>
      <w:r w:rsidRPr="00763530">
        <w:rPr>
          <w:sz w:val="28"/>
          <w:szCs w:val="28"/>
        </w:rPr>
        <w:t>«</w:t>
      </w:r>
      <w:r w:rsidR="00E91AE2">
        <w:rPr>
          <w:sz w:val="28"/>
          <w:szCs w:val="28"/>
        </w:rPr>
        <w:t xml:space="preserve">4. </w:t>
      </w:r>
      <w:r w:rsidRPr="00763530">
        <w:rPr>
          <w:sz w:val="28"/>
          <w:szCs w:val="28"/>
        </w:rPr>
        <w:t>В сроки, установленные федеральным законодательством, бесплатной передаче в собственность граждан Российской Федерации в порядке пр</w:t>
      </w:r>
      <w:r w:rsidR="007765F8">
        <w:rPr>
          <w:sz w:val="28"/>
          <w:szCs w:val="28"/>
        </w:rPr>
        <w:t>иватизации муниципального жилищного</w:t>
      </w:r>
      <w:r w:rsidRPr="00763530">
        <w:rPr>
          <w:sz w:val="28"/>
          <w:szCs w:val="28"/>
        </w:rPr>
        <w:t xml:space="preserve"> фонда подлежат</w:t>
      </w:r>
      <w:proofErr w:type="gramStart"/>
      <w:r w:rsidRPr="00763530">
        <w:rPr>
          <w:sz w:val="28"/>
          <w:szCs w:val="28"/>
        </w:rPr>
        <w:t>:»</w:t>
      </w:r>
      <w:proofErr w:type="gramEnd"/>
      <w:r w:rsidRPr="00763530">
        <w:rPr>
          <w:sz w:val="28"/>
          <w:szCs w:val="28"/>
        </w:rPr>
        <w:t>.</w:t>
      </w:r>
    </w:p>
    <w:p w:rsidR="00481BCB" w:rsidRPr="00763530" w:rsidRDefault="00481BCB" w:rsidP="00763530">
      <w:pPr>
        <w:ind w:firstLine="709"/>
        <w:jc w:val="both"/>
        <w:rPr>
          <w:sz w:val="28"/>
          <w:szCs w:val="28"/>
        </w:rPr>
      </w:pPr>
      <w:r w:rsidRPr="00763530">
        <w:rPr>
          <w:sz w:val="28"/>
          <w:szCs w:val="28"/>
        </w:rPr>
        <w:t>1.2.1.2. Абзац пятый изложить в следующей редакции:</w:t>
      </w:r>
    </w:p>
    <w:p w:rsidR="001F004E" w:rsidRPr="00763530" w:rsidRDefault="00481BCB" w:rsidP="007635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3530">
        <w:rPr>
          <w:sz w:val="28"/>
          <w:szCs w:val="28"/>
        </w:rPr>
        <w:t>«жилые помещения</w:t>
      </w:r>
      <w:r w:rsidR="006F54EC" w:rsidRPr="00763530">
        <w:rPr>
          <w:sz w:val="28"/>
          <w:szCs w:val="28"/>
        </w:rPr>
        <w:t>, находящиеся</w:t>
      </w:r>
      <w:r w:rsidRPr="00763530">
        <w:rPr>
          <w:sz w:val="28"/>
          <w:szCs w:val="28"/>
        </w:rPr>
        <w:t xml:space="preserve"> в жилых домах, принадлежавших государственным или муниципальным предприятиям либо государственным или муниципальным учреждениям и использов</w:t>
      </w:r>
      <w:r w:rsidR="00AD18E1" w:rsidRPr="00763530">
        <w:rPr>
          <w:sz w:val="28"/>
          <w:szCs w:val="28"/>
        </w:rPr>
        <w:t xml:space="preserve">авшихся в качестве общежитий, </w:t>
      </w:r>
      <w:r w:rsidRPr="00763530">
        <w:rPr>
          <w:sz w:val="28"/>
          <w:szCs w:val="28"/>
        </w:rPr>
        <w:t>передан</w:t>
      </w:r>
      <w:r w:rsidR="00AD18E1" w:rsidRPr="00763530">
        <w:rPr>
          <w:sz w:val="28"/>
          <w:szCs w:val="28"/>
        </w:rPr>
        <w:t>ных</w:t>
      </w:r>
      <w:r w:rsidRPr="00763530">
        <w:rPr>
          <w:sz w:val="28"/>
          <w:szCs w:val="28"/>
        </w:rPr>
        <w:t xml:space="preserve"> в ведение муниципального образования Волгоград</w:t>
      </w:r>
      <w:r w:rsidR="001E7659" w:rsidRPr="00763530">
        <w:rPr>
          <w:sz w:val="28"/>
          <w:szCs w:val="28"/>
        </w:rPr>
        <w:t xml:space="preserve">, </w:t>
      </w:r>
      <w:r w:rsidR="00D47772">
        <w:rPr>
          <w:sz w:val="28"/>
          <w:szCs w:val="28"/>
        </w:rPr>
        <w:t xml:space="preserve">и </w:t>
      </w:r>
      <w:r w:rsidR="001E7659" w:rsidRPr="00763530">
        <w:rPr>
          <w:sz w:val="28"/>
          <w:szCs w:val="28"/>
        </w:rPr>
        <w:t xml:space="preserve">предоставленные </w:t>
      </w:r>
      <w:r w:rsidRPr="00763530">
        <w:rPr>
          <w:sz w:val="28"/>
          <w:szCs w:val="28"/>
        </w:rPr>
        <w:t xml:space="preserve">гражданам </w:t>
      </w:r>
      <w:r w:rsidR="00D47772">
        <w:rPr>
          <w:sz w:val="28"/>
          <w:szCs w:val="28"/>
        </w:rPr>
        <w:t>по договору</w:t>
      </w:r>
      <w:r w:rsidRPr="00763530">
        <w:rPr>
          <w:sz w:val="28"/>
          <w:szCs w:val="28"/>
        </w:rPr>
        <w:t xml:space="preserve"> социального найма в соответствии с действующим законодательством;»</w:t>
      </w:r>
      <w:r w:rsidR="00C22DA4" w:rsidRPr="00763530">
        <w:rPr>
          <w:sz w:val="28"/>
          <w:szCs w:val="28"/>
        </w:rPr>
        <w:t>.</w:t>
      </w:r>
      <w:proofErr w:type="gramEnd"/>
    </w:p>
    <w:p w:rsidR="00C900C8" w:rsidRPr="00763530" w:rsidRDefault="00C900C8" w:rsidP="0076353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1.2.2. </w:t>
      </w:r>
      <w:hyperlink r:id="rId12" w:history="1">
        <w:r w:rsidRPr="00763530">
          <w:rPr>
            <w:rStyle w:val="ad"/>
            <w:bCs/>
            <w:color w:val="auto"/>
            <w:sz w:val="28"/>
            <w:szCs w:val="28"/>
            <w:u w:val="none"/>
          </w:rPr>
          <w:t>Пункт 5</w:t>
        </w:r>
      </w:hyperlink>
      <w:r w:rsidRPr="00763530">
        <w:rPr>
          <w:bCs/>
          <w:sz w:val="28"/>
          <w:szCs w:val="28"/>
        </w:rPr>
        <w:t xml:space="preserve"> изложить в следующей редакции:</w:t>
      </w:r>
    </w:p>
    <w:p w:rsidR="00C900C8" w:rsidRPr="00763530" w:rsidRDefault="00C900C8" w:rsidP="0076353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>«5. Не подлежат бесплатной передаче в собственность граждан Российской Федерации в порядке приватизации:</w:t>
      </w:r>
    </w:p>
    <w:p w:rsidR="00C900C8" w:rsidRPr="00763530" w:rsidRDefault="00C900C8" w:rsidP="0076353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>жилые помещения, находящиеся в жилых домах, признанных аварийными в установленном законом порядке;</w:t>
      </w:r>
    </w:p>
    <w:p w:rsidR="00C900C8" w:rsidRPr="00763530" w:rsidRDefault="006E0870" w:rsidP="0076353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>жилые помещения, находящиеся в специализированном жилищном фонде, за исключением жилых помещений, указанных в абзаце шестом пункта 4 настоящего Положения</w:t>
      </w:r>
      <w:proofErr w:type="gramStart"/>
      <w:r w:rsidRPr="00763530">
        <w:rPr>
          <w:bCs/>
          <w:sz w:val="28"/>
          <w:szCs w:val="28"/>
        </w:rPr>
        <w:t>.</w:t>
      </w:r>
      <w:r w:rsidR="00C900C8" w:rsidRPr="00763530">
        <w:rPr>
          <w:bCs/>
          <w:sz w:val="28"/>
          <w:szCs w:val="28"/>
        </w:rPr>
        <w:t>».</w:t>
      </w:r>
      <w:proofErr w:type="gramEnd"/>
    </w:p>
    <w:p w:rsidR="00C900C8" w:rsidRPr="00763530" w:rsidRDefault="00C900C8" w:rsidP="0076353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1.2.3. </w:t>
      </w:r>
      <w:hyperlink r:id="rId13" w:history="1">
        <w:r w:rsidRPr="00763530">
          <w:rPr>
            <w:rStyle w:val="ad"/>
            <w:bCs/>
            <w:color w:val="auto"/>
            <w:sz w:val="28"/>
            <w:szCs w:val="28"/>
            <w:u w:val="none"/>
          </w:rPr>
          <w:t>Пункт 8</w:t>
        </w:r>
      </w:hyperlink>
      <w:r w:rsidRPr="00763530">
        <w:rPr>
          <w:bCs/>
          <w:sz w:val="28"/>
          <w:szCs w:val="28"/>
        </w:rPr>
        <w:t xml:space="preserve"> изложить в следующей редакции:</w:t>
      </w:r>
    </w:p>
    <w:p w:rsidR="00C900C8" w:rsidRPr="00763530" w:rsidRDefault="00C900C8" w:rsidP="00763530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«8. </w:t>
      </w:r>
      <w:proofErr w:type="gramStart"/>
      <w:r w:rsidRPr="00763530">
        <w:rPr>
          <w:rFonts w:ascii="Times New Roman" w:hAnsi="Times New Roman" w:cs="Times New Roman"/>
          <w:sz w:val="28"/>
          <w:szCs w:val="28"/>
        </w:rPr>
        <w:t xml:space="preserve">Для осуществления своего права на приватизацию жилых помещений муниципального жилищного фонда в городском округе Волгоград гражданин (граждане) (далее </w:t>
      </w:r>
      <w:r w:rsidR="00B87080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заявитель) обращается (обращаются) в </w:t>
      </w:r>
      <w:r w:rsidR="00B87080" w:rsidRPr="00763530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763530"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  <w:r w:rsidR="00274AA7" w:rsidRPr="00763530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Pr="00763530">
        <w:rPr>
          <w:rFonts w:ascii="Times New Roman" w:hAnsi="Times New Roman" w:cs="Times New Roman"/>
          <w:sz w:val="28"/>
          <w:szCs w:val="28"/>
        </w:rPr>
        <w:t xml:space="preserve">«Многофункциональный центр по предоставлению государственных и муниципальных услуг» (далее </w:t>
      </w:r>
      <w:r w:rsidR="00A2221A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</w:t>
      </w:r>
      <w:r w:rsidR="0090052C" w:rsidRPr="00763530">
        <w:rPr>
          <w:rFonts w:ascii="Times New Roman" w:hAnsi="Times New Roman" w:cs="Times New Roman"/>
          <w:sz w:val="28"/>
          <w:szCs w:val="28"/>
        </w:rPr>
        <w:t>Г</w:t>
      </w:r>
      <w:r w:rsidRPr="00763530">
        <w:rPr>
          <w:rFonts w:ascii="Times New Roman" w:hAnsi="Times New Roman" w:cs="Times New Roman"/>
          <w:sz w:val="28"/>
          <w:szCs w:val="28"/>
        </w:rPr>
        <w:t xml:space="preserve">БУ </w:t>
      </w:r>
      <w:r w:rsidR="001F51B8" w:rsidRPr="00763530">
        <w:rPr>
          <w:rFonts w:ascii="Times New Roman" w:hAnsi="Times New Roman" w:cs="Times New Roman"/>
          <w:sz w:val="28"/>
          <w:szCs w:val="28"/>
        </w:rPr>
        <w:t>ВО «</w:t>
      </w:r>
      <w:r w:rsidRPr="00763530">
        <w:rPr>
          <w:rFonts w:ascii="Times New Roman" w:hAnsi="Times New Roman" w:cs="Times New Roman"/>
          <w:sz w:val="28"/>
          <w:szCs w:val="28"/>
        </w:rPr>
        <w:t>МФЦ</w:t>
      </w:r>
      <w:r w:rsidR="001F51B8" w:rsidRPr="00763530">
        <w:rPr>
          <w:rFonts w:ascii="Times New Roman" w:hAnsi="Times New Roman" w:cs="Times New Roman"/>
          <w:sz w:val="28"/>
          <w:szCs w:val="28"/>
        </w:rPr>
        <w:t>»</w:t>
      </w:r>
      <w:r w:rsidRPr="00763530">
        <w:rPr>
          <w:rFonts w:ascii="Times New Roman" w:hAnsi="Times New Roman" w:cs="Times New Roman"/>
          <w:sz w:val="28"/>
          <w:szCs w:val="28"/>
        </w:rPr>
        <w:t>), на территории которого находится приватизируемое жилое помещение</w:t>
      </w:r>
      <w:r w:rsidR="00A62F53" w:rsidRPr="00763530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5D6F2C" w:rsidRPr="00763530">
        <w:rPr>
          <w:rFonts w:ascii="Times New Roman" w:hAnsi="Times New Roman" w:cs="Times New Roman"/>
          <w:sz w:val="28"/>
          <w:szCs w:val="28"/>
        </w:rPr>
        <w:t>,</w:t>
      </w:r>
      <w:r w:rsidRPr="00763530">
        <w:rPr>
          <w:rFonts w:ascii="Times New Roman" w:hAnsi="Times New Roman" w:cs="Times New Roman"/>
          <w:sz w:val="28"/>
          <w:szCs w:val="28"/>
        </w:rPr>
        <w:t xml:space="preserve"> либо через единый портал государственных и муниципальных услуг (www.gosuslugi.ru</w:t>
      </w:r>
      <w:proofErr w:type="gramEnd"/>
      <w:r w:rsidRPr="0076353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63530">
        <w:rPr>
          <w:rFonts w:ascii="Times New Roman" w:hAnsi="Times New Roman" w:cs="Times New Roman"/>
          <w:sz w:val="28"/>
          <w:szCs w:val="28"/>
        </w:rPr>
        <w:t xml:space="preserve">или официальный портал Губернатора и Администрации Волгоградской области </w:t>
      </w:r>
      <w:r w:rsidRPr="00763530">
        <w:rPr>
          <w:rFonts w:ascii="Times New Roman" w:hAnsi="Times New Roman" w:cs="Times New Roman"/>
          <w:sz w:val="28"/>
          <w:szCs w:val="28"/>
        </w:rPr>
        <w:lastRenderedPageBreak/>
        <w:t xml:space="preserve">(www.volganet.ru) в информационно-телекоммуникационной сети Интернет с заявлением </w:t>
      </w:r>
      <w:r w:rsidR="00771D79" w:rsidRPr="00763530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найма</w:t>
      </w:r>
      <w:r w:rsidR="008B4D45" w:rsidRPr="007635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87496" w:rsidRPr="00763530">
        <w:rPr>
          <w:rFonts w:ascii="Times New Roman" w:hAnsi="Times New Roman" w:cs="Times New Roman"/>
          <w:bCs/>
          <w:sz w:val="28"/>
          <w:szCs w:val="28"/>
        </w:rPr>
        <w:t xml:space="preserve">(далее – заявление) </w:t>
      </w:r>
      <w:r w:rsidR="004A44DE" w:rsidRPr="00763530">
        <w:rPr>
          <w:rFonts w:ascii="Times New Roman" w:hAnsi="Times New Roman" w:cs="Times New Roman"/>
          <w:bCs/>
          <w:sz w:val="28"/>
          <w:szCs w:val="28"/>
        </w:rPr>
        <w:t xml:space="preserve">по форме, </w:t>
      </w:r>
      <w:r w:rsidR="008B4D45" w:rsidRPr="00763530">
        <w:rPr>
          <w:rFonts w:ascii="Times New Roman" w:hAnsi="Times New Roman" w:cs="Times New Roman"/>
          <w:bCs/>
          <w:sz w:val="28"/>
          <w:szCs w:val="28"/>
        </w:rPr>
        <w:t>утвержденной решением Волгоградской городской Думы</w:t>
      </w:r>
      <w:r w:rsidR="00A97060" w:rsidRPr="00763530">
        <w:rPr>
          <w:rFonts w:ascii="Times New Roman" w:hAnsi="Times New Roman" w:cs="Times New Roman"/>
          <w:bCs/>
          <w:sz w:val="28"/>
          <w:szCs w:val="28"/>
        </w:rPr>
        <w:t>,</w:t>
      </w:r>
      <w:r w:rsidR="00771D79" w:rsidRPr="00763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sz w:val="28"/>
          <w:szCs w:val="28"/>
        </w:rPr>
        <w:t>на имя руководителя департамента муниципального имущества администрации Волгограда.</w:t>
      </w:r>
      <w:proofErr w:type="gramEnd"/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Заявителю необходимо представить следующие документы:</w:t>
      </w:r>
    </w:p>
    <w:p w:rsidR="00C900C8" w:rsidRPr="00763530" w:rsidRDefault="0056136F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hyperlink w:anchor="P414" w:history="1">
        <w:r w:rsidR="00C900C8" w:rsidRPr="00763530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="00C900C8" w:rsidRPr="00763530">
        <w:rPr>
          <w:rFonts w:ascii="Times New Roman" w:hAnsi="Times New Roman" w:cs="Times New Roman"/>
          <w:sz w:val="28"/>
          <w:szCs w:val="28"/>
        </w:rPr>
        <w:t xml:space="preserve">, подписанное всеми гражданами (в том числе временно отсутствующими), желающими и имеющими право на приватизацию жилого помещения, в том числе несовершеннолетними в возрасте от 14 до 18 лет, удостоверенное специалистом </w:t>
      </w:r>
      <w:r w:rsidR="00473DF5" w:rsidRPr="00763530">
        <w:rPr>
          <w:rFonts w:ascii="Times New Roman" w:hAnsi="Times New Roman" w:cs="Times New Roman"/>
          <w:sz w:val="28"/>
          <w:szCs w:val="28"/>
        </w:rPr>
        <w:t xml:space="preserve">ГБУ ВО «МФЦ». </w:t>
      </w:r>
      <w:r w:rsidR="00C900C8" w:rsidRPr="00763530">
        <w:rPr>
          <w:rFonts w:ascii="Times New Roman" w:hAnsi="Times New Roman" w:cs="Times New Roman"/>
          <w:sz w:val="28"/>
          <w:szCs w:val="28"/>
        </w:rPr>
        <w:t>При подаче заявления в электронной форме оно подписывается усиленно</w:t>
      </w:r>
      <w:proofErr w:type="gramStart"/>
      <w:r w:rsidR="00C900C8" w:rsidRPr="0076353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C900C8" w:rsidRPr="0076353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900C8" w:rsidRPr="00763530">
        <w:rPr>
          <w:rFonts w:ascii="Times New Roman" w:hAnsi="Times New Roman" w:cs="Times New Roman"/>
          <w:sz w:val="28"/>
          <w:szCs w:val="28"/>
        </w:rPr>
        <w:t>) квалифицированной(</w:t>
      </w:r>
      <w:proofErr w:type="spellStart"/>
      <w:r w:rsidR="00C900C8" w:rsidRPr="0076353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900C8" w:rsidRPr="00763530">
        <w:rPr>
          <w:rFonts w:ascii="Times New Roman" w:hAnsi="Times New Roman" w:cs="Times New Roman"/>
          <w:sz w:val="28"/>
          <w:szCs w:val="28"/>
        </w:rPr>
        <w:t>) электронной(</w:t>
      </w:r>
      <w:proofErr w:type="spellStart"/>
      <w:r w:rsidR="00C900C8" w:rsidRPr="00763530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C900C8" w:rsidRPr="00763530">
        <w:rPr>
          <w:rFonts w:ascii="Times New Roman" w:hAnsi="Times New Roman" w:cs="Times New Roman"/>
          <w:sz w:val="28"/>
          <w:szCs w:val="28"/>
        </w:rPr>
        <w:t>) подписью(</w:t>
      </w:r>
      <w:proofErr w:type="spellStart"/>
      <w:r w:rsidR="00C900C8" w:rsidRPr="00763530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C900C8" w:rsidRPr="00763530">
        <w:rPr>
          <w:rFonts w:ascii="Times New Roman" w:hAnsi="Times New Roman" w:cs="Times New Roman"/>
          <w:sz w:val="28"/>
          <w:szCs w:val="28"/>
        </w:rPr>
        <w:t>);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копию документа, подтверждающего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найма, другой документ, устанавливающий право на проживание в данном жилом помещении);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копию лицевого счета;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документы, подтверждающие, что ранее право на приватизацию жилых помещений заявителями не было использовано;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заявителей</w:t>
      </w:r>
      <w:r w:rsidR="00033950" w:rsidRPr="00763530">
        <w:rPr>
          <w:rFonts w:ascii="Times New Roman" w:hAnsi="Times New Roman" w:cs="Times New Roman"/>
          <w:sz w:val="28"/>
          <w:szCs w:val="28"/>
        </w:rPr>
        <w:t xml:space="preserve">, (паспортов) </w:t>
      </w:r>
      <w:r w:rsidRPr="00763530">
        <w:rPr>
          <w:rFonts w:ascii="Times New Roman" w:hAnsi="Times New Roman" w:cs="Times New Roman"/>
          <w:sz w:val="28"/>
          <w:szCs w:val="28"/>
        </w:rPr>
        <w:t>для лиц с 14-летнего возраста, имеющих право на приватизацию данного жилого помещения;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копии свидетельств о рождении для лиц, не достигших 14-летнего возраста, имеющих право на приватизацию данного жилого помещения;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разрешение (согласие) органа опеки и попечительства на приватизацию, если в приватизируемом жилом помещении проживают исключительно несовершеннолетние, а также недееспособные (ограниченно дееспособные);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в случае отказа от участия в приватизации имеющих право на приватизацию жилого помещения совершеннолетних и несовершеннолетних в возрасте от 14 до 18 лет лиц – письменное заявление об отказе, удостоверенное специалистом </w:t>
      </w:r>
      <w:r w:rsidR="00A464CB" w:rsidRPr="00763530">
        <w:rPr>
          <w:rFonts w:ascii="Times New Roman" w:hAnsi="Times New Roman" w:cs="Times New Roman"/>
          <w:sz w:val="28"/>
          <w:szCs w:val="28"/>
        </w:rPr>
        <w:t>ГБУ ВО «МФЦ»</w:t>
      </w:r>
      <w:r w:rsidRPr="00763530">
        <w:rPr>
          <w:rFonts w:ascii="Times New Roman" w:hAnsi="Times New Roman" w:cs="Times New Roman"/>
          <w:sz w:val="28"/>
          <w:szCs w:val="28"/>
        </w:rPr>
        <w:t xml:space="preserve"> либо нотариально удостоверенное;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в случае подачи заявления представителем </w:t>
      </w:r>
      <w:r w:rsidR="00E270A6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копии документа, удостоверяющего личность представителя, и документа, подтверждающего полномочия представителя;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разрешение (согласие) органа опеки и попечительства на отказ от участия в приватизации жилого помещения несовершеннолетних, недееспособных и ограниченно дееспособных граждан;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если заявитель был снят с регистрационного учета по месту жительства для прохождения срочной службы в армии с 11.07.1991 </w:t>
      </w:r>
      <w:r w:rsidR="00D0596D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копию военного билета;</w:t>
      </w: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пребывания заявителя с 11.07.1991 в местах лишения свободы </w:t>
      </w:r>
      <w:r w:rsidR="00870F06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копию справки с указанием периода пребывания в местах лишения свободы;</w:t>
      </w:r>
    </w:p>
    <w:p w:rsidR="00C900C8" w:rsidRPr="00763530" w:rsidRDefault="0056136F" w:rsidP="00763530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30" w:history="1">
        <w:r w:rsidR="00C900C8" w:rsidRPr="00763530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 w:rsidR="00C900C8" w:rsidRPr="00763530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6"/>
      <w:bookmarkEnd w:id="0"/>
      <w:r w:rsidRPr="00763530">
        <w:rPr>
          <w:rFonts w:ascii="Times New Roman" w:hAnsi="Times New Roman" w:cs="Times New Roman"/>
          <w:sz w:val="28"/>
          <w:szCs w:val="28"/>
        </w:rPr>
        <w:t>При предоставлении копий документов необходимо предъявление оригинала. Оригиналы сличаются с копиями и возвращаются заявителю.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в виде нотариально удостоверенных копий.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К заявлению, поданному в электронной форме, прилагаются сканированные оригиналы документов. 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Для осуществления прав граждан на приватизацию жилых помещений муниципального жилищного фонда </w:t>
      </w:r>
      <w:r w:rsidR="00504AA2" w:rsidRPr="00763530">
        <w:rPr>
          <w:rFonts w:ascii="Times New Roman" w:hAnsi="Times New Roman" w:cs="Times New Roman"/>
          <w:sz w:val="28"/>
          <w:szCs w:val="28"/>
        </w:rPr>
        <w:t>ГБУ ВО «МФЦ»</w:t>
      </w:r>
      <w:r w:rsidR="00504AA2" w:rsidRPr="00763530">
        <w:rPr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sz w:val="28"/>
          <w:szCs w:val="28"/>
        </w:rPr>
        <w:t>запрашивает посредством межведомственного электронного взаимодействия следующие документы: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справку о составе семьи (с указанием информации о гражданах, зарегистрированных в занимаемом жилом помещении, на момент обращения);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в случае перемены места жительства с 11.07.1991 </w:t>
      </w:r>
      <w:r w:rsidR="00565045" w:rsidRPr="00763530">
        <w:rPr>
          <w:rFonts w:ascii="Times New Roman" w:hAnsi="Times New Roman" w:cs="Times New Roman"/>
          <w:sz w:val="28"/>
          <w:szCs w:val="28"/>
        </w:rPr>
        <w:t>–</w:t>
      </w:r>
      <w:r w:rsidRPr="00763530">
        <w:rPr>
          <w:rFonts w:ascii="Times New Roman" w:hAnsi="Times New Roman" w:cs="Times New Roman"/>
          <w:sz w:val="28"/>
          <w:szCs w:val="28"/>
        </w:rPr>
        <w:t xml:space="preserve"> справку о регистрации по месту жительства с предыдущего места жительства с указанием периода проживания;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кадастровый паспорт на приватизируемое жилое помещение</w:t>
      </w:r>
      <w:r w:rsidRPr="00763530">
        <w:rPr>
          <w:rFonts w:ascii="Times New Roman" w:hAnsi="Times New Roman" w:cs="Times New Roman"/>
          <w:sz w:val="28"/>
          <w:szCs w:val="28"/>
        </w:rPr>
        <w:t>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</w:t>
      </w:r>
      <w:r w:rsidR="005D0E2A" w:rsidRPr="00763530">
        <w:rPr>
          <w:rFonts w:ascii="Times New Roman" w:hAnsi="Times New Roman" w:cs="Times New Roman"/>
          <w:sz w:val="28"/>
          <w:szCs w:val="28"/>
        </w:rPr>
        <w:t>ГБУ ВО «МФЦ»</w:t>
      </w:r>
      <w:r w:rsidR="005D0E2A" w:rsidRPr="00763530">
        <w:rPr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sz w:val="28"/>
          <w:szCs w:val="28"/>
        </w:rPr>
        <w:t>выше</w:t>
      </w:r>
      <w:r w:rsidR="00C33E1D" w:rsidRPr="00763530">
        <w:rPr>
          <w:rFonts w:ascii="Times New Roman" w:hAnsi="Times New Roman" w:cs="Times New Roman"/>
          <w:sz w:val="28"/>
          <w:szCs w:val="28"/>
        </w:rPr>
        <w:t>указанные</w:t>
      </w:r>
      <w:r w:rsidR="00B925A0" w:rsidRPr="00763530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Pr="00763530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proofErr w:type="gramStart"/>
      <w:r w:rsidRPr="007635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1.2.4. </w:t>
      </w:r>
      <w:hyperlink r:id="rId14" w:history="1">
        <w:r w:rsidRPr="00763530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Пункты 10</w:t>
        </w:r>
      </w:hyperlink>
      <w:r w:rsidRPr="00763530">
        <w:rPr>
          <w:rStyle w:val="ad"/>
          <w:rFonts w:ascii="Times New Roman" w:hAnsi="Times New Roman"/>
          <w:bCs/>
          <w:color w:val="auto"/>
          <w:sz w:val="28"/>
          <w:szCs w:val="28"/>
          <w:u w:val="none"/>
        </w:rPr>
        <w:t>,</w:t>
      </w:r>
      <w:r w:rsidR="00AF53B0" w:rsidRPr="00763530">
        <w:rPr>
          <w:rStyle w:val="ad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Pr="00763530">
        <w:rPr>
          <w:rStyle w:val="ad"/>
          <w:rFonts w:ascii="Times New Roman" w:hAnsi="Times New Roman"/>
          <w:bCs/>
          <w:color w:val="auto"/>
          <w:sz w:val="28"/>
          <w:szCs w:val="28"/>
          <w:u w:val="none"/>
        </w:rPr>
        <w:t>11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«10. При получении от заявителя пакета документов, необходимого для осуществления права граждан на приватизацию жилых помещений муниципального жилищного фонда, специалистом </w:t>
      </w:r>
      <w:r w:rsidR="00716BF2" w:rsidRPr="00763530">
        <w:rPr>
          <w:rFonts w:ascii="Times New Roman" w:hAnsi="Times New Roman" w:cs="Times New Roman"/>
          <w:sz w:val="28"/>
          <w:szCs w:val="28"/>
        </w:rPr>
        <w:t xml:space="preserve">ГБУ ВО «МФЦ» </w:t>
      </w:r>
      <w:r w:rsidRPr="00763530">
        <w:rPr>
          <w:rFonts w:ascii="Times New Roman" w:hAnsi="Times New Roman" w:cs="Times New Roman"/>
          <w:sz w:val="28"/>
          <w:szCs w:val="28"/>
        </w:rPr>
        <w:t xml:space="preserve">осуществляется передача указанного </w:t>
      </w:r>
      <w:r w:rsidR="00CA51BD" w:rsidRPr="00763530">
        <w:rPr>
          <w:rFonts w:ascii="Times New Roman" w:hAnsi="Times New Roman" w:cs="Times New Roman"/>
          <w:sz w:val="28"/>
          <w:szCs w:val="28"/>
        </w:rPr>
        <w:t>пакета</w:t>
      </w:r>
      <w:r w:rsidRPr="00763530">
        <w:rPr>
          <w:rFonts w:ascii="Times New Roman" w:hAnsi="Times New Roman" w:cs="Times New Roman"/>
          <w:sz w:val="28"/>
          <w:szCs w:val="28"/>
        </w:rPr>
        <w:t xml:space="preserve"> документов в департамент муниципального имущества администрации Волгограда.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11. Проект распоряжения департамента муниципального имущества </w:t>
      </w:r>
      <w:r w:rsidR="00B07F7F" w:rsidRPr="00763530">
        <w:rPr>
          <w:rFonts w:ascii="Times New Roman" w:hAnsi="Times New Roman" w:cs="Times New Roman"/>
          <w:sz w:val="28"/>
          <w:szCs w:val="28"/>
        </w:rPr>
        <w:t xml:space="preserve">администрации Волгограда </w:t>
      </w:r>
      <w:r w:rsidRPr="00763530">
        <w:rPr>
          <w:rFonts w:ascii="Times New Roman" w:hAnsi="Times New Roman" w:cs="Times New Roman"/>
          <w:sz w:val="28"/>
          <w:szCs w:val="28"/>
        </w:rPr>
        <w:t>о приватизации жилых помещений муниципального жилищного фонда в обязательном порядке подлежит согласованию с комитетом по жилищной политике администрации Волгограда. Комитет по жилищной политике администрации Волгограда рассматривает проект распоряжения департамента муниципального имущества администрации Волгограда в трехдневный срок со дня его поступления на предмет наличия обстоятельств, предусмотренных пунктом 5 настоящего Положения</w:t>
      </w:r>
      <w:proofErr w:type="gramStart"/>
      <w:r w:rsidRPr="007635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1.3. Ф</w:t>
      </w:r>
      <w:r w:rsidRPr="00763530">
        <w:rPr>
          <w:rFonts w:ascii="Times New Roman" w:hAnsi="Times New Roman" w:cs="Times New Roman"/>
          <w:sz w:val="28"/>
          <w:szCs w:val="28"/>
        </w:rPr>
        <w:t xml:space="preserve">орму заявления </w:t>
      </w:r>
      <w:r w:rsidRPr="00763530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 в порядке приватизации жилых помещений муниципального жилищного фонда городского округа Волгоград, занимаемых на основании договоров социального найма</w:t>
      </w:r>
      <w:r w:rsidRPr="00763530">
        <w:rPr>
          <w:rFonts w:ascii="Times New Roman" w:hAnsi="Times New Roman" w:cs="Times New Roman"/>
          <w:sz w:val="28"/>
          <w:szCs w:val="28"/>
        </w:rPr>
        <w:t xml:space="preserve">, </w:t>
      </w:r>
      <w:r w:rsidRPr="00763530">
        <w:rPr>
          <w:rFonts w:ascii="Times New Roman" w:hAnsi="Times New Roman" w:cs="Times New Roman"/>
          <w:bCs/>
          <w:sz w:val="28"/>
          <w:szCs w:val="28"/>
        </w:rPr>
        <w:t>утвержденную вышеуказанным решением, изложить в следующей редакции:</w:t>
      </w: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lastRenderedPageBreak/>
        <w:t>«Утверждена</w:t>
      </w:r>
    </w:p>
    <w:p w:rsidR="00C900C8" w:rsidRPr="00763530" w:rsidRDefault="004A715E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р</w:t>
      </w:r>
      <w:r w:rsidR="00C900C8" w:rsidRPr="00763530">
        <w:rPr>
          <w:rFonts w:ascii="Times New Roman" w:hAnsi="Times New Roman" w:cs="Times New Roman"/>
          <w:sz w:val="28"/>
          <w:szCs w:val="28"/>
        </w:rPr>
        <w:t>ешением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4A715E" w:rsidRPr="00763530" w:rsidRDefault="004A715E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от </w:t>
      </w:r>
      <w:r w:rsidRPr="0076353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A715E" w:rsidRPr="00763530">
        <w:rPr>
          <w:rFonts w:ascii="Times New Roman" w:hAnsi="Times New Roman" w:cs="Times New Roman"/>
          <w:sz w:val="28"/>
          <w:szCs w:val="28"/>
          <w:u w:val="single"/>
        </w:rPr>
        <w:t>.07.</w:t>
      </w:r>
      <w:r w:rsidRPr="00763530">
        <w:rPr>
          <w:rFonts w:ascii="Times New Roman" w:hAnsi="Times New Roman" w:cs="Times New Roman"/>
          <w:sz w:val="28"/>
          <w:szCs w:val="28"/>
          <w:u w:val="single"/>
        </w:rPr>
        <w:t>2007</w:t>
      </w:r>
      <w:r w:rsidRPr="00763530">
        <w:rPr>
          <w:rFonts w:ascii="Times New Roman" w:hAnsi="Times New Roman" w:cs="Times New Roman"/>
          <w:sz w:val="28"/>
          <w:szCs w:val="28"/>
        </w:rPr>
        <w:t xml:space="preserve"> № </w:t>
      </w:r>
      <w:r w:rsidRPr="00763530">
        <w:rPr>
          <w:rFonts w:ascii="Times New Roman" w:hAnsi="Times New Roman" w:cs="Times New Roman"/>
          <w:sz w:val="28"/>
          <w:szCs w:val="28"/>
          <w:u w:val="single"/>
        </w:rPr>
        <w:t>49/1183</w:t>
      </w:r>
    </w:p>
    <w:p w:rsidR="00C900C8" w:rsidRPr="00763530" w:rsidRDefault="00C900C8" w:rsidP="00763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7036" w:rsidRPr="00763530" w:rsidRDefault="00997036" w:rsidP="00763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997036" w:rsidRPr="00763530" w:rsidRDefault="00C900C8" w:rsidP="0076353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о передаче в собственность гражданина (граждан)</w:t>
      </w:r>
      <w:r w:rsidR="00997036" w:rsidRPr="00763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в порядке приватизации </w:t>
      </w:r>
    </w:p>
    <w:p w:rsidR="00997036" w:rsidRPr="00763530" w:rsidRDefault="00C900C8" w:rsidP="0076353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 xml:space="preserve">жилых помещений муниципального жилищного фонда городского округа </w:t>
      </w:r>
    </w:p>
    <w:p w:rsidR="00C900C8" w:rsidRPr="00763530" w:rsidRDefault="00C900C8" w:rsidP="00763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Волгоград, занимаемых на основании договоров социального найма</w:t>
      </w:r>
    </w:p>
    <w:p w:rsidR="00C900C8" w:rsidRPr="00763530" w:rsidRDefault="00C900C8" w:rsidP="00763530">
      <w:pPr>
        <w:pStyle w:val="Con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377221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Руководителю департамента</w:t>
      </w:r>
    </w:p>
    <w:p w:rsidR="00C900C8" w:rsidRPr="00763530" w:rsidRDefault="00377221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____</w:t>
      </w:r>
      <w:r w:rsidR="00997036" w:rsidRPr="0076353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от ____</w:t>
      </w:r>
      <w:r w:rsidR="00997036" w:rsidRPr="00763530">
        <w:rPr>
          <w:rFonts w:ascii="Times New Roman" w:hAnsi="Times New Roman" w:cs="Times New Roman"/>
          <w:sz w:val="28"/>
          <w:szCs w:val="28"/>
        </w:rPr>
        <w:t>_____________________,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прожива</w:t>
      </w:r>
      <w:r w:rsidR="00997036" w:rsidRPr="00763530">
        <w:rPr>
          <w:rFonts w:ascii="Times New Roman" w:hAnsi="Times New Roman" w:cs="Times New Roman"/>
          <w:sz w:val="28"/>
          <w:szCs w:val="28"/>
        </w:rPr>
        <w:t>ющег</w:t>
      </w:r>
      <w:proofErr w:type="gramStart"/>
      <w:r w:rsidR="00997036" w:rsidRPr="0076353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97036" w:rsidRPr="00763530">
        <w:rPr>
          <w:rFonts w:ascii="Times New Roman" w:hAnsi="Times New Roman" w:cs="Times New Roman"/>
          <w:sz w:val="28"/>
          <w:szCs w:val="28"/>
        </w:rPr>
        <w:t>ей) по адресу: _</w:t>
      </w:r>
    </w:p>
    <w:p w:rsidR="00997036" w:rsidRPr="00763530" w:rsidRDefault="00997036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_____________________</w:t>
      </w:r>
      <w:r w:rsidR="00997036" w:rsidRPr="00763530">
        <w:rPr>
          <w:rFonts w:ascii="Times New Roman" w:hAnsi="Times New Roman" w:cs="Times New Roman"/>
          <w:sz w:val="28"/>
          <w:szCs w:val="28"/>
        </w:rPr>
        <w:t>______</w:t>
      </w:r>
      <w:r w:rsidR="00A251B1" w:rsidRPr="00763530">
        <w:rPr>
          <w:rFonts w:ascii="Times New Roman" w:hAnsi="Times New Roman" w:cs="Times New Roman"/>
          <w:sz w:val="28"/>
          <w:szCs w:val="28"/>
        </w:rPr>
        <w:t>,</w:t>
      </w:r>
    </w:p>
    <w:p w:rsidR="00C900C8" w:rsidRPr="00763530" w:rsidRDefault="00C900C8" w:rsidP="00763530">
      <w:pPr>
        <w:pStyle w:val="ConsNormal"/>
        <w:widowControl w:val="0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тел.: _</w:t>
      </w:r>
      <w:r w:rsidR="00997036" w:rsidRPr="0076353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900C8" w:rsidRPr="00763530" w:rsidRDefault="00C900C8" w:rsidP="00763530">
      <w:pPr>
        <w:pStyle w:val="Con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97036" w:rsidRPr="00763530" w:rsidRDefault="00997036" w:rsidP="00763530">
      <w:pPr>
        <w:pStyle w:val="Con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8072B7" w:rsidP="00763530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997036" w:rsidRPr="00763530" w:rsidRDefault="00C900C8" w:rsidP="00763530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 xml:space="preserve">о передаче в собственность гражданина (граждан) в порядке приватизации </w:t>
      </w:r>
    </w:p>
    <w:p w:rsidR="00997036" w:rsidRPr="00763530" w:rsidRDefault="00C900C8" w:rsidP="00763530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 xml:space="preserve">жилых помещений муниципального жилищного фонда городского округа </w:t>
      </w:r>
    </w:p>
    <w:p w:rsidR="00C900C8" w:rsidRPr="00763530" w:rsidRDefault="00C900C8" w:rsidP="00763530">
      <w:pPr>
        <w:pStyle w:val="ConsNormal"/>
        <w:widowControl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Волгоград, занимаемых на основании договоров социального найма</w:t>
      </w:r>
    </w:p>
    <w:p w:rsidR="00C900C8" w:rsidRPr="00763530" w:rsidRDefault="00C900C8" w:rsidP="00763530">
      <w:pPr>
        <w:pStyle w:val="ConsNormal"/>
        <w:widowControl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7036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6353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hyperlink r:id="rId15" w:history="1">
        <w:r w:rsidRPr="00763530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Закона</w:t>
        </w:r>
      </w:hyperlink>
      <w:r w:rsidRPr="00763530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2D70C5" w:rsidRPr="00763530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763530">
        <w:rPr>
          <w:rFonts w:ascii="Times New Roman" w:hAnsi="Times New Roman" w:cs="Times New Roman"/>
          <w:bCs/>
          <w:sz w:val="28"/>
          <w:szCs w:val="28"/>
        </w:rPr>
        <w:t>Ф</w:t>
      </w:r>
      <w:r w:rsidR="002D70C5" w:rsidRPr="00763530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от 04</w:t>
      </w:r>
      <w:r w:rsidR="002D70C5" w:rsidRPr="00763530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1991 </w:t>
      </w:r>
      <w:r w:rsidR="002D70C5" w:rsidRPr="00763530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№ 1541-1 «О приватизации жилищного фонда </w:t>
      </w:r>
      <w:r w:rsidR="00FA0E80" w:rsidRPr="00763530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Федерации» прошу </w:t>
      </w:r>
      <w:r w:rsidR="00A33118" w:rsidRPr="00763530">
        <w:rPr>
          <w:rFonts w:ascii="Times New Roman" w:hAnsi="Times New Roman" w:cs="Times New Roman"/>
          <w:bCs/>
          <w:sz w:val="28"/>
          <w:szCs w:val="28"/>
        </w:rPr>
        <w:t>передать в общую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33118" w:rsidRPr="00763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bCs/>
          <w:sz w:val="28"/>
          <w:szCs w:val="28"/>
        </w:rPr>
        <w:t>(долевую),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63530">
        <w:rPr>
          <w:rFonts w:ascii="Times New Roman" w:hAnsi="Times New Roman" w:cs="Times New Roman"/>
          <w:bCs/>
          <w:sz w:val="28"/>
          <w:szCs w:val="28"/>
        </w:rPr>
        <w:t>совместную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63530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занимаемую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мной</w:t>
      </w:r>
      <w:r w:rsidR="008B1E9A" w:rsidRPr="0076353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(моей </w:t>
      </w:r>
      <w:proofErr w:type="gramEnd"/>
    </w:p>
    <w:p w:rsidR="008B1E9A" w:rsidRPr="00763530" w:rsidRDefault="008B1E9A" w:rsidP="00763530">
      <w:pPr>
        <w:pStyle w:val="ConsNormal"/>
        <w:widowControl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Cs w:val="28"/>
        </w:rPr>
        <w:t xml:space="preserve">                                    (нужное подчеркнуть)  </w:t>
      </w:r>
    </w:p>
    <w:p w:rsidR="00C900C8" w:rsidRPr="00763530" w:rsidRDefault="00C900C8" w:rsidP="002D6E1E">
      <w:pPr>
        <w:pStyle w:val="ConsNormal"/>
        <w:widowControl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семьей) в</w:t>
      </w:r>
      <w:r w:rsidR="00A33118" w:rsidRPr="007635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муниципальном жилищном фонде </w:t>
      </w:r>
      <w:r w:rsidR="00A33118" w:rsidRPr="00763530">
        <w:rPr>
          <w:rFonts w:ascii="Times New Roman" w:hAnsi="Times New Roman" w:cs="Times New Roman"/>
          <w:bCs/>
          <w:sz w:val="28"/>
          <w:szCs w:val="28"/>
        </w:rPr>
        <w:t>городского округа Волгоград</w:t>
      </w:r>
      <w:r w:rsidRPr="00763530">
        <w:rPr>
          <w:rFonts w:ascii="Times New Roman" w:hAnsi="Times New Roman" w:cs="Times New Roman"/>
          <w:bCs/>
          <w:sz w:val="28"/>
          <w:szCs w:val="28"/>
        </w:rPr>
        <w:t xml:space="preserve"> квартиру (комнату), расположенную по адресу:</w:t>
      </w:r>
      <w:r w:rsidR="002D6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bCs/>
          <w:sz w:val="28"/>
          <w:szCs w:val="28"/>
        </w:rPr>
        <w:t>Волгоград, ______________</w:t>
      </w:r>
      <w:r w:rsidR="009B4B6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</w:t>
      </w:r>
      <w:r w:rsidR="009A70D2" w:rsidRPr="00763530">
        <w:rPr>
          <w:rFonts w:ascii="Times New Roman" w:hAnsi="Times New Roman" w:cs="Times New Roman"/>
          <w:bCs/>
          <w:sz w:val="28"/>
          <w:szCs w:val="28"/>
        </w:rPr>
        <w:t>.</w:t>
      </w:r>
    </w:p>
    <w:p w:rsidR="00C900C8" w:rsidRPr="00763530" w:rsidRDefault="00C900C8" w:rsidP="00763530">
      <w:pPr>
        <w:pStyle w:val="ConsNormal"/>
        <w:widowControl w:val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C900C8" w:rsidRPr="00763530" w:rsidRDefault="00D74DFB" w:rsidP="00763530">
      <w:pPr>
        <w:pStyle w:val="ConsNormal"/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763530">
        <w:rPr>
          <w:rFonts w:ascii="Times New Roman" w:hAnsi="Times New Roman" w:cs="Times New Roman"/>
          <w:bCs/>
          <w:sz w:val="28"/>
          <w:szCs w:val="28"/>
        </w:rPr>
        <w:t>Состав семьи</w:t>
      </w:r>
      <w:r w:rsidR="00C900C8" w:rsidRPr="00763530">
        <w:rPr>
          <w:rFonts w:ascii="Times New Roman" w:hAnsi="Times New Roman" w:cs="Times New Roman"/>
          <w:bCs/>
          <w:sz w:val="28"/>
          <w:szCs w:val="28"/>
        </w:rPr>
        <w:t>:</w:t>
      </w: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9"/>
        <w:gridCol w:w="1386"/>
        <w:gridCol w:w="1701"/>
        <w:gridCol w:w="1984"/>
        <w:gridCol w:w="2023"/>
        <w:gridCol w:w="1946"/>
      </w:tblGrid>
      <w:tr w:rsidR="008B1E9A" w:rsidRPr="00763530" w:rsidTr="008B1E9A">
        <w:tc>
          <w:tcPr>
            <w:tcW w:w="599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38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</w:t>
            </w:r>
          </w:p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родства</w:t>
            </w:r>
          </w:p>
        </w:tc>
        <w:tc>
          <w:tcPr>
            <w:tcW w:w="1701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членов семьи (полностью), дата рождения</w:t>
            </w:r>
          </w:p>
        </w:tc>
        <w:tc>
          <w:tcPr>
            <w:tcW w:w="1984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и №, </w:t>
            </w:r>
          </w:p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2023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Доля в праве собственности на приватизируемое жилое помещение</w:t>
            </w:r>
          </w:p>
        </w:tc>
        <w:tc>
          <w:tcPr>
            <w:tcW w:w="194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530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Подпись, подтверждающая согласие на приватизацию</w:t>
            </w:r>
          </w:p>
        </w:tc>
      </w:tr>
      <w:tr w:rsidR="008B1E9A" w:rsidRPr="00763530" w:rsidTr="008B1E9A">
        <w:tc>
          <w:tcPr>
            <w:tcW w:w="599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35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38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3530">
              <w:rPr>
                <w:rFonts w:ascii="Times New Roman" w:hAnsi="Times New Roman" w:cs="Times New Roman"/>
                <w:bCs/>
                <w:sz w:val="22"/>
                <w:szCs w:val="28"/>
              </w:rPr>
              <w:t>(наниматель)</w:t>
            </w:r>
          </w:p>
        </w:tc>
        <w:tc>
          <w:tcPr>
            <w:tcW w:w="1984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3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1E9A" w:rsidRPr="00763530" w:rsidTr="008B1E9A">
        <w:tc>
          <w:tcPr>
            <w:tcW w:w="599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353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38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3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1E9A" w:rsidRPr="00763530" w:rsidTr="008B1E9A">
        <w:tc>
          <w:tcPr>
            <w:tcW w:w="599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353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38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3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6" w:type="dxa"/>
          </w:tcPr>
          <w:p w:rsidR="008B1E9A" w:rsidRPr="00763530" w:rsidRDefault="008B1E9A" w:rsidP="00763530">
            <w:pPr>
              <w:pStyle w:val="ConsNormal"/>
              <w:widowControl w:val="0"/>
              <w:ind w:left="-57" w:right="-57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16"/>
          <w:szCs w:val="28"/>
        </w:rPr>
      </w:pPr>
    </w:p>
    <w:p w:rsidR="00C900C8" w:rsidRPr="00763530" w:rsidRDefault="007642B1" w:rsidP="00763530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</w:t>
      </w:r>
      <w:r w:rsidR="00C900C8" w:rsidRPr="00763530">
        <w:rPr>
          <w:rFonts w:ascii="Times New Roman" w:hAnsi="Times New Roman" w:cs="Times New Roman"/>
          <w:sz w:val="28"/>
          <w:szCs w:val="28"/>
        </w:rPr>
        <w:t>подтверждаю, что ранее право на приобрете</w:t>
      </w:r>
      <w:r w:rsidRPr="00763530">
        <w:rPr>
          <w:rFonts w:ascii="Times New Roman" w:hAnsi="Times New Roman" w:cs="Times New Roman"/>
          <w:sz w:val="28"/>
          <w:szCs w:val="28"/>
        </w:rPr>
        <w:t xml:space="preserve">ние в собственность бесплатно в порядке приватизации жилого помещения </w:t>
      </w:r>
      <w:r w:rsidR="00C900C8" w:rsidRPr="00763530">
        <w:rPr>
          <w:rFonts w:ascii="Times New Roman" w:hAnsi="Times New Roman" w:cs="Times New Roman"/>
          <w:sz w:val="28"/>
          <w:szCs w:val="28"/>
        </w:rPr>
        <w:t xml:space="preserve">в </w:t>
      </w:r>
      <w:r w:rsidRPr="00763530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C900C8" w:rsidRPr="00763530">
        <w:rPr>
          <w:rFonts w:ascii="Times New Roman" w:hAnsi="Times New Roman" w:cs="Times New Roman"/>
          <w:sz w:val="28"/>
          <w:szCs w:val="28"/>
        </w:rPr>
        <w:t>или муниципальном жилищном фонде социального использования мною не было реализовано.</w:t>
      </w:r>
    </w:p>
    <w:p w:rsidR="00C900C8" w:rsidRPr="00763530" w:rsidRDefault="00C900C8" w:rsidP="00763530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6" w:history="1">
        <w:r w:rsidR="007642B1" w:rsidRPr="00763530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  <w:r w:rsidRPr="00763530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11</w:t>
        </w:r>
      </w:hyperlink>
      <w:r w:rsidRPr="00763530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7642B1" w:rsidRPr="0076353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63530">
        <w:rPr>
          <w:rFonts w:ascii="Times New Roman" w:hAnsi="Times New Roman" w:cs="Times New Roman"/>
          <w:sz w:val="28"/>
          <w:szCs w:val="28"/>
        </w:rPr>
        <w:t>Ф</w:t>
      </w:r>
      <w:r w:rsidR="007642B1" w:rsidRPr="00763530">
        <w:rPr>
          <w:rFonts w:ascii="Times New Roman" w:hAnsi="Times New Roman" w:cs="Times New Roman"/>
          <w:sz w:val="28"/>
          <w:szCs w:val="28"/>
        </w:rPr>
        <w:t>едерации</w:t>
      </w:r>
      <w:r w:rsidRPr="00763530">
        <w:rPr>
          <w:rFonts w:ascii="Times New Roman" w:hAnsi="Times New Roman" w:cs="Times New Roman"/>
          <w:sz w:val="28"/>
          <w:szCs w:val="28"/>
        </w:rPr>
        <w:t xml:space="preserve"> от 04</w:t>
      </w:r>
      <w:r w:rsidR="007642B1" w:rsidRPr="0076353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63530">
        <w:rPr>
          <w:rFonts w:ascii="Times New Roman" w:hAnsi="Times New Roman" w:cs="Times New Roman"/>
          <w:sz w:val="28"/>
          <w:szCs w:val="28"/>
        </w:rPr>
        <w:t>1991</w:t>
      </w:r>
      <w:r w:rsidR="007642B1" w:rsidRPr="00763530">
        <w:rPr>
          <w:rFonts w:ascii="Times New Roman" w:hAnsi="Times New Roman" w:cs="Times New Roman"/>
          <w:sz w:val="28"/>
          <w:szCs w:val="28"/>
        </w:rPr>
        <w:t xml:space="preserve"> г.</w:t>
      </w:r>
      <w:r w:rsidR="008B1E9A" w:rsidRPr="00763530">
        <w:rPr>
          <w:rFonts w:ascii="Times New Roman" w:hAnsi="Times New Roman" w:cs="Times New Roman"/>
          <w:sz w:val="28"/>
          <w:szCs w:val="28"/>
        </w:rPr>
        <w:t xml:space="preserve">  </w:t>
      </w:r>
      <w:r w:rsidR="007642B1" w:rsidRPr="00763530">
        <w:rPr>
          <w:rFonts w:ascii="Times New Roman" w:hAnsi="Times New Roman" w:cs="Times New Roman"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sz w:val="28"/>
          <w:szCs w:val="28"/>
        </w:rPr>
        <w:t xml:space="preserve"> № 1541-1 «О приватизации жилищного фонда в Российской Федерации» мне разъ</w:t>
      </w:r>
      <w:r w:rsidR="00AF518F" w:rsidRPr="00763530">
        <w:rPr>
          <w:rFonts w:ascii="Times New Roman" w:hAnsi="Times New Roman" w:cs="Times New Roman"/>
          <w:sz w:val="28"/>
          <w:szCs w:val="28"/>
        </w:rPr>
        <w:t>яснены и понятны.</w:t>
      </w:r>
    </w:p>
    <w:p w:rsidR="008B1E9A" w:rsidRPr="009C3809" w:rsidRDefault="008B1E9A" w:rsidP="00763530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900C8" w:rsidRPr="00763530" w:rsidRDefault="00C900C8" w:rsidP="0076353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900C8" w:rsidRPr="00763530" w:rsidRDefault="00C900C8" w:rsidP="00763530">
      <w:pPr>
        <w:pStyle w:val="ConsNormal"/>
        <w:widowControl w:val="0"/>
        <w:ind w:firstLine="0"/>
        <w:rPr>
          <w:rFonts w:ascii="Times New Roman" w:hAnsi="Times New Roman" w:cs="Times New Roman"/>
          <w:szCs w:val="28"/>
        </w:rPr>
      </w:pPr>
      <w:r w:rsidRPr="0076353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(подпись заявителя)</w:t>
      </w:r>
    </w:p>
    <w:p w:rsidR="008B1E9A" w:rsidRPr="00763530" w:rsidRDefault="008B1E9A" w:rsidP="00763530">
      <w:pPr>
        <w:pStyle w:val="ConsNormal"/>
        <w:widowControl w:val="0"/>
        <w:ind w:firstLine="0"/>
        <w:rPr>
          <w:rFonts w:ascii="Times New Roman" w:hAnsi="Times New Roman" w:cs="Times New Roman"/>
          <w:szCs w:val="28"/>
        </w:rPr>
      </w:pPr>
    </w:p>
    <w:p w:rsidR="00C900C8" w:rsidRPr="00763530" w:rsidRDefault="00813D44" w:rsidP="00763530">
      <w:pPr>
        <w:pStyle w:val="Con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«____»____</w:t>
      </w:r>
      <w:r w:rsidR="00C900C8" w:rsidRPr="00763530">
        <w:rPr>
          <w:rFonts w:ascii="Times New Roman" w:hAnsi="Times New Roman" w:cs="Times New Roman"/>
          <w:sz w:val="28"/>
          <w:szCs w:val="28"/>
        </w:rPr>
        <w:t>_______ 20__ г.</w:t>
      </w: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Подписи совершеннолетних членов семьи удостоверяю:</w:t>
      </w:r>
    </w:p>
    <w:p w:rsidR="00C900C8" w:rsidRPr="00763530" w:rsidRDefault="008B1E9A" w:rsidP="00763530">
      <w:pPr>
        <w:pStyle w:val="Con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_____</w:t>
      </w:r>
      <w:r w:rsidR="00C900C8" w:rsidRPr="00763530">
        <w:rPr>
          <w:rFonts w:ascii="Times New Roman" w:hAnsi="Times New Roman" w:cs="Times New Roman"/>
          <w:sz w:val="28"/>
          <w:szCs w:val="28"/>
        </w:rPr>
        <w:t>___________________    _____________    ___________________________</w:t>
      </w:r>
    </w:p>
    <w:p w:rsidR="008B1E9A" w:rsidRPr="00763530" w:rsidRDefault="008B1E9A" w:rsidP="00763530">
      <w:pPr>
        <w:pStyle w:val="ConsNormal"/>
        <w:widowControl w:val="0"/>
        <w:rPr>
          <w:rFonts w:ascii="Times New Roman" w:hAnsi="Times New Roman" w:cs="Times New Roman"/>
          <w:szCs w:val="16"/>
        </w:rPr>
      </w:pPr>
      <w:r w:rsidRPr="00763530">
        <w:rPr>
          <w:rFonts w:ascii="Times New Roman" w:hAnsi="Times New Roman" w:cs="Times New Roman"/>
          <w:szCs w:val="16"/>
        </w:rPr>
        <w:t xml:space="preserve">        </w:t>
      </w:r>
      <w:r w:rsidR="00C900C8" w:rsidRPr="00763530">
        <w:rPr>
          <w:rFonts w:ascii="Times New Roman" w:hAnsi="Times New Roman" w:cs="Times New Roman"/>
          <w:szCs w:val="16"/>
        </w:rPr>
        <w:t xml:space="preserve">(должность)                               </w:t>
      </w:r>
      <w:r w:rsidRPr="00763530">
        <w:rPr>
          <w:rFonts w:ascii="Times New Roman" w:hAnsi="Times New Roman" w:cs="Times New Roman"/>
          <w:szCs w:val="16"/>
        </w:rPr>
        <w:t xml:space="preserve">       </w:t>
      </w:r>
      <w:r w:rsidR="00C900C8" w:rsidRPr="00763530">
        <w:rPr>
          <w:rFonts w:ascii="Times New Roman" w:hAnsi="Times New Roman" w:cs="Times New Roman"/>
          <w:szCs w:val="16"/>
        </w:rPr>
        <w:t xml:space="preserve">  (подпись)                             (Ф</w:t>
      </w:r>
      <w:r w:rsidR="00243EE9" w:rsidRPr="00763530">
        <w:rPr>
          <w:rFonts w:ascii="Times New Roman" w:hAnsi="Times New Roman" w:cs="Times New Roman"/>
          <w:szCs w:val="16"/>
        </w:rPr>
        <w:t>.</w:t>
      </w:r>
      <w:r w:rsidR="00C900C8" w:rsidRPr="00763530">
        <w:rPr>
          <w:rFonts w:ascii="Times New Roman" w:hAnsi="Times New Roman" w:cs="Times New Roman"/>
          <w:szCs w:val="16"/>
        </w:rPr>
        <w:t>И</w:t>
      </w:r>
      <w:r w:rsidR="00243EE9" w:rsidRPr="00763530">
        <w:rPr>
          <w:rFonts w:ascii="Times New Roman" w:hAnsi="Times New Roman" w:cs="Times New Roman"/>
          <w:szCs w:val="16"/>
        </w:rPr>
        <w:t>.</w:t>
      </w:r>
      <w:r w:rsidR="00C900C8" w:rsidRPr="00763530">
        <w:rPr>
          <w:rFonts w:ascii="Times New Roman" w:hAnsi="Times New Roman" w:cs="Times New Roman"/>
          <w:szCs w:val="16"/>
        </w:rPr>
        <w:t>О</w:t>
      </w:r>
      <w:r w:rsidR="00243EE9" w:rsidRPr="00763530">
        <w:rPr>
          <w:rFonts w:ascii="Times New Roman" w:hAnsi="Times New Roman" w:cs="Times New Roman"/>
          <w:szCs w:val="16"/>
        </w:rPr>
        <w:t>.</w:t>
      </w:r>
      <w:r w:rsidR="00C900C8" w:rsidRPr="00763530">
        <w:rPr>
          <w:rFonts w:ascii="Times New Roman" w:hAnsi="Times New Roman" w:cs="Times New Roman"/>
          <w:szCs w:val="16"/>
        </w:rPr>
        <w:t xml:space="preserve"> должностного лица) </w:t>
      </w: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4"/>
          <w:szCs w:val="16"/>
        </w:rPr>
      </w:pPr>
    </w:p>
    <w:p w:rsidR="00C900C8" w:rsidRPr="00763530" w:rsidRDefault="008B1E9A" w:rsidP="00763530">
      <w:pPr>
        <w:pStyle w:val="ConsNormal"/>
        <w:widowControl w:val="0"/>
        <w:rPr>
          <w:rFonts w:ascii="Times New Roman" w:hAnsi="Times New Roman" w:cs="Times New Roman"/>
          <w:sz w:val="24"/>
          <w:szCs w:val="16"/>
        </w:rPr>
      </w:pPr>
      <w:r w:rsidRPr="00763530">
        <w:rPr>
          <w:rFonts w:ascii="Times New Roman" w:hAnsi="Times New Roman" w:cs="Times New Roman"/>
          <w:sz w:val="24"/>
          <w:szCs w:val="16"/>
        </w:rPr>
        <w:t>М.П.</w:t>
      </w: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C900C8" w:rsidRPr="00763530" w:rsidRDefault="00C900C8" w:rsidP="00763530">
      <w:pPr>
        <w:pStyle w:val="ConsNormal"/>
        <w:widowControl w:val="0"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530">
        <w:rPr>
          <w:rFonts w:ascii="Times New Roman" w:hAnsi="Times New Roman" w:cs="Times New Roman"/>
          <w:sz w:val="28"/>
          <w:szCs w:val="28"/>
        </w:rPr>
        <w:t>Департамент муниципального имущества</w:t>
      </w:r>
      <w:r w:rsidR="008B1E9A" w:rsidRPr="00763530">
        <w:rPr>
          <w:rFonts w:ascii="Times New Roman" w:hAnsi="Times New Roman" w:cs="Times New Roman"/>
          <w:sz w:val="28"/>
          <w:szCs w:val="28"/>
        </w:rPr>
        <w:t xml:space="preserve"> </w:t>
      </w:r>
      <w:r w:rsidRPr="00763530">
        <w:rPr>
          <w:rFonts w:ascii="Times New Roman" w:hAnsi="Times New Roman" w:cs="Times New Roman"/>
          <w:sz w:val="28"/>
          <w:szCs w:val="28"/>
        </w:rPr>
        <w:t>администрации Волгограда».</w:t>
      </w:r>
    </w:p>
    <w:p w:rsidR="00C900C8" w:rsidRPr="00763530" w:rsidRDefault="00C900C8" w:rsidP="00763530">
      <w:pPr>
        <w:widowControl w:val="0"/>
        <w:ind w:firstLine="709"/>
        <w:jc w:val="both"/>
        <w:rPr>
          <w:bCs/>
          <w:sz w:val="28"/>
          <w:szCs w:val="28"/>
        </w:rPr>
      </w:pPr>
    </w:p>
    <w:p w:rsidR="00DE54B2" w:rsidRDefault="00C900C8" w:rsidP="00763530">
      <w:pPr>
        <w:widowControl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1.4. </w:t>
      </w:r>
      <w:r w:rsidR="00DE54B2">
        <w:rPr>
          <w:bCs/>
          <w:sz w:val="28"/>
          <w:szCs w:val="28"/>
        </w:rPr>
        <w:t>В</w:t>
      </w:r>
      <w:r w:rsidRPr="00763530">
        <w:rPr>
          <w:bCs/>
          <w:sz w:val="28"/>
          <w:szCs w:val="28"/>
        </w:rPr>
        <w:t xml:space="preserve"> </w:t>
      </w:r>
      <w:hyperlink r:id="rId17" w:history="1">
        <w:r w:rsidRPr="00763530">
          <w:rPr>
            <w:rStyle w:val="ad"/>
            <w:bCs/>
            <w:color w:val="auto"/>
            <w:sz w:val="28"/>
            <w:szCs w:val="28"/>
            <w:u w:val="none"/>
          </w:rPr>
          <w:t>форм</w:t>
        </w:r>
        <w:r w:rsidR="00DE54B2">
          <w:rPr>
            <w:rStyle w:val="ad"/>
            <w:bCs/>
            <w:color w:val="auto"/>
            <w:sz w:val="28"/>
            <w:szCs w:val="28"/>
            <w:u w:val="none"/>
          </w:rPr>
          <w:t>е</w:t>
        </w:r>
        <w:r w:rsidRPr="00763530">
          <w:rPr>
            <w:rStyle w:val="ad"/>
            <w:bCs/>
            <w:color w:val="auto"/>
            <w:sz w:val="28"/>
            <w:szCs w:val="28"/>
            <w:u w:val="none"/>
          </w:rPr>
          <w:t xml:space="preserve"> типового договора</w:t>
        </w:r>
      </w:hyperlink>
      <w:r w:rsidRPr="00763530">
        <w:rPr>
          <w:bCs/>
          <w:sz w:val="28"/>
          <w:szCs w:val="28"/>
        </w:rPr>
        <w:t xml:space="preserve"> на передачу в собственность гражданина (граждан) жилых помещений муниципального жилищного фонда, утвержденной вышеуказанным решением, </w:t>
      </w:r>
      <w:r w:rsidR="00DE54B2">
        <w:rPr>
          <w:bCs/>
          <w:sz w:val="28"/>
          <w:szCs w:val="28"/>
        </w:rPr>
        <w:t>строки</w:t>
      </w:r>
      <w:r w:rsidR="00806DDC">
        <w:rPr>
          <w:bCs/>
          <w:sz w:val="28"/>
          <w:szCs w:val="28"/>
        </w:rPr>
        <w:t>:</w:t>
      </w:r>
    </w:p>
    <w:p w:rsidR="00806DDC" w:rsidRPr="00806DDC" w:rsidRDefault="00806DDC" w:rsidP="00114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DDC">
        <w:rPr>
          <w:sz w:val="28"/>
          <w:szCs w:val="28"/>
        </w:rPr>
        <w:t>Настоящий договор зарегистрирован в муниципальном унитарном предприятии</w:t>
      </w:r>
      <w:r>
        <w:rPr>
          <w:sz w:val="28"/>
          <w:szCs w:val="28"/>
        </w:rPr>
        <w:t xml:space="preserve"> «</w:t>
      </w:r>
      <w:r w:rsidRPr="00806DDC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</w:t>
      </w:r>
      <w:r w:rsidR="009751F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806DDC">
        <w:rPr>
          <w:sz w:val="28"/>
          <w:szCs w:val="28"/>
        </w:rPr>
        <w:t xml:space="preserve"> Волгограда.</w:t>
      </w:r>
    </w:p>
    <w:p w:rsidR="00806DDC" w:rsidRPr="00806DDC" w:rsidRDefault="00806DDC" w:rsidP="00806DDC">
      <w:pPr>
        <w:autoSpaceDE w:val="0"/>
        <w:autoSpaceDN w:val="0"/>
        <w:adjustRightInd w:val="0"/>
        <w:jc w:val="both"/>
      </w:pPr>
      <w:r w:rsidRPr="00806DD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</w:t>
      </w:r>
      <w:r w:rsidRPr="00806DDC">
        <w:rPr>
          <w:sz w:val="28"/>
          <w:szCs w:val="28"/>
        </w:rPr>
        <w:t xml:space="preserve">  </w:t>
      </w:r>
      <w:r w:rsidRPr="00806DDC">
        <w:t>(наименование бюро технической инвентаризации)</w:t>
      </w:r>
    </w:p>
    <w:p w:rsidR="00A173E8" w:rsidRPr="00A173E8" w:rsidRDefault="00A173E8" w:rsidP="00806DDC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:rsidR="00806DDC" w:rsidRDefault="00114AA9" w:rsidP="00806D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 w:rsidR="00C6653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806DDC">
        <w:rPr>
          <w:sz w:val="28"/>
          <w:szCs w:val="28"/>
        </w:rPr>
        <w:t xml:space="preserve"> ___________</w:t>
      </w:r>
      <w:r w:rsidR="00806DDC" w:rsidRPr="00806DDC">
        <w:rPr>
          <w:sz w:val="28"/>
          <w:szCs w:val="28"/>
        </w:rPr>
        <w:t xml:space="preserve"> 20___ г. реестровый </w:t>
      </w:r>
      <w:r w:rsidR="00806DDC">
        <w:rPr>
          <w:sz w:val="28"/>
          <w:szCs w:val="28"/>
        </w:rPr>
        <w:t>№</w:t>
      </w:r>
      <w:r w:rsidR="00806DDC" w:rsidRPr="00806DDC">
        <w:rPr>
          <w:sz w:val="28"/>
          <w:szCs w:val="28"/>
        </w:rPr>
        <w:t xml:space="preserve"> _______________________________</w:t>
      </w:r>
    </w:p>
    <w:p w:rsidR="009C3809" w:rsidRPr="009C3809" w:rsidRDefault="009C3809" w:rsidP="00806DDC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06DDC" w:rsidRPr="00806DDC" w:rsidRDefault="00806DDC" w:rsidP="00806D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6DDC">
        <w:rPr>
          <w:sz w:val="28"/>
          <w:szCs w:val="28"/>
        </w:rPr>
        <w:t>_____________________________________</w:t>
      </w:r>
      <w:r w:rsidR="00A173E8">
        <w:rPr>
          <w:sz w:val="28"/>
          <w:szCs w:val="28"/>
        </w:rPr>
        <w:t>__</w:t>
      </w:r>
      <w:r w:rsidR="00C6653B">
        <w:rPr>
          <w:sz w:val="28"/>
          <w:szCs w:val="28"/>
        </w:rPr>
        <w:t xml:space="preserve"> </w:t>
      </w:r>
    </w:p>
    <w:p w:rsidR="00806DDC" w:rsidRPr="00806DDC" w:rsidRDefault="00806DDC" w:rsidP="00806DDC">
      <w:pPr>
        <w:autoSpaceDE w:val="0"/>
        <w:autoSpaceDN w:val="0"/>
        <w:adjustRightInd w:val="0"/>
        <w:jc w:val="both"/>
      </w:pPr>
      <w:r>
        <w:t xml:space="preserve">                   (подпись должностного лица МУП «</w:t>
      </w:r>
      <w:r w:rsidRPr="00806DDC">
        <w:t>БТИ</w:t>
      </w:r>
      <w:r>
        <w:t>»</w:t>
      </w:r>
      <w:r w:rsidRPr="00806DDC">
        <w:t>)</w:t>
      </w:r>
      <w:r w:rsidR="001338C9">
        <w:t xml:space="preserve"> </w:t>
      </w:r>
    </w:p>
    <w:p w:rsidR="00A173E8" w:rsidRPr="00A173E8" w:rsidRDefault="00A173E8" w:rsidP="00A173E8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FA1316" w:rsidRPr="00742D91" w:rsidRDefault="00FA1316" w:rsidP="00A17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73E8">
        <w:rPr>
          <w:sz w:val="24"/>
          <w:szCs w:val="28"/>
        </w:rPr>
        <w:t>МП</w:t>
      </w:r>
      <w:r w:rsidR="00742D91" w:rsidRPr="00742D91">
        <w:rPr>
          <w:sz w:val="28"/>
          <w:szCs w:val="28"/>
        </w:rPr>
        <w:t xml:space="preserve">» </w:t>
      </w:r>
      <w:r w:rsidR="00742D91">
        <w:rPr>
          <w:sz w:val="28"/>
          <w:szCs w:val="28"/>
        </w:rPr>
        <w:t>исключить.</w:t>
      </w:r>
    </w:p>
    <w:p w:rsidR="001338C9" w:rsidRDefault="001338C9" w:rsidP="00763530">
      <w:pPr>
        <w:widowControl w:val="0"/>
        <w:ind w:firstLine="709"/>
        <w:jc w:val="both"/>
        <w:rPr>
          <w:bCs/>
          <w:sz w:val="28"/>
          <w:szCs w:val="28"/>
        </w:rPr>
      </w:pPr>
    </w:p>
    <w:p w:rsidR="00C900C8" w:rsidRPr="00763530" w:rsidRDefault="00C900C8" w:rsidP="00763530">
      <w:pPr>
        <w:widowControl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900C8" w:rsidRPr="00763530" w:rsidRDefault="00C900C8" w:rsidP="00763530">
      <w:pPr>
        <w:widowControl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>3. Настоящее решение вступ</w:t>
      </w:r>
      <w:r w:rsidR="0092751E" w:rsidRPr="00763530">
        <w:rPr>
          <w:bCs/>
          <w:sz w:val="28"/>
          <w:szCs w:val="28"/>
        </w:rPr>
        <w:t xml:space="preserve">ает в силу по истечении 90 дней </w:t>
      </w:r>
      <w:proofErr w:type="gramStart"/>
      <w:r w:rsidRPr="00763530">
        <w:rPr>
          <w:bCs/>
          <w:sz w:val="28"/>
          <w:szCs w:val="28"/>
        </w:rPr>
        <w:t>с</w:t>
      </w:r>
      <w:proofErr w:type="gramEnd"/>
      <w:r w:rsidR="0092751E" w:rsidRPr="00763530">
        <w:rPr>
          <w:bCs/>
          <w:sz w:val="28"/>
          <w:szCs w:val="28"/>
        </w:rPr>
        <w:t xml:space="preserve"> </w:t>
      </w:r>
      <w:r w:rsidRPr="00763530">
        <w:rPr>
          <w:bCs/>
          <w:sz w:val="28"/>
          <w:szCs w:val="28"/>
        </w:rPr>
        <w:t>даты его официального опубликования.</w:t>
      </w:r>
    </w:p>
    <w:p w:rsidR="00C900C8" w:rsidRPr="00763530" w:rsidRDefault="00C900C8" w:rsidP="00763530">
      <w:pPr>
        <w:widowControl w:val="0"/>
        <w:ind w:firstLine="709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4. </w:t>
      </w:r>
      <w:proofErr w:type="gramStart"/>
      <w:r w:rsidRPr="00763530">
        <w:rPr>
          <w:bCs/>
          <w:sz w:val="28"/>
          <w:szCs w:val="28"/>
        </w:rPr>
        <w:t>Контроль</w:t>
      </w:r>
      <w:r w:rsidR="00FE1E3D" w:rsidRPr="00763530">
        <w:rPr>
          <w:bCs/>
          <w:sz w:val="28"/>
          <w:szCs w:val="28"/>
        </w:rPr>
        <w:t xml:space="preserve"> </w:t>
      </w:r>
      <w:r w:rsidR="002221A7" w:rsidRPr="00763530">
        <w:rPr>
          <w:bCs/>
          <w:sz w:val="28"/>
          <w:szCs w:val="28"/>
        </w:rPr>
        <w:t>за</w:t>
      </w:r>
      <w:proofErr w:type="gramEnd"/>
      <w:r w:rsidR="002221A7" w:rsidRPr="00763530">
        <w:rPr>
          <w:bCs/>
          <w:sz w:val="28"/>
          <w:szCs w:val="28"/>
        </w:rPr>
        <w:t xml:space="preserve"> исполнением настоящего решения возложить на </w:t>
      </w:r>
      <w:r w:rsidRPr="00763530">
        <w:rPr>
          <w:bCs/>
          <w:sz w:val="28"/>
          <w:szCs w:val="28"/>
        </w:rPr>
        <w:t xml:space="preserve">заместителя главы Волгограда </w:t>
      </w:r>
      <w:proofErr w:type="spellStart"/>
      <w:r w:rsidR="002221A7" w:rsidRPr="00763530">
        <w:rPr>
          <w:bCs/>
          <w:sz w:val="28"/>
          <w:szCs w:val="28"/>
        </w:rPr>
        <w:t>А.А.Волоцкова</w:t>
      </w:r>
      <w:proofErr w:type="spellEnd"/>
      <w:r w:rsidRPr="00763530">
        <w:rPr>
          <w:bCs/>
          <w:sz w:val="28"/>
          <w:szCs w:val="28"/>
        </w:rPr>
        <w:t>.</w:t>
      </w:r>
    </w:p>
    <w:p w:rsidR="00C900C8" w:rsidRPr="00763530" w:rsidRDefault="00C900C8" w:rsidP="00763530">
      <w:pPr>
        <w:widowControl w:val="0"/>
        <w:jc w:val="both"/>
        <w:rPr>
          <w:bCs/>
          <w:sz w:val="28"/>
          <w:szCs w:val="28"/>
        </w:rPr>
      </w:pPr>
    </w:p>
    <w:p w:rsidR="00C900C8" w:rsidRPr="00763530" w:rsidRDefault="00C900C8" w:rsidP="00763530">
      <w:pPr>
        <w:widowControl w:val="0"/>
        <w:jc w:val="both"/>
        <w:rPr>
          <w:bCs/>
          <w:sz w:val="28"/>
          <w:szCs w:val="28"/>
        </w:rPr>
      </w:pPr>
    </w:p>
    <w:p w:rsidR="00C900C8" w:rsidRPr="00763530" w:rsidRDefault="00C900C8" w:rsidP="00763530">
      <w:pPr>
        <w:widowControl w:val="0"/>
        <w:jc w:val="both"/>
        <w:rPr>
          <w:bCs/>
          <w:sz w:val="28"/>
          <w:szCs w:val="28"/>
        </w:rPr>
      </w:pPr>
    </w:p>
    <w:p w:rsidR="00C900C8" w:rsidRPr="00763530" w:rsidRDefault="002221A7" w:rsidP="00763530">
      <w:pPr>
        <w:widowControl w:val="0"/>
        <w:jc w:val="both"/>
        <w:rPr>
          <w:bCs/>
          <w:sz w:val="28"/>
          <w:szCs w:val="28"/>
        </w:rPr>
      </w:pPr>
      <w:r w:rsidRPr="00763530">
        <w:rPr>
          <w:bCs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C900C8" w:rsidRPr="00763530">
        <w:rPr>
          <w:bCs/>
          <w:sz w:val="28"/>
          <w:szCs w:val="28"/>
        </w:rPr>
        <w:t>А.В.Косолапов</w:t>
      </w:r>
      <w:bookmarkStart w:id="1" w:name="_GoBack"/>
      <w:bookmarkEnd w:id="1"/>
      <w:proofErr w:type="spellEnd"/>
    </w:p>
    <w:sectPr w:rsidR="00C900C8" w:rsidRPr="00763530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136F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5473689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3C2A28"/>
    <w:multiLevelType w:val="multilevel"/>
    <w:tmpl w:val="DA42B2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1B6"/>
    <w:rsid w:val="000209E0"/>
    <w:rsid w:val="00033950"/>
    <w:rsid w:val="00036A0C"/>
    <w:rsid w:val="00077E31"/>
    <w:rsid w:val="0008531E"/>
    <w:rsid w:val="000911C3"/>
    <w:rsid w:val="00092F23"/>
    <w:rsid w:val="000D6DEA"/>
    <w:rsid w:val="000D753F"/>
    <w:rsid w:val="000E3A6E"/>
    <w:rsid w:val="000E64DD"/>
    <w:rsid w:val="000F2D66"/>
    <w:rsid w:val="00105484"/>
    <w:rsid w:val="0010551E"/>
    <w:rsid w:val="00114AA9"/>
    <w:rsid w:val="001338C9"/>
    <w:rsid w:val="00137B23"/>
    <w:rsid w:val="001405C8"/>
    <w:rsid w:val="00166A97"/>
    <w:rsid w:val="00186D25"/>
    <w:rsid w:val="001A6D17"/>
    <w:rsid w:val="001C1F42"/>
    <w:rsid w:val="001D7F9D"/>
    <w:rsid w:val="001E7659"/>
    <w:rsid w:val="001F004E"/>
    <w:rsid w:val="001F51B8"/>
    <w:rsid w:val="00200F1E"/>
    <w:rsid w:val="002221A7"/>
    <w:rsid w:val="002259A5"/>
    <w:rsid w:val="002429A1"/>
    <w:rsid w:val="00243EE9"/>
    <w:rsid w:val="002623BD"/>
    <w:rsid w:val="00270139"/>
    <w:rsid w:val="00274AA7"/>
    <w:rsid w:val="002854D4"/>
    <w:rsid w:val="00286049"/>
    <w:rsid w:val="002A45FA"/>
    <w:rsid w:val="002B24DD"/>
    <w:rsid w:val="002B5A3D"/>
    <w:rsid w:val="002D6E1E"/>
    <w:rsid w:val="002D70C5"/>
    <w:rsid w:val="002D7D7C"/>
    <w:rsid w:val="002E7DDC"/>
    <w:rsid w:val="002F4236"/>
    <w:rsid w:val="002F6E70"/>
    <w:rsid w:val="003048BA"/>
    <w:rsid w:val="00305D25"/>
    <w:rsid w:val="00314190"/>
    <w:rsid w:val="00327080"/>
    <w:rsid w:val="003414A8"/>
    <w:rsid w:val="00361F4A"/>
    <w:rsid w:val="00377221"/>
    <w:rsid w:val="00382528"/>
    <w:rsid w:val="003C0F8E"/>
    <w:rsid w:val="003C565D"/>
    <w:rsid w:val="003D17BC"/>
    <w:rsid w:val="003E53F9"/>
    <w:rsid w:val="003F2573"/>
    <w:rsid w:val="0040530C"/>
    <w:rsid w:val="00421B61"/>
    <w:rsid w:val="00434922"/>
    <w:rsid w:val="00442701"/>
    <w:rsid w:val="0046715B"/>
    <w:rsid w:val="00473DF5"/>
    <w:rsid w:val="00481BCB"/>
    <w:rsid w:val="00482CCD"/>
    <w:rsid w:val="00492C03"/>
    <w:rsid w:val="004A1FDE"/>
    <w:rsid w:val="004A44DE"/>
    <w:rsid w:val="004A715E"/>
    <w:rsid w:val="004B0A36"/>
    <w:rsid w:val="004D75D6"/>
    <w:rsid w:val="004E1268"/>
    <w:rsid w:val="00504AA2"/>
    <w:rsid w:val="00510ED2"/>
    <w:rsid w:val="00514E4C"/>
    <w:rsid w:val="00514EEE"/>
    <w:rsid w:val="00536F1D"/>
    <w:rsid w:val="00556EF0"/>
    <w:rsid w:val="0056136F"/>
    <w:rsid w:val="00563AFA"/>
    <w:rsid w:val="00564B0A"/>
    <w:rsid w:val="00565045"/>
    <w:rsid w:val="005845CE"/>
    <w:rsid w:val="005B43EB"/>
    <w:rsid w:val="005D0E2A"/>
    <w:rsid w:val="005D6F2C"/>
    <w:rsid w:val="005E5400"/>
    <w:rsid w:val="005F1E72"/>
    <w:rsid w:val="00601630"/>
    <w:rsid w:val="006116E6"/>
    <w:rsid w:val="0065059F"/>
    <w:rsid w:val="006539E0"/>
    <w:rsid w:val="00653A05"/>
    <w:rsid w:val="00672559"/>
    <w:rsid w:val="006741DF"/>
    <w:rsid w:val="00685269"/>
    <w:rsid w:val="006A35DC"/>
    <w:rsid w:val="006A3C05"/>
    <w:rsid w:val="006B780F"/>
    <w:rsid w:val="006C48ED"/>
    <w:rsid w:val="006D3C24"/>
    <w:rsid w:val="006E0870"/>
    <w:rsid w:val="006E2AC3"/>
    <w:rsid w:val="006E60D2"/>
    <w:rsid w:val="006F54EC"/>
    <w:rsid w:val="006F71E8"/>
    <w:rsid w:val="00703359"/>
    <w:rsid w:val="00707AD8"/>
    <w:rsid w:val="00715E23"/>
    <w:rsid w:val="00716BF2"/>
    <w:rsid w:val="00742D91"/>
    <w:rsid w:val="00744E4A"/>
    <w:rsid w:val="00746BE7"/>
    <w:rsid w:val="00751722"/>
    <w:rsid w:val="00763530"/>
    <w:rsid w:val="007642B1"/>
    <w:rsid w:val="00771D79"/>
    <w:rsid w:val="007740B9"/>
    <w:rsid w:val="007765F8"/>
    <w:rsid w:val="007A16D3"/>
    <w:rsid w:val="007A49E3"/>
    <w:rsid w:val="007C5949"/>
    <w:rsid w:val="007D2106"/>
    <w:rsid w:val="007D549F"/>
    <w:rsid w:val="007D6D72"/>
    <w:rsid w:val="007E7E80"/>
    <w:rsid w:val="007F5864"/>
    <w:rsid w:val="0080205E"/>
    <w:rsid w:val="00806DDC"/>
    <w:rsid w:val="008072B7"/>
    <w:rsid w:val="00813D44"/>
    <w:rsid w:val="008265CB"/>
    <w:rsid w:val="00833BA1"/>
    <w:rsid w:val="0083717B"/>
    <w:rsid w:val="00837AD4"/>
    <w:rsid w:val="00853219"/>
    <w:rsid w:val="00864B35"/>
    <w:rsid w:val="00870F06"/>
    <w:rsid w:val="00874FCF"/>
    <w:rsid w:val="008829C6"/>
    <w:rsid w:val="0088303C"/>
    <w:rsid w:val="00886F5A"/>
    <w:rsid w:val="008879A2"/>
    <w:rsid w:val="00890D24"/>
    <w:rsid w:val="008941E9"/>
    <w:rsid w:val="008A6D15"/>
    <w:rsid w:val="008A7B0F"/>
    <w:rsid w:val="008B1E9A"/>
    <w:rsid w:val="008B4D45"/>
    <w:rsid w:val="008B57DE"/>
    <w:rsid w:val="008C412E"/>
    <w:rsid w:val="008C44DA"/>
    <w:rsid w:val="008D361B"/>
    <w:rsid w:val="008D3A55"/>
    <w:rsid w:val="008D69D6"/>
    <w:rsid w:val="008E129D"/>
    <w:rsid w:val="0090052C"/>
    <w:rsid w:val="009078A8"/>
    <w:rsid w:val="0092751E"/>
    <w:rsid w:val="00964FF6"/>
    <w:rsid w:val="00971734"/>
    <w:rsid w:val="00971F66"/>
    <w:rsid w:val="009751F3"/>
    <w:rsid w:val="009768B9"/>
    <w:rsid w:val="00983A02"/>
    <w:rsid w:val="00997036"/>
    <w:rsid w:val="009A0152"/>
    <w:rsid w:val="009A70D2"/>
    <w:rsid w:val="009B4B68"/>
    <w:rsid w:val="009C3809"/>
    <w:rsid w:val="009C5867"/>
    <w:rsid w:val="009D5010"/>
    <w:rsid w:val="009F5CE7"/>
    <w:rsid w:val="009F6D03"/>
    <w:rsid w:val="00A07440"/>
    <w:rsid w:val="00A173E8"/>
    <w:rsid w:val="00A2221A"/>
    <w:rsid w:val="00A251B1"/>
    <w:rsid w:val="00A25AC1"/>
    <w:rsid w:val="00A33118"/>
    <w:rsid w:val="00A464CB"/>
    <w:rsid w:val="00A575F6"/>
    <w:rsid w:val="00A6247F"/>
    <w:rsid w:val="00A62F53"/>
    <w:rsid w:val="00A97060"/>
    <w:rsid w:val="00AB3264"/>
    <w:rsid w:val="00AD18E1"/>
    <w:rsid w:val="00AE6D24"/>
    <w:rsid w:val="00AF518F"/>
    <w:rsid w:val="00AF53B0"/>
    <w:rsid w:val="00B059D2"/>
    <w:rsid w:val="00B07F7F"/>
    <w:rsid w:val="00B51EC9"/>
    <w:rsid w:val="00B52ED3"/>
    <w:rsid w:val="00B537FA"/>
    <w:rsid w:val="00B6513A"/>
    <w:rsid w:val="00B86D39"/>
    <w:rsid w:val="00B87080"/>
    <w:rsid w:val="00B9061E"/>
    <w:rsid w:val="00B925A0"/>
    <w:rsid w:val="00BA3814"/>
    <w:rsid w:val="00BB3413"/>
    <w:rsid w:val="00BB4CBA"/>
    <w:rsid w:val="00C22DA4"/>
    <w:rsid w:val="00C33E1D"/>
    <w:rsid w:val="00C53FF7"/>
    <w:rsid w:val="00C6653B"/>
    <w:rsid w:val="00C7414B"/>
    <w:rsid w:val="00C85A85"/>
    <w:rsid w:val="00C900C8"/>
    <w:rsid w:val="00C952F8"/>
    <w:rsid w:val="00CA51BD"/>
    <w:rsid w:val="00CA5C31"/>
    <w:rsid w:val="00CE6A5D"/>
    <w:rsid w:val="00D0358D"/>
    <w:rsid w:val="00D0596D"/>
    <w:rsid w:val="00D060A3"/>
    <w:rsid w:val="00D13275"/>
    <w:rsid w:val="00D20755"/>
    <w:rsid w:val="00D47772"/>
    <w:rsid w:val="00D52668"/>
    <w:rsid w:val="00D6480F"/>
    <w:rsid w:val="00D65A16"/>
    <w:rsid w:val="00D74DFB"/>
    <w:rsid w:val="00D7678F"/>
    <w:rsid w:val="00D952CD"/>
    <w:rsid w:val="00DA6C47"/>
    <w:rsid w:val="00DC0327"/>
    <w:rsid w:val="00DC4CA8"/>
    <w:rsid w:val="00DD00F6"/>
    <w:rsid w:val="00DD783C"/>
    <w:rsid w:val="00DE54B2"/>
    <w:rsid w:val="00DE6DE0"/>
    <w:rsid w:val="00DF664F"/>
    <w:rsid w:val="00E14516"/>
    <w:rsid w:val="00E268E5"/>
    <w:rsid w:val="00E270A6"/>
    <w:rsid w:val="00E514F6"/>
    <w:rsid w:val="00E5665E"/>
    <w:rsid w:val="00E611EB"/>
    <w:rsid w:val="00E625C9"/>
    <w:rsid w:val="00E67884"/>
    <w:rsid w:val="00E75B93"/>
    <w:rsid w:val="00E81179"/>
    <w:rsid w:val="00E8625D"/>
    <w:rsid w:val="00E91AE2"/>
    <w:rsid w:val="00EB164F"/>
    <w:rsid w:val="00ED5976"/>
    <w:rsid w:val="00ED6610"/>
    <w:rsid w:val="00EE3713"/>
    <w:rsid w:val="00EF184B"/>
    <w:rsid w:val="00EF41A2"/>
    <w:rsid w:val="00F000FB"/>
    <w:rsid w:val="00F040F8"/>
    <w:rsid w:val="00F2021D"/>
    <w:rsid w:val="00F2400C"/>
    <w:rsid w:val="00F45750"/>
    <w:rsid w:val="00F47162"/>
    <w:rsid w:val="00F50BC4"/>
    <w:rsid w:val="00F5123A"/>
    <w:rsid w:val="00F66645"/>
    <w:rsid w:val="00F72BE1"/>
    <w:rsid w:val="00F800E1"/>
    <w:rsid w:val="00F87496"/>
    <w:rsid w:val="00F877CB"/>
    <w:rsid w:val="00F90EE7"/>
    <w:rsid w:val="00FA0E80"/>
    <w:rsid w:val="00FA1316"/>
    <w:rsid w:val="00FB4BC7"/>
    <w:rsid w:val="00FB535A"/>
    <w:rsid w:val="00FB67DD"/>
    <w:rsid w:val="00FD02B8"/>
    <w:rsid w:val="00FD1BB2"/>
    <w:rsid w:val="00FE1E3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C900C8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900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C900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900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481BCB"/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8B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C900C8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900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C900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900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481BCB"/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8B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89E6D0F48B350D56A0BADBC415F6A688D42B3819DD9FF86476E62EAC2429A313E4309C5BE3B6FCAFC7A0q1f7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89E6D0F48B350D56A0BADBC415F6A688D42B3819DD9FF86476E62EAC2429A313E4309C5BE3B6FCAFC7A0q1f7L" TargetMode="External"/><Relationship Id="rId17" Type="http://schemas.openxmlformats.org/officeDocument/2006/relationships/hyperlink" Target="consultantplus://offline/ref=A8536667EF020EBA6593CED7FA860F5A83303DE2314FDE57779F0B2CE699547D8C4DEC815DB039739280AC37zAQ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75B710AC5E81E6EB001A26F363E41A6BECB9DB336A76A362D3E6E2A833DF765957837013A1C75Cg0y3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89E6D0F48B350D56A0BADBC415F6A688D42B3819DD9FF86476E62EAC2429A313E4309C5BE3B6FCAFC7A2q1f0L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75B710AC5E81E6EB001A26F363E41A6BECB9DB336A76A362D3E6E2A8g3y3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76584D50F723CF88C0B1C950D63D1627C108C5CECEB399015F972840FB258115C93D9CB94057A195B1B9D2G9pBP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89E6D0F48B350D56A0A4D6D279A9A38FD873301BD5CBA23170B171qFfCL" TargetMode="External"/><Relationship Id="rId14" Type="http://schemas.openxmlformats.org/officeDocument/2006/relationships/hyperlink" Target="consultantplus://offline/ref=FE89E6D0F48B350D56A0BADBC415F6A688D42B3819DD9FF86476E62EAC2429A313E4309C5BE3B6FCAFC7A0q1f7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61AC21-31C8-4F79-BE96-0CBB1A27E25B}"/>
</file>

<file path=customXml/itemProps2.xml><?xml version="1.0" encoding="utf-8"?>
<ds:datastoreItem xmlns:ds="http://schemas.openxmlformats.org/officeDocument/2006/customXml" ds:itemID="{BA4FF6D5-D224-4E26-8EAE-FC0E127294A6}"/>
</file>

<file path=customXml/itemProps3.xml><?xml version="1.0" encoding="utf-8"?>
<ds:datastoreItem xmlns:ds="http://schemas.openxmlformats.org/officeDocument/2006/customXml" ds:itemID="{B553B538-CCED-4096-AB42-5FB3066486B9}"/>
</file>

<file path=customXml/itemProps4.xml><?xml version="1.0" encoding="utf-8"?>
<ds:datastoreItem xmlns:ds="http://schemas.openxmlformats.org/officeDocument/2006/customXml" ds:itemID="{A8799D69-9B8F-4DFE-8800-AE3ECC3BD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1478</Words>
  <Characters>12946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307</cp:revision>
  <cp:lastPrinted>2012-06-05T12:24:00Z</cp:lastPrinted>
  <dcterms:created xsi:type="dcterms:W3CDTF">2016-03-28T14:00:00Z</dcterms:created>
  <dcterms:modified xsi:type="dcterms:W3CDTF">2017-01-31T08:57:00Z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