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2379AC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2379AC">
            <w:pPr>
              <w:pStyle w:val="ab"/>
              <w:jc w:val="center"/>
            </w:pPr>
            <w:r>
              <w:t>16/368</w:t>
            </w:r>
          </w:p>
        </w:tc>
      </w:tr>
    </w:tbl>
    <w:p w:rsidR="00900E19" w:rsidRDefault="00900E1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Default="00B60DA6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667585">
        <w:rPr>
          <w:rFonts w:ascii="Times New Roman" w:hAnsi="Times New Roman" w:cs="Times New Roman"/>
          <w:sz w:val="28"/>
          <w:szCs w:val="28"/>
        </w:rPr>
        <w:t>2</w:t>
      </w:r>
      <w:r w:rsidR="00741C66">
        <w:rPr>
          <w:rFonts w:ascii="Times New Roman" w:hAnsi="Times New Roman" w:cs="Times New Roman"/>
          <w:sz w:val="28"/>
          <w:szCs w:val="28"/>
        </w:rPr>
        <w:t>1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</w:t>
      </w:r>
      <w:r w:rsidR="00741C66">
        <w:rPr>
          <w:rFonts w:ascii="Times New Roman" w:hAnsi="Times New Roman" w:cs="Times New Roman"/>
          <w:sz w:val="28"/>
          <w:szCs w:val="28"/>
        </w:rPr>
        <w:t>2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1559"/>
        <w:gridCol w:w="1701"/>
      </w:tblGrid>
      <w:tr w:rsidR="00CD1312" w:rsidRPr="00CD1312" w:rsidTr="009A0877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9A0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9A0877">
        <w:trPr>
          <w:trHeight w:val="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E77817" w:rsidP="00741C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674524" w:rsidRDefault="00CD1312" w:rsidP="00741C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3E7B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674524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8749814,8000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8625018,1000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дошкольных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3618836,4900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3577513,1900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1238626,6900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1197303,3900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900E19" w:rsidRPr="00900E19" w:rsidTr="009A087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</w:tbl>
    <w:p w:rsidR="00900E19" w:rsidRDefault="00900E19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94"/>
        <w:gridCol w:w="532"/>
        <w:gridCol w:w="1701"/>
        <w:gridCol w:w="1701"/>
      </w:tblGrid>
      <w:tr w:rsidR="00900E19" w:rsidRPr="00900E19" w:rsidTr="00900E19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CD1312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674524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E19" w:rsidRPr="00674524" w:rsidRDefault="00900E19" w:rsidP="00D322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588464,6000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муниципальных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4223859,3000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4149113,2000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672972,0000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635294,7000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733716,5000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45461,7000</w:t>
            </w:r>
          </w:p>
        </w:tc>
      </w:tr>
      <w:tr w:rsidR="00900E19" w:rsidRPr="00900E19" w:rsidTr="009118E7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муниципальными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учреждениях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267533,2100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265525,8100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259386,5000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900E19" w:rsidRPr="00900E19" w:rsidTr="009C166F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252179,6000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поддержку особо одаренных обуча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дошкольного, общего и дополнительного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182019,3000</w:t>
            </w:r>
          </w:p>
        </w:tc>
      </w:tr>
      <w:tr w:rsidR="00900E19" w:rsidRPr="00900E19" w:rsidTr="009C166F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общего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и частными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дошкольного образования частными общеобразов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372448,2000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350232,1000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334045,4000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333411,8000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путем организации и проведения фи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</w:t>
            </w:r>
            <w:proofErr w:type="spell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объектов физкультурно-спортивной и образовательной инфр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8A7D7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учрежд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культуры и спорта»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8A7D7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="008A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A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еализация федерального проекта «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r w:rsidR="008A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норма жизни»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756496,0000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731342,9000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77064,8000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103422,6000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102151,4000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101471,5000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100200,3000</w:t>
            </w:r>
          </w:p>
        </w:tc>
      </w:tr>
      <w:tr w:rsidR="00900E19" w:rsidRPr="00900E19" w:rsidTr="00F169AD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кукольных театров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156829,6000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151568,9000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19292,0000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искусства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349908,7000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343368,4000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дополнительного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в сфере искусства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направленных на поддержку реализ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культуры и искусства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115589,5000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боте с детьми и молодежью в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117540,9000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113933,5000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113928,5000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45832,3000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Волгограда, в целях софинанс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которых из областного бю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предоставляются субсидии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жилья»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для проживания жилищного фонда»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683084,7000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0C596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за счет средств Фонда содействия реформированию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228143,0000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411348,6000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400196,5000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33570,6000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озеленения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360677,5000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343905,2000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22630,7000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900E19" w:rsidRPr="00900E19" w:rsidTr="000C596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1039188,8000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947847,4000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337717,9000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снабжения, поставляемого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337289,6000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584433,9000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Волгограда и обеспечение э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транспортной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3419874,7000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2792834,8000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2F383E" w:rsidRDefault="002F383E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1586033,9000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1584251,8000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18589,8000</w:t>
            </w:r>
          </w:p>
        </w:tc>
      </w:tr>
      <w:tr w:rsidR="00900E19" w:rsidRPr="00900E19" w:rsidTr="000C5961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753156,6000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361368,2000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329156,6000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393631,8000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2F383E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778567,3000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777505,4000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143674,5000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184400,1000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567821,5000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377062,3000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687294,7000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582254,8000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трамвайных и троллейбусных мар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границах городского округа город-герой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по регулируемым в установле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Российской Федерации порядке тар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219420,6000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192521,9000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в установленном де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решение вопросов местн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транспортного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337774,1000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259632,9000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14F91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46601,6000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53984,7000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25168,9000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7D46DB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21432,7000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22494,6000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E35D97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22494,6000</w:t>
            </w:r>
          </w:p>
        </w:tc>
      </w:tr>
      <w:tr w:rsidR="00832CDA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ударственной (муниципальной) со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832C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2CDA" w:rsidRPr="00E35D97" w:rsidRDefault="00832CDA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лизации национального проекта </w:t>
            </w:r>
            <w:r w:rsidR="000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и качественные автомобил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546843,4000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меры развития дорожного хозя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99944,5000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25500,1000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кальной сети управления светофо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объектами с функцией адапти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управления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22166,7000</w:t>
            </w:r>
          </w:p>
        </w:tc>
      </w:tr>
      <w:tr w:rsidR="00900E19" w:rsidRPr="00900E19" w:rsidTr="002E6BE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инвентариз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формирование электронных паспортов автомобильных дорог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77777,8000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ключением терроризма и экстреми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возможностей»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502,0000</w:t>
            </w:r>
          </w:p>
        </w:tc>
      </w:tr>
      <w:tr w:rsidR="00900E19" w:rsidRPr="00900E19" w:rsidTr="002E6BE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инвалидов и других маломобильных групп насел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приоритетных зданий и объектов городской инфраструктуры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населения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сети базовых муниципальных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учреждений, в которых созданы условия для получения обр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детьми-инвалидами»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современной городской ср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благоприятной предпринимател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Волгограде»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2E6BE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3792712,2000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3841705,0000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799545,2000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801902,6000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799545,2000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773795,7000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773584,8000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2186015,6000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4116,7000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367278,6000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360046,6000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248692,7000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83177,3000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69475,5000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9790,1000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9189,6000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15728,4000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в многоквартирных 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00E19" w:rsidRPr="00900E19" w:rsidTr="00150E20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624333,2000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по выплате агентских комиссий и вознагражд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расходы на оплату услуг учас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рынка ценных бумаг, организ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 торгов и рейтинговых агентств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приватизации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00E19" w:rsidRPr="00900E19" w:rsidTr="00B73754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23352,6000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страцию актов гражданского состо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39086,0000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40367,8000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30649,2800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31086,9162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8336,7200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9180,8838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территориальных административных комиссий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43130,4000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1216,6000</w:t>
            </w:r>
          </w:p>
        </w:tc>
      </w:tr>
      <w:tr w:rsidR="00900E19" w:rsidRPr="00900E19" w:rsidTr="00B73754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8251,8000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8058,0850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8084,1250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167,6750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отн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архивного фонда Волгоградской области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животных, их леч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отлов и содержание безнадзорных животных, защиту населения от 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отлова и содержания бе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900E19" w:rsidRPr="00900E19" w:rsidTr="00850EAA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присмотр и уход за детьми в образовательных 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реализующих общеобр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159373,2000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165748,2000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47821,2000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47908,9000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86795,5000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645970,8000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638387,9000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«Материнская слава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Волгогр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риальной помощи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850EA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войне 1941</w:t>
            </w:r>
            <w:r w:rsidR="0085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137738,3000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130577,3000</w:t>
            </w:r>
          </w:p>
        </w:tc>
      </w:tr>
      <w:tr w:rsidR="00900E19" w:rsidRPr="00900E19" w:rsidTr="00E954A2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136374,6000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129284,5000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субсидий на оплату жилого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мещения и коммунальных услуг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478317,2000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477895,3000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473581,4000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473163,7000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населения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79023,0000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78228,8000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76285,2000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19915,6000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19622,7000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57979,4000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56662,5000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49988,3000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47462,3000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8373,6000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3614,2000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Единовременная материальная п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последствий аварийных ситу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12295,6000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регулирование численности безнадзорных животных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муниципальных бюджетных учреждений дополн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сферы иску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спортивных команд муниц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спорта Волгограда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199778,0000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399009,8000</w:t>
            </w:r>
          </w:p>
        </w:tc>
      </w:tr>
      <w:tr w:rsidR="00900E19" w:rsidRPr="00900E19" w:rsidTr="00E954A2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бюджету Волгоградской области на формирование областного фонда финансовой поддержки мун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(городских окр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196481,0000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395712,8000</w:t>
            </w:r>
          </w:p>
        </w:tc>
      </w:tr>
      <w:tr w:rsidR="00900E19" w:rsidRPr="00900E19" w:rsidTr="00900E19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20124821,3000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19" w:rsidRPr="00900E19" w:rsidRDefault="00900E19" w:rsidP="00900E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18422770,4000</w:t>
            </w:r>
          </w:p>
        </w:tc>
      </w:tr>
    </w:tbl>
    <w:p w:rsidR="00FF0DA0" w:rsidRPr="001F09AB" w:rsidRDefault="00FF0DA0" w:rsidP="001F0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Tr="00AE5D56">
        <w:tc>
          <w:tcPr>
            <w:tcW w:w="5495" w:type="dxa"/>
          </w:tcPr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4A33E5">
              <w:rPr>
                <w:color w:val="00000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F09AB" w:rsidRDefault="001F09AB" w:rsidP="00AE5D5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04287" w:rsidRPr="001F09AB" w:rsidRDefault="00804287" w:rsidP="001F0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4287" w:rsidRPr="001F09AB" w:rsidSect="009E08CB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A0" w:rsidRDefault="00FF0DA0" w:rsidP="00944A72">
      <w:pPr>
        <w:spacing w:after="0" w:line="240" w:lineRule="auto"/>
      </w:pPr>
      <w:r>
        <w:separator/>
      </w:r>
    </w:p>
  </w:endnote>
  <w:end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A0" w:rsidRDefault="00FF0DA0" w:rsidP="00944A72">
      <w:pPr>
        <w:spacing w:after="0" w:line="240" w:lineRule="auto"/>
      </w:pPr>
      <w:r>
        <w:separator/>
      </w:r>
    </w:p>
  </w:footnote>
  <w:footnote w:type="continuationSeparator" w:id="0">
    <w:p w:rsidR="00FF0DA0" w:rsidRDefault="00FF0D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A0" w:rsidRPr="00014A58" w:rsidRDefault="00FF0DA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33E5">
          <w:rPr>
            <w:rFonts w:ascii="Times New Roman" w:hAnsi="Times New Roman" w:cs="Times New Roman"/>
            <w:noProof/>
            <w:sz w:val="20"/>
            <w:szCs w:val="20"/>
          </w:rPr>
          <w:t>30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 w:rsidR="0089541E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2862"/>
    <w:rsid w:val="00150E20"/>
    <w:rsid w:val="00157F30"/>
    <w:rsid w:val="00173464"/>
    <w:rsid w:val="001A3E7B"/>
    <w:rsid w:val="001D1FB2"/>
    <w:rsid w:val="001D6481"/>
    <w:rsid w:val="001F09AB"/>
    <w:rsid w:val="0020108E"/>
    <w:rsid w:val="0022734F"/>
    <w:rsid w:val="002379AC"/>
    <w:rsid w:val="0026441A"/>
    <w:rsid w:val="002D2254"/>
    <w:rsid w:val="002E6A56"/>
    <w:rsid w:val="002E6BE8"/>
    <w:rsid w:val="002F383E"/>
    <w:rsid w:val="00303AB9"/>
    <w:rsid w:val="00310AD7"/>
    <w:rsid w:val="00387EF7"/>
    <w:rsid w:val="003A5AA6"/>
    <w:rsid w:val="003C6E49"/>
    <w:rsid w:val="003E1742"/>
    <w:rsid w:val="00411EBE"/>
    <w:rsid w:val="0045247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617129"/>
    <w:rsid w:val="0062756D"/>
    <w:rsid w:val="0063263A"/>
    <w:rsid w:val="006550A5"/>
    <w:rsid w:val="00661ABD"/>
    <w:rsid w:val="00667585"/>
    <w:rsid w:val="00671A96"/>
    <w:rsid w:val="00674524"/>
    <w:rsid w:val="00690E98"/>
    <w:rsid w:val="006C7DF5"/>
    <w:rsid w:val="006E4469"/>
    <w:rsid w:val="00712439"/>
    <w:rsid w:val="007224AA"/>
    <w:rsid w:val="0073756F"/>
    <w:rsid w:val="00741C66"/>
    <w:rsid w:val="0077330F"/>
    <w:rsid w:val="007812C1"/>
    <w:rsid w:val="007A088B"/>
    <w:rsid w:val="007A5BDA"/>
    <w:rsid w:val="007A60C1"/>
    <w:rsid w:val="007B4C27"/>
    <w:rsid w:val="007B7AE4"/>
    <w:rsid w:val="007D46DB"/>
    <w:rsid w:val="00804287"/>
    <w:rsid w:val="008217E1"/>
    <w:rsid w:val="00832CDA"/>
    <w:rsid w:val="00846D38"/>
    <w:rsid w:val="00850EAA"/>
    <w:rsid w:val="00875BFC"/>
    <w:rsid w:val="008779AB"/>
    <w:rsid w:val="0089184B"/>
    <w:rsid w:val="0089541E"/>
    <w:rsid w:val="008A7D78"/>
    <w:rsid w:val="008E6067"/>
    <w:rsid w:val="00900E19"/>
    <w:rsid w:val="009118E7"/>
    <w:rsid w:val="00914E21"/>
    <w:rsid w:val="00914F91"/>
    <w:rsid w:val="00935642"/>
    <w:rsid w:val="00944A72"/>
    <w:rsid w:val="00953D23"/>
    <w:rsid w:val="009613C9"/>
    <w:rsid w:val="00994D4D"/>
    <w:rsid w:val="009A0877"/>
    <w:rsid w:val="009A509E"/>
    <w:rsid w:val="009C166F"/>
    <w:rsid w:val="009C4281"/>
    <w:rsid w:val="009E08CB"/>
    <w:rsid w:val="00A054B6"/>
    <w:rsid w:val="00A32848"/>
    <w:rsid w:val="00A34E30"/>
    <w:rsid w:val="00A37495"/>
    <w:rsid w:val="00AA130E"/>
    <w:rsid w:val="00AA13D3"/>
    <w:rsid w:val="00AA2069"/>
    <w:rsid w:val="00AB275A"/>
    <w:rsid w:val="00AB2A2C"/>
    <w:rsid w:val="00AD5680"/>
    <w:rsid w:val="00AD6C64"/>
    <w:rsid w:val="00AE00DC"/>
    <w:rsid w:val="00B255A6"/>
    <w:rsid w:val="00B60DA6"/>
    <w:rsid w:val="00B73754"/>
    <w:rsid w:val="00BA1D55"/>
    <w:rsid w:val="00BB0A5E"/>
    <w:rsid w:val="00BC021F"/>
    <w:rsid w:val="00BD2776"/>
    <w:rsid w:val="00BE10CA"/>
    <w:rsid w:val="00BE2B91"/>
    <w:rsid w:val="00BF4B83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E0EA0"/>
    <w:rsid w:val="00D3302D"/>
    <w:rsid w:val="00D34BD6"/>
    <w:rsid w:val="00D4613F"/>
    <w:rsid w:val="00D868C3"/>
    <w:rsid w:val="00D921A1"/>
    <w:rsid w:val="00DA0B62"/>
    <w:rsid w:val="00DA5BD4"/>
    <w:rsid w:val="00DE1283"/>
    <w:rsid w:val="00E35D97"/>
    <w:rsid w:val="00E764C3"/>
    <w:rsid w:val="00E767BA"/>
    <w:rsid w:val="00E77817"/>
    <w:rsid w:val="00E954A2"/>
    <w:rsid w:val="00EA2CD8"/>
    <w:rsid w:val="00EA3341"/>
    <w:rsid w:val="00EA387E"/>
    <w:rsid w:val="00EA67C6"/>
    <w:rsid w:val="00EB188B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733DC54F-0CFB-4ED8-A005-4D482096100D}"/>
</file>

<file path=customXml/itemProps2.xml><?xml version="1.0" encoding="utf-8"?>
<ds:datastoreItem xmlns:ds="http://schemas.openxmlformats.org/officeDocument/2006/customXml" ds:itemID="{A43D3F7A-0132-4451-94E6-847BB5139A71}"/>
</file>

<file path=customXml/itemProps3.xml><?xml version="1.0" encoding="utf-8"?>
<ds:datastoreItem xmlns:ds="http://schemas.openxmlformats.org/officeDocument/2006/customXml" ds:itemID="{9608ABC7-98EE-4C47-B188-6AD3A00ECBAA}"/>
</file>

<file path=customXml/itemProps4.xml><?xml version="1.0" encoding="utf-8"?>
<ds:datastoreItem xmlns:ds="http://schemas.openxmlformats.org/officeDocument/2006/customXml" ds:itemID="{3E58FE4E-EBB5-411A-93C1-6B7E86D4E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8720</Words>
  <Characters>49708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34</cp:revision>
  <cp:lastPrinted>2019-11-14T06:50:00Z</cp:lastPrinted>
  <dcterms:created xsi:type="dcterms:W3CDTF">2018-12-29T06:55:00Z</dcterms:created>
  <dcterms:modified xsi:type="dcterms:W3CDTF">2019-12-25T10:16:00Z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