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FBD" w:rsidRDefault="008D5FBD" w:rsidP="008D5FBD">
      <w:pPr>
        <w:ind w:left="460" w:firstLine="4785"/>
        <w:rPr>
          <w:sz w:val="28"/>
          <w:szCs w:val="28"/>
        </w:rPr>
      </w:pPr>
      <w:r w:rsidRPr="006956E8">
        <w:rPr>
          <w:sz w:val="28"/>
          <w:szCs w:val="28"/>
        </w:rPr>
        <w:t>Утверждено</w:t>
      </w:r>
    </w:p>
    <w:p w:rsidR="008D5FBD" w:rsidRDefault="008D5FBD" w:rsidP="008D5FBD">
      <w:pPr>
        <w:ind w:left="5245"/>
        <w:rPr>
          <w:sz w:val="28"/>
          <w:szCs w:val="28"/>
        </w:rPr>
      </w:pPr>
      <w:r w:rsidRPr="006956E8">
        <w:rPr>
          <w:sz w:val="28"/>
          <w:szCs w:val="28"/>
        </w:rPr>
        <w:t xml:space="preserve">решением </w:t>
      </w:r>
      <w:proofErr w:type="gramStart"/>
      <w:r w:rsidRPr="006956E8">
        <w:rPr>
          <w:sz w:val="28"/>
          <w:szCs w:val="28"/>
        </w:rPr>
        <w:t>Волгоградской</w:t>
      </w:r>
      <w:proofErr w:type="gramEnd"/>
      <w:r w:rsidRPr="006956E8">
        <w:rPr>
          <w:sz w:val="28"/>
          <w:szCs w:val="28"/>
        </w:rPr>
        <w:t xml:space="preserve"> </w:t>
      </w:r>
    </w:p>
    <w:p w:rsidR="008D5FBD" w:rsidRDefault="008D5FBD" w:rsidP="008D5FBD">
      <w:pPr>
        <w:ind w:left="5245"/>
        <w:rPr>
          <w:sz w:val="28"/>
          <w:szCs w:val="28"/>
        </w:rPr>
      </w:pPr>
      <w:r w:rsidRPr="006956E8">
        <w:rPr>
          <w:sz w:val="28"/>
          <w:szCs w:val="28"/>
        </w:rPr>
        <w:t xml:space="preserve">городской Думы </w:t>
      </w:r>
    </w:p>
    <w:p w:rsidR="008D5FBD" w:rsidRDefault="008D5FBD" w:rsidP="008D5FBD">
      <w:pPr>
        <w:ind w:left="5245"/>
        <w:rPr>
          <w:sz w:val="28"/>
          <w:szCs w:val="28"/>
        </w:rPr>
      </w:pPr>
    </w:p>
    <w:p w:rsidR="008D5FBD" w:rsidRPr="0019716E" w:rsidRDefault="008D5FBD" w:rsidP="008D5FBD">
      <w:pPr>
        <w:ind w:left="5245"/>
        <w:rPr>
          <w:sz w:val="24"/>
          <w:szCs w:val="24"/>
          <w:u w:val="single"/>
        </w:rPr>
      </w:pPr>
      <w:r w:rsidRPr="0019716E">
        <w:rPr>
          <w:sz w:val="24"/>
          <w:szCs w:val="24"/>
        </w:rPr>
        <w:t xml:space="preserve">от </w:t>
      </w:r>
      <w:r w:rsidRPr="0019716E">
        <w:rPr>
          <w:sz w:val="24"/>
          <w:szCs w:val="24"/>
          <w:u w:val="single"/>
        </w:rPr>
        <w:t xml:space="preserve">29.04.2015 </w:t>
      </w:r>
      <w:r w:rsidRPr="0019716E">
        <w:rPr>
          <w:sz w:val="24"/>
          <w:szCs w:val="24"/>
        </w:rPr>
        <w:t xml:space="preserve">№ </w:t>
      </w:r>
      <w:r w:rsidRPr="0019716E">
        <w:rPr>
          <w:sz w:val="24"/>
          <w:szCs w:val="24"/>
          <w:u w:val="single"/>
        </w:rPr>
        <w:t>28/895</w:t>
      </w:r>
    </w:p>
    <w:p w:rsidR="008D5FBD" w:rsidRDefault="008D5FBD" w:rsidP="00E260C1">
      <w:pPr>
        <w:ind w:left="5387"/>
        <w:rPr>
          <w:sz w:val="28"/>
          <w:szCs w:val="28"/>
        </w:rPr>
      </w:pPr>
    </w:p>
    <w:p w:rsidR="00305CF9" w:rsidRPr="00A92FF9" w:rsidRDefault="00305CF9" w:rsidP="0019716E">
      <w:pPr>
        <w:ind w:left="5387" w:hanging="142"/>
        <w:rPr>
          <w:sz w:val="28"/>
          <w:szCs w:val="28"/>
        </w:rPr>
      </w:pPr>
      <w:r w:rsidRPr="00A92FF9">
        <w:rPr>
          <w:sz w:val="28"/>
          <w:szCs w:val="28"/>
        </w:rPr>
        <w:t>Депутатам</w:t>
      </w:r>
    </w:p>
    <w:p w:rsidR="00305CF9" w:rsidRPr="00A92FF9" w:rsidRDefault="00305CF9" w:rsidP="0019716E">
      <w:pPr>
        <w:ind w:left="5387" w:hanging="142"/>
        <w:rPr>
          <w:sz w:val="28"/>
          <w:szCs w:val="28"/>
        </w:rPr>
      </w:pPr>
      <w:r w:rsidRPr="00A92FF9">
        <w:rPr>
          <w:sz w:val="28"/>
          <w:szCs w:val="28"/>
        </w:rPr>
        <w:t>Волгоградской областной Думы</w:t>
      </w:r>
    </w:p>
    <w:p w:rsidR="00305CF9" w:rsidRPr="00A92FF9" w:rsidRDefault="00305CF9" w:rsidP="0019716E">
      <w:pPr>
        <w:ind w:left="5387" w:hanging="142"/>
        <w:rPr>
          <w:sz w:val="28"/>
          <w:szCs w:val="28"/>
        </w:rPr>
      </w:pPr>
    </w:p>
    <w:p w:rsidR="00305CF9" w:rsidRPr="00A92FF9" w:rsidRDefault="00305CF9" w:rsidP="0019716E">
      <w:pPr>
        <w:ind w:left="5387" w:hanging="142"/>
        <w:rPr>
          <w:sz w:val="28"/>
          <w:szCs w:val="28"/>
        </w:rPr>
      </w:pPr>
      <w:r w:rsidRPr="00A92FF9">
        <w:rPr>
          <w:sz w:val="28"/>
          <w:szCs w:val="28"/>
        </w:rPr>
        <w:t>Губернатору</w:t>
      </w:r>
    </w:p>
    <w:p w:rsidR="00305CF9" w:rsidRPr="00A92FF9" w:rsidRDefault="00305CF9" w:rsidP="0019716E">
      <w:pPr>
        <w:ind w:left="5387" w:hanging="142"/>
        <w:rPr>
          <w:sz w:val="28"/>
          <w:szCs w:val="28"/>
        </w:rPr>
      </w:pPr>
      <w:r w:rsidRPr="00A92FF9">
        <w:rPr>
          <w:sz w:val="28"/>
          <w:szCs w:val="28"/>
        </w:rPr>
        <w:t>Волгоградской области</w:t>
      </w:r>
    </w:p>
    <w:p w:rsidR="00305CF9" w:rsidRPr="00A92FF9" w:rsidRDefault="00305CF9" w:rsidP="0019716E">
      <w:pPr>
        <w:ind w:left="5387" w:hanging="142"/>
        <w:rPr>
          <w:sz w:val="28"/>
          <w:szCs w:val="28"/>
        </w:rPr>
      </w:pPr>
      <w:proofErr w:type="spellStart"/>
      <w:r>
        <w:rPr>
          <w:sz w:val="28"/>
          <w:szCs w:val="28"/>
        </w:rPr>
        <w:t>А.И.Бочарову</w:t>
      </w:r>
      <w:proofErr w:type="spellEnd"/>
    </w:p>
    <w:p w:rsidR="00305CF9" w:rsidRDefault="00305CF9" w:rsidP="0019716E">
      <w:pPr>
        <w:ind w:hanging="142"/>
        <w:rPr>
          <w:sz w:val="28"/>
          <w:szCs w:val="28"/>
        </w:rPr>
      </w:pPr>
    </w:p>
    <w:p w:rsidR="00001EB1" w:rsidRPr="00A92FF9" w:rsidRDefault="00001EB1" w:rsidP="0019716E">
      <w:pPr>
        <w:ind w:hanging="142"/>
        <w:rPr>
          <w:sz w:val="28"/>
          <w:szCs w:val="28"/>
        </w:rPr>
      </w:pPr>
    </w:p>
    <w:p w:rsidR="00305CF9" w:rsidRDefault="008D5FBD" w:rsidP="00305CF9">
      <w:pPr>
        <w:jc w:val="center"/>
        <w:rPr>
          <w:bCs/>
          <w:sz w:val="28"/>
          <w:szCs w:val="28"/>
        </w:rPr>
      </w:pPr>
      <w:r w:rsidRPr="008D5FBD">
        <w:rPr>
          <w:bCs/>
          <w:sz w:val="28"/>
          <w:szCs w:val="28"/>
        </w:rPr>
        <w:t>Обращение</w:t>
      </w:r>
    </w:p>
    <w:p w:rsidR="008D5FBD" w:rsidRPr="008D5FBD" w:rsidRDefault="008D5FBD" w:rsidP="00305CF9">
      <w:pPr>
        <w:jc w:val="center"/>
        <w:rPr>
          <w:bCs/>
          <w:sz w:val="28"/>
          <w:szCs w:val="28"/>
        </w:rPr>
      </w:pPr>
    </w:p>
    <w:p w:rsidR="00305CF9" w:rsidRPr="00A92FF9" w:rsidRDefault="00305CF9" w:rsidP="00305CF9">
      <w:pPr>
        <w:jc w:val="center"/>
        <w:rPr>
          <w:sz w:val="28"/>
          <w:szCs w:val="28"/>
        </w:rPr>
      </w:pPr>
      <w:r w:rsidRPr="00A92FF9">
        <w:rPr>
          <w:sz w:val="28"/>
          <w:szCs w:val="28"/>
        </w:rPr>
        <w:t>Уважаемые депутаты Волгоградской областной Думы!</w:t>
      </w:r>
    </w:p>
    <w:p w:rsidR="00305CF9" w:rsidRPr="00A92FF9" w:rsidRDefault="00305CF9" w:rsidP="00305CF9">
      <w:pPr>
        <w:jc w:val="center"/>
        <w:rPr>
          <w:sz w:val="28"/>
          <w:szCs w:val="28"/>
        </w:rPr>
      </w:pPr>
      <w:r w:rsidRPr="00A92FF9">
        <w:rPr>
          <w:sz w:val="28"/>
          <w:szCs w:val="28"/>
        </w:rPr>
        <w:t xml:space="preserve">Уважаемый </w:t>
      </w:r>
      <w:r>
        <w:rPr>
          <w:sz w:val="28"/>
          <w:szCs w:val="28"/>
        </w:rPr>
        <w:t>Андрей Иванович</w:t>
      </w:r>
      <w:r w:rsidRPr="00A92FF9">
        <w:rPr>
          <w:sz w:val="28"/>
          <w:szCs w:val="28"/>
        </w:rPr>
        <w:t>!</w:t>
      </w:r>
    </w:p>
    <w:p w:rsidR="00305CF9" w:rsidRDefault="00305CF9" w:rsidP="00305CF9">
      <w:pPr>
        <w:rPr>
          <w:sz w:val="28"/>
          <w:szCs w:val="28"/>
        </w:rPr>
      </w:pPr>
    </w:p>
    <w:p w:rsidR="00305CF9" w:rsidRPr="00DE5F34" w:rsidRDefault="00305CF9" w:rsidP="008D5F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5F34">
        <w:rPr>
          <w:rFonts w:ascii="Times New Roman" w:hAnsi="Times New Roman" w:cs="Times New Roman"/>
          <w:sz w:val="28"/>
          <w:szCs w:val="28"/>
        </w:rPr>
        <w:t>Федеральным законом от 29 декабря 2014 г. № 458-ФЗ «О внесении и</w:t>
      </w:r>
      <w:r w:rsidRPr="00DE5F34">
        <w:rPr>
          <w:rFonts w:ascii="Times New Roman" w:hAnsi="Times New Roman" w:cs="Times New Roman"/>
          <w:sz w:val="28"/>
          <w:szCs w:val="28"/>
        </w:rPr>
        <w:t>з</w:t>
      </w:r>
      <w:r w:rsidRPr="00DE5F34">
        <w:rPr>
          <w:rFonts w:ascii="Times New Roman" w:hAnsi="Times New Roman" w:cs="Times New Roman"/>
          <w:sz w:val="28"/>
          <w:szCs w:val="28"/>
        </w:rPr>
        <w:t>менений в Федеральный закон «Об отходах производства и потребления», о</w:t>
      </w:r>
      <w:r w:rsidRPr="00DE5F34">
        <w:rPr>
          <w:rFonts w:ascii="Times New Roman" w:hAnsi="Times New Roman" w:cs="Times New Roman"/>
          <w:sz w:val="28"/>
          <w:szCs w:val="28"/>
        </w:rPr>
        <w:t>т</w:t>
      </w:r>
      <w:r w:rsidRPr="00DE5F34">
        <w:rPr>
          <w:rFonts w:ascii="Times New Roman" w:hAnsi="Times New Roman" w:cs="Times New Roman"/>
          <w:sz w:val="28"/>
          <w:szCs w:val="28"/>
        </w:rPr>
        <w:t>дельные законодательные акты Российской Федерации и признании утрати</w:t>
      </w:r>
      <w:r w:rsidRPr="00DE5F34">
        <w:rPr>
          <w:rFonts w:ascii="Times New Roman" w:hAnsi="Times New Roman" w:cs="Times New Roman"/>
          <w:sz w:val="28"/>
          <w:szCs w:val="28"/>
        </w:rPr>
        <w:t>в</w:t>
      </w:r>
      <w:r w:rsidRPr="00DE5F34">
        <w:rPr>
          <w:rFonts w:ascii="Times New Roman" w:hAnsi="Times New Roman" w:cs="Times New Roman"/>
          <w:sz w:val="28"/>
          <w:szCs w:val="28"/>
        </w:rPr>
        <w:t>шим</w:t>
      </w:r>
      <w:r w:rsidR="00A77F74">
        <w:rPr>
          <w:rFonts w:ascii="Times New Roman" w:hAnsi="Times New Roman" w:cs="Times New Roman"/>
          <w:sz w:val="28"/>
          <w:szCs w:val="28"/>
        </w:rPr>
        <w:t>и</w:t>
      </w:r>
      <w:r w:rsidRPr="00DE5F34">
        <w:rPr>
          <w:rFonts w:ascii="Times New Roman" w:hAnsi="Times New Roman" w:cs="Times New Roman"/>
          <w:sz w:val="28"/>
          <w:szCs w:val="28"/>
        </w:rPr>
        <w:t xml:space="preserve"> силу отдельных законодательных актов (положений законодательных а</w:t>
      </w:r>
      <w:r w:rsidRPr="00DE5F34">
        <w:rPr>
          <w:rFonts w:ascii="Times New Roman" w:hAnsi="Times New Roman" w:cs="Times New Roman"/>
          <w:sz w:val="28"/>
          <w:szCs w:val="28"/>
        </w:rPr>
        <w:t>к</w:t>
      </w:r>
      <w:r w:rsidRPr="00DE5F34">
        <w:rPr>
          <w:rFonts w:ascii="Times New Roman" w:hAnsi="Times New Roman" w:cs="Times New Roman"/>
          <w:sz w:val="28"/>
          <w:szCs w:val="28"/>
        </w:rPr>
        <w:t xml:space="preserve">тов) Российской Федерации» расширены полномочия органов государственной власти субъектов Российской Федерации в </w:t>
      </w:r>
      <w:r w:rsidR="002C48D2">
        <w:rPr>
          <w:rFonts w:ascii="Times New Roman" w:hAnsi="Times New Roman" w:cs="Times New Roman"/>
          <w:sz w:val="28"/>
          <w:szCs w:val="28"/>
        </w:rPr>
        <w:t>сфере</w:t>
      </w:r>
      <w:r w:rsidRPr="00DE5F34">
        <w:rPr>
          <w:rFonts w:ascii="Times New Roman" w:hAnsi="Times New Roman" w:cs="Times New Roman"/>
          <w:sz w:val="28"/>
          <w:szCs w:val="28"/>
        </w:rPr>
        <w:t xml:space="preserve"> обращения с отходами</w:t>
      </w:r>
      <w:r>
        <w:rPr>
          <w:rFonts w:ascii="Times New Roman" w:hAnsi="Times New Roman" w:cs="Times New Roman"/>
          <w:sz w:val="28"/>
          <w:szCs w:val="28"/>
        </w:rPr>
        <w:t>, кот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рые вступают в силу с 01 января 2016 г</w:t>
      </w:r>
      <w:r w:rsidRPr="00DE5F34">
        <w:rPr>
          <w:rFonts w:ascii="Times New Roman" w:hAnsi="Times New Roman" w:cs="Times New Roman"/>
          <w:sz w:val="28"/>
          <w:szCs w:val="28"/>
        </w:rPr>
        <w:t>. Так</w:t>
      </w:r>
      <w:r w:rsidR="00E260C1">
        <w:rPr>
          <w:rFonts w:ascii="Times New Roman" w:hAnsi="Times New Roman" w:cs="Times New Roman"/>
          <w:sz w:val="28"/>
          <w:szCs w:val="28"/>
        </w:rPr>
        <w:t>,</w:t>
      </w:r>
      <w:r w:rsidRPr="00DE5F34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DE5F34">
        <w:rPr>
          <w:rFonts w:ascii="Times New Roman" w:hAnsi="Times New Roman" w:cs="Times New Roman"/>
          <w:sz w:val="28"/>
          <w:szCs w:val="28"/>
        </w:rPr>
        <w:t xml:space="preserve"> указанным полномочиям </w:t>
      </w:r>
      <w:r>
        <w:rPr>
          <w:rFonts w:ascii="Times New Roman" w:hAnsi="Times New Roman" w:cs="Times New Roman"/>
          <w:sz w:val="28"/>
          <w:szCs w:val="28"/>
        </w:rPr>
        <w:t xml:space="preserve">будут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отнесены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Pr="00DE5F34">
        <w:rPr>
          <w:rFonts w:ascii="Times New Roman" w:hAnsi="Times New Roman" w:cs="Times New Roman"/>
          <w:sz w:val="28"/>
          <w:szCs w:val="28"/>
        </w:rPr>
        <w:t xml:space="preserve"> установление нормативов накопления твердых комм</w:t>
      </w:r>
      <w:r w:rsidRPr="00DE5F34">
        <w:rPr>
          <w:rFonts w:ascii="Times New Roman" w:hAnsi="Times New Roman" w:cs="Times New Roman"/>
          <w:sz w:val="28"/>
          <w:szCs w:val="28"/>
        </w:rPr>
        <w:t>у</w:t>
      </w:r>
      <w:r w:rsidRPr="00DE5F34">
        <w:rPr>
          <w:rFonts w:ascii="Times New Roman" w:hAnsi="Times New Roman" w:cs="Times New Roman"/>
          <w:sz w:val="28"/>
          <w:szCs w:val="28"/>
        </w:rPr>
        <w:t>нальных отход</w:t>
      </w:r>
      <w:r w:rsidR="002C48D2">
        <w:rPr>
          <w:rFonts w:ascii="Times New Roman" w:hAnsi="Times New Roman" w:cs="Times New Roman"/>
          <w:sz w:val="28"/>
          <w:szCs w:val="28"/>
        </w:rPr>
        <w:t>ов,</w:t>
      </w:r>
      <w:r w:rsidRPr="00DE5F34">
        <w:rPr>
          <w:rFonts w:ascii="Times New Roman" w:hAnsi="Times New Roman" w:cs="Times New Roman"/>
          <w:sz w:val="28"/>
          <w:szCs w:val="28"/>
        </w:rPr>
        <w:t xml:space="preserve"> утверждение порядка сбора твердых коммунальных отходов (в </w:t>
      </w:r>
      <w:r>
        <w:rPr>
          <w:rFonts w:ascii="Times New Roman" w:hAnsi="Times New Roman" w:cs="Times New Roman"/>
          <w:sz w:val="28"/>
          <w:szCs w:val="28"/>
        </w:rPr>
        <w:t>том числе их раздельного сбора).</w:t>
      </w:r>
    </w:p>
    <w:p w:rsidR="00305CF9" w:rsidRPr="00C140EC" w:rsidRDefault="00305CF9" w:rsidP="008D5F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7FFB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</w:t>
      </w:r>
      <w:r w:rsidR="00994026">
        <w:rPr>
          <w:rFonts w:ascii="Times New Roman" w:hAnsi="Times New Roman" w:cs="Times New Roman"/>
          <w:sz w:val="28"/>
          <w:szCs w:val="28"/>
        </w:rPr>
        <w:t>с</w:t>
      </w:r>
      <w:r w:rsidRPr="00FC7FFB">
        <w:rPr>
          <w:rFonts w:ascii="Times New Roman" w:hAnsi="Times New Roman" w:cs="Times New Roman"/>
          <w:sz w:val="28"/>
          <w:szCs w:val="28"/>
        </w:rPr>
        <w:t xml:space="preserve"> 01 января 2016 г. будут наделены полномочиями по участи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C7FFB">
        <w:rPr>
          <w:rFonts w:ascii="Times New Roman" w:hAnsi="Times New Roman" w:cs="Times New Roman"/>
          <w:sz w:val="28"/>
          <w:szCs w:val="28"/>
        </w:rPr>
        <w:t xml:space="preserve"> в организации деятельности по сбору (в том числе </w:t>
      </w:r>
      <w:r w:rsidRPr="00C140EC">
        <w:rPr>
          <w:rFonts w:ascii="Times New Roman" w:hAnsi="Times New Roman" w:cs="Times New Roman"/>
          <w:sz w:val="28"/>
          <w:szCs w:val="28"/>
        </w:rPr>
        <w:t>раздельному сбору), транспортированию, обработке, утилизации, обезврежив</w:t>
      </w:r>
      <w:r w:rsidRPr="00C140EC">
        <w:rPr>
          <w:rFonts w:ascii="Times New Roman" w:hAnsi="Times New Roman" w:cs="Times New Roman"/>
          <w:sz w:val="28"/>
          <w:szCs w:val="28"/>
        </w:rPr>
        <w:t>а</w:t>
      </w:r>
      <w:r w:rsidRPr="00C140EC">
        <w:rPr>
          <w:rFonts w:ascii="Times New Roman" w:hAnsi="Times New Roman" w:cs="Times New Roman"/>
          <w:sz w:val="28"/>
          <w:szCs w:val="28"/>
        </w:rPr>
        <w:t>нию, захоронению твердых коммунальных отходов на территориях соотве</w:t>
      </w:r>
      <w:r w:rsidRPr="00C140EC">
        <w:rPr>
          <w:rFonts w:ascii="Times New Roman" w:hAnsi="Times New Roman" w:cs="Times New Roman"/>
          <w:sz w:val="28"/>
          <w:szCs w:val="28"/>
        </w:rPr>
        <w:t>т</w:t>
      </w:r>
      <w:r w:rsidRPr="00C140EC">
        <w:rPr>
          <w:rFonts w:ascii="Times New Roman" w:hAnsi="Times New Roman" w:cs="Times New Roman"/>
          <w:sz w:val="28"/>
          <w:szCs w:val="28"/>
        </w:rPr>
        <w:t xml:space="preserve">ствующих городских округов, </w:t>
      </w:r>
      <w:r w:rsidR="008D5FBD">
        <w:rPr>
          <w:rFonts w:ascii="Times New Roman" w:hAnsi="Times New Roman" w:cs="Times New Roman"/>
          <w:sz w:val="28"/>
          <w:szCs w:val="28"/>
        </w:rPr>
        <w:t>но это</w:t>
      </w:r>
      <w:r w:rsidRPr="00C140EC">
        <w:rPr>
          <w:rFonts w:ascii="Times New Roman" w:hAnsi="Times New Roman" w:cs="Times New Roman"/>
          <w:sz w:val="28"/>
          <w:szCs w:val="28"/>
        </w:rPr>
        <w:t xml:space="preserve"> не дает представления о реальном объеме полномочий органов местного самоуправления и их соотношени</w:t>
      </w:r>
      <w:r w:rsidR="002C48D2">
        <w:rPr>
          <w:rFonts w:ascii="Times New Roman" w:hAnsi="Times New Roman" w:cs="Times New Roman"/>
          <w:sz w:val="28"/>
          <w:szCs w:val="28"/>
        </w:rPr>
        <w:t>и</w:t>
      </w:r>
      <w:r w:rsidRPr="00C140EC">
        <w:rPr>
          <w:rFonts w:ascii="Times New Roman" w:hAnsi="Times New Roman" w:cs="Times New Roman"/>
          <w:sz w:val="28"/>
          <w:szCs w:val="28"/>
        </w:rPr>
        <w:t xml:space="preserve"> с полном</w:t>
      </w:r>
      <w:r w:rsidRPr="00C140EC">
        <w:rPr>
          <w:rFonts w:ascii="Times New Roman" w:hAnsi="Times New Roman" w:cs="Times New Roman"/>
          <w:sz w:val="28"/>
          <w:szCs w:val="28"/>
        </w:rPr>
        <w:t>о</w:t>
      </w:r>
      <w:r w:rsidRPr="00C140EC">
        <w:rPr>
          <w:rFonts w:ascii="Times New Roman" w:hAnsi="Times New Roman" w:cs="Times New Roman"/>
          <w:sz w:val="28"/>
          <w:szCs w:val="28"/>
        </w:rPr>
        <w:t>чиями органов государственной власти в той или иной</w:t>
      </w:r>
      <w:proofErr w:type="gramEnd"/>
      <w:r w:rsidRPr="00C140EC">
        <w:rPr>
          <w:rFonts w:ascii="Times New Roman" w:hAnsi="Times New Roman" w:cs="Times New Roman"/>
          <w:sz w:val="28"/>
          <w:szCs w:val="28"/>
        </w:rPr>
        <w:t xml:space="preserve"> области общественных отношений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5CF9" w:rsidRDefault="00305CF9" w:rsidP="00001EB1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Волгоградской области располага</w:t>
      </w:r>
      <w:r w:rsidR="0019716E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 32 муниципальных района и 6 городских округов, которые не могут быть сравнимы с администр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тивным центром Волгоградом – городом-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миллионником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>, в котором проживает 60% населения Волгоградской области и сосредоточено более 40% промы</w:t>
      </w:r>
      <w:r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ленного потенциала, что обуславливает особенности образования отходов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изводства и потребления, их количественный и качественный состав. </w:t>
      </w:r>
    </w:p>
    <w:p w:rsidR="00305CF9" w:rsidRDefault="00305CF9" w:rsidP="00001EB1">
      <w:pPr>
        <w:pStyle w:val="ConsPlusNormal"/>
        <w:keepNext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Административное управление и система органов местного самоуправл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ния на территориях муниципальных образований Волгоградской области также </w:t>
      </w:r>
      <w:r>
        <w:rPr>
          <w:rFonts w:ascii="Times New Roman" w:hAnsi="Times New Roman" w:cs="Times New Roman"/>
          <w:sz w:val="28"/>
          <w:szCs w:val="28"/>
        </w:rPr>
        <w:lastRenderedPageBreak/>
        <w:t>влияет на функционировани</w:t>
      </w:r>
      <w:r w:rsidR="00E260C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системы обращения с отходами, в том числе </w:t>
      </w:r>
      <w:r w:rsidR="0025172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путем нормативного регулирования.</w:t>
      </w:r>
    </w:p>
    <w:p w:rsidR="00305CF9" w:rsidRDefault="00305CF9" w:rsidP="00001EB1">
      <w:pPr>
        <w:pStyle w:val="ConsPlusNormal"/>
        <w:keepNext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Принятие единого нормативно</w:t>
      </w:r>
      <w:r w:rsidR="00E260C1">
        <w:rPr>
          <w:rFonts w:ascii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hAnsi="Times New Roman" w:cs="Times New Roman"/>
          <w:sz w:val="28"/>
          <w:szCs w:val="28"/>
        </w:rPr>
        <w:t xml:space="preserve">правового акта Волгоградской области для всех муниципальных образований </w:t>
      </w:r>
      <w:r w:rsidR="00E260C1">
        <w:rPr>
          <w:rFonts w:ascii="Times New Roman" w:hAnsi="Times New Roman" w:cs="Times New Roman"/>
          <w:sz w:val="28"/>
          <w:szCs w:val="28"/>
        </w:rPr>
        <w:t xml:space="preserve">Волгоградской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DE5F34">
        <w:rPr>
          <w:rFonts w:ascii="Times New Roman" w:hAnsi="Times New Roman" w:cs="Times New Roman"/>
          <w:sz w:val="28"/>
          <w:szCs w:val="28"/>
        </w:rPr>
        <w:t>установлени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E5F34">
        <w:rPr>
          <w:rFonts w:ascii="Times New Roman" w:hAnsi="Times New Roman" w:cs="Times New Roman"/>
          <w:sz w:val="28"/>
          <w:szCs w:val="28"/>
        </w:rPr>
        <w:t xml:space="preserve"> нормативов накопления твердых коммунальных отходов</w:t>
      </w:r>
      <w:r w:rsidR="00E260C1">
        <w:rPr>
          <w:rFonts w:ascii="Times New Roman" w:hAnsi="Times New Roman" w:cs="Times New Roman"/>
          <w:sz w:val="28"/>
          <w:szCs w:val="28"/>
        </w:rPr>
        <w:t>,</w:t>
      </w:r>
      <w:r w:rsidRPr="00DE5F34">
        <w:rPr>
          <w:rFonts w:ascii="Times New Roman" w:hAnsi="Times New Roman" w:cs="Times New Roman"/>
          <w:sz w:val="28"/>
          <w:szCs w:val="28"/>
        </w:rPr>
        <w:t xml:space="preserve"> утверждени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E5F34">
        <w:rPr>
          <w:rFonts w:ascii="Times New Roman" w:hAnsi="Times New Roman" w:cs="Times New Roman"/>
          <w:sz w:val="28"/>
          <w:szCs w:val="28"/>
        </w:rPr>
        <w:t xml:space="preserve"> порядка сбора твердых коммунальных отходов (в </w:t>
      </w:r>
      <w:r>
        <w:rPr>
          <w:rFonts w:ascii="Times New Roman" w:hAnsi="Times New Roman" w:cs="Times New Roman"/>
          <w:sz w:val="28"/>
          <w:szCs w:val="28"/>
        </w:rPr>
        <w:t xml:space="preserve">том числе их раздельного сбора) </w:t>
      </w:r>
      <w:r w:rsidR="002C48D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не отразит специфику территорий муниципальных образований</w:t>
      </w:r>
      <w:r w:rsidR="00E260C1">
        <w:rPr>
          <w:rFonts w:ascii="Times New Roman" w:hAnsi="Times New Roman" w:cs="Times New Roman"/>
          <w:sz w:val="28"/>
          <w:szCs w:val="28"/>
        </w:rPr>
        <w:t xml:space="preserve"> Волгоградской области</w:t>
      </w:r>
      <w:r>
        <w:rPr>
          <w:rFonts w:ascii="Times New Roman" w:hAnsi="Times New Roman" w:cs="Times New Roman"/>
          <w:sz w:val="28"/>
          <w:szCs w:val="28"/>
        </w:rPr>
        <w:t>, будет иметь рамочный характер и не сможет способствовать повыш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нию эффективности системы обращения с </w:t>
      </w:r>
      <w:r w:rsidR="002C48D2">
        <w:rPr>
          <w:rFonts w:ascii="Times New Roman" w:hAnsi="Times New Roman" w:cs="Times New Roman"/>
          <w:sz w:val="28"/>
          <w:szCs w:val="28"/>
        </w:rPr>
        <w:t xml:space="preserve">твердыми коммунальными             </w:t>
      </w:r>
      <w:r>
        <w:rPr>
          <w:rFonts w:ascii="Times New Roman" w:hAnsi="Times New Roman" w:cs="Times New Roman"/>
          <w:sz w:val="28"/>
          <w:szCs w:val="28"/>
        </w:rPr>
        <w:t>отходами.</w:t>
      </w:r>
      <w:proofErr w:type="gramEnd"/>
    </w:p>
    <w:p w:rsidR="00305CF9" w:rsidRDefault="002C48D2" w:rsidP="008D5F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Статьей 8.1 </w:t>
      </w:r>
      <w:r w:rsidR="00305CF9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305CF9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05CF9">
        <w:rPr>
          <w:rFonts w:ascii="Times New Roman" w:hAnsi="Times New Roman" w:cs="Times New Roman"/>
          <w:sz w:val="28"/>
          <w:szCs w:val="28"/>
        </w:rPr>
        <w:t xml:space="preserve"> от 24</w:t>
      </w:r>
      <w:r w:rsidR="008D5FBD">
        <w:rPr>
          <w:rFonts w:ascii="Times New Roman" w:hAnsi="Times New Roman" w:cs="Times New Roman"/>
          <w:sz w:val="28"/>
          <w:szCs w:val="28"/>
        </w:rPr>
        <w:t xml:space="preserve"> июня </w:t>
      </w:r>
      <w:r w:rsidR="00305CF9">
        <w:rPr>
          <w:rFonts w:ascii="Times New Roman" w:hAnsi="Times New Roman" w:cs="Times New Roman"/>
          <w:sz w:val="28"/>
          <w:szCs w:val="28"/>
        </w:rPr>
        <w:t>1998 г. № 89-ФЗ «Об отх</w:t>
      </w:r>
      <w:r w:rsidR="00305CF9">
        <w:rPr>
          <w:rFonts w:ascii="Times New Roman" w:hAnsi="Times New Roman" w:cs="Times New Roman"/>
          <w:sz w:val="28"/>
          <w:szCs w:val="28"/>
        </w:rPr>
        <w:t>о</w:t>
      </w:r>
      <w:r w:rsidR="00305CF9">
        <w:rPr>
          <w:rFonts w:ascii="Times New Roman" w:hAnsi="Times New Roman" w:cs="Times New Roman"/>
          <w:sz w:val="28"/>
          <w:szCs w:val="28"/>
        </w:rPr>
        <w:t>дах производства и потребления» предусмотрено, что п</w:t>
      </w:r>
      <w:r w:rsidR="00305CF9" w:rsidRPr="00D05864">
        <w:rPr>
          <w:rFonts w:ascii="Times New Roman" w:hAnsi="Times New Roman" w:cs="Times New Roman"/>
          <w:sz w:val="28"/>
          <w:szCs w:val="28"/>
        </w:rPr>
        <w:t>олномочия органов местного самоуправления и органов государственной власти субъекта Росси</w:t>
      </w:r>
      <w:r w:rsidR="00305CF9" w:rsidRPr="00D05864">
        <w:rPr>
          <w:rFonts w:ascii="Times New Roman" w:hAnsi="Times New Roman" w:cs="Times New Roman"/>
          <w:sz w:val="28"/>
          <w:szCs w:val="28"/>
        </w:rPr>
        <w:t>й</w:t>
      </w:r>
      <w:r w:rsidR="00305CF9" w:rsidRPr="00D05864">
        <w:rPr>
          <w:rFonts w:ascii="Times New Roman" w:hAnsi="Times New Roman" w:cs="Times New Roman"/>
          <w:sz w:val="28"/>
          <w:szCs w:val="28"/>
        </w:rPr>
        <w:t>ской Федерации в области обращения с отходами могут быть перераспредел</w:t>
      </w:r>
      <w:r w:rsidR="00305CF9" w:rsidRPr="00D05864">
        <w:rPr>
          <w:rFonts w:ascii="Times New Roman" w:hAnsi="Times New Roman" w:cs="Times New Roman"/>
          <w:sz w:val="28"/>
          <w:szCs w:val="28"/>
        </w:rPr>
        <w:t>е</w:t>
      </w:r>
      <w:r w:rsidR="00305CF9" w:rsidRPr="00D05864">
        <w:rPr>
          <w:rFonts w:ascii="Times New Roman" w:hAnsi="Times New Roman" w:cs="Times New Roman"/>
          <w:sz w:val="28"/>
          <w:szCs w:val="28"/>
        </w:rPr>
        <w:t xml:space="preserve">ны между ними в порядке, предусмотренном </w:t>
      </w:r>
      <w:hyperlink r:id="rId9" w:history="1">
        <w:r w:rsidR="00305CF9" w:rsidRPr="00D05864">
          <w:rPr>
            <w:rFonts w:ascii="Times New Roman" w:hAnsi="Times New Roman" w:cs="Times New Roman"/>
            <w:sz w:val="28"/>
            <w:szCs w:val="28"/>
          </w:rPr>
          <w:t>частью 1.2 статьи 17</w:t>
        </w:r>
      </w:hyperlink>
      <w:r w:rsidR="00305CF9" w:rsidRPr="00D05864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305CF9" w:rsidRPr="00D05864">
        <w:rPr>
          <w:rFonts w:ascii="Times New Roman" w:hAnsi="Times New Roman" w:cs="Times New Roman"/>
          <w:sz w:val="28"/>
          <w:szCs w:val="28"/>
        </w:rPr>
        <w:t>о</w:t>
      </w:r>
      <w:r w:rsidR="00305CF9" w:rsidRPr="00D05864">
        <w:rPr>
          <w:rFonts w:ascii="Times New Roman" w:hAnsi="Times New Roman" w:cs="Times New Roman"/>
          <w:sz w:val="28"/>
          <w:szCs w:val="28"/>
        </w:rPr>
        <w:t xml:space="preserve">го закона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305CF9" w:rsidRPr="00D05864">
        <w:rPr>
          <w:rFonts w:ascii="Times New Roman" w:hAnsi="Times New Roman" w:cs="Times New Roman"/>
          <w:sz w:val="28"/>
          <w:szCs w:val="28"/>
        </w:rPr>
        <w:t>6 октября 2003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305CF9" w:rsidRPr="00D05864">
        <w:rPr>
          <w:rFonts w:ascii="Times New Roman" w:hAnsi="Times New Roman" w:cs="Times New Roman"/>
          <w:sz w:val="28"/>
          <w:szCs w:val="28"/>
        </w:rPr>
        <w:t xml:space="preserve"> </w:t>
      </w:r>
      <w:r w:rsidR="00305CF9">
        <w:rPr>
          <w:rFonts w:ascii="Times New Roman" w:hAnsi="Times New Roman" w:cs="Times New Roman"/>
          <w:sz w:val="28"/>
          <w:szCs w:val="28"/>
        </w:rPr>
        <w:t>№</w:t>
      </w:r>
      <w:r w:rsidR="00305CF9" w:rsidRPr="00D05864">
        <w:rPr>
          <w:rFonts w:ascii="Times New Roman" w:hAnsi="Times New Roman" w:cs="Times New Roman"/>
          <w:sz w:val="28"/>
          <w:szCs w:val="28"/>
        </w:rPr>
        <w:t xml:space="preserve"> 131-ФЗ </w:t>
      </w:r>
      <w:r w:rsidR="00305CF9">
        <w:rPr>
          <w:rFonts w:ascii="Times New Roman" w:hAnsi="Times New Roman" w:cs="Times New Roman"/>
          <w:sz w:val="28"/>
          <w:szCs w:val="28"/>
        </w:rPr>
        <w:t>«</w:t>
      </w:r>
      <w:r w:rsidR="00305CF9" w:rsidRPr="00D05864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305CF9">
        <w:rPr>
          <w:rFonts w:ascii="Times New Roman" w:hAnsi="Times New Roman" w:cs="Times New Roman"/>
          <w:sz w:val="28"/>
          <w:szCs w:val="28"/>
        </w:rPr>
        <w:t>равления в</w:t>
      </w:r>
      <w:proofErr w:type="gramEnd"/>
      <w:r w:rsidR="00305CF9">
        <w:rPr>
          <w:rFonts w:ascii="Times New Roman" w:hAnsi="Times New Roman" w:cs="Times New Roman"/>
          <w:sz w:val="28"/>
          <w:szCs w:val="28"/>
        </w:rPr>
        <w:t xml:space="preserve"> Российской Федерации», в соответствии с которой</w:t>
      </w:r>
      <w:r w:rsidR="00305CF9" w:rsidRPr="00D05864">
        <w:rPr>
          <w:rFonts w:ascii="Times New Roman" w:hAnsi="Times New Roman" w:cs="Times New Roman"/>
          <w:sz w:val="28"/>
          <w:szCs w:val="28"/>
        </w:rPr>
        <w:t xml:space="preserve"> законами субъекта Российской Федерации может осуществляться перераспр</w:t>
      </w:r>
      <w:r w:rsidR="00305CF9" w:rsidRPr="00D05864">
        <w:rPr>
          <w:rFonts w:ascii="Times New Roman" w:hAnsi="Times New Roman" w:cs="Times New Roman"/>
          <w:sz w:val="28"/>
          <w:szCs w:val="28"/>
        </w:rPr>
        <w:t>е</w:t>
      </w:r>
      <w:r w:rsidR="00305CF9" w:rsidRPr="00D05864">
        <w:rPr>
          <w:rFonts w:ascii="Times New Roman" w:hAnsi="Times New Roman" w:cs="Times New Roman"/>
          <w:sz w:val="28"/>
          <w:szCs w:val="28"/>
        </w:rPr>
        <w:t>деление полномочий между органами местного самоуправления и органами государственной власти субъекта Российской Федерации. Перераспределение полномочий допускается на срок не менее срока полномочий законодательного (представительного) органа государственной власти субъекта Российской Ф</w:t>
      </w:r>
      <w:r w:rsidR="00305CF9" w:rsidRPr="00D05864">
        <w:rPr>
          <w:rFonts w:ascii="Times New Roman" w:hAnsi="Times New Roman" w:cs="Times New Roman"/>
          <w:sz w:val="28"/>
          <w:szCs w:val="28"/>
        </w:rPr>
        <w:t>е</w:t>
      </w:r>
      <w:r w:rsidR="00305CF9" w:rsidRPr="00D05864">
        <w:rPr>
          <w:rFonts w:ascii="Times New Roman" w:hAnsi="Times New Roman" w:cs="Times New Roman"/>
          <w:sz w:val="28"/>
          <w:szCs w:val="28"/>
        </w:rPr>
        <w:t>дерации. Такие законы субъекта Российской Федерации вступают в силу с начала очередного финансового года.</w:t>
      </w:r>
    </w:p>
    <w:p w:rsidR="00305CF9" w:rsidRPr="00FC7FFB" w:rsidRDefault="00305CF9" w:rsidP="008D5F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вышеизложенного</w:t>
      </w:r>
      <w:r w:rsidRPr="009F09F9">
        <w:rPr>
          <w:rFonts w:ascii="Times New Roman" w:hAnsi="Times New Roman" w:cs="Times New Roman"/>
          <w:sz w:val="28"/>
          <w:szCs w:val="28"/>
        </w:rPr>
        <w:t xml:space="preserve"> депутаты Волгоградской городской Д</w:t>
      </w:r>
      <w:r w:rsidRPr="009F09F9">
        <w:rPr>
          <w:rFonts w:ascii="Times New Roman" w:hAnsi="Times New Roman" w:cs="Times New Roman"/>
          <w:sz w:val="28"/>
          <w:szCs w:val="28"/>
        </w:rPr>
        <w:t>у</w:t>
      </w:r>
      <w:r w:rsidRPr="009F09F9">
        <w:rPr>
          <w:rFonts w:ascii="Times New Roman" w:hAnsi="Times New Roman" w:cs="Times New Roman"/>
          <w:sz w:val="28"/>
          <w:szCs w:val="28"/>
        </w:rPr>
        <w:t>мы обращаются к вам с просьбой</w:t>
      </w:r>
      <w:r>
        <w:rPr>
          <w:rFonts w:ascii="Times New Roman" w:hAnsi="Times New Roman" w:cs="Times New Roman"/>
          <w:sz w:val="28"/>
          <w:szCs w:val="28"/>
        </w:rPr>
        <w:t xml:space="preserve"> рассмотреть вопрос законодательного рег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лирования перераспределения полномочий между органами местного сам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управления Волгограда и органами государственной власти Волгоградской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ласти в части </w:t>
      </w:r>
      <w:r w:rsidRPr="00DE5F34">
        <w:rPr>
          <w:rFonts w:ascii="Times New Roman" w:hAnsi="Times New Roman" w:cs="Times New Roman"/>
          <w:sz w:val="28"/>
          <w:szCs w:val="28"/>
        </w:rPr>
        <w:t>установлени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E5F34">
        <w:rPr>
          <w:rFonts w:ascii="Times New Roman" w:hAnsi="Times New Roman" w:cs="Times New Roman"/>
          <w:sz w:val="28"/>
          <w:szCs w:val="28"/>
        </w:rPr>
        <w:t xml:space="preserve"> нормативов накоплен</w:t>
      </w:r>
      <w:r w:rsidR="002C48D2">
        <w:rPr>
          <w:rFonts w:ascii="Times New Roman" w:hAnsi="Times New Roman" w:cs="Times New Roman"/>
          <w:sz w:val="28"/>
          <w:szCs w:val="28"/>
        </w:rPr>
        <w:t>ия твердых коммунальных о</w:t>
      </w:r>
      <w:r w:rsidR="002C48D2">
        <w:rPr>
          <w:rFonts w:ascii="Times New Roman" w:hAnsi="Times New Roman" w:cs="Times New Roman"/>
          <w:sz w:val="28"/>
          <w:szCs w:val="28"/>
        </w:rPr>
        <w:t>т</w:t>
      </w:r>
      <w:r w:rsidR="002C48D2">
        <w:rPr>
          <w:rFonts w:ascii="Times New Roman" w:hAnsi="Times New Roman" w:cs="Times New Roman"/>
          <w:sz w:val="28"/>
          <w:szCs w:val="28"/>
        </w:rPr>
        <w:t>ходов,</w:t>
      </w:r>
      <w:r w:rsidRPr="00DE5F34">
        <w:rPr>
          <w:rFonts w:ascii="Times New Roman" w:hAnsi="Times New Roman" w:cs="Times New Roman"/>
          <w:sz w:val="28"/>
          <w:szCs w:val="28"/>
        </w:rPr>
        <w:t xml:space="preserve"> утверждени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E5F34">
        <w:rPr>
          <w:rFonts w:ascii="Times New Roman" w:hAnsi="Times New Roman" w:cs="Times New Roman"/>
          <w:sz w:val="28"/>
          <w:szCs w:val="28"/>
        </w:rPr>
        <w:t xml:space="preserve"> порядка сбора твердых коммунальных отходов (в </w:t>
      </w:r>
      <w:r>
        <w:rPr>
          <w:rFonts w:ascii="Times New Roman" w:hAnsi="Times New Roman" w:cs="Times New Roman"/>
          <w:sz w:val="28"/>
          <w:szCs w:val="28"/>
        </w:rPr>
        <w:t>том чи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ле их раздельного сбора) и контроля за его исполнением. </w:t>
      </w:r>
      <w:proofErr w:type="gramEnd"/>
    </w:p>
    <w:p w:rsidR="00305CF9" w:rsidRPr="00DE5F34" w:rsidRDefault="00305CF9" w:rsidP="008D5FBD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305CF9" w:rsidRDefault="00305CF9" w:rsidP="008D5FBD">
      <w:pPr>
        <w:ind w:firstLine="709"/>
        <w:jc w:val="both"/>
        <w:rPr>
          <w:sz w:val="28"/>
          <w:szCs w:val="28"/>
        </w:rPr>
      </w:pPr>
    </w:p>
    <w:p w:rsidR="008D5FBD" w:rsidRDefault="008D5FBD" w:rsidP="008D5FBD">
      <w:pPr>
        <w:ind w:firstLine="709"/>
        <w:jc w:val="both"/>
        <w:rPr>
          <w:sz w:val="28"/>
          <w:szCs w:val="28"/>
        </w:rPr>
      </w:pPr>
    </w:p>
    <w:p w:rsidR="00305CF9" w:rsidRPr="00A92FF9" w:rsidRDefault="00305CF9" w:rsidP="008D5FBD">
      <w:pPr>
        <w:ind w:left="5812" w:hanging="283"/>
        <w:jc w:val="both"/>
        <w:rPr>
          <w:sz w:val="28"/>
          <w:szCs w:val="28"/>
        </w:rPr>
      </w:pPr>
      <w:r w:rsidRPr="00A92FF9">
        <w:rPr>
          <w:sz w:val="28"/>
          <w:szCs w:val="28"/>
        </w:rPr>
        <w:t>Депутат</w:t>
      </w:r>
      <w:r>
        <w:rPr>
          <w:sz w:val="28"/>
          <w:szCs w:val="28"/>
        </w:rPr>
        <w:t>ы</w:t>
      </w:r>
    </w:p>
    <w:p w:rsidR="00305CF9" w:rsidRDefault="00305CF9" w:rsidP="008D5FBD">
      <w:pPr>
        <w:ind w:left="5812" w:hanging="283"/>
        <w:jc w:val="both"/>
        <w:rPr>
          <w:sz w:val="28"/>
          <w:szCs w:val="28"/>
        </w:rPr>
      </w:pPr>
      <w:r w:rsidRPr="00A92FF9">
        <w:rPr>
          <w:sz w:val="28"/>
          <w:szCs w:val="28"/>
        </w:rPr>
        <w:t xml:space="preserve">Волгоградской </w:t>
      </w:r>
      <w:r>
        <w:rPr>
          <w:sz w:val="28"/>
          <w:szCs w:val="28"/>
        </w:rPr>
        <w:t>городской</w:t>
      </w:r>
      <w:r w:rsidRPr="00A92FF9">
        <w:rPr>
          <w:sz w:val="28"/>
          <w:szCs w:val="28"/>
        </w:rPr>
        <w:t xml:space="preserve"> Думы</w:t>
      </w:r>
    </w:p>
    <w:p w:rsidR="00DB6C41" w:rsidRDefault="00DB6C41" w:rsidP="008D5FBD">
      <w:pPr>
        <w:jc w:val="both"/>
        <w:rPr>
          <w:sz w:val="28"/>
          <w:szCs w:val="28"/>
        </w:rPr>
      </w:pPr>
    </w:p>
    <w:p w:rsidR="00DB6C41" w:rsidRDefault="00DB6C41" w:rsidP="008D5FBD">
      <w:pPr>
        <w:jc w:val="both"/>
        <w:rPr>
          <w:sz w:val="28"/>
          <w:szCs w:val="28"/>
        </w:rPr>
      </w:pPr>
    </w:p>
    <w:p w:rsidR="00DB6C41" w:rsidRDefault="00DB6C41" w:rsidP="008D5FBD">
      <w:pPr>
        <w:jc w:val="both"/>
        <w:rPr>
          <w:sz w:val="28"/>
          <w:szCs w:val="28"/>
        </w:rPr>
      </w:pPr>
    </w:p>
    <w:p w:rsidR="00DB6C41" w:rsidRDefault="00DB6C41" w:rsidP="008D5FBD">
      <w:pPr>
        <w:jc w:val="both"/>
        <w:rPr>
          <w:sz w:val="28"/>
          <w:szCs w:val="28"/>
        </w:rPr>
      </w:pPr>
    </w:p>
    <w:p w:rsidR="00DB6C41" w:rsidRDefault="00DB6C41" w:rsidP="00305CF9">
      <w:pPr>
        <w:jc w:val="right"/>
        <w:rPr>
          <w:sz w:val="28"/>
          <w:szCs w:val="28"/>
        </w:rPr>
      </w:pPr>
    </w:p>
    <w:sectPr w:rsidR="00DB6C41" w:rsidSect="00001EB1">
      <w:headerReference w:type="even" r:id="rId10"/>
      <w:headerReference w:type="defaul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8D6" w:rsidRDefault="00D618D6">
      <w:r>
        <w:separator/>
      </w:r>
    </w:p>
  </w:endnote>
  <w:endnote w:type="continuationSeparator" w:id="0">
    <w:p w:rsidR="00D618D6" w:rsidRDefault="00D61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8D6" w:rsidRDefault="00D618D6">
      <w:r>
        <w:separator/>
      </w:r>
    </w:p>
  </w:footnote>
  <w:footnote w:type="continuationSeparator" w:id="0">
    <w:p w:rsidR="00D618D6" w:rsidRDefault="00D618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B6E85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EB1"/>
    <w:rsid w:val="00021734"/>
    <w:rsid w:val="0008531E"/>
    <w:rsid w:val="000911C3"/>
    <w:rsid w:val="000B18A5"/>
    <w:rsid w:val="000B6E85"/>
    <w:rsid w:val="000D753F"/>
    <w:rsid w:val="00185CFE"/>
    <w:rsid w:val="0019716E"/>
    <w:rsid w:val="001A299B"/>
    <w:rsid w:val="001D7F9D"/>
    <w:rsid w:val="00200F1E"/>
    <w:rsid w:val="002259A5"/>
    <w:rsid w:val="002429A1"/>
    <w:rsid w:val="0025172A"/>
    <w:rsid w:val="00286049"/>
    <w:rsid w:val="002A45FA"/>
    <w:rsid w:val="002B5A3D"/>
    <w:rsid w:val="002C48D2"/>
    <w:rsid w:val="002E7DDC"/>
    <w:rsid w:val="00305CF9"/>
    <w:rsid w:val="00327E43"/>
    <w:rsid w:val="003414A8"/>
    <w:rsid w:val="00361F4A"/>
    <w:rsid w:val="00382528"/>
    <w:rsid w:val="0040530C"/>
    <w:rsid w:val="00421B61"/>
    <w:rsid w:val="004716BC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5B7664"/>
    <w:rsid w:val="006539E0"/>
    <w:rsid w:val="00672559"/>
    <w:rsid w:val="006741DF"/>
    <w:rsid w:val="00682437"/>
    <w:rsid w:val="006A3C05"/>
    <w:rsid w:val="006C48ED"/>
    <w:rsid w:val="006E2AC3"/>
    <w:rsid w:val="006E60D2"/>
    <w:rsid w:val="00703359"/>
    <w:rsid w:val="00715E23"/>
    <w:rsid w:val="00746BE7"/>
    <w:rsid w:val="007740B9"/>
    <w:rsid w:val="00776521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5FBD"/>
    <w:rsid w:val="008D69D6"/>
    <w:rsid w:val="008E129D"/>
    <w:rsid w:val="009078A8"/>
    <w:rsid w:val="0095594E"/>
    <w:rsid w:val="00964FF6"/>
    <w:rsid w:val="00971734"/>
    <w:rsid w:val="00994026"/>
    <w:rsid w:val="009E6028"/>
    <w:rsid w:val="00A07440"/>
    <w:rsid w:val="00A25AC1"/>
    <w:rsid w:val="00A77F74"/>
    <w:rsid w:val="00AE6D24"/>
    <w:rsid w:val="00B537FA"/>
    <w:rsid w:val="00B86D39"/>
    <w:rsid w:val="00BD132A"/>
    <w:rsid w:val="00C53FF7"/>
    <w:rsid w:val="00C7414B"/>
    <w:rsid w:val="00C85A85"/>
    <w:rsid w:val="00D0358D"/>
    <w:rsid w:val="00D3387A"/>
    <w:rsid w:val="00D618D6"/>
    <w:rsid w:val="00D65A16"/>
    <w:rsid w:val="00DA6C47"/>
    <w:rsid w:val="00DB6C41"/>
    <w:rsid w:val="00DE6DE0"/>
    <w:rsid w:val="00DF664F"/>
    <w:rsid w:val="00E260C1"/>
    <w:rsid w:val="00E268E5"/>
    <w:rsid w:val="00E611EB"/>
    <w:rsid w:val="00E625C9"/>
    <w:rsid w:val="00E67884"/>
    <w:rsid w:val="00E75B93"/>
    <w:rsid w:val="00E81179"/>
    <w:rsid w:val="00E8625D"/>
    <w:rsid w:val="00EB39AD"/>
    <w:rsid w:val="00ED6610"/>
    <w:rsid w:val="00EE3713"/>
    <w:rsid w:val="00EF41A2"/>
    <w:rsid w:val="00F2021D"/>
    <w:rsid w:val="00F2400C"/>
    <w:rsid w:val="00F64EFE"/>
    <w:rsid w:val="00F72BE1"/>
    <w:rsid w:val="00F83CF4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305CF9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305CF9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CCCCB43C0DA45269295207A3E2ABB22D5F7CCCA24B70BBFE7AD463E1BBA2E2A59155423A950B4J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(Обращение к проекту)</FullName>
  </documentManagement>
</p:properties>
</file>

<file path=customXml/itemProps1.xml><?xml version="1.0" encoding="utf-8"?>
<ds:datastoreItem xmlns:ds="http://schemas.openxmlformats.org/officeDocument/2006/customXml" ds:itemID="{A81E6F24-CEE0-4238-93EF-C867C29D72A8}"/>
</file>

<file path=customXml/itemProps2.xml><?xml version="1.0" encoding="utf-8"?>
<ds:datastoreItem xmlns:ds="http://schemas.openxmlformats.org/officeDocument/2006/customXml" ds:itemID="{19CE2C41-A211-40DE-A419-1C3CA7110857}"/>
</file>

<file path=customXml/itemProps3.xml><?xml version="1.0" encoding="utf-8"?>
<ds:datastoreItem xmlns:ds="http://schemas.openxmlformats.org/officeDocument/2006/customXml" ds:itemID="{BEFD25BB-3209-43B0-8D42-B633C07B405E}"/>
</file>

<file path=customXml/itemProps4.xml><?xml version="1.0" encoding="utf-8"?>
<ds:datastoreItem xmlns:ds="http://schemas.openxmlformats.org/officeDocument/2006/customXml" ds:itemID="{87D8BDA9-360C-4F92-A596-C249920F77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481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Русаковская Татьяна Анатольевна</cp:lastModifiedBy>
  <cp:revision>13</cp:revision>
  <cp:lastPrinted>2015-04-30T07:06:00Z</cp:lastPrinted>
  <dcterms:created xsi:type="dcterms:W3CDTF">2015-03-31T11:19:00Z</dcterms:created>
  <dcterms:modified xsi:type="dcterms:W3CDTF">2015-04-30T07:12:00Z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