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571D0" w:rsidP="004B1F72">
            <w:pPr>
              <w:pStyle w:val="a9"/>
              <w:jc w:val="center"/>
            </w:pPr>
            <w:r>
              <w:t>29.04.2015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571D0" w:rsidP="004B1F72">
            <w:pPr>
              <w:pStyle w:val="a9"/>
              <w:jc w:val="center"/>
            </w:pPr>
            <w:r>
              <w:t>28/894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82CCD" w:rsidRDefault="00BA4A38" w:rsidP="00403CBF">
      <w:pPr>
        <w:ind w:right="4677"/>
        <w:jc w:val="both"/>
        <w:rPr>
          <w:sz w:val="28"/>
          <w:szCs w:val="28"/>
        </w:rPr>
      </w:pPr>
      <w:r w:rsidRPr="00BA4A38">
        <w:rPr>
          <w:sz w:val="28"/>
          <w:szCs w:val="28"/>
        </w:rPr>
        <w:t>О внесении изменений в решение Волг</w:t>
      </w:r>
      <w:r w:rsidRPr="00BA4A38">
        <w:rPr>
          <w:sz w:val="28"/>
          <w:szCs w:val="28"/>
        </w:rPr>
        <w:t>о</w:t>
      </w:r>
      <w:r w:rsidRPr="00BA4A38">
        <w:rPr>
          <w:sz w:val="28"/>
          <w:szCs w:val="28"/>
        </w:rPr>
        <w:t>градской городской Думы от 06.02.2008 № 57/1441 «Об утверждении Положения о назначении пенсии за выслугу лет л</w:t>
      </w:r>
      <w:r w:rsidRPr="00BA4A38">
        <w:rPr>
          <w:sz w:val="28"/>
          <w:szCs w:val="28"/>
        </w:rPr>
        <w:t>и</w:t>
      </w:r>
      <w:r w:rsidRPr="00BA4A38">
        <w:rPr>
          <w:sz w:val="28"/>
          <w:szCs w:val="28"/>
        </w:rPr>
        <w:t>цам, замещавшим муниципальные должности Волгограда, должности м</w:t>
      </w:r>
      <w:r w:rsidRPr="00BA4A38">
        <w:rPr>
          <w:sz w:val="28"/>
          <w:szCs w:val="28"/>
        </w:rPr>
        <w:t>у</w:t>
      </w:r>
      <w:r w:rsidRPr="00BA4A38">
        <w:rPr>
          <w:sz w:val="28"/>
          <w:szCs w:val="28"/>
        </w:rPr>
        <w:t>ниципальной службы Волгограда, и л</w:t>
      </w:r>
      <w:r w:rsidRPr="00BA4A38">
        <w:rPr>
          <w:sz w:val="28"/>
          <w:szCs w:val="28"/>
        </w:rPr>
        <w:t>и</w:t>
      </w:r>
      <w:r w:rsidRPr="00BA4A38">
        <w:rPr>
          <w:sz w:val="28"/>
          <w:szCs w:val="28"/>
        </w:rPr>
        <w:t>цам, замещавшим должности в местных органах государственной власти и управления Волгограда»</w:t>
      </w:r>
      <w:r w:rsidR="009571D0">
        <w:rPr>
          <w:sz w:val="28"/>
          <w:szCs w:val="28"/>
        </w:rPr>
        <w:t xml:space="preserve"> (в редакции </w:t>
      </w:r>
      <w:r w:rsidR="00100AD9">
        <w:rPr>
          <w:sz w:val="28"/>
          <w:szCs w:val="28"/>
        </w:rPr>
        <w:t xml:space="preserve">    </w:t>
      </w:r>
      <w:r w:rsidR="009571D0">
        <w:rPr>
          <w:sz w:val="28"/>
          <w:szCs w:val="28"/>
        </w:rPr>
        <w:t>на 25.09.2014)</w:t>
      </w:r>
    </w:p>
    <w:p w:rsidR="004D75D6" w:rsidRDefault="004D75D6" w:rsidP="00403CBF">
      <w:pPr>
        <w:tabs>
          <w:tab w:val="left" w:pos="9639"/>
        </w:tabs>
        <w:jc w:val="both"/>
        <w:rPr>
          <w:sz w:val="28"/>
          <w:szCs w:val="28"/>
        </w:rPr>
      </w:pP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В целях приведения в соответствие с федеральным и региональным зак</w:t>
      </w:r>
      <w:r w:rsidRPr="00403CBF">
        <w:rPr>
          <w:sz w:val="28"/>
          <w:szCs w:val="28"/>
        </w:rPr>
        <w:t>о</w:t>
      </w:r>
      <w:r w:rsidRPr="00403CBF">
        <w:rPr>
          <w:sz w:val="28"/>
          <w:szCs w:val="28"/>
        </w:rPr>
        <w:t>нодательством условий назначения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</w:t>
      </w:r>
      <w:r w:rsidRPr="00403CBF">
        <w:rPr>
          <w:sz w:val="28"/>
          <w:szCs w:val="28"/>
        </w:rPr>
        <w:t>н</w:t>
      </w:r>
      <w:r w:rsidRPr="00403CBF">
        <w:rPr>
          <w:sz w:val="28"/>
          <w:szCs w:val="28"/>
        </w:rPr>
        <w:t xml:space="preserve">ной власти и управления Волгограда, руководствуясь статьями 5, 7, 24, 26 Устава города-героя Волгограда, Волгоградская городская Дума </w:t>
      </w:r>
    </w:p>
    <w:p w:rsidR="00403CBF" w:rsidRPr="00403CBF" w:rsidRDefault="00403CBF" w:rsidP="00403CBF">
      <w:pPr>
        <w:tabs>
          <w:tab w:val="left" w:pos="9639"/>
        </w:tabs>
        <w:jc w:val="both"/>
        <w:rPr>
          <w:b/>
          <w:sz w:val="28"/>
          <w:szCs w:val="28"/>
        </w:rPr>
      </w:pPr>
      <w:r w:rsidRPr="00403CBF">
        <w:rPr>
          <w:b/>
          <w:sz w:val="28"/>
          <w:szCs w:val="28"/>
        </w:rPr>
        <w:t>РЕШИЛА: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 xml:space="preserve">1. Внести в решение Волгоградской городской Думы от 06.02.2008 </w:t>
      </w:r>
      <w:r>
        <w:rPr>
          <w:sz w:val="28"/>
          <w:szCs w:val="28"/>
        </w:rPr>
        <w:t xml:space="preserve">          </w:t>
      </w:r>
      <w:r w:rsidRPr="00403CBF">
        <w:rPr>
          <w:sz w:val="28"/>
          <w:szCs w:val="28"/>
        </w:rPr>
        <w:t>№ 57/1441 «Об утверждении Положения о назначении пенсии за выслугу лет лицам, замещавшим муниципальные должности Волгограда, должности мун</w:t>
      </w:r>
      <w:r w:rsidRPr="00403CBF">
        <w:rPr>
          <w:sz w:val="28"/>
          <w:szCs w:val="28"/>
        </w:rPr>
        <w:t>и</w:t>
      </w:r>
      <w:r w:rsidRPr="00403CBF">
        <w:rPr>
          <w:sz w:val="28"/>
          <w:szCs w:val="28"/>
        </w:rPr>
        <w:t xml:space="preserve">ципальной службы Волгограда, и лицам, замещавшим должности в местных органах государственной власти и управления Волгограда» (в редакции </w:t>
      </w:r>
      <w:r>
        <w:rPr>
          <w:sz w:val="28"/>
          <w:szCs w:val="28"/>
        </w:rPr>
        <w:t xml:space="preserve">           </w:t>
      </w:r>
      <w:r w:rsidRPr="00403CBF">
        <w:rPr>
          <w:sz w:val="28"/>
          <w:szCs w:val="28"/>
        </w:rPr>
        <w:t>на 25.09.2014) следующие изменения: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1.1. Преамбулу изложить в следующей редакции:</w:t>
      </w:r>
    </w:p>
    <w:p w:rsidR="00403CBF" w:rsidRPr="00F17E48" w:rsidRDefault="00403CBF" w:rsidP="003D1500">
      <w:pPr>
        <w:widowControl w:val="0"/>
        <w:tabs>
          <w:tab w:val="left" w:pos="567"/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403CBF">
        <w:rPr>
          <w:sz w:val="28"/>
          <w:szCs w:val="28"/>
        </w:rPr>
        <w:t xml:space="preserve">«В соответствии с Федеральными законами от 06 октября 2003 г. </w:t>
      </w:r>
      <w:r>
        <w:rPr>
          <w:sz w:val="28"/>
          <w:szCs w:val="28"/>
        </w:rPr>
        <w:t xml:space="preserve">             </w:t>
      </w:r>
      <w:r w:rsidRPr="00403CBF">
        <w:rPr>
          <w:sz w:val="28"/>
          <w:szCs w:val="28"/>
        </w:rPr>
        <w:t>№ 131-ФЗ «Об общих принципах организации местного самоуправления в Ро</w:t>
      </w:r>
      <w:r w:rsidRPr="00403CBF">
        <w:rPr>
          <w:sz w:val="28"/>
          <w:szCs w:val="28"/>
        </w:rPr>
        <w:t>с</w:t>
      </w:r>
      <w:r w:rsidRPr="00403CBF">
        <w:rPr>
          <w:sz w:val="28"/>
          <w:szCs w:val="28"/>
        </w:rPr>
        <w:t>сийской Федерации» (в редакции на</w:t>
      </w:r>
      <w:r w:rsidR="005D3A73">
        <w:rPr>
          <w:sz w:val="28"/>
          <w:szCs w:val="28"/>
        </w:rPr>
        <w:t xml:space="preserve"> 30.03</w:t>
      </w:r>
      <w:r w:rsidRPr="00403CBF">
        <w:rPr>
          <w:sz w:val="28"/>
          <w:szCs w:val="28"/>
        </w:rPr>
        <w:t xml:space="preserve">.2015), от 02 марта 2007 г. № 25-ФЗ «О муниципальной службе в Российской Федерации» (в редакции </w:t>
      </w:r>
      <w:r w:rsidR="0017382B">
        <w:rPr>
          <w:sz w:val="28"/>
          <w:szCs w:val="28"/>
        </w:rPr>
        <w:t xml:space="preserve">                     </w:t>
      </w:r>
      <w:r w:rsidRPr="00403CBF">
        <w:rPr>
          <w:sz w:val="28"/>
          <w:szCs w:val="28"/>
        </w:rPr>
        <w:t>на</w:t>
      </w:r>
      <w:r w:rsidR="0017382B">
        <w:rPr>
          <w:sz w:val="28"/>
          <w:szCs w:val="28"/>
        </w:rPr>
        <w:t xml:space="preserve"> </w:t>
      </w:r>
      <w:r w:rsidR="005D3A73">
        <w:rPr>
          <w:sz w:val="28"/>
          <w:szCs w:val="28"/>
        </w:rPr>
        <w:t>30.03.2015</w:t>
      </w:r>
      <w:r w:rsidRPr="00403CBF">
        <w:rPr>
          <w:sz w:val="28"/>
          <w:szCs w:val="28"/>
        </w:rPr>
        <w:t>), от 15 декабря 2001 г. № 166-ФЗ «О государственном пенсио</w:t>
      </w:r>
      <w:r w:rsidRPr="00403CBF">
        <w:rPr>
          <w:sz w:val="28"/>
          <w:szCs w:val="28"/>
        </w:rPr>
        <w:t>н</w:t>
      </w:r>
      <w:r w:rsidRPr="00403CBF">
        <w:rPr>
          <w:sz w:val="28"/>
          <w:szCs w:val="28"/>
        </w:rPr>
        <w:t>ном обеспечении в Российской Федерации» (в редакции на 21.07.2014),</w:t>
      </w:r>
      <w:r w:rsidR="00100AD9">
        <w:rPr>
          <w:sz w:val="28"/>
          <w:szCs w:val="28"/>
        </w:rPr>
        <w:t xml:space="preserve">            </w:t>
      </w:r>
      <w:r w:rsidR="005D3A73">
        <w:rPr>
          <w:sz w:val="28"/>
          <w:szCs w:val="28"/>
        </w:rPr>
        <w:t xml:space="preserve"> от 28 декабря</w:t>
      </w:r>
      <w:proofErr w:type="gramEnd"/>
      <w:r w:rsidR="005D3A73">
        <w:rPr>
          <w:sz w:val="28"/>
          <w:szCs w:val="28"/>
        </w:rPr>
        <w:t xml:space="preserve"> 2013 г. № 400-ФЗ «О страховых пенсиях»,</w:t>
      </w:r>
      <w:r w:rsidRPr="00403CBF">
        <w:rPr>
          <w:sz w:val="28"/>
          <w:szCs w:val="28"/>
        </w:rPr>
        <w:t xml:space="preserve"> Законом Волгогра</w:t>
      </w:r>
      <w:r w:rsidRPr="00403CBF">
        <w:rPr>
          <w:sz w:val="28"/>
          <w:szCs w:val="28"/>
        </w:rPr>
        <w:t>д</w:t>
      </w:r>
      <w:r w:rsidRPr="00403CBF">
        <w:rPr>
          <w:sz w:val="28"/>
          <w:szCs w:val="28"/>
        </w:rPr>
        <w:t>ской области от 11 февраля 2008 г. № 1626-ОД «О некоторых вопросах мун</w:t>
      </w:r>
      <w:r w:rsidRPr="00403CBF">
        <w:rPr>
          <w:sz w:val="28"/>
          <w:szCs w:val="28"/>
        </w:rPr>
        <w:t>и</w:t>
      </w:r>
      <w:r w:rsidRPr="00403CBF">
        <w:rPr>
          <w:sz w:val="28"/>
          <w:szCs w:val="28"/>
        </w:rPr>
        <w:t>ципальной службы в Волгоградской области» (в редакции на 01.04.2014), рук</w:t>
      </w:r>
      <w:r w:rsidRPr="00403CBF">
        <w:rPr>
          <w:sz w:val="28"/>
          <w:szCs w:val="28"/>
        </w:rPr>
        <w:t>о</w:t>
      </w:r>
      <w:r w:rsidRPr="00403CBF">
        <w:rPr>
          <w:sz w:val="28"/>
          <w:szCs w:val="28"/>
        </w:rPr>
        <w:t xml:space="preserve">водствуясь статьями 5, 7, 24, 26 Устава города-героя Волгограда, Волгоградская городская Дума </w:t>
      </w:r>
      <w:r w:rsidR="00F17E48" w:rsidRPr="00F17E48">
        <w:rPr>
          <w:b/>
          <w:sz w:val="28"/>
          <w:szCs w:val="28"/>
        </w:rPr>
        <w:t>РЕШИЛА</w:t>
      </w:r>
      <w:proofErr w:type="gramStart"/>
      <w:r w:rsidR="00F17E48" w:rsidRPr="00F17E48">
        <w:rPr>
          <w:b/>
          <w:sz w:val="28"/>
          <w:szCs w:val="28"/>
        </w:rPr>
        <w:t>:</w:t>
      </w:r>
      <w:r w:rsidR="00F17E48" w:rsidRPr="00F17E48">
        <w:rPr>
          <w:sz w:val="28"/>
          <w:szCs w:val="28"/>
        </w:rPr>
        <w:t>»</w:t>
      </w:r>
      <w:proofErr w:type="gramEnd"/>
      <w:r w:rsidR="00F17E48" w:rsidRPr="00F17E48">
        <w:rPr>
          <w:sz w:val="28"/>
          <w:szCs w:val="28"/>
        </w:rPr>
        <w:t>.</w:t>
      </w:r>
    </w:p>
    <w:p w:rsidR="00403CBF" w:rsidRPr="00403CBF" w:rsidRDefault="00081218" w:rsidP="003D1500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В подп</w:t>
      </w:r>
      <w:r w:rsidR="00100AD9">
        <w:rPr>
          <w:sz w:val="28"/>
          <w:szCs w:val="28"/>
        </w:rPr>
        <w:t>унктах 2.1,</w:t>
      </w:r>
      <w:r w:rsidR="00403CBF" w:rsidRPr="00403CBF">
        <w:rPr>
          <w:sz w:val="28"/>
          <w:szCs w:val="28"/>
        </w:rPr>
        <w:t xml:space="preserve"> 2.2 пункта 2 слова «муниципальных служащих» исключить. 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1.3. В Положении о назначении пенсии за выслугу лет лицам, замеща</w:t>
      </w:r>
      <w:r w:rsidRPr="00403CBF">
        <w:rPr>
          <w:sz w:val="28"/>
          <w:szCs w:val="28"/>
        </w:rPr>
        <w:t>в</w:t>
      </w:r>
      <w:r w:rsidRPr="00403CBF">
        <w:rPr>
          <w:sz w:val="28"/>
          <w:szCs w:val="28"/>
        </w:rPr>
        <w:t>шим муниципальные должности Волгограда, должности муниципальной слу</w:t>
      </w:r>
      <w:r w:rsidRPr="00403CBF">
        <w:rPr>
          <w:sz w:val="28"/>
          <w:szCs w:val="28"/>
        </w:rPr>
        <w:t>ж</w:t>
      </w:r>
      <w:r w:rsidRPr="00403CBF">
        <w:rPr>
          <w:sz w:val="28"/>
          <w:szCs w:val="28"/>
        </w:rPr>
        <w:t>бы Волгограда, и лицам, замещавшим должности в местных органах госуда</w:t>
      </w:r>
      <w:r w:rsidRPr="00403CBF">
        <w:rPr>
          <w:sz w:val="28"/>
          <w:szCs w:val="28"/>
        </w:rPr>
        <w:t>р</w:t>
      </w:r>
      <w:r w:rsidRPr="00403CBF">
        <w:rPr>
          <w:sz w:val="28"/>
          <w:szCs w:val="28"/>
        </w:rPr>
        <w:t>ственной власти и управления Волгограда, утвержденном вышеуказанным р</w:t>
      </w:r>
      <w:r w:rsidRPr="00403CBF">
        <w:rPr>
          <w:sz w:val="28"/>
          <w:szCs w:val="28"/>
        </w:rPr>
        <w:t>е</w:t>
      </w:r>
      <w:r w:rsidRPr="00403CBF">
        <w:rPr>
          <w:sz w:val="28"/>
          <w:szCs w:val="28"/>
        </w:rPr>
        <w:t>шением</w:t>
      </w:r>
      <w:r w:rsidR="00081218">
        <w:rPr>
          <w:sz w:val="28"/>
          <w:szCs w:val="28"/>
        </w:rPr>
        <w:t>,</w:t>
      </w:r>
      <w:r w:rsidRPr="00403CBF">
        <w:rPr>
          <w:sz w:val="28"/>
          <w:szCs w:val="28"/>
        </w:rPr>
        <w:t xml:space="preserve"> (далее – Положение):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 xml:space="preserve">1.3.1. </w:t>
      </w:r>
      <w:proofErr w:type="gramStart"/>
      <w:r w:rsidRPr="00403CBF">
        <w:rPr>
          <w:sz w:val="28"/>
          <w:szCs w:val="28"/>
        </w:rPr>
        <w:t>В преамбуле слово «трудовую» заменить словом «страховую», сл</w:t>
      </w:r>
      <w:r w:rsidRPr="00403CBF">
        <w:rPr>
          <w:sz w:val="28"/>
          <w:szCs w:val="28"/>
        </w:rPr>
        <w:t>о</w:t>
      </w:r>
      <w:r w:rsidRPr="00403CBF">
        <w:rPr>
          <w:sz w:val="28"/>
          <w:szCs w:val="28"/>
        </w:rPr>
        <w:t>ва «от 17 декабря 2001 г. № 173-ФЗ «О трудовых пенсиях в Российской Фед</w:t>
      </w:r>
      <w:r w:rsidRPr="00403CBF">
        <w:rPr>
          <w:sz w:val="28"/>
          <w:szCs w:val="28"/>
        </w:rPr>
        <w:t>е</w:t>
      </w:r>
      <w:r w:rsidRPr="00403CBF">
        <w:rPr>
          <w:sz w:val="28"/>
          <w:szCs w:val="28"/>
        </w:rPr>
        <w:t>рации» заменить словами «от 28 декабря 2013 г. № 400-ФЗ «О страховых пе</w:t>
      </w:r>
      <w:r w:rsidRPr="00403CBF">
        <w:rPr>
          <w:sz w:val="28"/>
          <w:szCs w:val="28"/>
        </w:rPr>
        <w:t>н</w:t>
      </w:r>
      <w:r w:rsidRPr="00403CBF">
        <w:rPr>
          <w:sz w:val="28"/>
          <w:szCs w:val="28"/>
        </w:rPr>
        <w:t>сиях)».</w:t>
      </w:r>
      <w:proofErr w:type="gramEnd"/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1.3.2. В разделе 1 «Условия и порядок назначения пенсии за выслугу лет лицам, замещавшим муниципальные должности Волгограда»: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1.3.2.1. В пункте 1.1 слова «трудовой пенсии» заменить словами «страх</w:t>
      </w:r>
      <w:r w:rsidRPr="00403CBF">
        <w:rPr>
          <w:sz w:val="28"/>
          <w:szCs w:val="28"/>
        </w:rPr>
        <w:t>о</w:t>
      </w:r>
      <w:r w:rsidRPr="00403CBF">
        <w:rPr>
          <w:sz w:val="28"/>
          <w:szCs w:val="28"/>
        </w:rPr>
        <w:t xml:space="preserve">вой пенсии», слова «от 17 декабря 2001 г. № 173-ФЗ «О трудовых пенсиях в Российской Федерации» заменить словами «от 28 декабря 2013 г. № 400-ФЗ </w:t>
      </w:r>
      <w:r w:rsidR="003D1500">
        <w:rPr>
          <w:sz w:val="28"/>
          <w:szCs w:val="28"/>
        </w:rPr>
        <w:t xml:space="preserve">   </w:t>
      </w:r>
      <w:r w:rsidRPr="00403CBF">
        <w:rPr>
          <w:sz w:val="28"/>
          <w:szCs w:val="28"/>
        </w:rPr>
        <w:t>«О страховых пенсиях».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1.3.2.2. В пункт</w:t>
      </w:r>
      <w:r w:rsidR="00100AD9">
        <w:rPr>
          <w:sz w:val="28"/>
          <w:szCs w:val="28"/>
        </w:rPr>
        <w:t>е</w:t>
      </w:r>
      <w:r w:rsidRPr="00403CBF">
        <w:rPr>
          <w:sz w:val="28"/>
          <w:szCs w:val="28"/>
        </w:rPr>
        <w:t xml:space="preserve"> 1.3: 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 xml:space="preserve">1.3.2.2.1. Абзац первый изложить в следующей редакции: 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«</w:t>
      </w:r>
      <w:r w:rsidR="00707311">
        <w:rPr>
          <w:sz w:val="28"/>
          <w:szCs w:val="28"/>
        </w:rPr>
        <w:t xml:space="preserve">1.3. </w:t>
      </w:r>
      <w:proofErr w:type="gramStart"/>
      <w:r w:rsidRPr="00403CBF">
        <w:rPr>
          <w:sz w:val="28"/>
          <w:szCs w:val="28"/>
        </w:rPr>
        <w:t xml:space="preserve">Лицам, замещавшим муниципальные должности Волгограда </w:t>
      </w:r>
      <w:r w:rsidR="00100AD9">
        <w:rPr>
          <w:sz w:val="28"/>
          <w:szCs w:val="28"/>
        </w:rPr>
        <w:t xml:space="preserve">           </w:t>
      </w:r>
      <w:r w:rsidRPr="00403CBF">
        <w:rPr>
          <w:sz w:val="28"/>
          <w:szCs w:val="28"/>
        </w:rPr>
        <w:t>до 23 ноября 2010 г.</w:t>
      </w:r>
      <w:r w:rsidR="00707311">
        <w:rPr>
          <w:sz w:val="28"/>
          <w:szCs w:val="28"/>
        </w:rPr>
        <w:t>,</w:t>
      </w:r>
      <w:r w:rsidRPr="00403CBF">
        <w:rPr>
          <w:sz w:val="28"/>
          <w:szCs w:val="28"/>
        </w:rPr>
        <w:t xml:space="preserve"> пенсия за выслугу лет назначается в размере 75% ежем</w:t>
      </w:r>
      <w:r w:rsidRPr="00403CBF">
        <w:rPr>
          <w:sz w:val="28"/>
          <w:szCs w:val="28"/>
        </w:rPr>
        <w:t>е</w:t>
      </w:r>
      <w:r w:rsidRPr="00403CBF">
        <w:rPr>
          <w:sz w:val="28"/>
          <w:szCs w:val="28"/>
        </w:rPr>
        <w:t>сячного денежного содержания (заработной платы), после 23 ноября 2010 г. – в размере 45% ежемесячного денежного вознаграждения за вычетом страховой пенсии по старости (инвалидности), фиксированной выплаты к страховой пе</w:t>
      </w:r>
      <w:r w:rsidRPr="00403CBF">
        <w:rPr>
          <w:sz w:val="28"/>
          <w:szCs w:val="28"/>
        </w:rPr>
        <w:t>н</w:t>
      </w:r>
      <w:r w:rsidRPr="00403CBF">
        <w:rPr>
          <w:sz w:val="28"/>
          <w:szCs w:val="28"/>
        </w:rPr>
        <w:t>сии и повышений фиксированной выплаты к страховой пенсии, установленных в соответствии с Федеральным законом</w:t>
      </w:r>
      <w:r w:rsidR="00100AD9">
        <w:rPr>
          <w:sz w:val="28"/>
          <w:szCs w:val="28"/>
        </w:rPr>
        <w:t xml:space="preserve"> от</w:t>
      </w:r>
      <w:proofErr w:type="gramEnd"/>
      <w:r w:rsidRPr="00403CBF">
        <w:rPr>
          <w:sz w:val="28"/>
          <w:szCs w:val="28"/>
        </w:rPr>
        <w:t xml:space="preserve"> 28 декабря 2013 г. № 400-ФЗ </w:t>
      </w:r>
      <w:r w:rsidR="003D1500">
        <w:rPr>
          <w:sz w:val="28"/>
          <w:szCs w:val="28"/>
        </w:rPr>
        <w:t xml:space="preserve">          </w:t>
      </w:r>
      <w:r w:rsidRPr="00403CBF">
        <w:rPr>
          <w:sz w:val="28"/>
          <w:szCs w:val="28"/>
        </w:rPr>
        <w:t>«О страховых пенсиях» или Законом Российской Федерации от 19 апреля 1991 г. № 1032-1 «О занятости населения в Российской Федерации».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1.3.2.2.2. В абзацах пятнадцатом, шестнадцатом, семнадцатом слова «трудовая пенсия» заменить словами «страховая пенсия» в соответствующем падеже.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1.3.2.3. Пункт 1.4 изложить в следующей редакции: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«1.4. При определении размера пенсии за выслугу лет в порядке, устано</w:t>
      </w:r>
      <w:r w:rsidRPr="00403CBF">
        <w:rPr>
          <w:sz w:val="28"/>
          <w:szCs w:val="28"/>
        </w:rPr>
        <w:t>в</w:t>
      </w:r>
      <w:r w:rsidRPr="00403CBF">
        <w:rPr>
          <w:sz w:val="28"/>
          <w:szCs w:val="28"/>
        </w:rPr>
        <w:t>ленном пунктом 1.3 настоящего раздела, не учитываются: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суммы повышений фиксированной выплаты к страховой пенсии, прих</w:t>
      </w:r>
      <w:r w:rsidRPr="00403CBF">
        <w:rPr>
          <w:sz w:val="28"/>
          <w:szCs w:val="28"/>
        </w:rPr>
        <w:t>о</w:t>
      </w:r>
      <w:r w:rsidRPr="00403CBF">
        <w:rPr>
          <w:sz w:val="28"/>
          <w:szCs w:val="28"/>
        </w:rPr>
        <w:t>дящиеся на нетрудоспособных членов семьи, в связи с достижением возраста 80 лет или наличием инвалидности 1 группы;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 xml:space="preserve">суммы, полагающиеся в связи с валоризацией пенсионных прав в </w:t>
      </w:r>
      <w:r w:rsidR="0017382B">
        <w:rPr>
          <w:sz w:val="28"/>
          <w:szCs w:val="28"/>
        </w:rPr>
        <w:t>соо</w:t>
      </w:r>
      <w:r w:rsidR="0017382B">
        <w:rPr>
          <w:sz w:val="28"/>
          <w:szCs w:val="28"/>
        </w:rPr>
        <w:t>т</w:t>
      </w:r>
      <w:r w:rsidR="0017382B">
        <w:rPr>
          <w:sz w:val="28"/>
          <w:szCs w:val="28"/>
        </w:rPr>
        <w:t xml:space="preserve">ветствии </w:t>
      </w:r>
      <w:r w:rsidRPr="00403CBF">
        <w:rPr>
          <w:sz w:val="28"/>
          <w:szCs w:val="28"/>
        </w:rPr>
        <w:t>с Федеральным законом от 17 декабря 2001 г. № 173-ФЗ «О трудовых пенсиях в Российской Федерации»;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403CBF">
        <w:rPr>
          <w:sz w:val="28"/>
          <w:szCs w:val="28"/>
        </w:rPr>
        <w:t>размер доли страховой пенсии, установленной и исчисленной в соотве</w:t>
      </w:r>
      <w:r w:rsidRPr="00403CBF">
        <w:rPr>
          <w:sz w:val="28"/>
          <w:szCs w:val="28"/>
        </w:rPr>
        <w:t>т</w:t>
      </w:r>
      <w:r w:rsidRPr="00403CBF">
        <w:rPr>
          <w:sz w:val="28"/>
          <w:szCs w:val="28"/>
        </w:rPr>
        <w:t>ствии с Федеральным законом от 28 декабря 2013 г. № 400-ФЗ «О страховых пенсиях», а также суммы повышений страховой пенсии по старости и фиксир</w:t>
      </w:r>
      <w:r w:rsidRPr="00403CBF">
        <w:rPr>
          <w:sz w:val="28"/>
          <w:szCs w:val="28"/>
        </w:rPr>
        <w:t>о</w:t>
      </w:r>
      <w:r w:rsidRPr="00403CBF">
        <w:rPr>
          <w:sz w:val="28"/>
          <w:szCs w:val="28"/>
        </w:rPr>
        <w:t xml:space="preserve">ванной выплаты при назначении страховой пенсии по старости впервые (в том числе досрочно) позднее возникновения права на нее, восстановлении выплаты </w:t>
      </w:r>
      <w:r w:rsidRPr="00403CBF">
        <w:rPr>
          <w:sz w:val="28"/>
          <w:szCs w:val="28"/>
        </w:rPr>
        <w:lastRenderedPageBreak/>
        <w:t>указанной пенсии вновь после отказа от получения установленной (в том</w:t>
      </w:r>
      <w:proofErr w:type="gramEnd"/>
      <w:r w:rsidRPr="00403CBF">
        <w:rPr>
          <w:sz w:val="28"/>
          <w:szCs w:val="28"/>
        </w:rPr>
        <w:t xml:space="preserve"> </w:t>
      </w:r>
      <w:proofErr w:type="gramStart"/>
      <w:r w:rsidRPr="00403CBF">
        <w:rPr>
          <w:sz w:val="28"/>
          <w:szCs w:val="28"/>
        </w:rPr>
        <w:t>числе</w:t>
      </w:r>
      <w:proofErr w:type="gramEnd"/>
      <w:r w:rsidRPr="00403CBF">
        <w:rPr>
          <w:sz w:val="28"/>
          <w:szCs w:val="28"/>
        </w:rPr>
        <w:t xml:space="preserve"> досрочно) страховой пенсии по старости.».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1.3.3. В разделе 2 «Условия и порядок назначения пенсии за выслугу лет лицам, замещавшим должности муниципальной службы Волгограда»: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1.3.3.1. В пункте 2.1 слово «трудовой» заменить словом «страховой», слова «от 17 декабря 2001 г. № 173-ФЗ «О трудовых пенсиях в Российской Ф</w:t>
      </w:r>
      <w:r w:rsidRPr="00403CBF">
        <w:rPr>
          <w:sz w:val="28"/>
          <w:szCs w:val="28"/>
        </w:rPr>
        <w:t>е</w:t>
      </w:r>
      <w:r w:rsidRPr="00403CBF">
        <w:rPr>
          <w:sz w:val="28"/>
          <w:szCs w:val="28"/>
        </w:rPr>
        <w:t>дерации» заменить словами «от 28 декабря 2013 г. № 400-ФЗ «О страховых пенсиях».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1.3.3.2. В абзаце втором пункта 2.2 слова «(увольнение с должностей м</w:t>
      </w:r>
      <w:r w:rsidRPr="00403CBF">
        <w:rPr>
          <w:sz w:val="28"/>
          <w:szCs w:val="28"/>
        </w:rPr>
        <w:t>у</w:t>
      </w:r>
      <w:r w:rsidRPr="00403CBF">
        <w:rPr>
          <w:sz w:val="28"/>
          <w:szCs w:val="28"/>
        </w:rPr>
        <w:t>ниципальной службы Волгограда, замещаемых на определенный срок в уст</w:t>
      </w:r>
      <w:r w:rsidRPr="00403CBF">
        <w:rPr>
          <w:sz w:val="28"/>
          <w:szCs w:val="28"/>
        </w:rPr>
        <w:t>а</w:t>
      </w:r>
      <w:r w:rsidRPr="00403CBF">
        <w:rPr>
          <w:sz w:val="28"/>
          <w:szCs w:val="28"/>
        </w:rPr>
        <w:t>новленном действующим законодательством порядке для непосредственного обеспечения исполнения полномочий выборных и иных муниципальных дол</w:t>
      </w:r>
      <w:r w:rsidRPr="00403CBF">
        <w:rPr>
          <w:sz w:val="28"/>
          <w:szCs w:val="28"/>
        </w:rPr>
        <w:t>ж</w:t>
      </w:r>
      <w:r w:rsidRPr="00403CBF">
        <w:rPr>
          <w:sz w:val="28"/>
          <w:szCs w:val="28"/>
        </w:rPr>
        <w:t>ностей Волгограда, в связи с прекращением этими лицами своих полномочий)» исключить.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1.3.3.3. В абзаце первом пункта 2.3 слова «страховой части трудовой пе</w:t>
      </w:r>
      <w:r w:rsidRPr="00403CBF">
        <w:rPr>
          <w:sz w:val="28"/>
          <w:szCs w:val="28"/>
        </w:rPr>
        <w:t>н</w:t>
      </w:r>
      <w:r w:rsidRPr="00403CBF">
        <w:rPr>
          <w:sz w:val="28"/>
          <w:szCs w:val="28"/>
        </w:rPr>
        <w:t>сии по старости (инвалидности)» заменить словами «страховой пенсии по ст</w:t>
      </w:r>
      <w:r w:rsidRPr="00403CBF">
        <w:rPr>
          <w:sz w:val="28"/>
          <w:szCs w:val="28"/>
        </w:rPr>
        <w:t>а</w:t>
      </w:r>
      <w:r w:rsidRPr="00403CBF">
        <w:rPr>
          <w:sz w:val="28"/>
          <w:szCs w:val="28"/>
        </w:rPr>
        <w:t>рости (инвалидности), фиксированной выплаты к страховой пенсии и повыш</w:t>
      </w:r>
      <w:r w:rsidRPr="00403CBF">
        <w:rPr>
          <w:sz w:val="28"/>
          <w:szCs w:val="28"/>
        </w:rPr>
        <w:t>е</w:t>
      </w:r>
      <w:r w:rsidRPr="00403CBF">
        <w:rPr>
          <w:sz w:val="28"/>
          <w:szCs w:val="28"/>
        </w:rPr>
        <w:t>ний фиксированной выплаты к страховой пенсии, установленных в соотве</w:t>
      </w:r>
      <w:r w:rsidRPr="00403CBF">
        <w:rPr>
          <w:sz w:val="28"/>
          <w:szCs w:val="28"/>
        </w:rPr>
        <w:t>т</w:t>
      </w:r>
      <w:r w:rsidRPr="00403CBF">
        <w:rPr>
          <w:sz w:val="28"/>
          <w:szCs w:val="28"/>
        </w:rPr>
        <w:t>ствии с Федеральным законом от 28 декабря 2013 г. № 400-ФЗ «О страховых пенсиях».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1.3.3.4. В абзацах тринадцатом, четырнадцатом, пятнадцатом пункта 2.4 слова «трудовой пенсии» заменить словами «страховой пенсии» в соответств</w:t>
      </w:r>
      <w:r w:rsidRPr="00403CBF">
        <w:rPr>
          <w:sz w:val="28"/>
          <w:szCs w:val="28"/>
        </w:rPr>
        <w:t>у</w:t>
      </w:r>
      <w:r w:rsidRPr="00403CBF">
        <w:rPr>
          <w:sz w:val="28"/>
          <w:szCs w:val="28"/>
        </w:rPr>
        <w:t>ющем падеже.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1.3.3.5. Пункты 2.5, 2.6 изложить в следующей редакции: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«2.5. Размер пенсии за выслугу лет не может быть ниже фиксированной выплаты к страховой пенсии по старости, предусмотренной пунктом 1 статьи 16 Федерального закона от 28 декабря 2013 г. № 400-ФЗ «О страховых пенс</w:t>
      </w:r>
      <w:r w:rsidRPr="00403CBF">
        <w:rPr>
          <w:sz w:val="28"/>
          <w:szCs w:val="28"/>
        </w:rPr>
        <w:t>и</w:t>
      </w:r>
      <w:r w:rsidRPr="00403CBF">
        <w:rPr>
          <w:sz w:val="28"/>
          <w:szCs w:val="28"/>
        </w:rPr>
        <w:t>ях».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2.6. При определении размера пенсии за выслугу лет в порядке, устано</w:t>
      </w:r>
      <w:r w:rsidRPr="00403CBF">
        <w:rPr>
          <w:sz w:val="28"/>
          <w:szCs w:val="28"/>
        </w:rPr>
        <w:t>в</w:t>
      </w:r>
      <w:r w:rsidRPr="00403CBF">
        <w:rPr>
          <w:sz w:val="28"/>
          <w:szCs w:val="28"/>
        </w:rPr>
        <w:t>ленном пунктом 2.4 настоящего раздела, не учитываются: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суммы повышений фиксированной выплаты к страховой пенсии, прих</w:t>
      </w:r>
      <w:r w:rsidRPr="00403CBF">
        <w:rPr>
          <w:sz w:val="28"/>
          <w:szCs w:val="28"/>
        </w:rPr>
        <w:t>о</w:t>
      </w:r>
      <w:r w:rsidRPr="00403CBF">
        <w:rPr>
          <w:sz w:val="28"/>
          <w:szCs w:val="28"/>
        </w:rPr>
        <w:t>дящиеся на нетрудоспособных членов семьи, в связи с достижением возраста 80 лет или наличием инвалидности 1 группы;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 xml:space="preserve">суммы, полагающиеся в связи с валоризацией пенсионных прав в </w:t>
      </w:r>
      <w:r w:rsidR="000B65DF">
        <w:rPr>
          <w:sz w:val="28"/>
          <w:szCs w:val="28"/>
        </w:rPr>
        <w:t>соо</w:t>
      </w:r>
      <w:r w:rsidR="000B65DF">
        <w:rPr>
          <w:sz w:val="28"/>
          <w:szCs w:val="28"/>
        </w:rPr>
        <w:t>т</w:t>
      </w:r>
      <w:r w:rsidR="000B65DF">
        <w:rPr>
          <w:sz w:val="28"/>
          <w:szCs w:val="28"/>
        </w:rPr>
        <w:t xml:space="preserve">ветствии </w:t>
      </w:r>
      <w:r w:rsidRPr="00403CBF">
        <w:rPr>
          <w:sz w:val="28"/>
          <w:szCs w:val="28"/>
        </w:rPr>
        <w:t>с Федеральным законом от 17 декабря 2001 г. № 173-ФЗ «О трудовых пенсиях в Российской Федерации»;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403CBF">
        <w:rPr>
          <w:sz w:val="28"/>
          <w:szCs w:val="28"/>
        </w:rPr>
        <w:t>размер доли страховой пенсии, установленной и исчисленной в соотве</w:t>
      </w:r>
      <w:r w:rsidRPr="00403CBF">
        <w:rPr>
          <w:sz w:val="28"/>
          <w:szCs w:val="28"/>
        </w:rPr>
        <w:t>т</w:t>
      </w:r>
      <w:r w:rsidRPr="00403CBF">
        <w:rPr>
          <w:sz w:val="28"/>
          <w:szCs w:val="28"/>
        </w:rPr>
        <w:t>ствии с Федеральным законом от 28 декабря 2013 г. № 400-ФЗ «О страховых пенсиях», а также суммы повышений страховой пенсии по старости и фиксир</w:t>
      </w:r>
      <w:r w:rsidRPr="00403CBF">
        <w:rPr>
          <w:sz w:val="28"/>
          <w:szCs w:val="28"/>
        </w:rPr>
        <w:t>о</w:t>
      </w:r>
      <w:r w:rsidRPr="00403CBF">
        <w:rPr>
          <w:sz w:val="28"/>
          <w:szCs w:val="28"/>
        </w:rPr>
        <w:t>ванной выплаты при назначении страховой пенсии по старости впервые (в том числе досрочно) позднее возникновения права на нее, восстановлении выплаты указанной пенсии вновь после отказа от получения установленной (в том</w:t>
      </w:r>
      <w:proofErr w:type="gramEnd"/>
      <w:r w:rsidRPr="00403CBF">
        <w:rPr>
          <w:sz w:val="28"/>
          <w:szCs w:val="28"/>
        </w:rPr>
        <w:t xml:space="preserve"> </w:t>
      </w:r>
      <w:proofErr w:type="gramStart"/>
      <w:r w:rsidRPr="00403CBF">
        <w:rPr>
          <w:sz w:val="28"/>
          <w:szCs w:val="28"/>
        </w:rPr>
        <w:t>числе</w:t>
      </w:r>
      <w:proofErr w:type="gramEnd"/>
      <w:r w:rsidRPr="00403CBF">
        <w:rPr>
          <w:sz w:val="28"/>
          <w:szCs w:val="28"/>
        </w:rPr>
        <w:t xml:space="preserve"> досрочно) страховой пенсии по старости.».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lastRenderedPageBreak/>
        <w:t>1.3.4.  В разделе 3 «Условия и порядок назначения пенсии за выслугу лет лицам, замещавшим должности в местных органах государственной власти и управления Волгограда»: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1.3.4.1. В пункте 3.1 слова «трудовой пенсии в соответствии с Федерал</w:t>
      </w:r>
      <w:r w:rsidRPr="00403CBF">
        <w:rPr>
          <w:sz w:val="28"/>
          <w:szCs w:val="28"/>
        </w:rPr>
        <w:t>ь</w:t>
      </w:r>
      <w:r w:rsidRPr="00403CBF">
        <w:rPr>
          <w:sz w:val="28"/>
          <w:szCs w:val="28"/>
        </w:rPr>
        <w:t>ным законом от 17 декабря 2001 г. № 173-ФЗ «О трудовых пенсиях в Росси</w:t>
      </w:r>
      <w:r w:rsidRPr="00403CBF">
        <w:rPr>
          <w:sz w:val="28"/>
          <w:szCs w:val="28"/>
        </w:rPr>
        <w:t>й</w:t>
      </w:r>
      <w:r w:rsidRPr="00403CBF">
        <w:rPr>
          <w:sz w:val="28"/>
          <w:szCs w:val="28"/>
        </w:rPr>
        <w:t>ской Федерации» заменить словами «страховой пенсии в соответствии с Фед</w:t>
      </w:r>
      <w:r w:rsidRPr="00403CBF">
        <w:rPr>
          <w:sz w:val="28"/>
          <w:szCs w:val="28"/>
        </w:rPr>
        <w:t>е</w:t>
      </w:r>
      <w:r w:rsidRPr="00403CBF">
        <w:rPr>
          <w:sz w:val="28"/>
          <w:szCs w:val="28"/>
        </w:rPr>
        <w:t>ральным законом от 28 декабря 2013 г. № 400-ФЗ «О страховых пенсиях».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 xml:space="preserve">1.3.4.2. </w:t>
      </w:r>
      <w:proofErr w:type="gramStart"/>
      <w:r w:rsidRPr="00403CBF">
        <w:rPr>
          <w:sz w:val="28"/>
          <w:szCs w:val="28"/>
        </w:rPr>
        <w:t>В абзаце первом пункта 3.3 слова «страховой части трудовой пе</w:t>
      </w:r>
      <w:r w:rsidRPr="00403CBF">
        <w:rPr>
          <w:sz w:val="28"/>
          <w:szCs w:val="28"/>
        </w:rPr>
        <w:t>н</w:t>
      </w:r>
      <w:r w:rsidRPr="00403CBF">
        <w:rPr>
          <w:sz w:val="28"/>
          <w:szCs w:val="28"/>
        </w:rPr>
        <w:t>сии по старости либо за вычетом трудовой пенсии по инвалидности, устано</w:t>
      </w:r>
      <w:r w:rsidRPr="00403CBF">
        <w:rPr>
          <w:sz w:val="28"/>
          <w:szCs w:val="28"/>
        </w:rPr>
        <w:t>в</w:t>
      </w:r>
      <w:r w:rsidRPr="00403CBF">
        <w:rPr>
          <w:sz w:val="28"/>
          <w:szCs w:val="28"/>
        </w:rPr>
        <w:t>ленных в соответствии с Федеральным законом от 17 декабря 2001 г. № 173-ФЗ «О трудовых пенсиях в Российской Федерации» заменить словами «страховой пенсии по старости (инвалидности), фиксированной выплаты к страховой пе</w:t>
      </w:r>
      <w:r w:rsidRPr="00403CBF">
        <w:rPr>
          <w:sz w:val="28"/>
          <w:szCs w:val="28"/>
        </w:rPr>
        <w:t>н</w:t>
      </w:r>
      <w:r w:rsidRPr="00403CBF">
        <w:rPr>
          <w:sz w:val="28"/>
          <w:szCs w:val="28"/>
        </w:rPr>
        <w:t>сии и повышений фиксированной выплаты к страховой пенсии, установленных в соответствии с</w:t>
      </w:r>
      <w:proofErr w:type="gramEnd"/>
      <w:r w:rsidRPr="00403CBF">
        <w:rPr>
          <w:sz w:val="28"/>
          <w:szCs w:val="28"/>
        </w:rPr>
        <w:t xml:space="preserve"> Федеральным законом от 28 декабря 2013 г. № 400-ФЗ </w:t>
      </w:r>
      <w:r w:rsidR="003D1500">
        <w:rPr>
          <w:sz w:val="28"/>
          <w:szCs w:val="28"/>
        </w:rPr>
        <w:t xml:space="preserve">          </w:t>
      </w:r>
      <w:r w:rsidRPr="00403CBF">
        <w:rPr>
          <w:sz w:val="28"/>
          <w:szCs w:val="28"/>
        </w:rPr>
        <w:t xml:space="preserve">«О страховых пенсиях».  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1.3.4.3. В абзаце четвертом пункта 3.4 слово «трудовой» заменить словом «страховой».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1.3.4.4. Пункты 3.5, 3.6 изложить в следующей редакции: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«3.5. Размер пенсии за выслугу лет не может быть ниже фиксированной выплаты к страховой пенсии по старости, предусмотренной пунктом 1 статьи 16 Федерального закона от 28 декабря 2013 г. № 400-ФЗ «О страховых пенс</w:t>
      </w:r>
      <w:r w:rsidRPr="00403CBF">
        <w:rPr>
          <w:sz w:val="28"/>
          <w:szCs w:val="28"/>
        </w:rPr>
        <w:t>и</w:t>
      </w:r>
      <w:r w:rsidRPr="00403CBF">
        <w:rPr>
          <w:sz w:val="28"/>
          <w:szCs w:val="28"/>
        </w:rPr>
        <w:t>ях».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3.6. При определении размера пенсии за выслугу лет в порядке, устано</w:t>
      </w:r>
      <w:r w:rsidRPr="00403CBF">
        <w:rPr>
          <w:sz w:val="28"/>
          <w:szCs w:val="28"/>
        </w:rPr>
        <w:t>в</w:t>
      </w:r>
      <w:r w:rsidRPr="00403CBF">
        <w:rPr>
          <w:sz w:val="28"/>
          <w:szCs w:val="28"/>
        </w:rPr>
        <w:t>ленном пунктом 3.3 настоящего раздела, не учитываются: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суммы повышений фиксированной выплаты к страховой пенсии, прих</w:t>
      </w:r>
      <w:r w:rsidRPr="00403CBF">
        <w:rPr>
          <w:sz w:val="28"/>
          <w:szCs w:val="28"/>
        </w:rPr>
        <w:t>о</w:t>
      </w:r>
      <w:r w:rsidRPr="00403CBF">
        <w:rPr>
          <w:sz w:val="28"/>
          <w:szCs w:val="28"/>
        </w:rPr>
        <w:t>дящиеся на нетрудоспособных членов семьи, в связи с достижением возраста 80 лет или наличием инвалидности 1 группы;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 xml:space="preserve">суммы, полагающиеся в связи с валоризацией пенсионных прав в </w:t>
      </w:r>
      <w:r w:rsidR="000B65DF">
        <w:rPr>
          <w:sz w:val="28"/>
          <w:szCs w:val="28"/>
        </w:rPr>
        <w:t>соо</w:t>
      </w:r>
      <w:r w:rsidR="000B65DF">
        <w:rPr>
          <w:sz w:val="28"/>
          <w:szCs w:val="28"/>
        </w:rPr>
        <w:t>т</w:t>
      </w:r>
      <w:r w:rsidR="000B65DF">
        <w:rPr>
          <w:sz w:val="28"/>
          <w:szCs w:val="28"/>
        </w:rPr>
        <w:t>ветствии</w:t>
      </w:r>
      <w:r w:rsidRPr="00403CBF">
        <w:rPr>
          <w:sz w:val="28"/>
          <w:szCs w:val="28"/>
        </w:rPr>
        <w:t xml:space="preserve"> с Федеральным законом от 17 декабря 2001 г. № 173-ФЗ «О трудовых пенсиях в Российской Федерации»;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403CBF">
        <w:rPr>
          <w:sz w:val="28"/>
          <w:szCs w:val="28"/>
        </w:rPr>
        <w:t>размер доли страховой пенсии, установленной и исчисленной в соотве</w:t>
      </w:r>
      <w:r w:rsidRPr="00403CBF">
        <w:rPr>
          <w:sz w:val="28"/>
          <w:szCs w:val="28"/>
        </w:rPr>
        <w:t>т</w:t>
      </w:r>
      <w:r w:rsidRPr="00403CBF">
        <w:rPr>
          <w:sz w:val="28"/>
          <w:szCs w:val="28"/>
        </w:rPr>
        <w:t>ствии с Федеральным законом от 28 декабря 2013 г. № 400-ФЗ «О страховых пенсиях», а также суммы повышений страховой пенсии по старости и фиксир</w:t>
      </w:r>
      <w:r w:rsidRPr="00403CBF">
        <w:rPr>
          <w:sz w:val="28"/>
          <w:szCs w:val="28"/>
        </w:rPr>
        <w:t>о</w:t>
      </w:r>
      <w:r w:rsidRPr="00403CBF">
        <w:rPr>
          <w:sz w:val="28"/>
          <w:szCs w:val="28"/>
        </w:rPr>
        <w:t>ванной выплаты при назначении страховой пенсии по старости впервые (в том числе досрочно) позднее возникновения права на нее, восстановлении выплаты указанной пенсии вновь после отказа от получения установленной (в том</w:t>
      </w:r>
      <w:proofErr w:type="gramEnd"/>
      <w:r w:rsidRPr="00403CBF">
        <w:rPr>
          <w:sz w:val="28"/>
          <w:szCs w:val="28"/>
        </w:rPr>
        <w:t xml:space="preserve"> </w:t>
      </w:r>
      <w:proofErr w:type="gramStart"/>
      <w:r w:rsidRPr="00403CBF">
        <w:rPr>
          <w:sz w:val="28"/>
          <w:szCs w:val="28"/>
        </w:rPr>
        <w:t>числе</w:t>
      </w:r>
      <w:proofErr w:type="gramEnd"/>
      <w:r w:rsidRPr="00403CBF">
        <w:rPr>
          <w:sz w:val="28"/>
          <w:szCs w:val="28"/>
        </w:rPr>
        <w:t xml:space="preserve"> досрочно) страховой пенсии по старости.».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1.3.5. В пункте 5.1 раздела 5 «Порядок и сроки назначения и выплаты пенсии за выслугу лет» слова «трудовая пенсия» заменить словами «страховая пенсия» в соответствующем падеже.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1.3.6. В разделе 6 «Порядок и сроки перерасчета размера пенсии за в</w:t>
      </w:r>
      <w:r w:rsidRPr="00403CBF">
        <w:rPr>
          <w:sz w:val="28"/>
          <w:szCs w:val="28"/>
        </w:rPr>
        <w:t>ы</w:t>
      </w:r>
      <w:r w:rsidRPr="00403CBF">
        <w:rPr>
          <w:sz w:val="28"/>
          <w:szCs w:val="28"/>
        </w:rPr>
        <w:t>слугу лет»: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1.3.6.1. В пункте 6.1: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 xml:space="preserve">1.3.6.1.1. </w:t>
      </w:r>
      <w:proofErr w:type="gramStart"/>
      <w:r w:rsidRPr="00403CBF">
        <w:rPr>
          <w:sz w:val="28"/>
          <w:szCs w:val="28"/>
        </w:rPr>
        <w:t xml:space="preserve">В абзаце четвертом слова «страховой части трудовой пенсии по старости (трудовой пенсии по инвалидности), установленной в соответствии с </w:t>
      </w:r>
      <w:r w:rsidRPr="00403CBF">
        <w:rPr>
          <w:sz w:val="28"/>
          <w:szCs w:val="28"/>
        </w:rPr>
        <w:lastRenderedPageBreak/>
        <w:t>Федеральным законом от 17 декабря 2001 г. № 173-ФЗ «О трудовых пенсиях в Российской Федерации» заменить словами «страховой пенсии по старости (страховой пенсии по инвалидности), установленной в соответствии с Фед</w:t>
      </w:r>
      <w:r w:rsidRPr="00403CBF">
        <w:rPr>
          <w:sz w:val="28"/>
          <w:szCs w:val="28"/>
        </w:rPr>
        <w:t>е</w:t>
      </w:r>
      <w:r w:rsidRPr="00403CBF">
        <w:rPr>
          <w:sz w:val="28"/>
          <w:szCs w:val="28"/>
        </w:rPr>
        <w:t xml:space="preserve">ральным законом от 28 декабря 2013 г. № 400-ФЗ «О страховых пенсиях». </w:t>
      </w:r>
      <w:proofErr w:type="gramEnd"/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1.3.6.1.2. Дополнить новым абзацем пятым следующего содержания: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«при индексации размера фиксированной выплаты к страховой пенсии</w:t>
      </w:r>
      <w:proofErr w:type="gramStart"/>
      <w:r w:rsidRPr="00403CBF">
        <w:rPr>
          <w:sz w:val="28"/>
          <w:szCs w:val="28"/>
        </w:rPr>
        <w:t>;»</w:t>
      </w:r>
      <w:proofErr w:type="gramEnd"/>
      <w:r w:rsidRPr="00403CBF">
        <w:rPr>
          <w:sz w:val="28"/>
          <w:szCs w:val="28"/>
        </w:rPr>
        <w:t xml:space="preserve">. 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1.3.6.2. В пункте 6.3 слова «четвертым, пятым и шестым» заменить сл</w:t>
      </w:r>
      <w:r w:rsidRPr="00403CBF">
        <w:rPr>
          <w:sz w:val="28"/>
          <w:szCs w:val="28"/>
        </w:rPr>
        <w:t>о</w:t>
      </w:r>
      <w:r w:rsidRPr="00403CBF">
        <w:rPr>
          <w:sz w:val="28"/>
          <w:szCs w:val="28"/>
        </w:rPr>
        <w:t xml:space="preserve">вами «четвертым, пятым, шестым и седьмым». 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1.4. В приложениях 1, 5</w:t>
      </w:r>
      <w:r w:rsidR="00100AD9">
        <w:rPr>
          <w:sz w:val="28"/>
          <w:szCs w:val="28"/>
        </w:rPr>
        <w:t>,</w:t>
      </w:r>
      <w:r w:rsidRPr="00403CBF">
        <w:rPr>
          <w:sz w:val="28"/>
          <w:szCs w:val="28"/>
        </w:rPr>
        <w:t xml:space="preserve"> 6 к Положению слово «трудовая» заменить сл</w:t>
      </w:r>
      <w:r w:rsidRPr="00403CBF">
        <w:rPr>
          <w:sz w:val="28"/>
          <w:szCs w:val="28"/>
        </w:rPr>
        <w:t>о</w:t>
      </w:r>
      <w:r w:rsidRPr="00403CBF">
        <w:rPr>
          <w:sz w:val="28"/>
          <w:szCs w:val="28"/>
        </w:rPr>
        <w:t>вом «страховая» в соответствующем падеже.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2. Администрации Волгограда опубликовать настоящее решение в оф</w:t>
      </w:r>
      <w:r w:rsidRPr="00403CBF">
        <w:rPr>
          <w:sz w:val="28"/>
          <w:szCs w:val="28"/>
        </w:rPr>
        <w:t>и</w:t>
      </w:r>
      <w:r w:rsidRPr="00403CBF">
        <w:rPr>
          <w:sz w:val="28"/>
          <w:szCs w:val="28"/>
        </w:rPr>
        <w:t>циальных средствах массовой информации в установленном порядке.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>3. Настоящее решение вступает в силу со дня</w:t>
      </w:r>
      <w:r w:rsidR="008168E0">
        <w:rPr>
          <w:sz w:val="28"/>
          <w:szCs w:val="28"/>
        </w:rPr>
        <w:t xml:space="preserve"> его</w:t>
      </w:r>
      <w:r w:rsidRPr="00403CBF">
        <w:rPr>
          <w:sz w:val="28"/>
          <w:szCs w:val="28"/>
        </w:rPr>
        <w:t xml:space="preserve"> официального опубл</w:t>
      </w:r>
      <w:r w:rsidRPr="00403CBF">
        <w:rPr>
          <w:sz w:val="28"/>
          <w:szCs w:val="28"/>
        </w:rPr>
        <w:t>и</w:t>
      </w:r>
      <w:r w:rsidRPr="00403CBF">
        <w:rPr>
          <w:sz w:val="28"/>
          <w:szCs w:val="28"/>
        </w:rPr>
        <w:t>кования и распространяет свое действие на права и обязанности, возникшие</w:t>
      </w:r>
      <w:r w:rsidR="00C24C0B">
        <w:rPr>
          <w:sz w:val="28"/>
          <w:szCs w:val="28"/>
        </w:rPr>
        <w:t xml:space="preserve">      </w:t>
      </w:r>
      <w:r w:rsidRPr="00403CBF">
        <w:rPr>
          <w:sz w:val="28"/>
          <w:szCs w:val="28"/>
        </w:rPr>
        <w:t xml:space="preserve"> с 01 января 2015 г.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3CBF">
        <w:rPr>
          <w:sz w:val="28"/>
          <w:szCs w:val="28"/>
        </w:rPr>
        <w:t xml:space="preserve">4. </w:t>
      </w:r>
      <w:proofErr w:type="gramStart"/>
      <w:r w:rsidRPr="00403CBF">
        <w:rPr>
          <w:sz w:val="28"/>
          <w:szCs w:val="28"/>
        </w:rPr>
        <w:t>Контроль за</w:t>
      </w:r>
      <w:proofErr w:type="gramEnd"/>
      <w:r w:rsidRPr="00403CBF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403CBF">
        <w:rPr>
          <w:sz w:val="28"/>
          <w:szCs w:val="28"/>
        </w:rPr>
        <w:t>А.А.Волоцкова</w:t>
      </w:r>
      <w:proofErr w:type="spellEnd"/>
      <w:r w:rsidRPr="00403CBF">
        <w:rPr>
          <w:sz w:val="28"/>
          <w:szCs w:val="28"/>
        </w:rPr>
        <w:t xml:space="preserve"> – заместителя главы Волгограда.</w:t>
      </w: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03CBF" w:rsidRDefault="00403CBF" w:rsidP="00316C68">
      <w:pPr>
        <w:tabs>
          <w:tab w:val="left" w:pos="9639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403CBF" w:rsidRPr="00403CBF" w:rsidRDefault="00403CBF" w:rsidP="00100AD9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03CB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403CBF">
        <w:rPr>
          <w:sz w:val="28"/>
          <w:szCs w:val="28"/>
        </w:rPr>
        <w:t xml:space="preserve"> Волгограда</w:t>
      </w:r>
      <w:r>
        <w:rPr>
          <w:sz w:val="28"/>
          <w:szCs w:val="28"/>
        </w:rPr>
        <w:t xml:space="preserve">                                                                    </w:t>
      </w:r>
      <w:r w:rsidR="00316C68">
        <w:rPr>
          <w:sz w:val="28"/>
          <w:szCs w:val="28"/>
        </w:rPr>
        <w:t xml:space="preserve">   </w:t>
      </w:r>
      <w:r w:rsidR="00C24C0B">
        <w:rPr>
          <w:sz w:val="28"/>
          <w:szCs w:val="28"/>
        </w:rPr>
        <w:t xml:space="preserve">   </w:t>
      </w:r>
      <w:r w:rsidR="00316C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03CBF" w:rsidRPr="00403CBF" w:rsidRDefault="00403CBF" w:rsidP="00403C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403CBF" w:rsidRPr="00403CBF" w:rsidSect="003D1500">
      <w:headerReference w:type="even" r:id="rId9"/>
      <w:headerReference w:type="default" r:id="rId10"/>
      <w:headerReference w:type="first" r:id="rId11"/>
      <w:pgSz w:w="11907" w:h="16840"/>
      <w:pgMar w:top="1134" w:right="567" w:bottom="1021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F02" w:rsidRDefault="00610F02">
      <w:r>
        <w:separator/>
      </w:r>
    </w:p>
  </w:endnote>
  <w:endnote w:type="continuationSeparator" w:id="0">
    <w:p w:rsidR="00610F02" w:rsidRDefault="0061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F02" w:rsidRDefault="00610F02">
      <w:r>
        <w:separator/>
      </w:r>
    </w:p>
  </w:footnote>
  <w:footnote w:type="continuationSeparator" w:id="0">
    <w:p w:rsidR="00610F02" w:rsidRDefault="00610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A0C8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 w:rsidP="003D150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49242978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1218"/>
    <w:rsid w:val="0008531E"/>
    <w:rsid w:val="000911C3"/>
    <w:rsid w:val="000B65DF"/>
    <w:rsid w:val="000D753F"/>
    <w:rsid w:val="00100AD9"/>
    <w:rsid w:val="0017382B"/>
    <w:rsid w:val="001D7F9D"/>
    <w:rsid w:val="00200F1E"/>
    <w:rsid w:val="002259A5"/>
    <w:rsid w:val="002429A1"/>
    <w:rsid w:val="00286049"/>
    <w:rsid w:val="002A45FA"/>
    <w:rsid w:val="002B5A3D"/>
    <w:rsid w:val="002E7DDC"/>
    <w:rsid w:val="00316C68"/>
    <w:rsid w:val="003414A8"/>
    <w:rsid w:val="00361F4A"/>
    <w:rsid w:val="00382528"/>
    <w:rsid w:val="003D1500"/>
    <w:rsid w:val="00403CBF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5D3A73"/>
    <w:rsid w:val="00610F02"/>
    <w:rsid w:val="006539E0"/>
    <w:rsid w:val="00672559"/>
    <w:rsid w:val="006741DF"/>
    <w:rsid w:val="006A3C05"/>
    <w:rsid w:val="006C48ED"/>
    <w:rsid w:val="006D5F15"/>
    <w:rsid w:val="006E2AC3"/>
    <w:rsid w:val="006E60D2"/>
    <w:rsid w:val="00703359"/>
    <w:rsid w:val="00707311"/>
    <w:rsid w:val="00715E23"/>
    <w:rsid w:val="00746BE7"/>
    <w:rsid w:val="007740B9"/>
    <w:rsid w:val="007C5949"/>
    <w:rsid w:val="007D549F"/>
    <w:rsid w:val="007D6D72"/>
    <w:rsid w:val="007F5864"/>
    <w:rsid w:val="008168E0"/>
    <w:rsid w:val="00833BA1"/>
    <w:rsid w:val="0083717B"/>
    <w:rsid w:val="008448D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12E5D"/>
    <w:rsid w:val="009571D0"/>
    <w:rsid w:val="00964FF6"/>
    <w:rsid w:val="00971734"/>
    <w:rsid w:val="009F3964"/>
    <w:rsid w:val="00A07440"/>
    <w:rsid w:val="00A25AC1"/>
    <w:rsid w:val="00AE6D24"/>
    <w:rsid w:val="00B537FA"/>
    <w:rsid w:val="00B86D39"/>
    <w:rsid w:val="00BA4A38"/>
    <w:rsid w:val="00C24C0B"/>
    <w:rsid w:val="00C53FF7"/>
    <w:rsid w:val="00C7414B"/>
    <w:rsid w:val="00C85A85"/>
    <w:rsid w:val="00D019E6"/>
    <w:rsid w:val="00D0358D"/>
    <w:rsid w:val="00D65A16"/>
    <w:rsid w:val="00DA0C85"/>
    <w:rsid w:val="00DA6C47"/>
    <w:rsid w:val="00DE6DE0"/>
    <w:rsid w:val="00DF664F"/>
    <w:rsid w:val="00E268E5"/>
    <w:rsid w:val="00E30524"/>
    <w:rsid w:val="00E611EB"/>
    <w:rsid w:val="00E625C9"/>
    <w:rsid w:val="00E67884"/>
    <w:rsid w:val="00E75B93"/>
    <w:rsid w:val="00E81179"/>
    <w:rsid w:val="00E8625D"/>
    <w:rsid w:val="00EC3F76"/>
    <w:rsid w:val="00ED6610"/>
    <w:rsid w:val="00EE3713"/>
    <w:rsid w:val="00EF41A2"/>
    <w:rsid w:val="00F17E48"/>
    <w:rsid w:val="00F2021D"/>
    <w:rsid w:val="00F2400C"/>
    <w:rsid w:val="00F72BE1"/>
    <w:rsid w:val="00FA3A8C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8720060-0DE4-46A2-A87E-081CF347F169}"/>
</file>

<file path=customXml/itemProps2.xml><?xml version="1.0" encoding="utf-8"?>
<ds:datastoreItem xmlns:ds="http://schemas.openxmlformats.org/officeDocument/2006/customXml" ds:itemID="{B0DCDFB8-558B-45BB-AC94-C157DDF6DF7C}"/>
</file>

<file path=customXml/itemProps3.xml><?xml version="1.0" encoding="utf-8"?>
<ds:datastoreItem xmlns:ds="http://schemas.openxmlformats.org/officeDocument/2006/customXml" ds:itemID="{8925565C-6ED9-485D-A00E-9BF456A77596}"/>
</file>

<file path=customXml/itemProps4.xml><?xml version="1.0" encoding="utf-8"?>
<ds:datastoreItem xmlns:ds="http://schemas.openxmlformats.org/officeDocument/2006/customXml" ds:itemID="{2248AB7A-0161-4FE7-96FE-8EE78C3804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1537</Words>
  <Characters>9929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Русаковская Татьяна Анатольевна</cp:lastModifiedBy>
  <cp:revision>36</cp:revision>
  <cp:lastPrinted>2012-06-05T12:24:00Z</cp:lastPrinted>
  <dcterms:created xsi:type="dcterms:W3CDTF">2014-11-14T06:41:00Z</dcterms:created>
  <dcterms:modified xsi:type="dcterms:W3CDTF">2015-05-06T12:03:00Z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