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85F35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85F35" w:rsidP="004B1F72">
            <w:pPr>
              <w:pStyle w:val="a9"/>
              <w:jc w:val="center"/>
            </w:pPr>
            <w:r>
              <w:t>45/1345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A37338" w:rsidP="0094004F">
      <w:pPr>
        <w:ind w:right="5103"/>
        <w:jc w:val="both"/>
        <w:rPr>
          <w:sz w:val="28"/>
          <w:szCs w:val="28"/>
        </w:rPr>
      </w:pPr>
      <w:r w:rsidRPr="00A37338">
        <w:rPr>
          <w:sz w:val="28"/>
          <w:szCs w:val="28"/>
        </w:rPr>
        <w:t>О присуждении премии города-героя Волгограда в 2016 году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B45901" w:rsidRPr="00B45901" w:rsidRDefault="00B45901" w:rsidP="006E7F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901">
        <w:rPr>
          <w:sz w:val="28"/>
          <w:szCs w:val="28"/>
        </w:rPr>
        <w:t xml:space="preserve">В соответствии с решением Волгоградской городской Думы от 11.07.2012 № 64/1918 «О премиях города-героя Волгограда», рассмотрев протокол заседания комиссии по присуждению премий города-героя Волгограда в области здравоохранения в 2016 году от 25.04.2016, руководствуясь статьями 5, 24, 26 Устава города-героя Волгограда, Волгоградская городская Дума </w:t>
      </w:r>
    </w:p>
    <w:p w:rsidR="00B45901" w:rsidRPr="006E7F54" w:rsidRDefault="00B45901" w:rsidP="006E7F54">
      <w:pPr>
        <w:tabs>
          <w:tab w:val="left" w:pos="9639"/>
        </w:tabs>
        <w:jc w:val="both"/>
        <w:rPr>
          <w:b/>
          <w:sz w:val="28"/>
          <w:szCs w:val="28"/>
        </w:rPr>
      </w:pPr>
      <w:r w:rsidRPr="006E7F54">
        <w:rPr>
          <w:b/>
          <w:sz w:val="28"/>
          <w:szCs w:val="28"/>
        </w:rPr>
        <w:t>РЕШИЛА:</w:t>
      </w:r>
    </w:p>
    <w:p w:rsidR="00B45901" w:rsidRPr="00B45901" w:rsidRDefault="006E7F54" w:rsidP="006E7F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45901" w:rsidRPr="00B45901">
        <w:rPr>
          <w:sz w:val="28"/>
          <w:szCs w:val="28"/>
        </w:rPr>
        <w:t xml:space="preserve">Присудить премию города-героя Волгограда в области здравоохранения в 2016 году за высокие результаты в практическом применении и разработке новых методов и средств в медицине и здравоохранении авторскому коллективу в составе: </w:t>
      </w:r>
      <w:proofErr w:type="spellStart"/>
      <w:r w:rsidR="00B45901" w:rsidRPr="00B45901">
        <w:rPr>
          <w:sz w:val="28"/>
          <w:szCs w:val="28"/>
        </w:rPr>
        <w:t>Хворостова</w:t>
      </w:r>
      <w:proofErr w:type="spellEnd"/>
      <w:r w:rsidR="00B45901" w:rsidRPr="00B45901">
        <w:rPr>
          <w:sz w:val="28"/>
          <w:szCs w:val="28"/>
        </w:rPr>
        <w:t xml:space="preserve"> Игоря Николаевича и </w:t>
      </w:r>
      <w:proofErr w:type="spellStart"/>
      <w:r w:rsidR="00B45901" w:rsidRPr="00B45901">
        <w:rPr>
          <w:sz w:val="28"/>
          <w:szCs w:val="28"/>
        </w:rPr>
        <w:t>Дамирова</w:t>
      </w:r>
      <w:proofErr w:type="spellEnd"/>
      <w:r w:rsidR="00B45901" w:rsidRPr="00B45901">
        <w:rPr>
          <w:sz w:val="28"/>
          <w:szCs w:val="28"/>
        </w:rPr>
        <w:t xml:space="preserve"> </w:t>
      </w:r>
      <w:proofErr w:type="spellStart"/>
      <w:r w:rsidR="00B45901" w:rsidRPr="00B45901">
        <w:rPr>
          <w:sz w:val="28"/>
          <w:szCs w:val="28"/>
        </w:rPr>
        <w:t>Октая</w:t>
      </w:r>
      <w:proofErr w:type="spellEnd"/>
      <w:r w:rsidR="00B45901" w:rsidRPr="00B45901">
        <w:rPr>
          <w:sz w:val="28"/>
          <w:szCs w:val="28"/>
        </w:rPr>
        <w:t xml:space="preserve"> </w:t>
      </w:r>
      <w:proofErr w:type="spellStart"/>
      <w:r w:rsidR="00B45901" w:rsidRPr="00B45901">
        <w:rPr>
          <w:sz w:val="28"/>
          <w:szCs w:val="28"/>
        </w:rPr>
        <w:t>Натиковича</w:t>
      </w:r>
      <w:proofErr w:type="spellEnd"/>
      <w:r w:rsidR="00B45901" w:rsidRPr="00B45901">
        <w:rPr>
          <w:sz w:val="28"/>
          <w:szCs w:val="28"/>
        </w:rPr>
        <w:t xml:space="preserve"> за работу «Разработка и внедрение в здравоохранение Волгоградского региона инновационных методов диагностики и лечения острых процессов в брюшной полости у новорожденных».</w:t>
      </w:r>
    </w:p>
    <w:p w:rsidR="00B45901" w:rsidRPr="00B45901" w:rsidRDefault="00B45901" w:rsidP="006E7F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5901">
        <w:rPr>
          <w:sz w:val="28"/>
          <w:szCs w:val="28"/>
        </w:rPr>
        <w:t>Администрации Волгограда:</w:t>
      </w:r>
    </w:p>
    <w:p w:rsidR="00B45901" w:rsidRPr="00B45901" w:rsidRDefault="00B45901" w:rsidP="006E7F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45901">
        <w:rPr>
          <w:sz w:val="28"/>
          <w:szCs w:val="28"/>
        </w:rPr>
        <w:t>Осуществить расходы, связанные с присуждением премии города-героя Волгограда в 2016 году в области здравоохранения</w:t>
      </w:r>
      <w:r w:rsidR="00236893">
        <w:rPr>
          <w:sz w:val="28"/>
          <w:szCs w:val="28"/>
        </w:rPr>
        <w:t>,</w:t>
      </w:r>
      <w:r w:rsidRPr="00B45901">
        <w:rPr>
          <w:sz w:val="28"/>
          <w:szCs w:val="28"/>
        </w:rPr>
        <w:t xml:space="preserve"> за счет средств, предусмотренных в бюджете Волгограда комитету взаимодействия с гражданским обществом администрации Волгограда на 2016 год по разделу «Премии города-героя Волгограда в области литературы и искусства, науки и техники, образования, здравоохранения».</w:t>
      </w:r>
    </w:p>
    <w:p w:rsidR="00B45901" w:rsidRPr="00B45901" w:rsidRDefault="00B45901" w:rsidP="006E7F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45901">
        <w:rPr>
          <w:sz w:val="28"/>
          <w:szCs w:val="28"/>
        </w:rPr>
        <w:t xml:space="preserve">Организовать и провести в дни празднования Дня города-героя Волгограда торжественную церемонию вручения </w:t>
      </w:r>
      <w:r w:rsidR="003E0D61" w:rsidRPr="003E0D61">
        <w:rPr>
          <w:sz w:val="28"/>
          <w:szCs w:val="28"/>
        </w:rPr>
        <w:t xml:space="preserve">главой Волгограда </w:t>
      </w:r>
      <w:r w:rsidRPr="00B45901">
        <w:rPr>
          <w:sz w:val="28"/>
          <w:szCs w:val="28"/>
        </w:rPr>
        <w:t>дипломов и почетных з</w:t>
      </w:r>
      <w:r w:rsidR="00195E31">
        <w:rPr>
          <w:sz w:val="28"/>
          <w:szCs w:val="28"/>
        </w:rPr>
        <w:t>наков лицам, удостоенным премии города-героя Волгограда в 2016 году</w:t>
      </w:r>
      <w:r w:rsidRPr="00B45901">
        <w:rPr>
          <w:sz w:val="28"/>
          <w:szCs w:val="28"/>
        </w:rPr>
        <w:t>.</w:t>
      </w:r>
    </w:p>
    <w:p w:rsidR="00B45901" w:rsidRPr="00B45901" w:rsidRDefault="00B45901" w:rsidP="006E7F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45901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B45901" w:rsidRPr="00B45901" w:rsidRDefault="00B45901" w:rsidP="006E7F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B45901">
        <w:rPr>
          <w:sz w:val="28"/>
          <w:szCs w:val="28"/>
        </w:rPr>
        <w:t>Контроль за</w:t>
      </w:r>
      <w:proofErr w:type="gramEnd"/>
      <w:r w:rsidRPr="00B45901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B45901">
        <w:rPr>
          <w:sz w:val="28"/>
          <w:szCs w:val="28"/>
        </w:rPr>
        <w:t>А.А.Волоцкова</w:t>
      </w:r>
      <w:proofErr w:type="spellEnd"/>
      <w:r w:rsidRPr="00B45901">
        <w:rPr>
          <w:sz w:val="28"/>
          <w:szCs w:val="28"/>
        </w:rPr>
        <w:t>.</w:t>
      </w:r>
    </w:p>
    <w:p w:rsidR="00B45901" w:rsidRPr="00B45901" w:rsidRDefault="00B45901" w:rsidP="006E7F5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45901" w:rsidRPr="00B45901" w:rsidRDefault="00B45901" w:rsidP="006E7F5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45901" w:rsidRPr="00B45901" w:rsidRDefault="00B45901" w:rsidP="006E7F5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45901" w:rsidRPr="00B45901" w:rsidRDefault="00B45901" w:rsidP="006E7F5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</w:t>
      </w:r>
      <w:r w:rsidR="00195E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proofErr w:type="spellStart"/>
      <w:r w:rsidRPr="00B4590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B45901" w:rsidRPr="00B4590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D" w:rsidRDefault="002D56BD">
      <w:r>
        <w:separator/>
      </w:r>
    </w:p>
  </w:endnote>
  <w:endnote w:type="continuationSeparator" w:id="0">
    <w:p w:rsidR="002D56BD" w:rsidRDefault="002D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D" w:rsidRDefault="002D56BD">
      <w:r>
        <w:separator/>
      </w:r>
    </w:p>
  </w:footnote>
  <w:footnote w:type="continuationSeparator" w:id="0">
    <w:p w:rsidR="002D56BD" w:rsidRDefault="002D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075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7.2pt" o:ole="">
          <v:imagedata r:id="rId1" o:title="" cropright="37137f"/>
        </v:shape>
        <o:OLEObject Type="Embed" ProgID="Word.Picture.8" ShapeID="_x0000_i1025" DrawAspect="Content" ObjectID="_15287189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5E31"/>
    <w:rsid w:val="001D7F9D"/>
    <w:rsid w:val="00200F1E"/>
    <w:rsid w:val="002259A5"/>
    <w:rsid w:val="00236893"/>
    <w:rsid w:val="002429A1"/>
    <w:rsid w:val="00285F35"/>
    <w:rsid w:val="00286049"/>
    <w:rsid w:val="002A45FA"/>
    <w:rsid w:val="002B5A3D"/>
    <w:rsid w:val="002D56BD"/>
    <w:rsid w:val="002E7DDC"/>
    <w:rsid w:val="003414A8"/>
    <w:rsid w:val="00361F4A"/>
    <w:rsid w:val="00382528"/>
    <w:rsid w:val="003C0F8E"/>
    <w:rsid w:val="003E0D61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C3DA4"/>
    <w:rsid w:val="005E5400"/>
    <w:rsid w:val="006539E0"/>
    <w:rsid w:val="00672559"/>
    <w:rsid w:val="006741DF"/>
    <w:rsid w:val="006A3C05"/>
    <w:rsid w:val="006C48ED"/>
    <w:rsid w:val="006E2AC3"/>
    <w:rsid w:val="006E60D2"/>
    <w:rsid w:val="006E7F54"/>
    <w:rsid w:val="00703359"/>
    <w:rsid w:val="00715E23"/>
    <w:rsid w:val="00746BE7"/>
    <w:rsid w:val="007740B9"/>
    <w:rsid w:val="007C5949"/>
    <w:rsid w:val="007D549F"/>
    <w:rsid w:val="007D6D72"/>
    <w:rsid w:val="007E5C6E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004F"/>
    <w:rsid w:val="00964FF6"/>
    <w:rsid w:val="00971734"/>
    <w:rsid w:val="00A07440"/>
    <w:rsid w:val="00A25AC1"/>
    <w:rsid w:val="00A37338"/>
    <w:rsid w:val="00AE6D24"/>
    <w:rsid w:val="00B45901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0753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96CB2A3-37F8-469C-95B4-10862A8D3191}"/>
</file>

<file path=customXml/itemProps2.xml><?xml version="1.0" encoding="utf-8"?>
<ds:datastoreItem xmlns:ds="http://schemas.openxmlformats.org/officeDocument/2006/customXml" ds:itemID="{2AAD2FB9-CD95-4335-B77E-147A996FB178}"/>
</file>

<file path=customXml/itemProps3.xml><?xml version="1.0" encoding="utf-8"?>
<ds:datastoreItem xmlns:ds="http://schemas.openxmlformats.org/officeDocument/2006/customXml" ds:itemID="{658A62E3-DFF2-40DF-9C60-FA032D9A5CD8}"/>
</file>

<file path=customXml/itemProps4.xml><?xml version="1.0" encoding="utf-8"?>
<ds:datastoreItem xmlns:ds="http://schemas.openxmlformats.org/officeDocument/2006/customXml" ds:itemID="{E137EEAD-75A7-4976-B308-60BC86387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2012-06-05T12:24:00Z</cp:lastPrinted>
  <dcterms:created xsi:type="dcterms:W3CDTF">2016-03-28T14:00:00Z</dcterms:created>
  <dcterms:modified xsi:type="dcterms:W3CDTF">2016-06-29T12:23:00Z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