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502AE3" w:rsidRDefault="00715E23" w:rsidP="00502AE3">
      <w:pPr>
        <w:jc w:val="center"/>
        <w:rPr>
          <w:caps/>
          <w:sz w:val="32"/>
          <w:szCs w:val="32"/>
        </w:rPr>
      </w:pPr>
      <w:r w:rsidRPr="00502AE3">
        <w:rPr>
          <w:caps/>
          <w:sz w:val="32"/>
          <w:szCs w:val="32"/>
        </w:rPr>
        <w:t>ВОЛГОГРАДСКая городская дума</w:t>
      </w:r>
    </w:p>
    <w:p w:rsidR="00715E23" w:rsidRPr="00502AE3" w:rsidRDefault="00715E23" w:rsidP="00502AE3">
      <w:pPr>
        <w:pBdr>
          <w:bottom w:val="double" w:sz="12" w:space="1" w:color="auto"/>
        </w:pBdr>
        <w:jc w:val="center"/>
        <w:rPr>
          <w:sz w:val="12"/>
        </w:rPr>
      </w:pPr>
    </w:p>
    <w:p w:rsidR="00715E23" w:rsidRPr="00502AE3" w:rsidRDefault="00715E23" w:rsidP="00502AE3">
      <w:pPr>
        <w:pBdr>
          <w:bottom w:val="double" w:sz="12" w:space="1" w:color="auto"/>
        </w:pBdr>
        <w:jc w:val="center"/>
        <w:rPr>
          <w:b/>
          <w:sz w:val="32"/>
        </w:rPr>
      </w:pPr>
      <w:r w:rsidRPr="00502AE3">
        <w:rPr>
          <w:b/>
          <w:sz w:val="32"/>
        </w:rPr>
        <w:t>РЕШЕНИЕ</w:t>
      </w:r>
    </w:p>
    <w:p w:rsidR="00715E23" w:rsidRPr="00502AE3" w:rsidRDefault="00715E23" w:rsidP="00502AE3">
      <w:pPr>
        <w:pBdr>
          <w:bottom w:val="double" w:sz="12" w:space="1" w:color="auto"/>
        </w:pBdr>
        <w:jc w:val="center"/>
        <w:rPr>
          <w:b/>
          <w:sz w:val="12"/>
          <w:szCs w:val="12"/>
        </w:rPr>
      </w:pPr>
    </w:p>
    <w:p w:rsidR="00556EF0" w:rsidRPr="00502AE3" w:rsidRDefault="00556EF0" w:rsidP="00502AE3">
      <w:pPr>
        <w:pBdr>
          <w:bottom w:val="double" w:sz="12" w:space="1" w:color="auto"/>
        </w:pBdr>
        <w:jc w:val="center"/>
        <w:rPr>
          <w:sz w:val="16"/>
          <w:szCs w:val="16"/>
        </w:rPr>
      </w:pPr>
      <w:r w:rsidRPr="00502AE3">
        <w:rPr>
          <w:sz w:val="16"/>
          <w:szCs w:val="16"/>
        </w:rPr>
        <w:t xml:space="preserve">400066, Волгоград, </w:t>
      </w:r>
      <w:proofErr w:type="spellStart"/>
      <w:r w:rsidRPr="00502AE3">
        <w:rPr>
          <w:sz w:val="16"/>
          <w:szCs w:val="16"/>
        </w:rPr>
        <w:t>пр-кт</w:t>
      </w:r>
      <w:proofErr w:type="spellEnd"/>
      <w:r w:rsidRPr="00502AE3">
        <w:rPr>
          <w:sz w:val="16"/>
          <w:szCs w:val="16"/>
        </w:rPr>
        <w:t xml:space="preserve"> им.</w:t>
      </w:r>
      <w:r w:rsidR="0010551E" w:rsidRPr="00502AE3">
        <w:rPr>
          <w:sz w:val="16"/>
          <w:szCs w:val="16"/>
        </w:rPr>
        <w:t xml:space="preserve"> </w:t>
      </w:r>
      <w:proofErr w:type="spellStart"/>
      <w:r w:rsidRPr="00502AE3">
        <w:rPr>
          <w:sz w:val="16"/>
          <w:szCs w:val="16"/>
        </w:rPr>
        <w:t>В.И.Ленина</w:t>
      </w:r>
      <w:proofErr w:type="spellEnd"/>
      <w:r w:rsidRPr="00502AE3">
        <w:rPr>
          <w:sz w:val="16"/>
          <w:szCs w:val="16"/>
        </w:rPr>
        <w:t xml:space="preserve">, д. 10, тел./факс (8442) 38-08-89, </w:t>
      </w:r>
      <w:r w:rsidRPr="00502AE3">
        <w:rPr>
          <w:sz w:val="16"/>
          <w:szCs w:val="16"/>
          <w:lang w:val="en-US"/>
        </w:rPr>
        <w:t>E</w:t>
      </w:r>
      <w:r w:rsidRPr="00502AE3">
        <w:rPr>
          <w:sz w:val="16"/>
          <w:szCs w:val="16"/>
        </w:rPr>
        <w:t>-</w:t>
      </w:r>
      <w:r w:rsidRPr="00502AE3">
        <w:rPr>
          <w:sz w:val="16"/>
          <w:szCs w:val="16"/>
          <w:lang w:val="en-US"/>
        </w:rPr>
        <w:t>mail</w:t>
      </w:r>
      <w:r w:rsidRPr="00502AE3">
        <w:rPr>
          <w:sz w:val="16"/>
          <w:szCs w:val="16"/>
        </w:rPr>
        <w:t xml:space="preserve">: </w:t>
      </w:r>
      <w:r w:rsidR="005E5400" w:rsidRPr="00502AE3">
        <w:rPr>
          <w:sz w:val="16"/>
          <w:szCs w:val="16"/>
          <w:lang w:val="en-US"/>
        </w:rPr>
        <w:t>gs</w:t>
      </w:r>
      <w:r w:rsidR="005E5400" w:rsidRPr="00502AE3">
        <w:rPr>
          <w:sz w:val="16"/>
          <w:szCs w:val="16"/>
        </w:rPr>
        <w:t>_</w:t>
      </w:r>
      <w:r w:rsidR="005E5400" w:rsidRPr="00502AE3">
        <w:rPr>
          <w:sz w:val="16"/>
          <w:szCs w:val="16"/>
          <w:lang w:val="en-US"/>
        </w:rPr>
        <w:t>kanc</w:t>
      </w:r>
      <w:r w:rsidR="005E5400" w:rsidRPr="00502AE3">
        <w:rPr>
          <w:sz w:val="16"/>
          <w:szCs w:val="16"/>
        </w:rPr>
        <w:t>@</w:t>
      </w:r>
      <w:r w:rsidR="005E5400" w:rsidRPr="00502AE3">
        <w:rPr>
          <w:sz w:val="16"/>
          <w:szCs w:val="16"/>
          <w:lang w:val="en-US"/>
        </w:rPr>
        <w:t>volgsovet</w:t>
      </w:r>
      <w:r w:rsidR="005E5400" w:rsidRPr="00502AE3">
        <w:rPr>
          <w:sz w:val="16"/>
          <w:szCs w:val="16"/>
        </w:rPr>
        <w:t>.</w:t>
      </w:r>
      <w:r w:rsidR="005E5400" w:rsidRPr="00502AE3">
        <w:rPr>
          <w:sz w:val="16"/>
          <w:szCs w:val="16"/>
          <w:lang w:val="en-US"/>
        </w:rPr>
        <w:t>ru</w:t>
      </w:r>
    </w:p>
    <w:p w:rsidR="00715E23" w:rsidRPr="00502AE3" w:rsidRDefault="00715E23" w:rsidP="00502AE3">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502AE3" w:rsidTr="002E7342">
        <w:tc>
          <w:tcPr>
            <w:tcW w:w="486" w:type="dxa"/>
            <w:vAlign w:val="bottom"/>
            <w:hideMark/>
          </w:tcPr>
          <w:p w:rsidR="00715E23" w:rsidRPr="00502AE3" w:rsidRDefault="00715E23" w:rsidP="00502AE3">
            <w:pPr>
              <w:pStyle w:val="aa"/>
              <w:jc w:val="center"/>
            </w:pPr>
            <w:r w:rsidRPr="00502AE3">
              <w:t>от</w:t>
            </w:r>
          </w:p>
        </w:tc>
        <w:tc>
          <w:tcPr>
            <w:tcW w:w="1465" w:type="dxa"/>
            <w:tcBorders>
              <w:top w:val="nil"/>
              <w:left w:val="nil"/>
              <w:bottom w:val="single" w:sz="4" w:space="0" w:color="auto"/>
              <w:right w:val="nil"/>
            </w:tcBorders>
            <w:vAlign w:val="bottom"/>
          </w:tcPr>
          <w:p w:rsidR="00715E23" w:rsidRPr="00502AE3" w:rsidRDefault="006227A0" w:rsidP="00502AE3">
            <w:pPr>
              <w:pStyle w:val="aa"/>
              <w:jc w:val="center"/>
            </w:pPr>
            <w:r w:rsidRPr="00502AE3">
              <w:t>26.02.2020</w:t>
            </w:r>
          </w:p>
        </w:tc>
        <w:tc>
          <w:tcPr>
            <w:tcW w:w="434" w:type="dxa"/>
            <w:vAlign w:val="bottom"/>
            <w:hideMark/>
          </w:tcPr>
          <w:p w:rsidR="00715E23" w:rsidRPr="00502AE3" w:rsidRDefault="00715E23" w:rsidP="00502AE3">
            <w:pPr>
              <w:pStyle w:val="aa"/>
              <w:jc w:val="center"/>
            </w:pPr>
            <w:r w:rsidRPr="00502AE3">
              <w:t>№</w:t>
            </w:r>
          </w:p>
        </w:tc>
        <w:tc>
          <w:tcPr>
            <w:tcW w:w="1125" w:type="dxa"/>
            <w:tcBorders>
              <w:top w:val="nil"/>
              <w:left w:val="nil"/>
              <w:bottom w:val="single" w:sz="4" w:space="0" w:color="auto"/>
              <w:right w:val="nil"/>
            </w:tcBorders>
            <w:vAlign w:val="bottom"/>
          </w:tcPr>
          <w:p w:rsidR="00715E23" w:rsidRPr="00502AE3" w:rsidRDefault="006227A0" w:rsidP="00502AE3">
            <w:pPr>
              <w:pStyle w:val="aa"/>
              <w:jc w:val="center"/>
            </w:pPr>
            <w:r w:rsidRPr="00502AE3">
              <w:t>18/</w:t>
            </w:r>
            <w:r w:rsidR="00717956" w:rsidRPr="00502AE3">
              <w:t>419</w:t>
            </w:r>
          </w:p>
        </w:tc>
      </w:tr>
    </w:tbl>
    <w:p w:rsidR="004D75D6" w:rsidRPr="00502AE3" w:rsidRDefault="004D75D6" w:rsidP="00502AE3">
      <w:pPr>
        <w:ind w:left="4820"/>
        <w:rPr>
          <w:sz w:val="28"/>
          <w:szCs w:val="28"/>
        </w:rPr>
      </w:pPr>
    </w:p>
    <w:p w:rsidR="006227A0" w:rsidRPr="00502AE3" w:rsidRDefault="006227A0" w:rsidP="00502AE3">
      <w:pPr>
        <w:tabs>
          <w:tab w:val="left" w:pos="4820"/>
        </w:tabs>
        <w:ind w:right="2409"/>
        <w:jc w:val="both"/>
        <w:rPr>
          <w:color w:val="000000"/>
          <w:sz w:val="28"/>
          <w:szCs w:val="28"/>
        </w:rPr>
      </w:pPr>
      <w:r w:rsidRPr="00502AE3">
        <w:rPr>
          <w:color w:val="000000"/>
          <w:sz w:val="28"/>
          <w:szCs w:val="28"/>
        </w:rPr>
        <w:t>О внесении изменений в решение Волгоградской городской Думы от 06.02.2008 № 57/1441 «Об утверждении Положения о назначении пенсии за выслугу лет лицам, замещавшим муниципальные должности Волгограда, должности муниципальной службы Волгограда, и лицам, замещавшим должности в местных органах государственной власти и управления Волгограда»</w:t>
      </w:r>
    </w:p>
    <w:p w:rsidR="006227A0" w:rsidRPr="00502AE3" w:rsidRDefault="006227A0" w:rsidP="00502AE3">
      <w:pPr>
        <w:tabs>
          <w:tab w:val="left" w:pos="3960"/>
          <w:tab w:val="left" w:pos="4253"/>
        </w:tabs>
        <w:ind w:right="5102"/>
        <w:rPr>
          <w:color w:val="000000"/>
          <w:sz w:val="28"/>
          <w:szCs w:val="28"/>
        </w:rPr>
      </w:pPr>
    </w:p>
    <w:p w:rsidR="006227A0" w:rsidRPr="00502AE3" w:rsidRDefault="006227A0" w:rsidP="00502AE3">
      <w:pPr>
        <w:tabs>
          <w:tab w:val="left" w:pos="426"/>
        </w:tabs>
        <w:ind w:firstLine="709"/>
        <w:jc w:val="both"/>
        <w:rPr>
          <w:color w:val="000000"/>
          <w:sz w:val="28"/>
          <w:szCs w:val="28"/>
        </w:rPr>
      </w:pPr>
      <w:r w:rsidRPr="00502AE3">
        <w:rPr>
          <w:color w:val="000000"/>
          <w:sz w:val="28"/>
          <w:szCs w:val="28"/>
        </w:rPr>
        <w:t>В соответствии с Федеральным законом от 06 октября 2003 г. № 131-ФЗ «Об общих принципах организации местного самоуправления в Российской Федерации», руководствуясь статьями 5, 7, 24, 26 Устава города-героя Волгограда, Волгоградская городская Дума</w:t>
      </w:r>
    </w:p>
    <w:p w:rsidR="006227A0" w:rsidRPr="00502AE3" w:rsidRDefault="006227A0" w:rsidP="00502AE3">
      <w:pPr>
        <w:widowControl w:val="0"/>
        <w:shd w:val="clear" w:color="auto" w:fill="FFFFFF"/>
        <w:tabs>
          <w:tab w:val="left" w:pos="426"/>
        </w:tabs>
        <w:autoSpaceDE w:val="0"/>
        <w:autoSpaceDN w:val="0"/>
        <w:adjustRightInd w:val="0"/>
        <w:jc w:val="both"/>
        <w:rPr>
          <w:b/>
          <w:bCs/>
          <w:color w:val="000000"/>
          <w:sz w:val="28"/>
          <w:szCs w:val="28"/>
        </w:rPr>
      </w:pPr>
      <w:r w:rsidRPr="00502AE3">
        <w:rPr>
          <w:b/>
          <w:bCs/>
          <w:color w:val="000000"/>
          <w:sz w:val="28"/>
          <w:szCs w:val="28"/>
        </w:rPr>
        <w:t>РЕШИЛА:</w:t>
      </w:r>
    </w:p>
    <w:p w:rsidR="006227A0" w:rsidRPr="00502AE3" w:rsidRDefault="006227A0" w:rsidP="00502AE3">
      <w:pPr>
        <w:tabs>
          <w:tab w:val="left" w:pos="-3119"/>
        </w:tabs>
        <w:ind w:firstLine="709"/>
        <w:jc w:val="both"/>
        <w:rPr>
          <w:color w:val="000000"/>
          <w:sz w:val="28"/>
          <w:szCs w:val="28"/>
        </w:rPr>
      </w:pPr>
      <w:r w:rsidRPr="00502AE3">
        <w:rPr>
          <w:color w:val="000000"/>
          <w:sz w:val="28"/>
          <w:szCs w:val="28"/>
        </w:rPr>
        <w:t xml:space="preserve">1. </w:t>
      </w:r>
      <w:proofErr w:type="gramStart"/>
      <w:r w:rsidRPr="00502AE3">
        <w:rPr>
          <w:color w:val="000000"/>
          <w:sz w:val="28"/>
          <w:szCs w:val="28"/>
        </w:rPr>
        <w:t xml:space="preserve">Внести в Положение о назначении пенсии за выслугу лет лицам, замещавшим муниципальные должности Волгограда, должности муниципальной службы Волгограда, и лицам, замещавшим должности в местных органах государственной власти и управления Волгограда, утвержденное решением Волгоградской городской Думы от 06.02.2008 </w:t>
      </w:r>
      <w:r w:rsidR="005D4E72" w:rsidRPr="00502AE3">
        <w:rPr>
          <w:color w:val="000000"/>
          <w:sz w:val="28"/>
          <w:szCs w:val="28"/>
        </w:rPr>
        <w:t xml:space="preserve">                      </w:t>
      </w:r>
      <w:r w:rsidRPr="00502AE3">
        <w:rPr>
          <w:color w:val="000000"/>
          <w:sz w:val="28"/>
          <w:szCs w:val="28"/>
        </w:rPr>
        <w:t>№ 57/1441 «Об утверждении Положения о назначении пенсии за выслугу лет лицам, замещавшим муниципальные должности Волгограда, должности муниципальной службы Волгограда, и лицам, замещавшим</w:t>
      </w:r>
      <w:proofErr w:type="gramEnd"/>
      <w:r w:rsidRPr="00502AE3">
        <w:rPr>
          <w:color w:val="000000"/>
          <w:sz w:val="28"/>
          <w:szCs w:val="28"/>
        </w:rPr>
        <w:t xml:space="preserve"> должности в местных органах государственной власти и управления Волгограда», следующие изменения:</w:t>
      </w:r>
    </w:p>
    <w:p w:rsidR="006227A0" w:rsidRPr="00502AE3" w:rsidRDefault="006227A0" w:rsidP="00502AE3">
      <w:pPr>
        <w:tabs>
          <w:tab w:val="left" w:pos="-2127"/>
        </w:tabs>
        <w:ind w:firstLine="709"/>
        <w:jc w:val="both"/>
        <w:rPr>
          <w:color w:val="000000"/>
          <w:sz w:val="28"/>
          <w:szCs w:val="28"/>
        </w:rPr>
      </w:pPr>
      <w:r w:rsidRPr="00502AE3">
        <w:rPr>
          <w:color w:val="000000"/>
          <w:sz w:val="28"/>
          <w:szCs w:val="28"/>
        </w:rPr>
        <w:t>1.1. Абзац первый пункта 1.3 раздела 1 изложить в следующей редакции:</w:t>
      </w:r>
    </w:p>
    <w:p w:rsidR="006227A0" w:rsidRPr="00502AE3" w:rsidRDefault="006227A0" w:rsidP="00502AE3">
      <w:pPr>
        <w:tabs>
          <w:tab w:val="left" w:pos="-2127"/>
        </w:tabs>
        <w:ind w:firstLine="709"/>
        <w:jc w:val="both"/>
        <w:rPr>
          <w:color w:val="000000"/>
          <w:sz w:val="28"/>
          <w:szCs w:val="28"/>
        </w:rPr>
      </w:pPr>
      <w:r w:rsidRPr="00502AE3">
        <w:rPr>
          <w:color w:val="000000"/>
          <w:sz w:val="28"/>
          <w:szCs w:val="28"/>
        </w:rPr>
        <w:t>«</w:t>
      </w:r>
      <w:r w:rsidR="009C2C9A" w:rsidRPr="00502AE3">
        <w:rPr>
          <w:color w:val="000000"/>
          <w:sz w:val="28"/>
          <w:szCs w:val="28"/>
        </w:rPr>
        <w:t xml:space="preserve">1.3. </w:t>
      </w:r>
      <w:proofErr w:type="gramStart"/>
      <w:r w:rsidRPr="00502AE3">
        <w:rPr>
          <w:color w:val="000000"/>
          <w:sz w:val="28"/>
          <w:szCs w:val="28"/>
        </w:rPr>
        <w:t xml:space="preserve">Лицам, замещавшим муниципальные должности Волгограда </w:t>
      </w:r>
      <w:r w:rsidR="00502AE3">
        <w:rPr>
          <w:color w:val="000000"/>
          <w:sz w:val="28"/>
          <w:szCs w:val="28"/>
        </w:rPr>
        <w:t xml:space="preserve">               </w:t>
      </w:r>
      <w:r w:rsidRPr="00502AE3">
        <w:rPr>
          <w:color w:val="000000"/>
          <w:sz w:val="28"/>
          <w:szCs w:val="28"/>
        </w:rPr>
        <w:t>до</w:t>
      </w:r>
      <w:r w:rsidR="009C2C9A" w:rsidRPr="00502AE3">
        <w:rPr>
          <w:color w:val="000000"/>
          <w:sz w:val="28"/>
          <w:szCs w:val="28"/>
        </w:rPr>
        <w:t xml:space="preserve"> </w:t>
      </w:r>
      <w:r w:rsidRPr="00502AE3">
        <w:rPr>
          <w:color w:val="000000"/>
          <w:sz w:val="28"/>
          <w:szCs w:val="28"/>
        </w:rPr>
        <w:t xml:space="preserve">23 ноября 2010 г., пенсия за выслугу лет назначается в размере 75% ежемесячного денежного содержания (заработной платы)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 </w:t>
      </w:r>
      <w:r w:rsidR="009C2C9A" w:rsidRPr="00502AE3">
        <w:rPr>
          <w:color w:val="000000"/>
          <w:sz w:val="28"/>
          <w:szCs w:val="28"/>
        </w:rPr>
        <w:t xml:space="preserve">            </w:t>
      </w:r>
      <w:r w:rsidRPr="00502AE3">
        <w:rPr>
          <w:color w:val="000000"/>
          <w:sz w:val="28"/>
          <w:szCs w:val="28"/>
        </w:rPr>
        <w:t>№ 400-ФЗ «О страховых пенсиях» или Законом Российской</w:t>
      </w:r>
      <w:proofErr w:type="gramEnd"/>
      <w:r w:rsidRPr="00502AE3">
        <w:rPr>
          <w:color w:val="000000"/>
          <w:sz w:val="28"/>
          <w:szCs w:val="28"/>
        </w:rPr>
        <w:t xml:space="preserve"> </w:t>
      </w:r>
      <w:proofErr w:type="gramStart"/>
      <w:r w:rsidRPr="00502AE3">
        <w:rPr>
          <w:color w:val="000000"/>
          <w:sz w:val="28"/>
          <w:szCs w:val="28"/>
        </w:rPr>
        <w:t xml:space="preserve">Федерации </w:t>
      </w:r>
      <w:r w:rsidR="00CD1239" w:rsidRPr="00502AE3">
        <w:rPr>
          <w:color w:val="000000"/>
          <w:sz w:val="28"/>
          <w:szCs w:val="28"/>
        </w:rPr>
        <w:t xml:space="preserve">                     </w:t>
      </w:r>
      <w:r w:rsidRPr="00502AE3">
        <w:rPr>
          <w:color w:val="000000"/>
          <w:sz w:val="28"/>
          <w:szCs w:val="28"/>
        </w:rPr>
        <w:t xml:space="preserve">от 19 апреля 1991 г. № 1032-1 «О занятости населения в Российской Федерации», на месяц назначения пенсии за выслугу лет, после 23 ноября </w:t>
      </w:r>
      <w:r w:rsidR="00571A3C" w:rsidRPr="00502AE3">
        <w:rPr>
          <w:color w:val="000000"/>
          <w:sz w:val="28"/>
          <w:szCs w:val="28"/>
        </w:rPr>
        <w:t xml:space="preserve">            </w:t>
      </w:r>
      <w:r w:rsidRPr="00502AE3">
        <w:rPr>
          <w:color w:val="000000"/>
          <w:sz w:val="28"/>
          <w:szCs w:val="28"/>
        </w:rPr>
        <w:t xml:space="preserve">2010 г. </w:t>
      </w:r>
      <w:r w:rsidR="009C2C9A" w:rsidRPr="00502AE3">
        <w:rPr>
          <w:color w:val="000000"/>
          <w:sz w:val="28"/>
          <w:szCs w:val="28"/>
        </w:rPr>
        <w:t>–</w:t>
      </w:r>
      <w:r w:rsidRPr="00502AE3">
        <w:rPr>
          <w:color w:val="000000"/>
          <w:sz w:val="28"/>
          <w:szCs w:val="28"/>
        </w:rPr>
        <w:t xml:space="preserve"> в размере 55% ежемесячного денежного вознаграждения за вычетом страховой пенсии по старости (инвалидности), фиксированной выплаты к страховой пенсии и повышений фиксированной выплаты к страховой пенсии, </w:t>
      </w:r>
      <w:r w:rsidRPr="00502AE3">
        <w:rPr>
          <w:color w:val="000000"/>
          <w:sz w:val="28"/>
          <w:szCs w:val="28"/>
        </w:rPr>
        <w:lastRenderedPageBreak/>
        <w:t>установленных в соответствии с Федеральным законом от 28 декабря 2013</w:t>
      </w:r>
      <w:proofErr w:type="gramEnd"/>
      <w:r w:rsidRPr="00502AE3">
        <w:rPr>
          <w:color w:val="000000"/>
          <w:sz w:val="28"/>
          <w:szCs w:val="28"/>
        </w:rPr>
        <w:t xml:space="preserve"> г. </w:t>
      </w:r>
      <w:r w:rsidR="00571A3C" w:rsidRPr="00502AE3">
        <w:rPr>
          <w:color w:val="000000"/>
          <w:sz w:val="28"/>
          <w:szCs w:val="28"/>
        </w:rPr>
        <w:t xml:space="preserve">           </w:t>
      </w:r>
      <w:r w:rsidRPr="00502AE3">
        <w:rPr>
          <w:color w:val="000000"/>
          <w:sz w:val="28"/>
          <w:szCs w:val="28"/>
        </w:rPr>
        <w:t xml:space="preserve">№ 400-ФЗ «О страховых пенсиях» или Законом Российской Федерации </w:t>
      </w:r>
      <w:r w:rsidR="00571A3C" w:rsidRPr="00502AE3">
        <w:rPr>
          <w:color w:val="000000"/>
          <w:sz w:val="28"/>
          <w:szCs w:val="28"/>
        </w:rPr>
        <w:t xml:space="preserve">                 </w:t>
      </w:r>
      <w:r w:rsidRPr="00502AE3">
        <w:rPr>
          <w:color w:val="000000"/>
          <w:sz w:val="28"/>
          <w:szCs w:val="28"/>
        </w:rPr>
        <w:t>от 19 апреля 1991 г. № 1032-1 «О занятости населения в Российской Федерации», на месяц назначения пенсии за выслугу лет</w:t>
      </w:r>
      <w:proofErr w:type="gramStart"/>
      <w:r w:rsidRPr="00502AE3">
        <w:rPr>
          <w:color w:val="000000"/>
          <w:sz w:val="28"/>
          <w:szCs w:val="28"/>
        </w:rPr>
        <w:t>.».</w:t>
      </w:r>
      <w:proofErr w:type="gramEnd"/>
    </w:p>
    <w:p w:rsidR="006227A0" w:rsidRPr="00502AE3" w:rsidRDefault="006227A0" w:rsidP="00502AE3">
      <w:pPr>
        <w:autoSpaceDE w:val="0"/>
        <w:autoSpaceDN w:val="0"/>
        <w:adjustRightInd w:val="0"/>
        <w:ind w:firstLine="709"/>
        <w:jc w:val="both"/>
        <w:rPr>
          <w:color w:val="000000"/>
          <w:sz w:val="28"/>
          <w:szCs w:val="28"/>
        </w:rPr>
      </w:pPr>
      <w:r w:rsidRPr="00502AE3">
        <w:rPr>
          <w:color w:val="000000"/>
          <w:sz w:val="28"/>
          <w:szCs w:val="28"/>
        </w:rPr>
        <w:t>1.2. В разделе 2:</w:t>
      </w:r>
    </w:p>
    <w:p w:rsidR="006227A0" w:rsidRPr="00502AE3" w:rsidRDefault="006227A0" w:rsidP="00502AE3">
      <w:pPr>
        <w:autoSpaceDE w:val="0"/>
        <w:autoSpaceDN w:val="0"/>
        <w:adjustRightInd w:val="0"/>
        <w:ind w:firstLine="709"/>
        <w:jc w:val="both"/>
        <w:rPr>
          <w:color w:val="000000"/>
          <w:sz w:val="28"/>
          <w:szCs w:val="28"/>
        </w:rPr>
      </w:pPr>
      <w:r w:rsidRPr="00502AE3">
        <w:rPr>
          <w:sz w:val="28"/>
          <w:szCs w:val="28"/>
        </w:rPr>
        <w:t xml:space="preserve">1.2.1. </w:t>
      </w:r>
      <w:r w:rsidRPr="00502AE3">
        <w:rPr>
          <w:color w:val="000000"/>
          <w:sz w:val="28"/>
          <w:szCs w:val="28"/>
        </w:rPr>
        <w:t>Абзац третий пункта 2.1 изложить в следующей редакции:</w:t>
      </w:r>
    </w:p>
    <w:p w:rsidR="006227A0" w:rsidRPr="00502AE3" w:rsidRDefault="006227A0" w:rsidP="00502AE3">
      <w:pPr>
        <w:autoSpaceDE w:val="0"/>
        <w:autoSpaceDN w:val="0"/>
        <w:adjustRightInd w:val="0"/>
        <w:ind w:firstLine="709"/>
        <w:jc w:val="both"/>
        <w:rPr>
          <w:color w:val="000000"/>
          <w:sz w:val="28"/>
          <w:szCs w:val="28"/>
        </w:rPr>
      </w:pPr>
      <w:r w:rsidRPr="00502AE3">
        <w:rPr>
          <w:color w:val="000000"/>
          <w:sz w:val="28"/>
          <w:szCs w:val="28"/>
        </w:rPr>
        <w:t>«Граждане, уволенные с муниципальной службы Волгограда, за исключением лиц, замещавших должность главы администрации Волгограда, по основаниям, предусмотренным настоящим Положением, имеют право на пенсию за выслугу лет, если суммарная продолжительность замещения должностей муниципальной службы Волгограда составила не менее 10 лет. Лица, замещавшие должность главы администрации Волгограда, уволенные с муниципальной службы Волгограда по основаниям, предусмотренным настоящим Положением, имеют право на пенсию за выслугу лет, если суммарная продолжительность замещения должностей муниципальной службы Волгограда составила не менее 2 лет</w:t>
      </w:r>
      <w:proofErr w:type="gramStart"/>
      <w:r w:rsidRPr="00502AE3">
        <w:rPr>
          <w:color w:val="000000"/>
          <w:sz w:val="28"/>
          <w:szCs w:val="28"/>
        </w:rPr>
        <w:t>.».</w:t>
      </w:r>
      <w:proofErr w:type="gramEnd"/>
    </w:p>
    <w:p w:rsidR="006227A0" w:rsidRPr="00502AE3" w:rsidRDefault="006227A0" w:rsidP="00502AE3">
      <w:pPr>
        <w:tabs>
          <w:tab w:val="left" w:pos="-2127"/>
        </w:tabs>
        <w:ind w:firstLine="709"/>
        <w:jc w:val="both"/>
        <w:rPr>
          <w:color w:val="000000"/>
          <w:sz w:val="28"/>
          <w:szCs w:val="28"/>
        </w:rPr>
      </w:pPr>
      <w:r w:rsidRPr="00502AE3">
        <w:rPr>
          <w:color w:val="000000"/>
          <w:sz w:val="28"/>
          <w:szCs w:val="28"/>
        </w:rPr>
        <w:t>1.2.2. Абзац первый пункта 2.3 после слов «О страховых пенсиях» дополнить словами «</w:t>
      </w:r>
      <w:r w:rsidR="00013499" w:rsidRPr="00502AE3">
        <w:rPr>
          <w:color w:val="000000"/>
          <w:sz w:val="28"/>
          <w:szCs w:val="28"/>
        </w:rPr>
        <w:t xml:space="preserve">, </w:t>
      </w:r>
      <w:r w:rsidRPr="00502AE3">
        <w:rPr>
          <w:color w:val="000000"/>
          <w:sz w:val="28"/>
          <w:szCs w:val="28"/>
        </w:rPr>
        <w:t>на месяц назначения пенсии за выслугу лет».</w:t>
      </w:r>
    </w:p>
    <w:p w:rsidR="006227A0" w:rsidRPr="00502AE3" w:rsidRDefault="006227A0" w:rsidP="00502AE3">
      <w:pPr>
        <w:autoSpaceDE w:val="0"/>
        <w:autoSpaceDN w:val="0"/>
        <w:adjustRightInd w:val="0"/>
        <w:ind w:firstLine="709"/>
        <w:jc w:val="both"/>
        <w:rPr>
          <w:color w:val="000000"/>
          <w:sz w:val="28"/>
          <w:szCs w:val="28"/>
        </w:rPr>
      </w:pPr>
      <w:r w:rsidRPr="00502AE3">
        <w:rPr>
          <w:color w:val="000000"/>
          <w:sz w:val="28"/>
          <w:szCs w:val="28"/>
        </w:rPr>
        <w:t>1.2.3. Абзац восьмой пункта 2.3</w:t>
      </w:r>
      <w:r w:rsidRPr="00502AE3">
        <w:rPr>
          <w:color w:val="000000"/>
          <w:sz w:val="28"/>
          <w:szCs w:val="28"/>
          <w:vertAlign w:val="superscript"/>
        </w:rPr>
        <w:t>1</w:t>
      </w:r>
      <w:r w:rsidRPr="00502AE3">
        <w:rPr>
          <w:color w:val="000000"/>
          <w:sz w:val="28"/>
          <w:szCs w:val="28"/>
        </w:rPr>
        <w:t xml:space="preserve"> изложить в следующей редакции:</w:t>
      </w:r>
    </w:p>
    <w:p w:rsidR="006227A0" w:rsidRPr="00502AE3" w:rsidRDefault="006227A0" w:rsidP="00502AE3">
      <w:pPr>
        <w:autoSpaceDE w:val="0"/>
        <w:autoSpaceDN w:val="0"/>
        <w:adjustRightInd w:val="0"/>
        <w:ind w:firstLine="709"/>
        <w:jc w:val="both"/>
        <w:rPr>
          <w:sz w:val="28"/>
          <w:szCs w:val="28"/>
        </w:rPr>
      </w:pPr>
      <w:proofErr w:type="gramStart"/>
      <w:r w:rsidRPr="00502AE3">
        <w:rPr>
          <w:color w:val="000000"/>
          <w:sz w:val="28"/>
          <w:szCs w:val="28"/>
        </w:rPr>
        <w:t xml:space="preserve">«2,8 от должностного оклада с установленными надбавками за классный чин и выслугу лет </w:t>
      </w:r>
      <w:r w:rsidR="005B02C9" w:rsidRPr="00502AE3">
        <w:rPr>
          <w:color w:val="000000"/>
          <w:sz w:val="28"/>
          <w:szCs w:val="28"/>
        </w:rPr>
        <w:t>–</w:t>
      </w:r>
      <w:r w:rsidRPr="00502AE3">
        <w:rPr>
          <w:color w:val="000000"/>
          <w:sz w:val="28"/>
          <w:szCs w:val="28"/>
        </w:rPr>
        <w:t xml:space="preserve"> для лиц, замещавших должности муниципальной службы Волгограда, относящиеся к высшей группе должностей, за исключением лиц, замещавших непрерывно в течение не менее 6 лет должности руководителей структурных подразделений администрации Волгограда, наделенных правами юридического лица, для которых размер ежемесячного денежного содержания (заработной платы), исходя из которого назначается пенсия за</w:t>
      </w:r>
      <w:proofErr w:type="gramEnd"/>
      <w:r w:rsidRPr="00502AE3">
        <w:rPr>
          <w:color w:val="000000"/>
          <w:sz w:val="28"/>
          <w:szCs w:val="28"/>
        </w:rPr>
        <w:t xml:space="preserve"> выслугу лет, не должен превышать 3,4 от должностного оклада с установленными надбавками за классный чин и выслугу лет</w:t>
      </w:r>
      <w:proofErr w:type="gramStart"/>
      <w:r w:rsidRPr="00502AE3">
        <w:rPr>
          <w:color w:val="000000"/>
          <w:sz w:val="28"/>
          <w:szCs w:val="28"/>
        </w:rPr>
        <w:t>;</w:t>
      </w:r>
      <w:r w:rsidRPr="00502AE3">
        <w:rPr>
          <w:sz w:val="28"/>
          <w:szCs w:val="28"/>
        </w:rPr>
        <w:t>»</w:t>
      </w:r>
      <w:proofErr w:type="gramEnd"/>
      <w:r w:rsidRPr="00502AE3">
        <w:rPr>
          <w:sz w:val="28"/>
          <w:szCs w:val="28"/>
        </w:rPr>
        <w:t>.</w:t>
      </w:r>
    </w:p>
    <w:p w:rsidR="006227A0" w:rsidRPr="00502AE3" w:rsidRDefault="006227A0" w:rsidP="00502AE3">
      <w:pPr>
        <w:autoSpaceDE w:val="0"/>
        <w:autoSpaceDN w:val="0"/>
        <w:adjustRightInd w:val="0"/>
        <w:ind w:firstLine="709"/>
        <w:jc w:val="both"/>
        <w:rPr>
          <w:color w:val="000000"/>
          <w:sz w:val="28"/>
          <w:szCs w:val="28"/>
        </w:rPr>
      </w:pPr>
      <w:r w:rsidRPr="00502AE3">
        <w:rPr>
          <w:color w:val="000000"/>
          <w:sz w:val="28"/>
          <w:szCs w:val="28"/>
        </w:rPr>
        <w:t>1.3. Абзац первый пункта 3.3 раздела 3 после слов «О страховых пенсиях» дополнить словами «</w:t>
      </w:r>
      <w:r w:rsidR="005B02C9" w:rsidRPr="00502AE3">
        <w:rPr>
          <w:color w:val="000000"/>
          <w:sz w:val="28"/>
          <w:szCs w:val="28"/>
        </w:rPr>
        <w:t xml:space="preserve">, </w:t>
      </w:r>
      <w:r w:rsidRPr="00502AE3">
        <w:rPr>
          <w:color w:val="000000"/>
          <w:sz w:val="28"/>
          <w:szCs w:val="28"/>
        </w:rPr>
        <w:t>на месяц назначения пенсии за выслугу лет».</w:t>
      </w:r>
    </w:p>
    <w:p w:rsidR="006227A0" w:rsidRPr="00502AE3" w:rsidRDefault="00901FA3" w:rsidP="00502AE3">
      <w:pPr>
        <w:autoSpaceDE w:val="0"/>
        <w:autoSpaceDN w:val="0"/>
        <w:adjustRightInd w:val="0"/>
        <w:ind w:firstLine="709"/>
        <w:jc w:val="both"/>
        <w:rPr>
          <w:color w:val="000000"/>
          <w:sz w:val="28"/>
          <w:szCs w:val="28"/>
        </w:rPr>
      </w:pPr>
      <w:r w:rsidRPr="00502AE3">
        <w:rPr>
          <w:color w:val="000000"/>
          <w:sz w:val="28"/>
          <w:szCs w:val="28"/>
        </w:rPr>
        <w:t>1.4</w:t>
      </w:r>
      <w:r w:rsidR="006227A0" w:rsidRPr="00502AE3">
        <w:rPr>
          <w:color w:val="000000"/>
          <w:sz w:val="28"/>
          <w:szCs w:val="28"/>
        </w:rPr>
        <w:t>. Приостановить действие абзацев четвертого и пятого пункта 6.1 раздела 6.</w:t>
      </w:r>
    </w:p>
    <w:p w:rsidR="006227A0" w:rsidRPr="00502AE3" w:rsidRDefault="005A49E0" w:rsidP="00502AE3">
      <w:pPr>
        <w:tabs>
          <w:tab w:val="left" w:pos="-2127"/>
        </w:tabs>
        <w:ind w:firstLine="709"/>
        <w:jc w:val="both"/>
        <w:rPr>
          <w:color w:val="000000"/>
          <w:sz w:val="28"/>
          <w:szCs w:val="28"/>
        </w:rPr>
      </w:pPr>
      <w:r w:rsidRPr="00502AE3">
        <w:rPr>
          <w:color w:val="000000"/>
          <w:sz w:val="28"/>
          <w:szCs w:val="28"/>
        </w:rPr>
        <w:t>2</w:t>
      </w:r>
      <w:r w:rsidR="006227A0" w:rsidRPr="00502AE3">
        <w:rPr>
          <w:color w:val="000000"/>
          <w:sz w:val="28"/>
          <w:szCs w:val="28"/>
        </w:rPr>
        <w:t xml:space="preserve">. </w:t>
      </w:r>
      <w:proofErr w:type="gramStart"/>
      <w:r w:rsidR="006227A0" w:rsidRPr="00502AE3">
        <w:rPr>
          <w:color w:val="000000"/>
          <w:sz w:val="28"/>
          <w:szCs w:val="28"/>
        </w:rPr>
        <w:t xml:space="preserve">Установить, что гражданам, которым пенсия за выслугу лет назначена до 31.12.2019 включительно, размер пенсии за выслугу лет назначается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w:t>
      </w:r>
      <w:r w:rsidR="008D3499" w:rsidRPr="00502AE3">
        <w:rPr>
          <w:color w:val="000000"/>
          <w:sz w:val="28"/>
          <w:szCs w:val="28"/>
        </w:rPr>
        <w:t xml:space="preserve">               </w:t>
      </w:r>
      <w:r w:rsidR="006227A0" w:rsidRPr="00502AE3">
        <w:rPr>
          <w:color w:val="000000"/>
          <w:sz w:val="28"/>
          <w:szCs w:val="28"/>
        </w:rPr>
        <w:t>от 28 декабря 2013 г. № 400-ФЗ «О страховых пенсиях» или Законом Российской Федерации от 19 апреля 1991</w:t>
      </w:r>
      <w:proofErr w:type="gramEnd"/>
      <w:r w:rsidR="006227A0" w:rsidRPr="00502AE3">
        <w:rPr>
          <w:color w:val="000000"/>
          <w:sz w:val="28"/>
          <w:szCs w:val="28"/>
        </w:rPr>
        <w:t xml:space="preserve"> г. № 1032-1 «О занятости населения в Российской Федерации»,</w:t>
      </w:r>
      <w:r w:rsidR="008D3499" w:rsidRPr="00502AE3">
        <w:rPr>
          <w:color w:val="000000"/>
          <w:sz w:val="28"/>
          <w:szCs w:val="28"/>
        </w:rPr>
        <w:t xml:space="preserve"> за декабрь 2019 г</w:t>
      </w:r>
      <w:r w:rsidR="006227A0" w:rsidRPr="00502AE3">
        <w:rPr>
          <w:color w:val="000000"/>
          <w:sz w:val="28"/>
          <w:szCs w:val="28"/>
        </w:rPr>
        <w:t>.</w:t>
      </w:r>
    </w:p>
    <w:p w:rsidR="006227A0" w:rsidRPr="00502AE3" w:rsidRDefault="005A49E0" w:rsidP="00502AE3">
      <w:pPr>
        <w:ind w:firstLine="709"/>
        <w:jc w:val="both"/>
        <w:rPr>
          <w:color w:val="000000"/>
          <w:sz w:val="28"/>
          <w:szCs w:val="28"/>
        </w:rPr>
      </w:pPr>
      <w:r w:rsidRPr="00502AE3">
        <w:rPr>
          <w:color w:val="000000"/>
          <w:sz w:val="28"/>
          <w:szCs w:val="28"/>
        </w:rPr>
        <w:t>3</w:t>
      </w:r>
      <w:r w:rsidR="006227A0" w:rsidRPr="00502AE3">
        <w:rPr>
          <w:color w:val="000000"/>
          <w:sz w:val="28"/>
          <w:szCs w:val="28"/>
        </w:rPr>
        <w:t>. Администрации Волгограда опубликовать настоящее решение в официальных средствах массовой информации в установленном порядке.</w:t>
      </w:r>
    </w:p>
    <w:p w:rsidR="006227A0" w:rsidRPr="00502AE3" w:rsidRDefault="005A49E0" w:rsidP="00502AE3">
      <w:pPr>
        <w:ind w:firstLine="709"/>
        <w:jc w:val="both"/>
        <w:rPr>
          <w:color w:val="000000"/>
          <w:sz w:val="28"/>
          <w:szCs w:val="28"/>
        </w:rPr>
      </w:pPr>
      <w:r w:rsidRPr="00502AE3">
        <w:rPr>
          <w:color w:val="000000"/>
          <w:sz w:val="28"/>
          <w:szCs w:val="28"/>
        </w:rPr>
        <w:t>4</w:t>
      </w:r>
      <w:r w:rsidR="006227A0" w:rsidRPr="00502AE3">
        <w:rPr>
          <w:color w:val="000000"/>
          <w:sz w:val="28"/>
          <w:szCs w:val="28"/>
        </w:rPr>
        <w:t xml:space="preserve">. Настоящее решение вступает в силу со дня его официального опубликования, распространяет свое действие на отношения, возникшие </w:t>
      </w:r>
      <w:r w:rsidR="000E3DDB" w:rsidRPr="00502AE3">
        <w:rPr>
          <w:color w:val="000000"/>
          <w:sz w:val="28"/>
          <w:szCs w:val="28"/>
        </w:rPr>
        <w:t xml:space="preserve">                </w:t>
      </w:r>
      <w:r w:rsidR="006227A0" w:rsidRPr="00502AE3">
        <w:rPr>
          <w:color w:val="000000"/>
          <w:sz w:val="28"/>
          <w:szCs w:val="28"/>
        </w:rPr>
        <w:t>с 01 января 2020 г., и действует до 31 декабря 2020 г., за исключением подпунктов 1.2.1</w:t>
      </w:r>
      <w:r w:rsidR="000E3DDB" w:rsidRPr="00502AE3">
        <w:rPr>
          <w:color w:val="000000"/>
          <w:sz w:val="28"/>
          <w:szCs w:val="28"/>
        </w:rPr>
        <w:t>,</w:t>
      </w:r>
      <w:r w:rsidR="006227A0" w:rsidRPr="00502AE3">
        <w:rPr>
          <w:color w:val="000000"/>
          <w:sz w:val="28"/>
          <w:szCs w:val="28"/>
        </w:rPr>
        <w:t xml:space="preserve"> 1.2.3 подпункта 1.2 пункта 1</w:t>
      </w:r>
      <w:r w:rsidR="000E3DDB" w:rsidRPr="00502AE3">
        <w:rPr>
          <w:color w:val="000000"/>
          <w:sz w:val="28"/>
          <w:szCs w:val="28"/>
        </w:rPr>
        <w:t xml:space="preserve"> </w:t>
      </w:r>
      <w:r w:rsidR="000E3DDB" w:rsidRPr="00502AE3">
        <w:rPr>
          <w:sz w:val="28"/>
          <w:szCs w:val="28"/>
        </w:rPr>
        <w:t>настоящего решения</w:t>
      </w:r>
      <w:r w:rsidR="006227A0" w:rsidRPr="00502AE3">
        <w:rPr>
          <w:sz w:val="28"/>
          <w:szCs w:val="28"/>
        </w:rPr>
        <w:t>.</w:t>
      </w:r>
    </w:p>
    <w:p w:rsidR="006227A0" w:rsidRPr="00502AE3" w:rsidRDefault="006227A0" w:rsidP="00502AE3">
      <w:pPr>
        <w:ind w:firstLine="709"/>
        <w:jc w:val="both"/>
        <w:rPr>
          <w:color w:val="000000"/>
          <w:sz w:val="28"/>
          <w:szCs w:val="28"/>
        </w:rPr>
      </w:pPr>
      <w:r w:rsidRPr="00502AE3">
        <w:rPr>
          <w:color w:val="000000"/>
          <w:sz w:val="28"/>
          <w:szCs w:val="28"/>
        </w:rPr>
        <w:t>Подпункты 1.2.1, 1.2.3 подпункта 1.2 пункта 1 настоящего решения вступают в силу со дня официального опубликования</w:t>
      </w:r>
      <w:r w:rsidR="00A16196" w:rsidRPr="00502AE3">
        <w:rPr>
          <w:color w:val="000000"/>
          <w:sz w:val="28"/>
          <w:szCs w:val="28"/>
        </w:rPr>
        <w:t xml:space="preserve"> </w:t>
      </w:r>
      <w:r w:rsidR="00A16196" w:rsidRPr="00502AE3">
        <w:rPr>
          <w:sz w:val="28"/>
          <w:szCs w:val="28"/>
        </w:rPr>
        <w:t>настоящего решения</w:t>
      </w:r>
      <w:r w:rsidRPr="00502AE3">
        <w:rPr>
          <w:color w:val="000000"/>
          <w:sz w:val="28"/>
          <w:szCs w:val="28"/>
        </w:rPr>
        <w:t>.</w:t>
      </w:r>
    </w:p>
    <w:p w:rsidR="006227A0" w:rsidRPr="00502AE3" w:rsidRDefault="008810E3" w:rsidP="00502AE3">
      <w:pPr>
        <w:ind w:firstLine="709"/>
        <w:jc w:val="both"/>
        <w:rPr>
          <w:color w:val="000000"/>
          <w:sz w:val="28"/>
          <w:szCs w:val="28"/>
        </w:rPr>
      </w:pPr>
      <w:r w:rsidRPr="00502AE3">
        <w:rPr>
          <w:color w:val="000000"/>
          <w:sz w:val="28"/>
          <w:szCs w:val="28"/>
        </w:rPr>
        <w:t>5</w:t>
      </w:r>
      <w:r w:rsidR="006227A0" w:rsidRPr="00502AE3">
        <w:rPr>
          <w:color w:val="000000"/>
          <w:sz w:val="28"/>
          <w:szCs w:val="28"/>
        </w:rPr>
        <w:t xml:space="preserve">. </w:t>
      </w:r>
      <w:proofErr w:type="gramStart"/>
      <w:r w:rsidR="006227A0" w:rsidRPr="00502AE3">
        <w:rPr>
          <w:color w:val="000000"/>
          <w:sz w:val="28"/>
          <w:szCs w:val="28"/>
        </w:rPr>
        <w:t>Контроль за</w:t>
      </w:r>
      <w:proofErr w:type="gramEnd"/>
      <w:r w:rsidR="006227A0" w:rsidRPr="00502AE3">
        <w:rPr>
          <w:color w:val="000000"/>
          <w:sz w:val="28"/>
          <w:szCs w:val="28"/>
        </w:rPr>
        <w:t xml:space="preserve"> исполнением настоящего решения возложить на заместителя председателя Волгоградской городской Думы </w:t>
      </w:r>
      <w:proofErr w:type="spellStart"/>
      <w:r w:rsidR="006227A0" w:rsidRPr="00502AE3">
        <w:rPr>
          <w:color w:val="000000"/>
          <w:sz w:val="28"/>
          <w:szCs w:val="28"/>
        </w:rPr>
        <w:t>Д.А.Дильмана</w:t>
      </w:r>
      <w:proofErr w:type="spellEnd"/>
      <w:r w:rsidR="006227A0" w:rsidRPr="00502AE3">
        <w:rPr>
          <w:color w:val="000000"/>
          <w:sz w:val="28"/>
          <w:szCs w:val="28"/>
        </w:rPr>
        <w:t>.</w:t>
      </w:r>
    </w:p>
    <w:p w:rsidR="006227A0" w:rsidRPr="00502AE3" w:rsidRDefault="006227A0" w:rsidP="00502AE3">
      <w:pPr>
        <w:rPr>
          <w:color w:val="000000"/>
          <w:sz w:val="28"/>
          <w:szCs w:val="28"/>
        </w:rPr>
      </w:pPr>
    </w:p>
    <w:p w:rsidR="006227A0" w:rsidRPr="00502AE3" w:rsidRDefault="006227A0" w:rsidP="00502AE3">
      <w:pPr>
        <w:rPr>
          <w:color w:val="000000"/>
          <w:sz w:val="28"/>
          <w:szCs w:val="28"/>
        </w:rPr>
      </w:pPr>
    </w:p>
    <w:p w:rsidR="006227A0" w:rsidRPr="00502AE3" w:rsidRDefault="006227A0" w:rsidP="00502AE3">
      <w:pPr>
        <w:rPr>
          <w:color w:val="000000"/>
          <w:sz w:val="28"/>
          <w:szCs w:val="28"/>
        </w:rPr>
      </w:pPr>
    </w:p>
    <w:tbl>
      <w:tblPr>
        <w:tblW w:w="0" w:type="auto"/>
        <w:tblLook w:val="04A0" w:firstRow="1" w:lastRow="0" w:firstColumn="1" w:lastColumn="0" w:noHBand="0" w:noVBand="1"/>
      </w:tblPr>
      <w:tblGrid>
        <w:gridCol w:w="5778"/>
        <w:gridCol w:w="4077"/>
      </w:tblGrid>
      <w:tr w:rsidR="006227A0" w:rsidRPr="00502AE3" w:rsidTr="00DE6F3E">
        <w:tc>
          <w:tcPr>
            <w:tcW w:w="5778" w:type="dxa"/>
            <w:shd w:val="clear" w:color="auto" w:fill="auto"/>
          </w:tcPr>
          <w:p w:rsidR="006227A0" w:rsidRPr="00502AE3" w:rsidRDefault="006227A0" w:rsidP="00502AE3">
            <w:pPr>
              <w:suppressAutoHyphens/>
              <w:autoSpaceDE w:val="0"/>
              <w:autoSpaceDN w:val="0"/>
              <w:adjustRightInd w:val="0"/>
              <w:jc w:val="both"/>
              <w:rPr>
                <w:sz w:val="28"/>
                <w:szCs w:val="28"/>
              </w:rPr>
            </w:pPr>
            <w:r w:rsidRPr="00502AE3">
              <w:rPr>
                <w:sz w:val="28"/>
                <w:szCs w:val="28"/>
              </w:rPr>
              <w:t xml:space="preserve">Председатель </w:t>
            </w:r>
          </w:p>
          <w:p w:rsidR="006227A0" w:rsidRPr="00502AE3" w:rsidRDefault="006227A0" w:rsidP="00502AE3">
            <w:pPr>
              <w:tabs>
                <w:tab w:val="left" w:pos="851"/>
                <w:tab w:val="left" w:pos="993"/>
              </w:tabs>
              <w:suppressAutoHyphens/>
              <w:autoSpaceDE w:val="0"/>
              <w:autoSpaceDN w:val="0"/>
              <w:adjustRightInd w:val="0"/>
              <w:jc w:val="both"/>
              <w:rPr>
                <w:sz w:val="28"/>
                <w:szCs w:val="28"/>
              </w:rPr>
            </w:pPr>
            <w:r w:rsidRPr="00502AE3">
              <w:rPr>
                <w:sz w:val="28"/>
                <w:szCs w:val="28"/>
              </w:rPr>
              <w:t>Волгоградской городской Думы</w:t>
            </w:r>
          </w:p>
          <w:p w:rsidR="006227A0" w:rsidRPr="00502AE3" w:rsidRDefault="006227A0" w:rsidP="00502AE3">
            <w:pPr>
              <w:tabs>
                <w:tab w:val="left" w:pos="851"/>
                <w:tab w:val="left" w:pos="993"/>
              </w:tabs>
              <w:suppressAutoHyphens/>
              <w:autoSpaceDE w:val="0"/>
              <w:autoSpaceDN w:val="0"/>
              <w:adjustRightInd w:val="0"/>
              <w:jc w:val="both"/>
              <w:rPr>
                <w:sz w:val="28"/>
                <w:szCs w:val="28"/>
              </w:rPr>
            </w:pPr>
          </w:p>
          <w:p w:rsidR="006227A0" w:rsidRPr="00502AE3" w:rsidRDefault="006227A0" w:rsidP="00502AE3">
            <w:pPr>
              <w:tabs>
                <w:tab w:val="left" w:pos="851"/>
                <w:tab w:val="left" w:pos="993"/>
              </w:tabs>
              <w:suppressAutoHyphens/>
              <w:autoSpaceDE w:val="0"/>
              <w:autoSpaceDN w:val="0"/>
              <w:adjustRightInd w:val="0"/>
              <w:jc w:val="both"/>
              <w:rPr>
                <w:sz w:val="28"/>
                <w:szCs w:val="28"/>
              </w:rPr>
            </w:pPr>
            <w:r w:rsidRPr="00502AE3">
              <w:rPr>
                <w:sz w:val="28"/>
                <w:szCs w:val="28"/>
              </w:rPr>
              <w:t xml:space="preserve">                                </w:t>
            </w:r>
            <w:proofErr w:type="spellStart"/>
            <w:r w:rsidRPr="00502AE3">
              <w:rPr>
                <w:sz w:val="28"/>
                <w:szCs w:val="28"/>
              </w:rPr>
              <w:t>В.В.Колесников</w:t>
            </w:r>
            <w:proofErr w:type="spellEnd"/>
          </w:p>
        </w:tc>
        <w:tc>
          <w:tcPr>
            <w:tcW w:w="4077" w:type="dxa"/>
            <w:shd w:val="clear" w:color="auto" w:fill="auto"/>
          </w:tcPr>
          <w:p w:rsidR="006227A0" w:rsidRPr="00502AE3" w:rsidRDefault="006227A0" w:rsidP="00502AE3">
            <w:pPr>
              <w:tabs>
                <w:tab w:val="left" w:pos="851"/>
                <w:tab w:val="left" w:pos="993"/>
              </w:tabs>
              <w:suppressAutoHyphens/>
              <w:autoSpaceDE w:val="0"/>
              <w:autoSpaceDN w:val="0"/>
              <w:adjustRightInd w:val="0"/>
              <w:jc w:val="both"/>
              <w:rPr>
                <w:sz w:val="28"/>
                <w:szCs w:val="28"/>
              </w:rPr>
            </w:pPr>
            <w:r w:rsidRPr="00502AE3">
              <w:rPr>
                <w:sz w:val="28"/>
                <w:szCs w:val="28"/>
              </w:rPr>
              <w:t>Глава Волгограда</w:t>
            </w:r>
          </w:p>
          <w:p w:rsidR="006227A0" w:rsidRPr="00502AE3" w:rsidRDefault="006227A0" w:rsidP="00502AE3">
            <w:pPr>
              <w:tabs>
                <w:tab w:val="left" w:pos="851"/>
                <w:tab w:val="left" w:pos="993"/>
              </w:tabs>
              <w:suppressAutoHyphens/>
              <w:autoSpaceDE w:val="0"/>
              <w:autoSpaceDN w:val="0"/>
              <w:adjustRightInd w:val="0"/>
              <w:jc w:val="both"/>
              <w:rPr>
                <w:sz w:val="28"/>
                <w:szCs w:val="28"/>
              </w:rPr>
            </w:pPr>
          </w:p>
          <w:p w:rsidR="006227A0" w:rsidRPr="00502AE3" w:rsidRDefault="006227A0" w:rsidP="00502AE3">
            <w:pPr>
              <w:tabs>
                <w:tab w:val="left" w:pos="851"/>
                <w:tab w:val="left" w:pos="993"/>
              </w:tabs>
              <w:suppressAutoHyphens/>
              <w:autoSpaceDE w:val="0"/>
              <w:autoSpaceDN w:val="0"/>
              <w:adjustRightInd w:val="0"/>
              <w:jc w:val="both"/>
              <w:rPr>
                <w:sz w:val="28"/>
                <w:szCs w:val="28"/>
              </w:rPr>
            </w:pPr>
          </w:p>
          <w:p w:rsidR="006227A0" w:rsidRPr="00502AE3" w:rsidRDefault="006227A0" w:rsidP="00502AE3">
            <w:pPr>
              <w:tabs>
                <w:tab w:val="left" w:pos="851"/>
                <w:tab w:val="left" w:pos="993"/>
              </w:tabs>
              <w:suppressAutoHyphens/>
              <w:autoSpaceDE w:val="0"/>
              <w:autoSpaceDN w:val="0"/>
              <w:adjustRightInd w:val="0"/>
              <w:jc w:val="both"/>
              <w:rPr>
                <w:sz w:val="28"/>
                <w:szCs w:val="28"/>
              </w:rPr>
            </w:pPr>
            <w:r w:rsidRPr="00502AE3">
              <w:rPr>
                <w:sz w:val="28"/>
                <w:szCs w:val="28"/>
              </w:rPr>
              <w:t xml:space="preserve">                               </w:t>
            </w:r>
            <w:proofErr w:type="spellStart"/>
            <w:r w:rsidRPr="00502AE3">
              <w:rPr>
                <w:sz w:val="28"/>
                <w:szCs w:val="28"/>
              </w:rPr>
              <w:t>В.В.Лихачев</w:t>
            </w:r>
            <w:proofErr w:type="spellEnd"/>
          </w:p>
        </w:tc>
      </w:tr>
    </w:tbl>
    <w:p w:rsidR="006227A0" w:rsidRPr="00502AE3" w:rsidRDefault="006227A0" w:rsidP="00502AE3">
      <w:pPr>
        <w:ind w:left="1440" w:hanging="1440"/>
        <w:jc w:val="both"/>
        <w:rPr>
          <w:color w:val="000000"/>
          <w:sz w:val="28"/>
          <w:szCs w:val="28"/>
        </w:rPr>
      </w:pPr>
    </w:p>
    <w:p w:rsidR="006227A0" w:rsidRPr="00502AE3" w:rsidRDefault="006227A0" w:rsidP="00502AE3">
      <w:pPr>
        <w:ind w:left="1440" w:hanging="1440"/>
        <w:jc w:val="both"/>
        <w:rPr>
          <w:color w:val="000000"/>
          <w:sz w:val="28"/>
          <w:szCs w:val="28"/>
        </w:rPr>
      </w:pPr>
    </w:p>
    <w:p w:rsidR="006227A0" w:rsidRPr="00502AE3" w:rsidRDefault="006227A0" w:rsidP="00502AE3">
      <w:pPr>
        <w:ind w:left="1440" w:hanging="1440"/>
        <w:jc w:val="both"/>
        <w:rPr>
          <w:color w:val="000000"/>
          <w:sz w:val="28"/>
          <w:szCs w:val="28"/>
        </w:rPr>
      </w:pPr>
    </w:p>
    <w:p w:rsidR="006227A0" w:rsidRPr="00502AE3" w:rsidRDefault="006227A0" w:rsidP="00502AE3">
      <w:pPr>
        <w:ind w:left="1440" w:hanging="1440"/>
        <w:jc w:val="both"/>
        <w:rPr>
          <w:color w:val="000000"/>
          <w:sz w:val="28"/>
          <w:szCs w:val="28"/>
        </w:rPr>
      </w:pPr>
    </w:p>
    <w:p w:rsidR="006227A0" w:rsidRPr="00502AE3" w:rsidRDefault="006227A0" w:rsidP="00502AE3">
      <w:pPr>
        <w:ind w:left="1440" w:hanging="1440"/>
        <w:jc w:val="both"/>
        <w:rPr>
          <w:color w:val="000000"/>
          <w:sz w:val="28"/>
          <w:szCs w:val="28"/>
        </w:rPr>
      </w:pPr>
    </w:p>
    <w:p w:rsidR="006227A0" w:rsidRPr="00502AE3" w:rsidRDefault="006227A0" w:rsidP="00502AE3">
      <w:pPr>
        <w:ind w:left="1440" w:hanging="1440"/>
        <w:jc w:val="both"/>
        <w:rPr>
          <w:color w:val="000000"/>
          <w:sz w:val="28"/>
          <w:szCs w:val="28"/>
        </w:rPr>
      </w:pPr>
    </w:p>
    <w:p w:rsidR="006227A0" w:rsidRPr="00502AE3" w:rsidRDefault="006227A0" w:rsidP="00502AE3">
      <w:pPr>
        <w:ind w:left="1440" w:hanging="1440"/>
        <w:jc w:val="both"/>
        <w:rPr>
          <w:color w:val="000000"/>
          <w:sz w:val="28"/>
          <w:szCs w:val="28"/>
        </w:rPr>
      </w:pPr>
    </w:p>
    <w:p w:rsidR="006227A0" w:rsidRPr="00502AE3" w:rsidRDefault="006227A0" w:rsidP="00502AE3">
      <w:pPr>
        <w:ind w:left="1440" w:hanging="1440"/>
        <w:jc w:val="both"/>
        <w:rPr>
          <w:color w:val="000000"/>
          <w:sz w:val="28"/>
          <w:szCs w:val="28"/>
        </w:rPr>
      </w:pPr>
    </w:p>
    <w:p w:rsidR="006227A0" w:rsidRPr="00502AE3" w:rsidRDefault="006227A0" w:rsidP="00502AE3">
      <w:pPr>
        <w:ind w:left="1440" w:hanging="1440"/>
        <w:jc w:val="both"/>
        <w:rPr>
          <w:color w:val="000000"/>
          <w:sz w:val="28"/>
          <w:szCs w:val="28"/>
        </w:rPr>
      </w:pPr>
    </w:p>
    <w:p w:rsidR="006227A0" w:rsidRPr="00502AE3" w:rsidRDefault="006227A0" w:rsidP="00502AE3">
      <w:pPr>
        <w:ind w:left="1440" w:hanging="1440"/>
        <w:jc w:val="both"/>
        <w:rPr>
          <w:color w:val="000000"/>
          <w:sz w:val="28"/>
          <w:szCs w:val="28"/>
        </w:rPr>
      </w:pPr>
    </w:p>
    <w:p w:rsidR="006227A0" w:rsidRPr="00502AE3" w:rsidRDefault="006227A0" w:rsidP="00502AE3">
      <w:pPr>
        <w:ind w:left="1440" w:hanging="1440"/>
        <w:jc w:val="both"/>
        <w:rPr>
          <w:color w:val="000000"/>
          <w:sz w:val="28"/>
          <w:szCs w:val="28"/>
        </w:rPr>
      </w:pPr>
    </w:p>
    <w:p w:rsidR="006227A0" w:rsidRPr="00502AE3" w:rsidRDefault="006227A0" w:rsidP="00502AE3">
      <w:pPr>
        <w:ind w:left="1440" w:hanging="1440"/>
        <w:jc w:val="both"/>
        <w:rPr>
          <w:color w:val="000000"/>
          <w:sz w:val="28"/>
          <w:szCs w:val="28"/>
        </w:rPr>
      </w:pPr>
    </w:p>
    <w:p w:rsidR="006227A0" w:rsidRPr="00502AE3" w:rsidRDefault="006227A0" w:rsidP="00502AE3">
      <w:pPr>
        <w:ind w:left="1440" w:hanging="1440"/>
        <w:jc w:val="both"/>
        <w:rPr>
          <w:color w:val="000000"/>
          <w:sz w:val="28"/>
          <w:szCs w:val="28"/>
        </w:rPr>
      </w:pPr>
    </w:p>
    <w:p w:rsidR="006227A0" w:rsidRPr="00502AE3" w:rsidRDefault="006227A0" w:rsidP="00502AE3">
      <w:pPr>
        <w:ind w:left="1440" w:hanging="1440"/>
        <w:jc w:val="both"/>
        <w:rPr>
          <w:color w:val="000000"/>
          <w:sz w:val="28"/>
          <w:szCs w:val="28"/>
        </w:rPr>
      </w:pPr>
    </w:p>
    <w:p w:rsidR="006227A0" w:rsidRPr="00502AE3" w:rsidRDefault="006227A0" w:rsidP="00502AE3">
      <w:pPr>
        <w:ind w:left="1440" w:hanging="1440"/>
        <w:jc w:val="both"/>
        <w:rPr>
          <w:color w:val="000000"/>
          <w:sz w:val="28"/>
          <w:szCs w:val="28"/>
        </w:rPr>
      </w:pPr>
    </w:p>
    <w:p w:rsidR="006227A0" w:rsidRPr="00502AE3" w:rsidRDefault="006227A0" w:rsidP="00502AE3">
      <w:pPr>
        <w:ind w:left="1440" w:hanging="1440"/>
        <w:jc w:val="both"/>
        <w:rPr>
          <w:color w:val="000000"/>
          <w:sz w:val="28"/>
          <w:szCs w:val="28"/>
        </w:rPr>
      </w:pPr>
    </w:p>
    <w:p w:rsidR="006227A0" w:rsidRPr="00502AE3" w:rsidRDefault="006227A0" w:rsidP="00502AE3">
      <w:pPr>
        <w:ind w:left="1440" w:hanging="1440"/>
        <w:jc w:val="both"/>
        <w:rPr>
          <w:color w:val="000000"/>
          <w:sz w:val="28"/>
          <w:szCs w:val="28"/>
        </w:rPr>
      </w:pPr>
    </w:p>
    <w:p w:rsidR="006227A0" w:rsidRPr="00502AE3" w:rsidRDefault="006227A0" w:rsidP="00502AE3">
      <w:pPr>
        <w:ind w:left="1440" w:hanging="1440"/>
        <w:jc w:val="both"/>
        <w:rPr>
          <w:color w:val="000000"/>
          <w:sz w:val="28"/>
          <w:szCs w:val="28"/>
        </w:rPr>
      </w:pPr>
    </w:p>
    <w:p w:rsidR="006227A0" w:rsidRPr="00502AE3" w:rsidRDefault="006227A0" w:rsidP="00502AE3">
      <w:pPr>
        <w:ind w:left="1440" w:hanging="1440"/>
        <w:jc w:val="both"/>
        <w:rPr>
          <w:color w:val="000000"/>
          <w:sz w:val="28"/>
          <w:szCs w:val="28"/>
        </w:rPr>
      </w:pPr>
    </w:p>
    <w:p w:rsidR="006227A0" w:rsidRPr="00502AE3" w:rsidRDefault="006227A0" w:rsidP="00502AE3">
      <w:pPr>
        <w:ind w:left="1440" w:hanging="1440"/>
        <w:jc w:val="both"/>
        <w:rPr>
          <w:color w:val="000000"/>
          <w:sz w:val="28"/>
          <w:szCs w:val="28"/>
        </w:rPr>
      </w:pPr>
    </w:p>
    <w:p w:rsidR="00523166" w:rsidRPr="00502AE3" w:rsidRDefault="00523166" w:rsidP="00502AE3">
      <w:pPr>
        <w:ind w:left="1440" w:hanging="1440"/>
        <w:jc w:val="both"/>
        <w:rPr>
          <w:color w:val="000000"/>
          <w:sz w:val="28"/>
          <w:szCs w:val="28"/>
        </w:rPr>
      </w:pPr>
    </w:p>
    <w:p w:rsidR="00523166" w:rsidRPr="00502AE3" w:rsidRDefault="00523166" w:rsidP="00502AE3">
      <w:pPr>
        <w:ind w:left="1440" w:hanging="1440"/>
        <w:jc w:val="both"/>
        <w:rPr>
          <w:color w:val="000000"/>
          <w:sz w:val="28"/>
          <w:szCs w:val="28"/>
        </w:rPr>
      </w:pPr>
    </w:p>
    <w:p w:rsidR="00523166" w:rsidRPr="00502AE3" w:rsidRDefault="00523166" w:rsidP="00502AE3">
      <w:pPr>
        <w:ind w:left="1440" w:hanging="1440"/>
        <w:jc w:val="both"/>
        <w:rPr>
          <w:color w:val="000000"/>
          <w:sz w:val="28"/>
          <w:szCs w:val="28"/>
        </w:rPr>
      </w:pPr>
    </w:p>
    <w:p w:rsidR="00523166" w:rsidRPr="00502AE3" w:rsidRDefault="00523166" w:rsidP="00502AE3">
      <w:pPr>
        <w:ind w:left="1440" w:hanging="1440"/>
        <w:jc w:val="both"/>
        <w:rPr>
          <w:color w:val="000000"/>
          <w:sz w:val="28"/>
          <w:szCs w:val="28"/>
        </w:rPr>
      </w:pPr>
    </w:p>
    <w:p w:rsidR="00523166" w:rsidRPr="00502AE3" w:rsidRDefault="00523166" w:rsidP="00502AE3">
      <w:pPr>
        <w:ind w:left="1440" w:hanging="1440"/>
        <w:jc w:val="both"/>
        <w:rPr>
          <w:color w:val="000000"/>
          <w:sz w:val="28"/>
          <w:szCs w:val="28"/>
        </w:rPr>
      </w:pPr>
    </w:p>
    <w:p w:rsidR="00523166" w:rsidRPr="00502AE3" w:rsidRDefault="00523166" w:rsidP="00502AE3">
      <w:pPr>
        <w:ind w:left="1440" w:hanging="1440"/>
        <w:jc w:val="both"/>
        <w:rPr>
          <w:color w:val="000000"/>
          <w:sz w:val="28"/>
          <w:szCs w:val="28"/>
        </w:rPr>
      </w:pPr>
    </w:p>
    <w:p w:rsidR="00523166" w:rsidRPr="00502AE3" w:rsidRDefault="00523166" w:rsidP="00502AE3">
      <w:pPr>
        <w:ind w:left="1440" w:hanging="1440"/>
        <w:jc w:val="both"/>
        <w:rPr>
          <w:color w:val="000000"/>
          <w:sz w:val="28"/>
          <w:szCs w:val="28"/>
        </w:rPr>
      </w:pPr>
    </w:p>
    <w:p w:rsidR="00523166" w:rsidRPr="00502AE3" w:rsidRDefault="00523166" w:rsidP="00502AE3">
      <w:pPr>
        <w:ind w:left="1440" w:hanging="1440"/>
        <w:jc w:val="both"/>
        <w:rPr>
          <w:color w:val="000000"/>
          <w:sz w:val="28"/>
          <w:szCs w:val="28"/>
        </w:rPr>
      </w:pPr>
    </w:p>
    <w:p w:rsidR="00523166" w:rsidRPr="00502AE3" w:rsidRDefault="00523166" w:rsidP="00502AE3">
      <w:pPr>
        <w:ind w:left="1440" w:hanging="1440"/>
        <w:jc w:val="both"/>
        <w:rPr>
          <w:color w:val="000000"/>
          <w:sz w:val="28"/>
          <w:szCs w:val="28"/>
        </w:rPr>
      </w:pPr>
    </w:p>
    <w:p w:rsidR="00523166" w:rsidRPr="00502AE3" w:rsidRDefault="00523166" w:rsidP="00502AE3">
      <w:pPr>
        <w:ind w:left="1440" w:hanging="1440"/>
        <w:jc w:val="both"/>
        <w:rPr>
          <w:color w:val="000000"/>
          <w:sz w:val="28"/>
          <w:szCs w:val="28"/>
        </w:rPr>
      </w:pPr>
    </w:p>
    <w:p w:rsidR="00523166" w:rsidRPr="00502AE3" w:rsidRDefault="00523166" w:rsidP="00502AE3">
      <w:pPr>
        <w:ind w:left="1440" w:hanging="1440"/>
        <w:jc w:val="both"/>
        <w:rPr>
          <w:color w:val="000000"/>
          <w:sz w:val="28"/>
          <w:szCs w:val="28"/>
        </w:rPr>
      </w:pPr>
      <w:bookmarkStart w:id="0" w:name="_GoBack"/>
      <w:bookmarkEnd w:id="0"/>
    </w:p>
    <w:sectPr w:rsidR="00523166" w:rsidRPr="00502AE3" w:rsidSect="00502AE3">
      <w:headerReference w:type="even" r:id="rId9"/>
      <w:headerReference w:type="default" r:id="rId10"/>
      <w:headerReference w:type="first" r:id="rId11"/>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65" w:rsidRDefault="003C6565">
      <w:r>
        <w:separator/>
      </w:r>
    </w:p>
  </w:endnote>
  <w:endnote w:type="continuationSeparator" w:id="0">
    <w:p w:rsidR="003C6565" w:rsidRDefault="003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65" w:rsidRDefault="003C6565">
      <w:r>
        <w:separator/>
      </w:r>
    </w:p>
  </w:footnote>
  <w:footnote w:type="continuationSeparator" w:id="0">
    <w:p w:rsidR="003C6565" w:rsidRDefault="003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85505"/>
      <w:docPartObj>
        <w:docPartGallery w:val="Page Numbers (Top of Page)"/>
        <w:docPartUnique/>
      </w:docPartObj>
    </w:sdtPr>
    <w:sdtEndPr/>
    <w:sdtContent>
      <w:p w:rsidR="00857638" w:rsidRDefault="00857638" w:rsidP="00857638">
        <w:pPr>
          <w:pStyle w:val="a5"/>
          <w:jc w:val="center"/>
        </w:pPr>
        <w:r>
          <w:fldChar w:fldCharType="begin"/>
        </w:r>
        <w:r>
          <w:instrText>PAGE   \* MERGEFORMAT</w:instrText>
        </w:r>
        <w:r>
          <w:fldChar w:fldCharType="separate"/>
        </w:r>
        <w:r w:rsidR="002404CD">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598796910"/>
  <w:bookmarkEnd w:id="1"/>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56.95pt" o:ole="">
          <v:imagedata r:id="rId1" o:title="" cropright="37137f"/>
        </v:shape>
        <o:OLEObject Type="Embed" ProgID="Word.Picture.8" ShapeID="_x0000_i1025" DrawAspect="Content" ObjectID="_164465168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13499"/>
    <w:rsid w:val="0008531E"/>
    <w:rsid w:val="000911C3"/>
    <w:rsid w:val="000D753F"/>
    <w:rsid w:val="000E3DDB"/>
    <w:rsid w:val="0010551E"/>
    <w:rsid w:val="00186D25"/>
    <w:rsid w:val="001D7F9D"/>
    <w:rsid w:val="00200F1E"/>
    <w:rsid w:val="002219C7"/>
    <w:rsid w:val="002259A5"/>
    <w:rsid w:val="002404CD"/>
    <w:rsid w:val="002429A1"/>
    <w:rsid w:val="00263C09"/>
    <w:rsid w:val="00286049"/>
    <w:rsid w:val="002A45FA"/>
    <w:rsid w:val="002B5A3D"/>
    <w:rsid w:val="002E7342"/>
    <w:rsid w:val="002E7DDC"/>
    <w:rsid w:val="00301621"/>
    <w:rsid w:val="003414A8"/>
    <w:rsid w:val="00361F4A"/>
    <w:rsid w:val="00382528"/>
    <w:rsid w:val="003C0F8E"/>
    <w:rsid w:val="003C6565"/>
    <w:rsid w:val="0040530C"/>
    <w:rsid w:val="00421B61"/>
    <w:rsid w:val="00482CCD"/>
    <w:rsid w:val="00492C03"/>
    <w:rsid w:val="004948D1"/>
    <w:rsid w:val="004B0A36"/>
    <w:rsid w:val="004D75D6"/>
    <w:rsid w:val="004E1268"/>
    <w:rsid w:val="00502AE3"/>
    <w:rsid w:val="00514E4C"/>
    <w:rsid w:val="00523166"/>
    <w:rsid w:val="00556EF0"/>
    <w:rsid w:val="00563AFA"/>
    <w:rsid w:val="00564B0A"/>
    <w:rsid w:val="00571A3C"/>
    <w:rsid w:val="005845CE"/>
    <w:rsid w:val="0058677E"/>
    <w:rsid w:val="005A49E0"/>
    <w:rsid w:val="005B02C9"/>
    <w:rsid w:val="005B43EB"/>
    <w:rsid w:val="005D4E72"/>
    <w:rsid w:val="005E5400"/>
    <w:rsid w:val="005F5EAC"/>
    <w:rsid w:val="006227A0"/>
    <w:rsid w:val="006539E0"/>
    <w:rsid w:val="00672559"/>
    <w:rsid w:val="006741DF"/>
    <w:rsid w:val="006A3C05"/>
    <w:rsid w:val="006C48ED"/>
    <w:rsid w:val="006E2AC3"/>
    <w:rsid w:val="006E60D2"/>
    <w:rsid w:val="006F4598"/>
    <w:rsid w:val="00703359"/>
    <w:rsid w:val="00715E23"/>
    <w:rsid w:val="00717956"/>
    <w:rsid w:val="007319BF"/>
    <w:rsid w:val="00735EEB"/>
    <w:rsid w:val="00746BE7"/>
    <w:rsid w:val="007740B9"/>
    <w:rsid w:val="007C5949"/>
    <w:rsid w:val="007D549F"/>
    <w:rsid w:val="007D6D72"/>
    <w:rsid w:val="007F5864"/>
    <w:rsid w:val="008265CB"/>
    <w:rsid w:val="00833BA1"/>
    <w:rsid w:val="00834915"/>
    <w:rsid w:val="0083717B"/>
    <w:rsid w:val="00857638"/>
    <w:rsid w:val="00874FCF"/>
    <w:rsid w:val="008810E3"/>
    <w:rsid w:val="008879A2"/>
    <w:rsid w:val="008941E9"/>
    <w:rsid w:val="008A6D15"/>
    <w:rsid w:val="008A7B0F"/>
    <w:rsid w:val="008C44DA"/>
    <w:rsid w:val="008D3499"/>
    <w:rsid w:val="008D361B"/>
    <w:rsid w:val="008D69D6"/>
    <w:rsid w:val="008E129D"/>
    <w:rsid w:val="00901FA3"/>
    <w:rsid w:val="009078A8"/>
    <w:rsid w:val="00916533"/>
    <w:rsid w:val="00964FF6"/>
    <w:rsid w:val="00971734"/>
    <w:rsid w:val="009C2C9A"/>
    <w:rsid w:val="00A07440"/>
    <w:rsid w:val="00A16196"/>
    <w:rsid w:val="00A25AC1"/>
    <w:rsid w:val="00AD47C9"/>
    <w:rsid w:val="00AE6D24"/>
    <w:rsid w:val="00AE7C4B"/>
    <w:rsid w:val="00B537FA"/>
    <w:rsid w:val="00B86D39"/>
    <w:rsid w:val="00BA39B4"/>
    <w:rsid w:val="00BB75F2"/>
    <w:rsid w:val="00C35C5C"/>
    <w:rsid w:val="00C53FF7"/>
    <w:rsid w:val="00C7414B"/>
    <w:rsid w:val="00C82B5C"/>
    <w:rsid w:val="00C85A85"/>
    <w:rsid w:val="00CD1239"/>
    <w:rsid w:val="00CD3203"/>
    <w:rsid w:val="00D0358D"/>
    <w:rsid w:val="00D65A16"/>
    <w:rsid w:val="00D952CD"/>
    <w:rsid w:val="00DA6C47"/>
    <w:rsid w:val="00DE6DE0"/>
    <w:rsid w:val="00DF664F"/>
    <w:rsid w:val="00E268E5"/>
    <w:rsid w:val="00E611EB"/>
    <w:rsid w:val="00E625C9"/>
    <w:rsid w:val="00E67884"/>
    <w:rsid w:val="00E75B93"/>
    <w:rsid w:val="00E81179"/>
    <w:rsid w:val="00E8625D"/>
    <w:rsid w:val="00EB44C6"/>
    <w:rsid w:val="00ED6610"/>
    <w:rsid w:val="00EE3713"/>
    <w:rsid w:val="00EF41A2"/>
    <w:rsid w:val="00F2021D"/>
    <w:rsid w:val="00F2400C"/>
    <w:rsid w:val="00F72BE1"/>
    <w:rsid w:val="00FA1DC8"/>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character" w:styleId="ae">
    <w:name w:val="Hyperlink"/>
    <w:rsid w:val="006227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character" w:styleId="ae">
    <w:name w:val="Hyperlink"/>
    <w:rsid w:val="00622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6D8C5573-1F65-407D-BAB6-439F36EAA2C2}"/>
</file>

<file path=customXml/itemProps2.xml><?xml version="1.0" encoding="utf-8"?>
<ds:datastoreItem xmlns:ds="http://schemas.openxmlformats.org/officeDocument/2006/customXml" ds:itemID="{D51A0F4D-7516-4366-B303-1FF030908B47}"/>
</file>

<file path=customXml/itemProps3.xml><?xml version="1.0" encoding="utf-8"?>
<ds:datastoreItem xmlns:ds="http://schemas.openxmlformats.org/officeDocument/2006/customXml" ds:itemID="{15917A20-5B47-4DB7-A42E-FBC18C5D8B13}"/>
</file>

<file path=customXml/itemProps4.xml><?xml version="1.0" encoding="utf-8"?>
<ds:datastoreItem xmlns:ds="http://schemas.openxmlformats.org/officeDocument/2006/customXml" ds:itemID="{73818FA4-46BA-45C6-BC7E-1D6F07BE664E}"/>
</file>

<file path=docProps/app.xml><?xml version="1.0" encoding="utf-8"?>
<Properties xmlns="http://schemas.openxmlformats.org/officeDocument/2006/extended-properties" xmlns:vt="http://schemas.openxmlformats.org/officeDocument/2006/docPropsVTypes">
  <Template>Normal</Template>
  <TotalTime>95</TotalTime>
  <Pages>3</Pages>
  <Words>729</Words>
  <Characters>5031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Литвинова Галина Александровна</cp:lastModifiedBy>
  <cp:revision>50</cp:revision>
  <cp:lastPrinted>2018-09-17T12:50:00Z</cp:lastPrinted>
  <dcterms:created xsi:type="dcterms:W3CDTF">2018-09-17T12:51:00Z</dcterms:created>
  <dcterms:modified xsi:type="dcterms:W3CDTF">2020-03-02T06:55:00Z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