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 w:rsidR="00DD0672">
        <w:rPr>
          <w:sz w:val="16"/>
          <w:szCs w:val="16"/>
          <w:lang w:val="en-US"/>
        </w:rPr>
        <w:t>E</w:t>
      </w:r>
      <w:r w:rsidR="00DD0672">
        <w:rPr>
          <w:sz w:val="16"/>
          <w:szCs w:val="16"/>
        </w:rPr>
        <w:t>-</w:t>
      </w:r>
      <w:r w:rsidR="00DD0672">
        <w:rPr>
          <w:sz w:val="16"/>
          <w:szCs w:val="16"/>
          <w:lang w:val="en-US"/>
        </w:rPr>
        <w:t>mail</w:t>
      </w:r>
      <w:r w:rsidR="00DD0672">
        <w:rPr>
          <w:sz w:val="16"/>
          <w:szCs w:val="16"/>
        </w:rPr>
        <w:t xml:space="preserve">: </w:t>
      </w:r>
      <w:hyperlink r:id="rId9" w:history="1"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gs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_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kanc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@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volgsovet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.</w:t>
        </w:r>
        <w:proofErr w:type="spellStart"/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ru</w:t>
        </w:r>
        <w:proofErr w:type="spellEnd"/>
      </w:hyperlink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8B609A" w:rsidRDefault="008B609A" w:rsidP="008B609A">
      <w:pPr>
        <w:widowControl w:val="0"/>
        <w:autoSpaceDE w:val="0"/>
        <w:autoSpaceDN w:val="0"/>
        <w:adjustRightInd w:val="0"/>
        <w:ind w:right="4124"/>
        <w:jc w:val="both"/>
        <w:rPr>
          <w:sz w:val="28"/>
          <w:szCs w:val="28"/>
        </w:rPr>
      </w:pPr>
      <w:proofErr w:type="gramStart"/>
      <w:r w:rsidRPr="008F5B73">
        <w:rPr>
          <w:sz w:val="28"/>
          <w:szCs w:val="28"/>
        </w:rPr>
        <w:t xml:space="preserve">О внесении изменений в Положение </w:t>
      </w:r>
      <w:r w:rsidRPr="00591061">
        <w:rPr>
          <w:sz w:val="28"/>
          <w:szCs w:val="28"/>
        </w:rPr>
        <w:t xml:space="preserve">о комитете дорожного хозяйства, благоустройства и охраны окружающей среды администрации Волгограда, утвержденное решением Волгоградской городской Думы от 24.06.2015 </w:t>
      </w:r>
      <w:r>
        <w:rPr>
          <w:sz w:val="28"/>
          <w:szCs w:val="28"/>
        </w:rPr>
        <w:t>№</w:t>
      </w:r>
      <w:r w:rsidRPr="00591061">
        <w:rPr>
          <w:sz w:val="28"/>
          <w:szCs w:val="28"/>
        </w:rPr>
        <w:t xml:space="preserve"> 31/967 </w:t>
      </w:r>
      <w:r>
        <w:rPr>
          <w:sz w:val="28"/>
          <w:szCs w:val="28"/>
        </w:rPr>
        <w:t>«</w:t>
      </w:r>
      <w:r w:rsidRPr="00591061">
        <w:rPr>
          <w:sz w:val="28"/>
          <w:szCs w:val="28"/>
        </w:rPr>
        <w:t>О переименовании комитета транспорта и дорожного хозяйства администрации Волгограда в комитет дорожного хозяйства, благоустройства и охраны окружающей среды администрации Волгограда и об утверждении Положения о комитете дорожного хозяйства, благоустройства и охраны окружающей среды администрации Волгограда</w:t>
      </w:r>
      <w:r>
        <w:rPr>
          <w:sz w:val="28"/>
          <w:szCs w:val="28"/>
        </w:rPr>
        <w:t xml:space="preserve">» </w:t>
      </w:r>
      <w:proofErr w:type="gramEnd"/>
    </w:p>
    <w:p w:rsidR="001435C7" w:rsidRDefault="00E95E7F" w:rsidP="00E95E7F">
      <w:pPr>
        <w:widowControl w:val="0"/>
        <w:tabs>
          <w:tab w:val="left" w:pos="1920"/>
        </w:tabs>
        <w:autoSpaceDE w:val="0"/>
        <w:autoSpaceDN w:val="0"/>
        <w:adjustRightInd w:val="0"/>
        <w:ind w:right="412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B609A" w:rsidRPr="001B420A" w:rsidRDefault="008B609A" w:rsidP="008B609A">
      <w:pPr>
        <w:pStyle w:val="ConsPlusNormal"/>
        <w:ind w:firstLine="540"/>
        <w:jc w:val="both"/>
      </w:pPr>
      <w:proofErr w:type="gramStart"/>
      <w:r>
        <w:t xml:space="preserve">В </w:t>
      </w:r>
      <w:r w:rsidRPr="00177F2C">
        <w:t>соответствии с</w:t>
      </w:r>
      <w:r>
        <w:t xml:space="preserve"> Федеральными</w:t>
      </w:r>
      <w:r w:rsidR="003C5169">
        <w:t xml:space="preserve"> </w:t>
      </w:r>
      <w:hyperlink r:id="rId10" w:history="1">
        <w:r>
          <w:rPr>
            <w:color w:val="0000FF"/>
          </w:rPr>
          <w:t>законами</w:t>
        </w:r>
      </w:hyperlink>
      <w:r>
        <w:t xml:space="preserve"> от 06 октября 2003 г. № 131-ФЗ «Об общих принципах организации местного самоуправления в Российской Федерации», </w:t>
      </w:r>
      <w:r w:rsidR="008C6C96">
        <w:t xml:space="preserve">от 23 ноября </w:t>
      </w:r>
      <w:r w:rsidRPr="00591061">
        <w:t>1995</w:t>
      </w:r>
      <w:r w:rsidR="008C6C96">
        <w:t xml:space="preserve"> г. </w:t>
      </w:r>
      <w:r w:rsidRPr="00591061">
        <w:t xml:space="preserve">№ 174-ФЗ </w:t>
      </w:r>
      <w:r>
        <w:t>«</w:t>
      </w:r>
      <w:r w:rsidRPr="00591061">
        <w:t>Об экологической экспертизе</w:t>
      </w:r>
      <w:r w:rsidR="008C6C96">
        <w:t>»</w:t>
      </w:r>
      <w:r>
        <w:t>, Водным кодексом Российской Федерации, р</w:t>
      </w:r>
      <w:r w:rsidRPr="00591061">
        <w:t xml:space="preserve">ешением Волгоградской городской Думы от </w:t>
      </w:r>
      <w:r>
        <w:t xml:space="preserve">24.12.2010 № 40/1252 «Об утверждении Положений об администрациях районов Волгограда», руководствуясь </w:t>
      </w:r>
      <w:hyperlink r:id="rId11" w:history="1">
        <w:r>
          <w:rPr>
            <w:color w:val="0000FF"/>
          </w:rPr>
          <w:t>статьями 5</w:t>
        </w:r>
      </w:hyperlink>
      <w:r>
        <w:t>,</w:t>
      </w:r>
      <w:r w:rsidR="00B3066C">
        <w:t xml:space="preserve"> </w:t>
      </w:r>
      <w:hyperlink r:id="rId12" w:history="1">
        <w:r>
          <w:rPr>
            <w:color w:val="0000FF"/>
          </w:rPr>
          <w:t>7</w:t>
        </w:r>
      </w:hyperlink>
      <w:r>
        <w:t>,</w:t>
      </w:r>
      <w:r w:rsidR="00B3066C">
        <w:t xml:space="preserve"> </w:t>
      </w:r>
      <w:hyperlink r:id="rId13" w:history="1">
        <w:r>
          <w:rPr>
            <w:color w:val="0000FF"/>
          </w:rPr>
          <w:t>24</w:t>
        </w:r>
      </w:hyperlink>
      <w:r>
        <w:t xml:space="preserve">, </w:t>
      </w:r>
      <w:hyperlink r:id="rId14" w:history="1">
        <w:r>
          <w:rPr>
            <w:color w:val="0000FF"/>
          </w:rPr>
          <w:t>26</w:t>
        </w:r>
      </w:hyperlink>
      <w:r w:rsidR="00B3066C">
        <w:rPr>
          <w:color w:val="0000FF"/>
        </w:rPr>
        <w:t xml:space="preserve"> </w:t>
      </w:r>
      <w:r>
        <w:t xml:space="preserve">Устава города-героя Волгограда, Волгоградская городская Дума </w:t>
      </w:r>
      <w:proofErr w:type="gramEnd"/>
    </w:p>
    <w:p w:rsidR="008B609A" w:rsidRDefault="008B609A" w:rsidP="008B609A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B420A">
        <w:rPr>
          <w:b/>
          <w:sz w:val="28"/>
          <w:szCs w:val="28"/>
        </w:rPr>
        <w:t>РЕШИЛА:</w:t>
      </w:r>
    </w:p>
    <w:p w:rsidR="008B609A" w:rsidRDefault="008B609A" w:rsidP="009355B6">
      <w:pPr>
        <w:pStyle w:val="ConsPlusNormal"/>
        <w:ind w:firstLine="709"/>
        <w:jc w:val="both"/>
      </w:pPr>
      <w:r>
        <w:t xml:space="preserve">1. </w:t>
      </w:r>
      <w:proofErr w:type="gramStart"/>
      <w:r>
        <w:t xml:space="preserve">Внести в </w:t>
      </w:r>
      <w:r w:rsidR="00F335D3">
        <w:t xml:space="preserve">раздел 2 «Полномочия Комитета» </w:t>
      </w:r>
      <w:r w:rsidRPr="00591061">
        <w:t>Положени</w:t>
      </w:r>
      <w:r w:rsidR="00F335D3">
        <w:t>я</w:t>
      </w:r>
      <w:r w:rsidRPr="00591061">
        <w:t xml:space="preserve"> о комитете дорожного хозяйства, благоустройства и охраны окружающей среды администрации Волгограда, утвержденно</w:t>
      </w:r>
      <w:r w:rsidR="00F335D3">
        <w:t>го</w:t>
      </w:r>
      <w:r w:rsidRPr="00591061">
        <w:t xml:space="preserve"> решением Волгоградской городской Думы от 24.06.2015 </w:t>
      </w:r>
      <w:r>
        <w:t>№</w:t>
      </w:r>
      <w:r w:rsidRPr="00591061">
        <w:t xml:space="preserve"> 31/967 </w:t>
      </w:r>
      <w:r>
        <w:t>«</w:t>
      </w:r>
      <w:r w:rsidRPr="00591061">
        <w:t xml:space="preserve">О переименовании комитета транспорта и дорожного хозяйства администрации Волгограда в комитет дорожного хозяйства, благоустройства и охраны окружающей среды администрации Волгограда и об утверждении Положения о комитете </w:t>
      </w:r>
      <w:r w:rsidRPr="00591061">
        <w:lastRenderedPageBreak/>
        <w:t>дорожного хозяйства, благоустройства и охраны окружающей среды</w:t>
      </w:r>
      <w:proofErr w:type="gramEnd"/>
      <w:r w:rsidRPr="00591061">
        <w:t xml:space="preserve"> администрации Волгограда</w:t>
      </w:r>
      <w:r>
        <w:t>»</w:t>
      </w:r>
      <w:r w:rsidR="008C6C96">
        <w:t xml:space="preserve">, </w:t>
      </w:r>
      <w:r>
        <w:t>следующие изменения:</w:t>
      </w:r>
    </w:p>
    <w:p w:rsidR="008B609A" w:rsidRDefault="008B609A" w:rsidP="009355B6">
      <w:pPr>
        <w:pStyle w:val="ConsPlusNormal"/>
        <w:ind w:firstLine="709"/>
        <w:jc w:val="both"/>
      </w:pPr>
      <w:r>
        <w:t>1.1. В пункте 2.1:</w:t>
      </w:r>
    </w:p>
    <w:p w:rsidR="008B609A" w:rsidRDefault="008B609A" w:rsidP="009355B6">
      <w:pPr>
        <w:pStyle w:val="ConsPlusNormal"/>
        <w:ind w:firstLine="709"/>
      </w:pPr>
      <w:r>
        <w:t>1.</w:t>
      </w:r>
      <w:r w:rsidR="008C6C96">
        <w:t>1</w:t>
      </w:r>
      <w:r>
        <w:t>.1.</w:t>
      </w:r>
      <w:r w:rsidRPr="00591061">
        <w:t xml:space="preserve"> </w:t>
      </w:r>
      <w:r>
        <w:t>С</w:t>
      </w:r>
      <w:r w:rsidRPr="00591061">
        <w:t>лова «</w:t>
      </w:r>
      <w:r>
        <w:t xml:space="preserve">и </w:t>
      </w:r>
      <w:r w:rsidRPr="00591061">
        <w:t>экологической безопасности»</w:t>
      </w:r>
      <w:r>
        <w:t xml:space="preserve"> исключить.</w:t>
      </w:r>
      <w:r w:rsidRPr="00591061">
        <w:t xml:space="preserve"> </w:t>
      </w:r>
      <w:r>
        <w:t xml:space="preserve"> </w:t>
      </w:r>
    </w:p>
    <w:p w:rsidR="008B609A" w:rsidRDefault="008B609A" w:rsidP="009355B6">
      <w:pPr>
        <w:pStyle w:val="ConsPlusNormal"/>
        <w:ind w:firstLine="709"/>
        <w:jc w:val="both"/>
      </w:pPr>
      <w:r>
        <w:t>1.</w:t>
      </w:r>
      <w:r w:rsidR="008C6C96">
        <w:t>1</w:t>
      </w:r>
      <w:r>
        <w:t xml:space="preserve">.2. В подпункте 2.1.2 </w:t>
      </w:r>
      <w:r w:rsidRPr="00A94185">
        <w:t xml:space="preserve">слова «экологических требований» заменить словами «требований </w:t>
      </w:r>
      <w:r w:rsidR="00396706">
        <w:t>в области о</w:t>
      </w:r>
      <w:r w:rsidRPr="00A94185">
        <w:t>хран</w:t>
      </w:r>
      <w:r w:rsidR="00396706">
        <w:t>ы</w:t>
      </w:r>
      <w:r w:rsidRPr="00A94185">
        <w:t xml:space="preserve"> окружающей среды»</w:t>
      </w:r>
      <w:r>
        <w:t>.</w:t>
      </w:r>
    </w:p>
    <w:p w:rsidR="00396706" w:rsidRDefault="00396706" w:rsidP="009355B6">
      <w:pPr>
        <w:pStyle w:val="ConsPlusNormal"/>
        <w:ind w:firstLine="709"/>
        <w:jc w:val="both"/>
      </w:pPr>
      <w:r>
        <w:t>1.1.3. В подпункте 2.1.7 слово «государственной» исключить.</w:t>
      </w:r>
    </w:p>
    <w:p w:rsidR="008B609A" w:rsidRDefault="008B609A" w:rsidP="009355B6">
      <w:pPr>
        <w:pStyle w:val="ConsPlusNormal"/>
        <w:ind w:firstLine="709"/>
        <w:jc w:val="both"/>
      </w:pPr>
      <w:r>
        <w:t>1.</w:t>
      </w:r>
      <w:r w:rsidR="008C6C96">
        <w:t>1</w:t>
      </w:r>
      <w:r>
        <w:t>.</w:t>
      </w:r>
      <w:r w:rsidR="00396706">
        <w:t>4</w:t>
      </w:r>
      <w:r>
        <w:t xml:space="preserve">. </w:t>
      </w:r>
      <w:r w:rsidRPr="002862AD">
        <w:t>В подпункте 2.1.</w:t>
      </w:r>
      <w:r>
        <w:t xml:space="preserve">9 </w:t>
      </w:r>
      <w:r w:rsidRPr="002862AD">
        <w:t>слова</w:t>
      </w:r>
      <w:r>
        <w:t xml:space="preserve"> «</w:t>
      </w:r>
      <w:r w:rsidRPr="002862AD">
        <w:t>и мерах принятых для обеспечения экологической безопасности»</w:t>
      </w:r>
      <w:r w:rsidRPr="002F6A7B">
        <w:t xml:space="preserve"> исключить</w:t>
      </w:r>
      <w:r w:rsidRPr="002862AD">
        <w:t>.</w:t>
      </w:r>
    </w:p>
    <w:p w:rsidR="008B609A" w:rsidRDefault="008B609A" w:rsidP="009355B6">
      <w:pPr>
        <w:pStyle w:val="ConsPlusNormal"/>
        <w:ind w:firstLine="709"/>
        <w:jc w:val="both"/>
      </w:pPr>
      <w:r>
        <w:t>1.</w:t>
      </w:r>
      <w:r w:rsidR="008C6C96">
        <w:t>1</w:t>
      </w:r>
      <w:r>
        <w:t>.5.</w:t>
      </w:r>
      <w:r w:rsidRPr="002862AD">
        <w:t xml:space="preserve"> </w:t>
      </w:r>
      <w:r>
        <w:t>П</w:t>
      </w:r>
      <w:r w:rsidRPr="002862AD">
        <w:t>одпункт 2.1.</w:t>
      </w:r>
      <w:r>
        <w:t>13</w:t>
      </w:r>
      <w:r w:rsidRPr="00E735A5">
        <w:t xml:space="preserve"> </w:t>
      </w:r>
      <w:r>
        <w:t>изложить в следующей редакции:</w:t>
      </w:r>
    </w:p>
    <w:p w:rsidR="008B609A" w:rsidRDefault="008B609A" w:rsidP="009355B6">
      <w:pPr>
        <w:pStyle w:val="ConsPlusNormal"/>
        <w:ind w:firstLine="709"/>
        <w:jc w:val="both"/>
      </w:pPr>
      <w:r>
        <w:t xml:space="preserve">«2.1.13. Аттестация граждан, привлекаемых </w:t>
      </w:r>
      <w:r w:rsidR="00834A5D">
        <w:t>К</w:t>
      </w:r>
      <w:r>
        <w:t>омитетом к проведению мероприятий</w:t>
      </w:r>
      <w:r w:rsidR="00011AED">
        <w:t xml:space="preserve"> по</w:t>
      </w:r>
      <w:r>
        <w:t xml:space="preserve"> </w:t>
      </w:r>
      <w:r w:rsidRPr="004621D5">
        <w:t>муниципальному земельному контролю (за землей как за природным объектом и природным ресурсом), муниципальному лесному контролю, муниципальному контролю в области охраны и использования особо охраняемых природных территорий местного значения</w:t>
      </w:r>
      <w:proofErr w:type="gramStart"/>
      <w:r w:rsidR="006B6AC2">
        <w:t>.</w:t>
      </w:r>
      <w:r>
        <w:t>».</w:t>
      </w:r>
      <w:proofErr w:type="gramEnd"/>
    </w:p>
    <w:p w:rsidR="008B609A" w:rsidRDefault="008B609A" w:rsidP="009355B6">
      <w:pPr>
        <w:pStyle w:val="ConsPlusNormal"/>
        <w:ind w:firstLine="709"/>
        <w:jc w:val="both"/>
      </w:pPr>
      <w:r>
        <w:t>1.2. В пункте 2.2:</w:t>
      </w:r>
    </w:p>
    <w:p w:rsidR="008B609A" w:rsidRDefault="008B609A" w:rsidP="009355B6">
      <w:pPr>
        <w:pStyle w:val="ConsPlusNormal"/>
        <w:ind w:firstLine="709"/>
        <w:jc w:val="both"/>
      </w:pPr>
      <w:r w:rsidRPr="009355B6">
        <w:t xml:space="preserve">1.2.1. </w:t>
      </w:r>
      <w:r w:rsidR="001A5010" w:rsidRPr="009355B6">
        <w:t>Абзац первый и</w:t>
      </w:r>
      <w:r w:rsidRPr="009355B6">
        <w:t>зложить в следующей редакции:</w:t>
      </w:r>
      <w:r w:rsidRPr="002862AD">
        <w:t xml:space="preserve">  </w:t>
      </w:r>
    </w:p>
    <w:p w:rsidR="008B609A" w:rsidRDefault="008B609A" w:rsidP="009355B6">
      <w:pPr>
        <w:pStyle w:val="ConsPlusNormal"/>
        <w:ind w:firstLine="709"/>
        <w:jc w:val="both"/>
      </w:pPr>
      <w:r w:rsidRPr="007D6C93">
        <w:t>«2.2</w:t>
      </w:r>
      <w:r w:rsidRPr="00542A16">
        <w:t xml:space="preserve">. Координация </w:t>
      </w:r>
      <w:r w:rsidR="00757764" w:rsidRPr="00542A16">
        <w:t xml:space="preserve">деятельности по </w:t>
      </w:r>
      <w:r w:rsidRPr="00542A16">
        <w:t>озеленени</w:t>
      </w:r>
      <w:r w:rsidR="00757764" w:rsidRPr="00542A16">
        <w:t>ю</w:t>
      </w:r>
      <w:r w:rsidRPr="00542A16">
        <w:t xml:space="preserve"> террито</w:t>
      </w:r>
      <w:r w:rsidR="00831556">
        <w:t xml:space="preserve">рии Волгограда, использование, </w:t>
      </w:r>
      <w:r w:rsidRPr="00542A16">
        <w:t>охрана, защита и воспроизводство</w:t>
      </w:r>
      <w:r>
        <w:t xml:space="preserve"> </w:t>
      </w:r>
      <w:r w:rsidRPr="002862AD">
        <w:t>городских лесов, расположенных в границах городского округа город-герой Волгоград</w:t>
      </w:r>
      <w:proofErr w:type="gramStart"/>
      <w:r>
        <w:t>.».</w:t>
      </w:r>
      <w:proofErr w:type="gramEnd"/>
    </w:p>
    <w:p w:rsidR="008B609A" w:rsidRDefault="008B609A" w:rsidP="009355B6">
      <w:pPr>
        <w:pStyle w:val="ConsPlusNormal"/>
        <w:ind w:firstLine="709"/>
        <w:jc w:val="both"/>
      </w:pPr>
      <w:r>
        <w:t xml:space="preserve">1.2.2. В подпункте 2.2.1 </w:t>
      </w:r>
      <w:r w:rsidRPr="00B94FCD">
        <w:t>слов</w:t>
      </w:r>
      <w:r w:rsidR="00834A5D">
        <w:t>а</w:t>
      </w:r>
      <w:r w:rsidRPr="00B94FCD">
        <w:t xml:space="preserve"> «Организация</w:t>
      </w:r>
      <w:r w:rsidR="00834A5D">
        <w:t xml:space="preserve"> обследований</w:t>
      </w:r>
      <w:r w:rsidRPr="00B94FCD">
        <w:t>» заменить слов</w:t>
      </w:r>
      <w:r w:rsidR="00834A5D">
        <w:t>ами</w:t>
      </w:r>
      <w:r w:rsidRPr="00B94FCD">
        <w:t xml:space="preserve"> </w:t>
      </w:r>
      <w:r>
        <w:t>«</w:t>
      </w:r>
      <w:r w:rsidRPr="00B94FCD">
        <w:t>Участие</w:t>
      </w:r>
      <w:r w:rsidR="00834A5D">
        <w:t xml:space="preserve"> в обследовании</w:t>
      </w:r>
      <w:r w:rsidRPr="00B94FCD">
        <w:t>»</w:t>
      </w:r>
      <w:r>
        <w:t>.</w:t>
      </w:r>
    </w:p>
    <w:p w:rsidR="008B609A" w:rsidRDefault="008B609A" w:rsidP="009355B6">
      <w:pPr>
        <w:pStyle w:val="ConsPlusNormal"/>
        <w:ind w:firstLine="709"/>
        <w:jc w:val="both"/>
      </w:pPr>
      <w:r>
        <w:t>1.2.3. П</w:t>
      </w:r>
      <w:r w:rsidRPr="003E7BC9">
        <w:t xml:space="preserve">одпункт </w:t>
      </w:r>
      <w:r>
        <w:t>2.2.6 исключить.</w:t>
      </w:r>
    </w:p>
    <w:p w:rsidR="00011AED" w:rsidRDefault="00011AED" w:rsidP="009355B6">
      <w:pPr>
        <w:pStyle w:val="ConsPlusNormal"/>
        <w:ind w:firstLine="709"/>
        <w:jc w:val="both"/>
      </w:pPr>
      <w:r>
        <w:t>1.2.</w:t>
      </w:r>
      <w:r w:rsidR="00834A5D">
        <w:t>4</w:t>
      </w:r>
      <w:r>
        <w:t xml:space="preserve">. Подпункт </w:t>
      </w:r>
      <w:r w:rsidR="008B609A">
        <w:t>2.2.</w:t>
      </w:r>
      <w:r w:rsidR="00834A5D">
        <w:t>7</w:t>
      </w:r>
      <w:r>
        <w:t xml:space="preserve"> изложить в следующей редакции:</w:t>
      </w:r>
    </w:p>
    <w:p w:rsidR="00011AED" w:rsidRPr="00542A16" w:rsidRDefault="00011AED" w:rsidP="009355B6">
      <w:pPr>
        <w:pStyle w:val="ConsPlusNormal"/>
        <w:ind w:firstLine="709"/>
        <w:jc w:val="both"/>
      </w:pPr>
      <w:r>
        <w:t>«2.2.</w:t>
      </w:r>
      <w:r w:rsidR="00F231F6">
        <w:t>7</w:t>
      </w:r>
      <w:r>
        <w:t>.</w:t>
      </w:r>
      <w:r w:rsidR="00DA5EFD">
        <w:t xml:space="preserve"> </w:t>
      </w:r>
      <w:r w:rsidR="008B609A" w:rsidRPr="00542A16">
        <w:t>Координация</w:t>
      </w:r>
      <w:r w:rsidR="00757764" w:rsidRPr="00542A16">
        <w:t xml:space="preserve"> деятельности по </w:t>
      </w:r>
      <w:r w:rsidR="008B609A" w:rsidRPr="00542A16">
        <w:t>компенсационному озеленению</w:t>
      </w:r>
      <w:proofErr w:type="gramStart"/>
      <w:r w:rsidR="008B609A" w:rsidRPr="00542A16">
        <w:t xml:space="preserve">.». </w:t>
      </w:r>
      <w:proofErr w:type="gramEnd"/>
    </w:p>
    <w:p w:rsidR="008B609A" w:rsidRDefault="008B609A" w:rsidP="008C6C96">
      <w:pPr>
        <w:pStyle w:val="ConsPlusNormal"/>
        <w:ind w:firstLine="709"/>
        <w:jc w:val="both"/>
      </w:pPr>
      <w:r w:rsidRPr="00542A16">
        <w:t xml:space="preserve">1.3. </w:t>
      </w:r>
      <w:r>
        <w:t xml:space="preserve">Пункты 2.8, 2.9 изложить в следующей редакции: </w:t>
      </w:r>
    </w:p>
    <w:p w:rsidR="008B609A" w:rsidRDefault="008B609A" w:rsidP="009355B6">
      <w:pPr>
        <w:pStyle w:val="ConsPlusNormal"/>
        <w:ind w:firstLine="709"/>
        <w:jc w:val="both"/>
      </w:pPr>
      <w:r>
        <w:t>«2.8. Координация</w:t>
      </w:r>
      <w:r w:rsidR="00757764">
        <w:t xml:space="preserve"> </w:t>
      </w:r>
      <w:r w:rsidR="00757764" w:rsidRPr="00542A16">
        <w:t>деятельности по</w:t>
      </w:r>
      <w:r w:rsidR="00757764">
        <w:t xml:space="preserve"> </w:t>
      </w:r>
      <w:r>
        <w:t xml:space="preserve">сбору (в том числе раздельному сбору), транспортированию, обработке, утилизации, обезвреживанию, захоронению твердых коммунальных отходов. </w:t>
      </w:r>
    </w:p>
    <w:p w:rsidR="008B609A" w:rsidRDefault="003C5169" w:rsidP="009355B6">
      <w:pPr>
        <w:pStyle w:val="ConsPlusNormal"/>
        <w:ind w:firstLine="709"/>
        <w:jc w:val="both"/>
      </w:pPr>
      <w:r>
        <w:t xml:space="preserve">2.8.1. </w:t>
      </w:r>
      <w:r w:rsidR="008B609A">
        <w:t>Ведение реестра контейнерных площадок, расположенных на территории Волгограда.</w:t>
      </w:r>
    </w:p>
    <w:p w:rsidR="008B609A" w:rsidRDefault="008B609A" w:rsidP="009355B6">
      <w:pPr>
        <w:pStyle w:val="ConsPlusNormal"/>
        <w:ind w:firstLine="709"/>
        <w:jc w:val="both"/>
      </w:pPr>
      <w:r>
        <w:t>2.8.2. Участие в разработке территориальных схем в области обращения с твердыми коммунальными отходами.</w:t>
      </w:r>
    </w:p>
    <w:p w:rsidR="00FC08A1" w:rsidRPr="00542A16" w:rsidRDefault="00FC08A1" w:rsidP="00314DE5">
      <w:pPr>
        <w:pStyle w:val="ConsPlusNormal"/>
        <w:ind w:firstLine="709"/>
        <w:jc w:val="both"/>
      </w:pPr>
      <w:r w:rsidRPr="00542A16">
        <w:t>2.8.3. Участие в обследовании территории Волгограда на предмет соблюдения порядка обращения с отходами, информирование органов государственного контроля о выявленных случаях нарушений порядка обращения с  твердыми коммунальными отх</w:t>
      </w:r>
      <w:r w:rsidR="008C6C96">
        <w:t>одами на территории Волгограда</w:t>
      </w:r>
      <w:r w:rsidRPr="00542A16">
        <w:t>.</w:t>
      </w:r>
    </w:p>
    <w:p w:rsidR="008B609A" w:rsidRDefault="008B609A" w:rsidP="00314DE5">
      <w:pPr>
        <w:pStyle w:val="ConsPlusNormal"/>
        <w:ind w:firstLine="709"/>
        <w:jc w:val="both"/>
      </w:pPr>
      <w:r w:rsidRPr="00542A16">
        <w:t xml:space="preserve">2.9. Координация </w:t>
      </w:r>
      <w:r w:rsidR="00757764" w:rsidRPr="00542A16">
        <w:t>деятельности по</w:t>
      </w:r>
      <w:r w:rsidR="00FC08A1" w:rsidRPr="00542A16">
        <w:t xml:space="preserve"> </w:t>
      </w:r>
      <w:r w:rsidRPr="00542A16">
        <w:t>благоустройств</w:t>
      </w:r>
      <w:r w:rsidR="00757764" w:rsidRPr="00542A16">
        <w:t>у</w:t>
      </w:r>
      <w:r w:rsidRPr="00542A16">
        <w:t xml:space="preserve"> территории Волгограда, в том числе:</w:t>
      </w:r>
    </w:p>
    <w:p w:rsidR="008B609A" w:rsidRDefault="008B609A" w:rsidP="009355B6">
      <w:pPr>
        <w:pStyle w:val="ConsPlusNormal"/>
        <w:ind w:firstLine="709"/>
        <w:jc w:val="both"/>
      </w:pPr>
      <w:r>
        <w:lastRenderedPageBreak/>
        <w:t>2.9.1. Участие в приеме в муниципальную собственность Волгограда объектов внешнего благоустройства, находящихся в федеральной собственности, собственности субъектов Российской Федерации, иных муниципальных образований, юридических и физических лиц.</w:t>
      </w:r>
    </w:p>
    <w:p w:rsidR="008B609A" w:rsidRDefault="008B609A" w:rsidP="009355B6">
      <w:pPr>
        <w:pStyle w:val="ConsPlusNormal"/>
        <w:ind w:firstLine="709"/>
        <w:jc w:val="both"/>
      </w:pPr>
      <w:r>
        <w:t xml:space="preserve">2.9.2. Организация работ по выявлению, признанию </w:t>
      </w:r>
      <w:proofErr w:type="gramStart"/>
      <w:r>
        <w:t>бесхозяйными</w:t>
      </w:r>
      <w:proofErr w:type="gramEnd"/>
      <w:r>
        <w:t xml:space="preserve"> объектов внешнего благоустройства Волгограда, подготовка в пределах компетенции Комитета документов по принятию указанных объектов в муниципальную собственность Волгограда.</w:t>
      </w:r>
      <w:r w:rsidR="00044793">
        <w:t>».</w:t>
      </w:r>
    </w:p>
    <w:p w:rsidR="008B609A" w:rsidRDefault="008B609A" w:rsidP="009355B6">
      <w:pPr>
        <w:pStyle w:val="ConsPlusNormal"/>
        <w:ind w:firstLine="709"/>
        <w:jc w:val="both"/>
      </w:pPr>
      <w:r>
        <w:t>1.</w:t>
      </w:r>
      <w:r w:rsidR="008C6C96">
        <w:t>4</w:t>
      </w:r>
      <w:r>
        <w:t>. В подпункте 2.10.3 пункта 2.10 слова «и экологических требований» заменить словами «</w:t>
      </w:r>
      <w:r w:rsidR="00A6183E">
        <w:t>норм и правил</w:t>
      </w:r>
      <w:r>
        <w:t>».</w:t>
      </w:r>
    </w:p>
    <w:p w:rsidR="00FC08A1" w:rsidRPr="00542A16" w:rsidRDefault="0040021E" w:rsidP="00314DE5">
      <w:pPr>
        <w:pStyle w:val="ConsPlusNormal"/>
        <w:ind w:firstLine="709"/>
        <w:jc w:val="both"/>
      </w:pPr>
      <w:r>
        <w:t>1</w:t>
      </w:r>
      <w:r w:rsidR="008B609A" w:rsidRPr="00542A16">
        <w:t>.</w:t>
      </w:r>
      <w:r w:rsidR="008C6C96">
        <w:t>5</w:t>
      </w:r>
      <w:r w:rsidR="008B609A" w:rsidRPr="00542A16">
        <w:t xml:space="preserve">. </w:t>
      </w:r>
      <w:r w:rsidR="00757764" w:rsidRPr="00542A16">
        <w:t>П</w:t>
      </w:r>
      <w:r w:rsidR="008B609A" w:rsidRPr="00542A16">
        <w:t>ункт 2.</w:t>
      </w:r>
      <w:r w:rsidR="00FC08A1" w:rsidRPr="00542A16">
        <w:t xml:space="preserve">11 </w:t>
      </w:r>
      <w:r w:rsidR="00757764" w:rsidRPr="00542A16">
        <w:t>изложить в следующей редакции:</w:t>
      </w:r>
      <w:r w:rsidR="00FC08A1" w:rsidRPr="00542A16">
        <w:t xml:space="preserve"> </w:t>
      </w:r>
    </w:p>
    <w:p w:rsidR="00757764" w:rsidRDefault="00FC08A1" w:rsidP="00FC08A1">
      <w:pPr>
        <w:pStyle w:val="ConsPlusNormal"/>
        <w:ind w:firstLine="540"/>
        <w:jc w:val="both"/>
      </w:pPr>
      <w:r w:rsidRPr="00542A16">
        <w:t>«</w:t>
      </w:r>
      <w:r w:rsidR="00314DE5">
        <w:t xml:space="preserve">2.11. </w:t>
      </w:r>
      <w:r w:rsidRPr="00542A16">
        <w:t>Взаимодействие с государственными органами, территориальными структурными подразделениями администрации Волгограда по вопросам отлова, содержания и уничтожения безнадзорных животных на территории Волгограда</w:t>
      </w:r>
      <w:proofErr w:type="gramStart"/>
      <w:r w:rsidR="00314DE5">
        <w:t>.</w:t>
      </w:r>
      <w:r w:rsidRPr="00542A16">
        <w:t>».</w:t>
      </w:r>
      <w:proofErr w:type="gramEnd"/>
    </w:p>
    <w:p w:rsidR="008B609A" w:rsidRDefault="008B609A" w:rsidP="00FC08A1">
      <w:pPr>
        <w:pStyle w:val="ConsPlusNormal"/>
        <w:ind w:firstLine="709"/>
        <w:jc w:val="both"/>
      </w:pPr>
      <w:r>
        <w:t xml:space="preserve">2. </w:t>
      </w:r>
      <w:r w:rsidRPr="001B420A">
        <w:t>Администрации Волгограда</w:t>
      </w:r>
      <w:r w:rsidR="005C0666">
        <w:t xml:space="preserve"> о</w:t>
      </w:r>
      <w:r w:rsidRPr="001B420A">
        <w:t>публиковать настоящее решение в официальных средствах массовой информации в установленном порядке.</w:t>
      </w:r>
    </w:p>
    <w:p w:rsidR="008B609A" w:rsidRPr="001B420A" w:rsidRDefault="008B609A" w:rsidP="009355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C6C96">
        <w:rPr>
          <w:sz w:val="28"/>
          <w:szCs w:val="28"/>
        </w:rPr>
        <w:t xml:space="preserve">. </w:t>
      </w:r>
      <w:r w:rsidRPr="001B420A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8B609A" w:rsidRPr="001B420A" w:rsidRDefault="008B609A" w:rsidP="009355B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1B420A">
        <w:rPr>
          <w:sz w:val="28"/>
          <w:szCs w:val="28"/>
        </w:rPr>
        <w:t xml:space="preserve"> </w:t>
      </w:r>
      <w:proofErr w:type="gramStart"/>
      <w:r w:rsidRPr="001B420A">
        <w:rPr>
          <w:sz w:val="28"/>
          <w:szCs w:val="28"/>
        </w:rPr>
        <w:t>Контроль за</w:t>
      </w:r>
      <w:proofErr w:type="gramEnd"/>
      <w:r w:rsidRPr="001B420A">
        <w:rPr>
          <w:sz w:val="28"/>
          <w:szCs w:val="28"/>
        </w:rPr>
        <w:t xml:space="preserve"> исполнением настоящего </w:t>
      </w:r>
      <w:r>
        <w:rPr>
          <w:sz w:val="28"/>
          <w:szCs w:val="28"/>
        </w:rPr>
        <w:t xml:space="preserve">решения возложить </w:t>
      </w:r>
      <w:r w:rsidRPr="001B420A">
        <w:rPr>
          <w:sz w:val="28"/>
          <w:szCs w:val="28"/>
        </w:rPr>
        <w:t>на первого заместителя главы Волгограда</w:t>
      </w:r>
      <w:r w:rsidRPr="001B420A">
        <w:rPr>
          <w:sz w:val="24"/>
          <w:szCs w:val="24"/>
        </w:rPr>
        <w:t xml:space="preserve"> </w:t>
      </w:r>
      <w:r w:rsidRPr="001B420A">
        <w:rPr>
          <w:sz w:val="28"/>
          <w:szCs w:val="28"/>
        </w:rPr>
        <w:t>В.В.Колесникова.</w:t>
      </w:r>
    </w:p>
    <w:p w:rsidR="008B609A" w:rsidRDefault="008B609A" w:rsidP="008B609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14DE5" w:rsidRPr="001B420A" w:rsidRDefault="00314DE5" w:rsidP="008B609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B609A" w:rsidRDefault="008B609A" w:rsidP="008B609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B609A" w:rsidRPr="001B420A" w:rsidRDefault="008B609A" w:rsidP="008B609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B420A">
        <w:rPr>
          <w:sz w:val="28"/>
          <w:szCs w:val="28"/>
        </w:rPr>
        <w:t xml:space="preserve">Глава Волгограда </w:t>
      </w:r>
      <w:r w:rsidRPr="001B420A">
        <w:rPr>
          <w:sz w:val="28"/>
          <w:szCs w:val="28"/>
        </w:rPr>
        <w:tab/>
      </w:r>
      <w:r w:rsidRPr="001B420A">
        <w:rPr>
          <w:sz w:val="28"/>
          <w:szCs w:val="28"/>
        </w:rPr>
        <w:tab/>
      </w:r>
      <w:r w:rsidRPr="001B420A">
        <w:rPr>
          <w:sz w:val="28"/>
          <w:szCs w:val="28"/>
        </w:rPr>
        <w:tab/>
      </w:r>
      <w:r w:rsidRPr="001B420A">
        <w:rPr>
          <w:sz w:val="28"/>
          <w:szCs w:val="28"/>
        </w:rPr>
        <w:tab/>
      </w:r>
      <w:r w:rsidRPr="001B420A">
        <w:rPr>
          <w:sz w:val="28"/>
          <w:szCs w:val="28"/>
        </w:rPr>
        <w:tab/>
      </w:r>
      <w:r w:rsidRPr="001B420A">
        <w:rPr>
          <w:sz w:val="28"/>
          <w:szCs w:val="28"/>
        </w:rPr>
        <w:tab/>
        <w:t xml:space="preserve">              </w:t>
      </w:r>
      <w:r w:rsidR="003C5169">
        <w:rPr>
          <w:sz w:val="28"/>
          <w:szCs w:val="28"/>
        </w:rPr>
        <w:t xml:space="preserve">   </w:t>
      </w:r>
      <w:proofErr w:type="spellStart"/>
      <w:r w:rsidRPr="001B420A">
        <w:rPr>
          <w:sz w:val="28"/>
          <w:szCs w:val="28"/>
        </w:rPr>
        <w:t>А.В.Косолапов</w:t>
      </w:r>
      <w:proofErr w:type="spellEnd"/>
    </w:p>
    <w:p w:rsidR="008B609A" w:rsidRPr="001B420A" w:rsidRDefault="008B609A" w:rsidP="008B609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B609A" w:rsidRPr="001B420A" w:rsidRDefault="008B609A" w:rsidP="008B609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3066C" w:rsidRDefault="00B3066C" w:rsidP="008B609A">
      <w:pPr>
        <w:jc w:val="both"/>
        <w:rPr>
          <w:sz w:val="28"/>
          <w:szCs w:val="28"/>
        </w:rPr>
      </w:pPr>
    </w:p>
    <w:p w:rsidR="00B3066C" w:rsidRDefault="00B3066C" w:rsidP="008B609A">
      <w:pPr>
        <w:jc w:val="both"/>
        <w:rPr>
          <w:sz w:val="28"/>
          <w:szCs w:val="28"/>
        </w:rPr>
      </w:pPr>
    </w:p>
    <w:p w:rsidR="00B3066C" w:rsidRDefault="00B3066C" w:rsidP="008B609A">
      <w:pPr>
        <w:jc w:val="both"/>
        <w:rPr>
          <w:sz w:val="28"/>
          <w:szCs w:val="28"/>
        </w:rPr>
      </w:pPr>
    </w:p>
    <w:p w:rsidR="005C0666" w:rsidRDefault="005C0666" w:rsidP="008B609A">
      <w:pPr>
        <w:jc w:val="both"/>
        <w:rPr>
          <w:sz w:val="28"/>
          <w:szCs w:val="28"/>
        </w:rPr>
      </w:pPr>
    </w:p>
    <w:p w:rsidR="005C0666" w:rsidRDefault="005C0666" w:rsidP="008B609A">
      <w:pPr>
        <w:jc w:val="both"/>
        <w:rPr>
          <w:sz w:val="28"/>
          <w:szCs w:val="28"/>
        </w:rPr>
      </w:pPr>
    </w:p>
    <w:p w:rsidR="00B3066C" w:rsidRDefault="00B3066C" w:rsidP="008B609A">
      <w:pPr>
        <w:jc w:val="both"/>
        <w:rPr>
          <w:sz w:val="28"/>
          <w:szCs w:val="28"/>
        </w:rPr>
      </w:pPr>
    </w:p>
    <w:p w:rsidR="00314DE5" w:rsidRDefault="00314DE5" w:rsidP="008B609A">
      <w:pPr>
        <w:jc w:val="both"/>
        <w:rPr>
          <w:sz w:val="28"/>
          <w:szCs w:val="28"/>
        </w:rPr>
      </w:pPr>
    </w:p>
    <w:p w:rsidR="00314DE5" w:rsidRDefault="00314DE5" w:rsidP="008B609A">
      <w:pPr>
        <w:jc w:val="both"/>
        <w:rPr>
          <w:sz w:val="28"/>
          <w:szCs w:val="28"/>
        </w:rPr>
      </w:pPr>
    </w:p>
    <w:p w:rsidR="00314DE5" w:rsidRDefault="00314DE5" w:rsidP="008B609A">
      <w:pPr>
        <w:jc w:val="both"/>
        <w:rPr>
          <w:sz w:val="28"/>
          <w:szCs w:val="28"/>
        </w:rPr>
      </w:pPr>
    </w:p>
    <w:p w:rsidR="00314DE5" w:rsidRDefault="00314DE5" w:rsidP="008B609A">
      <w:pPr>
        <w:jc w:val="both"/>
        <w:rPr>
          <w:sz w:val="28"/>
          <w:szCs w:val="28"/>
        </w:rPr>
      </w:pPr>
    </w:p>
    <w:p w:rsidR="00B3066C" w:rsidRDefault="00B3066C" w:rsidP="008B609A">
      <w:pPr>
        <w:jc w:val="both"/>
        <w:rPr>
          <w:sz w:val="28"/>
          <w:szCs w:val="28"/>
        </w:rPr>
      </w:pPr>
    </w:p>
    <w:p w:rsidR="008C6C96" w:rsidRDefault="008C6C96" w:rsidP="008B609A">
      <w:pPr>
        <w:jc w:val="both"/>
        <w:rPr>
          <w:sz w:val="28"/>
          <w:szCs w:val="28"/>
        </w:rPr>
      </w:pPr>
      <w:bookmarkStart w:id="0" w:name="_GoBack"/>
      <w:bookmarkEnd w:id="0"/>
    </w:p>
    <w:sectPr w:rsidR="008C6C96" w:rsidSect="004D75D6">
      <w:headerReference w:type="even" r:id="rId15"/>
      <w:headerReference w:type="default" r:id="rId16"/>
      <w:footerReference w:type="default" r:id="rId17"/>
      <w:headerReference w:type="first" r:id="rId18"/>
      <w:footerReference w:type="first" r:id="rId19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8F0" w:rsidRDefault="008268F0">
      <w:r>
        <w:separator/>
      </w:r>
    </w:p>
  </w:endnote>
  <w:endnote w:type="continuationSeparator" w:id="0">
    <w:p w:rsidR="008268F0" w:rsidRDefault="00826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66C" w:rsidRDefault="00B3066C" w:rsidP="005653F9">
    <w:pPr>
      <w:tabs>
        <w:tab w:val="center" w:pos="4677"/>
        <w:tab w:val="right" w:pos="9355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66C" w:rsidRDefault="00B3066C" w:rsidP="005653F9">
    <w:pPr>
      <w:tabs>
        <w:tab w:val="center" w:pos="4677"/>
        <w:tab w:val="right" w:pos="935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8F0" w:rsidRDefault="008268F0">
      <w:r>
        <w:separator/>
      </w:r>
    </w:p>
  </w:footnote>
  <w:footnote w:type="continuationSeparator" w:id="0">
    <w:p w:rsidR="008268F0" w:rsidRDefault="008268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53CE0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53917037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1AED"/>
    <w:rsid w:val="00044793"/>
    <w:rsid w:val="000761F1"/>
    <w:rsid w:val="0008531E"/>
    <w:rsid w:val="000911C3"/>
    <w:rsid w:val="000D753F"/>
    <w:rsid w:val="00104168"/>
    <w:rsid w:val="0010551E"/>
    <w:rsid w:val="00124AF4"/>
    <w:rsid w:val="001435C7"/>
    <w:rsid w:val="00161DBB"/>
    <w:rsid w:val="00186D25"/>
    <w:rsid w:val="0019366F"/>
    <w:rsid w:val="001A5010"/>
    <w:rsid w:val="001D7F9D"/>
    <w:rsid w:val="001E2468"/>
    <w:rsid w:val="00200F1E"/>
    <w:rsid w:val="002259A5"/>
    <w:rsid w:val="002429A1"/>
    <w:rsid w:val="00286049"/>
    <w:rsid w:val="002A45FA"/>
    <w:rsid w:val="002B5A3D"/>
    <w:rsid w:val="002D237C"/>
    <w:rsid w:val="002E78AC"/>
    <w:rsid w:val="002E7DDC"/>
    <w:rsid w:val="00314DE5"/>
    <w:rsid w:val="003414A8"/>
    <w:rsid w:val="00361F4A"/>
    <w:rsid w:val="00382528"/>
    <w:rsid w:val="00396706"/>
    <w:rsid w:val="003A4A06"/>
    <w:rsid w:val="003C0589"/>
    <w:rsid w:val="003C0F8E"/>
    <w:rsid w:val="003C5169"/>
    <w:rsid w:val="0040021E"/>
    <w:rsid w:val="0040530C"/>
    <w:rsid w:val="004061F4"/>
    <w:rsid w:val="00421B61"/>
    <w:rsid w:val="00482CCD"/>
    <w:rsid w:val="00492C03"/>
    <w:rsid w:val="004B0A36"/>
    <w:rsid w:val="004D75D6"/>
    <w:rsid w:val="004E1268"/>
    <w:rsid w:val="00514E4C"/>
    <w:rsid w:val="00542A16"/>
    <w:rsid w:val="00556EF0"/>
    <w:rsid w:val="00563AFA"/>
    <w:rsid w:val="00564B0A"/>
    <w:rsid w:val="005653F9"/>
    <w:rsid w:val="005845CE"/>
    <w:rsid w:val="005A4356"/>
    <w:rsid w:val="005B43EB"/>
    <w:rsid w:val="005C0666"/>
    <w:rsid w:val="005D26F0"/>
    <w:rsid w:val="00622F8A"/>
    <w:rsid w:val="006539E0"/>
    <w:rsid w:val="00672559"/>
    <w:rsid w:val="006741DF"/>
    <w:rsid w:val="006A3C05"/>
    <w:rsid w:val="006B6AC2"/>
    <w:rsid w:val="006C48ED"/>
    <w:rsid w:val="006E2AC3"/>
    <w:rsid w:val="006E60D2"/>
    <w:rsid w:val="00700381"/>
    <w:rsid w:val="00703359"/>
    <w:rsid w:val="00715E23"/>
    <w:rsid w:val="00746BE7"/>
    <w:rsid w:val="00757764"/>
    <w:rsid w:val="007740B9"/>
    <w:rsid w:val="007B7B3F"/>
    <w:rsid w:val="007C5949"/>
    <w:rsid w:val="007D549F"/>
    <w:rsid w:val="007D6D72"/>
    <w:rsid w:val="007F5864"/>
    <w:rsid w:val="00813082"/>
    <w:rsid w:val="008265CB"/>
    <w:rsid w:val="008268F0"/>
    <w:rsid w:val="00831556"/>
    <w:rsid w:val="00833BA1"/>
    <w:rsid w:val="00834A5D"/>
    <w:rsid w:val="0083717B"/>
    <w:rsid w:val="00842545"/>
    <w:rsid w:val="00874FCF"/>
    <w:rsid w:val="008879A2"/>
    <w:rsid w:val="008941E9"/>
    <w:rsid w:val="008A6D15"/>
    <w:rsid w:val="008A7B0F"/>
    <w:rsid w:val="008B609A"/>
    <w:rsid w:val="008C44DA"/>
    <w:rsid w:val="008C6C96"/>
    <w:rsid w:val="008D361B"/>
    <w:rsid w:val="008D69D6"/>
    <w:rsid w:val="008E129D"/>
    <w:rsid w:val="008E3FB3"/>
    <w:rsid w:val="009078A8"/>
    <w:rsid w:val="0092781A"/>
    <w:rsid w:val="009355B6"/>
    <w:rsid w:val="00942A25"/>
    <w:rsid w:val="00964FF6"/>
    <w:rsid w:val="00971734"/>
    <w:rsid w:val="00A07440"/>
    <w:rsid w:val="00A25AC1"/>
    <w:rsid w:val="00A3253D"/>
    <w:rsid w:val="00A6183E"/>
    <w:rsid w:val="00AA6C26"/>
    <w:rsid w:val="00AB3B66"/>
    <w:rsid w:val="00AE6D24"/>
    <w:rsid w:val="00AF6F9C"/>
    <w:rsid w:val="00B10F4C"/>
    <w:rsid w:val="00B3066C"/>
    <w:rsid w:val="00B537FA"/>
    <w:rsid w:val="00B53CE0"/>
    <w:rsid w:val="00B86D39"/>
    <w:rsid w:val="00B92816"/>
    <w:rsid w:val="00BE13D4"/>
    <w:rsid w:val="00C53FF7"/>
    <w:rsid w:val="00C7414B"/>
    <w:rsid w:val="00C85A85"/>
    <w:rsid w:val="00CA31C3"/>
    <w:rsid w:val="00D0358D"/>
    <w:rsid w:val="00D12076"/>
    <w:rsid w:val="00D27075"/>
    <w:rsid w:val="00D65A16"/>
    <w:rsid w:val="00D952CD"/>
    <w:rsid w:val="00DA5EFD"/>
    <w:rsid w:val="00DA6C47"/>
    <w:rsid w:val="00DD0672"/>
    <w:rsid w:val="00DE6DE0"/>
    <w:rsid w:val="00DF664F"/>
    <w:rsid w:val="00E268E5"/>
    <w:rsid w:val="00E33EEF"/>
    <w:rsid w:val="00E611EB"/>
    <w:rsid w:val="00E625C9"/>
    <w:rsid w:val="00E67884"/>
    <w:rsid w:val="00E75B93"/>
    <w:rsid w:val="00E81179"/>
    <w:rsid w:val="00E81E61"/>
    <w:rsid w:val="00E8625D"/>
    <w:rsid w:val="00E95E7F"/>
    <w:rsid w:val="00EA6701"/>
    <w:rsid w:val="00ED6610"/>
    <w:rsid w:val="00EE3713"/>
    <w:rsid w:val="00EF41A2"/>
    <w:rsid w:val="00F2021D"/>
    <w:rsid w:val="00F231F6"/>
    <w:rsid w:val="00F2400C"/>
    <w:rsid w:val="00F335D3"/>
    <w:rsid w:val="00F51983"/>
    <w:rsid w:val="00F72BE1"/>
    <w:rsid w:val="00FA723E"/>
    <w:rsid w:val="00FB67DD"/>
    <w:rsid w:val="00FC08A1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iPriority w:val="99"/>
    <w:unhideWhenUsed/>
    <w:rsid w:val="00DD0672"/>
    <w:rPr>
      <w:color w:val="0000FF" w:themeColor="hyperlink"/>
      <w:u w:val="single"/>
    </w:rPr>
  </w:style>
  <w:style w:type="paragraph" w:customStyle="1" w:styleId="ConsPlusNormal">
    <w:name w:val="ConsPlusNormal"/>
    <w:rsid w:val="008B609A"/>
    <w:pPr>
      <w:autoSpaceDE w:val="0"/>
      <w:autoSpaceDN w:val="0"/>
      <w:adjustRightInd w:val="0"/>
    </w:pPr>
    <w:rPr>
      <w:sz w:val="28"/>
      <w:szCs w:val="28"/>
    </w:rPr>
  </w:style>
  <w:style w:type="character" w:styleId="ae">
    <w:name w:val="annotation reference"/>
    <w:basedOn w:val="a0"/>
    <w:rsid w:val="00F335D3"/>
    <w:rPr>
      <w:sz w:val="16"/>
      <w:szCs w:val="16"/>
    </w:rPr>
  </w:style>
  <w:style w:type="paragraph" w:styleId="af">
    <w:name w:val="annotation text"/>
    <w:basedOn w:val="a"/>
    <w:link w:val="af0"/>
    <w:rsid w:val="00F335D3"/>
  </w:style>
  <w:style w:type="character" w:customStyle="1" w:styleId="af0">
    <w:name w:val="Текст примечания Знак"/>
    <w:basedOn w:val="a0"/>
    <w:link w:val="af"/>
    <w:rsid w:val="00F335D3"/>
  </w:style>
  <w:style w:type="paragraph" w:styleId="af1">
    <w:name w:val="annotation subject"/>
    <w:basedOn w:val="af"/>
    <w:next w:val="af"/>
    <w:link w:val="af2"/>
    <w:rsid w:val="00F335D3"/>
    <w:rPr>
      <w:b/>
      <w:bCs/>
    </w:rPr>
  </w:style>
  <w:style w:type="character" w:customStyle="1" w:styleId="af2">
    <w:name w:val="Тема примечания Знак"/>
    <w:basedOn w:val="af0"/>
    <w:link w:val="af1"/>
    <w:rsid w:val="00F335D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iPriority w:val="99"/>
    <w:unhideWhenUsed/>
    <w:rsid w:val="00DD0672"/>
    <w:rPr>
      <w:color w:val="0000FF" w:themeColor="hyperlink"/>
      <w:u w:val="single"/>
    </w:rPr>
  </w:style>
  <w:style w:type="paragraph" w:customStyle="1" w:styleId="ConsPlusNormal">
    <w:name w:val="ConsPlusNormal"/>
    <w:rsid w:val="008B609A"/>
    <w:pPr>
      <w:autoSpaceDE w:val="0"/>
      <w:autoSpaceDN w:val="0"/>
      <w:adjustRightInd w:val="0"/>
    </w:pPr>
    <w:rPr>
      <w:sz w:val="28"/>
      <w:szCs w:val="28"/>
    </w:rPr>
  </w:style>
  <w:style w:type="character" w:styleId="ae">
    <w:name w:val="annotation reference"/>
    <w:basedOn w:val="a0"/>
    <w:rsid w:val="00F335D3"/>
    <w:rPr>
      <w:sz w:val="16"/>
      <w:szCs w:val="16"/>
    </w:rPr>
  </w:style>
  <w:style w:type="paragraph" w:styleId="af">
    <w:name w:val="annotation text"/>
    <w:basedOn w:val="a"/>
    <w:link w:val="af0"/>
    <w:rsid w:val="00F335D3"/>
  </w:style>
  <w:style w:type="character" w:customStyle="1" w:styleId="af0">
    <w:name w:val="Текст примечания Знак"/>
    <w:basedOn w:val="a0"/>
    <w:link w:val="af"/>
    <w:rsid w:val="00F335D3"/>
  </w:style>
  <w:style w:type="paragraph" w:styleId="af1">
    <w:name w:val="annotation subject"/>
    <w:basedOn w:val="af"/>
    <w:next w:val="af"/>
    <w:link w:val="af2"/>
    <w:rsid w:val="00F335D3"/>
    <w:rPr>
      <w:b/>
      <w:bCs/>
    </w:rPr>
  </w:style>
  <w:style w:type="character" w:customStyle="1" w:styleId="af2">
    <w:name w:val="Тема примечания Знак"/>
    <w:basedOn w:val="af0"/>
    <w:link w:val="af1"/>
    <w:rsid w:val="00F335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C237D726D9292F62ADE9B29B7B11A0D78D32C57F73FA0B832D51386AC0789C09B3822085D01B45730BA6063W6hDM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C237D726D9292F62ADE9B29B7B11A0D78D32C57F73FA0B832D51386AC0789C09B3822085D01B45730BA6260W6hF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C237D726D9292F62ADE9B29B7B11A0D78D32C57F73FA0B832D51386AC0789C09B3822085D01B45730BA6265W6hAM" TargetMode="External"/><Relationship Id="rId24" Type="http://schemas.openxmlformats.org/officeDocument/2006/relationships/customXml" Target="../customXml/item4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customXml" Target="../customXml/item3.xml"/><Relationship Id="rId10" Type="http://schemas.openxmlformats.org/officeDocument/2006/relationships/hyperlink" Target="consultantplus://offline/ref=FC237D726D9292F62ADE8524A1DD450879D0755AF535ABE8678515D1F3W5h7M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mailto:gs_kanc@volgsovet.ru" TargetMode="External"/><Relationship Id="rId14" Type="http://schemas.openxmlformats.org/officeDocument/2006/relationships/hyperlink" Target="consultantplus://offline/ref=FC237D726D9292F62ADE9B29B7B11A0D78D32C57F73FA0B832D51386AC0789C09B3822085D01B45730BA606FW6hFM" TargetMode="Externa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2016-10-30T21:00:00+00:00</PublicDate>
    <FullName xmlns="187f101c-d28f-401d-bb7b-5dbfdfa52424">Проект решения Волгоградской городской Думы "О внесении изменений в Положение о комитете дорожного хозяйства, благоустройства и охраны окружающей среды администрации Волгограда, утвержденное решением Волгоградской городской Думы от 24.06.2015 № 31/967 «О переименовании комитета транспорта и дорожного хозяйства администрации Волгограда в комитет дорожного хозяйства, благоустройства и охраны окружающей среды администрации Волгограда и об утверждении Положения о комитете дорожного хозяйства, благоустройства и охраны окружающей среды администрации Волгограда»"</FullName>
  </documentManagement>
</p:properties>
</file>

<file path=customXml/itemProps1.xml><?xml version="1.0" encoding="utf-8"?>
<ds:datastoreItem xmlns:ds="http://schemas.openxmlformats.org/officeDocument/2006/customXml" ds:itemID="{9A92EBE5-8464-49DB-834F-99A8EAA02613}"/>
</file>

<file path=customXml/itemProps2.xml><?xml version="1.0" encoding="utf-8"?>
<ds:datastoreItem xmlns:ds="http://schemas.openxmlformats.org/officeDocument/2006/customXml" ds:itemID="{2C866811-6C82-4DD4-AE64-67A084CD40CB}"/>
</file>

<file path=customXml/itemProps3.xml><?xml version="1.0" encoding="utf-8"?>
<ds:datastoreItem xmlns:ds="http://schemas.openxmlformats.org/officeDocument/2006/customXml" ds:itemID="{9742CAB7-7A67-42A5-B372-0E5E732E0A7B}"/>
</file>

<file path=customXml/itemProps4.xml><?xml version="1.0" encoding="utf-8"?>
<ds:datastoreItem xmlns:ds="http://schemas.openxmlformats.org/officeDocument/2006/customXml" ds:itemID="{47E79DC6-BCF6-4F8B-896E-A9EC37ED68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579</Words>
  <Characters>5125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5693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</cp:revision>
  <cp:lastPrinted>2016-09-02T10:48:00Z</cp:lastPrinted>
  <dcterms:created xsi:type="dcterms:W3CDTF">2016-10-07T08:27:00Z</dcterms:created>
  <dcterms:modified xsi:type="dcterms:W3CDTF">2016-10-28T11:33:00Z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