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01A31" w:rsidP="004B1F72">
            <w:pPr>
              <w:pStyle w:val="a9"/>
              <w:jc w:val="center"/>
            </w:pPr>
            <w:r>
              <w:t>23.11.2016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901A31" w:rsidP="004B1F72">
            <w:pPr>
              <w:pStyle w:val="a9"/>
              <w:jc w:val="center"/>
            </w:pPr>
            <w:r>
              <w:t>50/1485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4869BB" w:rsidP="00DF770F">
      <w:pPr>
        <w:ind w:right="4394"/>
        <w:jc w:val="both"/>
        <w:rPr>
          <w:sz w:val="28"/>
          <w:szCs w:val="28"/>
        </w:rPr>
      </w:pPr>
      <w:r w:rsidRPr="004869BB">
        <w:rPr>
          <w:sz w:val="28"/>
          <w:szCs w:val="28"/>
        </w:rPr>
        <w:t>О внесении изменений в состав общественной комиссии по жилищным вопросам Волгограда, утвержденный решением Волгоградской городской Думы от 08.04.2015 № 27/877 «Об утверждении состава общественной комиссии по жилищным вопросам Волгограда»</w:t>
      </w:r>
    </w:p>
    <w:p w:rsidR="00230032" w:rsidRPr="00230032" w:rsidRDefault="00230032" w:rsidP="00230032">
      <w:pPr>
        <w:tabs>
          <w:tab w:val="left" w:pos="9639"/>
        </w:tabs>
        <w:ind w:firstLine="709"/>
        <w:rPr>
          <w:sz w:val="28"/>
          <w:szCs w:val="28"/>
        </w:rPr>
      </w:pP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 xml:space="preserve">В соответствии с Положением об общественной комиссии по жилищным вопросам Волгограда, утвержденным решением Волгоградской городской Думы от 06.10.2010 № 37/1127 «Об утверждении Положения об общественной комиссии по жилищным вопросам Волгограда», в связи с кадровыми изменениями в администрации Волгограда, руководствуясь статьями 5, 7, 24, 26 Устава города-героя Волгограда, Волгоградская городская Дума </w:t>
      </w:r>
    </w:p>
    <w:p w:rsidR="00230032" w:rsidRPr="00230032" w:rsidRDefault="00230032" w:rsidP="00230032">
      <w:pPr>
        <w:tabs>
          <w:tab w:val="left" w:pos="9639"/>
        </w:tabs>
        <w:jc w:val="both"/>
        <w:rPr>
          <w:b/>
          <w:sz w:val="28"/>
          <w:szCs w:val="28"/>
        </w:rPr>
      </w:pPr>
      <w:r w:rsidRPr="00230032">
        <w:rPr>
          <w:b/>
          <w:sz w:val="28"/>
          <w:szCs w:val="28"/>
        </w:rPr>
        <w:t>РЕШИЛА: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 xml:space="preserve">1. Внести в состав общественной комиссии по жилищным вопросам Волгограда, утвержденный решением Волгоградской городской Думы </w:t>
      </w:r>
      <w:r>
        <w:rPr>
          <w:sz w:val="28"/>
          <w:szCs w:val="28"/>
        </w:rPr>
        <w:t xml:space="preserve">              </w:t>
      </w:r>
      <w:r w:rsidRPr="00230032">
        <w:rPr>
          <w:sz w:val="28"/>
          <w:szCs w:val="28"/>
        </w:rPr>
        <w:t>от 08.04.2015 № 27/877 «Об утверждении состава общественной комиссии по жилищным вопросам Волгограда»</w:t>
      </w:r>
      <w:r>
        <w:rPr>
          <w:sz w:val="28"/>
          <w:szCs w:val="28"/>
        </w:rPr>
        <w:t>, (далее – комиссия)</w:t>
      </w:r>
      <w:r w:rsidRPr="00230032">
        <w:rPr>
          <w:sz w:val="28"/>
          <w:szCs w:val="28"/>
        </w:rPr>
        <w:t xml:space="preserve"> следующие изменения: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>1.1. Вывести из состава комиссии</w:t>
      </w:r>
      <w:r w:rsidR="00977C2E" w:rsidRPr="00977C2E">
        <w:t xml:space="preserve"> </w:t>
      </w:r>
      <w:r w:rsidR="00977C2E" w:rsidRPr="00977C2E">
        <w:rPr>
          <w:sz w:val="28"/>
          <w:szCs w:val="28"/>
        </w:rPr>
        <w:t>Деникину И.Г.</w:t>
      </w:r>
      <w:r w:rsidR="00977C2E">
        <w:rPr>
          <w:sz w:val="28"/>
          <w:szCs w:val="28"/>
        </w:rPr>
        <w:t>,</w:t>
      </w:r>
      <w:r w:rsidR="00977C2E" w:rsidRPr="00977C2E">
        <w:t xml:space="preserve"> </w:t>
      </w:r>
      <w:r w:rsidR="00977C2E" w:rsidRPr="00977C2E">
        <w:rPr>
          <w:sz w:val="28"/>
          <w:szCs w:val="28"/>
        </w:rPr>
        <w:t xml:space="preserve">Панькову К.А., Пилипенко Л.И., </w:t>
      </w:r>
      <w:r w:rsidRPr="00230032">
        <w:rPr>
          <w:sz w:val="28"/>
          <w:szCs w:val="28"/>
        </w:rPr>
        <w:t>Спицына</w:t>
      </w:r>
      <w:r w:rsidRPr="00230032">
        <w:t xml:space="preserve"> </w:t>
      </w:r>
      <w:r w:rsidR="00977C2E">
        <w:rPr>
          <w:sz w:val="28"/>
          <w:szCs w:val="28"/>
        </w:rPr>
        <w:t>И.Н.</w:t>
      </w:r>
      <w:r w:rsidRPr="00230032">
        <w:rPr>
          <w:sz w:val="28"/>
          <w:szCs w:val="28"/>
        </w:rPr>
        <w:t xml:space="preserve"> 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>1.2. Ввести в состав комиссии: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spellStart"/>
      <w:r w:rsidRPr="00230032">
        <w:rPr>
          <w:sz w:val="28"/>
          <w:szCs w:val="28"/>
        </w:rPr>
        <w:t>Куделькина</w:t>
      </w:r>
      <w:proofErr w:type="spellEnd"/>
      <w:r w:rsidRPr="00230032">
        <w:rPr>
          <w:sz w:val="28"/>
          <w:szCs w:val="28"/>
        </w:rPr>
        <w:t xml:space="preserve"> Дмитрия Константиновича – члена Общественной палаты Волгограда (по согласованию);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>Сучкова Романа Анатольевича – председателя комитета по жилищной политике администрации Волгограда;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spellStart"/>
      <w:r w:rsidRPr="00230032">
        <w:rPr>
          <w:sz w:val="28"/>
          <w:szCs w:val="28"/>
        </w:rPr>
        <w:t>Чиркова</w:t>
      </w:r>
      <w:proofErr w:type="spellEnd"/>
      <w:r w:rsidRPr="00230032">
        <w:rPr>
          <w:sz w:val="28"/>
          <w:szCs w:val="28"/>
        </w:rPr>
        <w:t xml:space="preserve"> Дмитрия Викторовича – члена Общественной палаты Волгограда (по согласованию);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>Ячменева Виктора Анатольевича – за</w:t>
      </w:r>
      <w:r>
        <w:rPr>
          <w:sz w:val="28"/>
          <w:szCs w:val="28"/>
        </w:rPr>
        <w:t>местителя председателя комитета –</w:t>
      </w:r>
      <w:r w:rsidR="00DF770F">
        <w:rPr>
          <w:sz w:val="28"/>
          <w:szCs w:val="28"/>
        </w:rPr>
        <w:t xml:space="preserve"> </w:t>
      </w:r>
      <w:r w:rsidRPr="00230032">
        <w:rPr>
          <w:sz w:val="28"/>
          <w:szCs w:val="28"/>
        </w:rPr>
        <w:t>начальника организационного отдела комитета по жилищной политике администрации Волгограда секретарем комиссии.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F770F" w:rsidRPr="00230032" w:rsidRDefault="00DF770F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30032">
        <w:rPr>
          <w:sz w:val="28"/>
          <w:szCs w:val="28"/>
        </w:rPr>
        <w:lastRenderedPageBreak/>
        <w:t xml:space="preserve">4. </w:t>
      </w:r>
      <w:proofErr w:type="gramStart"/>
      <w:r w:rsidRPr="00230032">
        <w:rPr>
          <w:sz w:val="28"/>
          <w:szCs w:val="28"/>
        </w:rPr>
        <w:t>Контроль за</w:t>
      </w:r>
      <w:proofErr w:type="gramEnd"/>
      <w:r w:rsidRPr="00230032">
        <w:rPr>
          <w:sz w:val="28"/>
          <w:szCs w:val="28"/>
        </w:rPr>
        <w:t xml:space="preserve"> исполнением настоящего решения возложить на за</w:t>
      </w:r>
      <w:r w:rsidR="00020FA2">
        <w:rPr>
          <w:sz w:val="28"/>
          <w:szCs w:val="28"/>
        </w:rPr>
        <w:t xml:space="preserve">местителя главы Волгограда </w:t>
      </w:r>
      <w:proofErr w:type="spellStart"/>
      <w:r w:rsidR="00020FA2">
        <w:rPr>
          <w:sz w:val="28"/>
          <w:szCs w:val="28"/>
        </w:rPr>
        <w:t>А.А.</w:t>
      </w:r>
      <w:r w:rsidRPr="00230032">
        <w:rPr>
          <w:sz w:val="28"/>
          <w:szCs w:val="28"/>
        </w:rPr>
        <w:t>Волоцкова</w:t>
      </w:r>
      <w:proofErr w:type="spellEnd"/>
      <w:r w:rsidRPr="00230032">
        <w:rPr>
          <w:sz w:val="28"/>
          <w:szCs w:val="28"/>
        </w:rPr>
        <w:t>.</w:t>
      </w: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30032" w:rsidRPr="00230032" w:rsidRDefault="00230032" w:rsidP="0023003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30032" w:rsidRPr="00230032" w:rsidRDefault="00020FA2" w:rsidP="00020FA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="00230032" w:rsidRPr="00230032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30032" w:rsidRPr="0023003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29" w:rsidRDefault="00BA3E29">
      <w:r>
        <w:separator/>
      </w:r>
    </w:p>
  </w:endnote>
  <w:endnote w:type="continuationSeparator" w:id="0">
    <w:p w:rsidR="00BA3E29" w:rsidRDefault="00BA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29" w:rsidRDefault="00BA3E29">
      <w:r>
        <w:separator/>
      </w:r>
    </w:p>
  </w:footnote>
  <w:footnote w:type="continuationSeparator" w:id="0">
    <w:p w:rsidR="00BA3E29" w:rsidRDefault="00BA3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5FB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14934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FA2"/>
    <w:rsid w:val="0008531E"/>
    <w:rsid w:val="000911C3"/>
    <w:rsid w:val="000D753F"/>
    <w:rsid w:val="0010551E"/>
    <w:rsid w:val="00186D25"/>
    <w:rsid w:val="001D7F9D"/>
    <w:rsid w:val="00200F1E"/>
    <w:rsid w:val="002259A5"/>
    <w:rsid w:val="00230032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D7BB6"/>
    <w:rsid w:val="0040530C"/>
    <w:rsid w:val="00421B61"/>
    <w:rsid w:val="0046190A"/>
    <w:rsid w:val="00482CCD"/>
    <w:rsid w:val="004869BB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05858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0140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1A31"/>
    <w:rsid w:val="009078A8"/>
    <w:rsid w:val="00964FF6"/>
    <w:rsid w:val="00971734"/>
    <w:rsid w:val="00977C2E"/>
    <w:rsid w:val="00984C0A"/>
    <w:rsid w:val="00A07440"/>
    <w:rsid w:val="00A25AC1"/>
    <w:rsid w:val="00AE6D24"/>
    <w:rsid w:val="00B537FA"/>
    <w:rsid w:val="00B86D39"/>
    <w:rsid w:val="00BA3E2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DF770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5FB0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6256936-394D-463B-9032-5AEAFC11A458}"/>
</file>

<file path=customXml/itemProps2.xml><?xml version="1.0" encoding="utf-8"?>
<ds:datastoreItem xmlns:ds="http://schemas.openxmlformats.org/officeDocument/2006/customXml" ds:itemID="{324CFF0E-D489-4A59-80F1-8436707CA450}"/>
</file>

<file path=customXml/itemProps3.xml><?xml version="1.0" encoding="utf-8"?>
<ds:datastoreItem xmlns:ds="http://schemas.openxmlformats.org/officeDocument/2006/customXml" ds:itemID="{046269FB-E9A5-4ACD-A23A-0B98675B279F}"/>
</file>

<file path=customXml/itemProps4.xml><?xml version="1.0" encoding="utf-8"?>
<ds:datastoreItem xmlns:ds="http://schemas.openxmlformats.org/officeDocument/2006/customXml" ds:itemID="{B9EB18E3-F48A-4C4E-BA17-108287025A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2012-06-05T12:24:00Z</cp:lastPrinted>
  <dcterms:created xsi:type="dcterms:W3CDTF">2016-03-28T14:00:00Z</dcterms:created>
  <dcterms:modified xsi:type="dcterms:W3CDTF">2016-11-24T08:52:00Z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