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95B9F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95B9F" w:rsidP="004B1F72">
            <w:pPr>
              <w:pStyle w:val="a9"/>
              <w:jc w:val="center"/>
            </w:pPr>
            <w:r>
              <w:t>31/995</w:t>
            </w:r>
          </w:p>
        </w:tc>
      </w:tr>
    </w:tbl>
    <w:p w:rsidR="004D75D6" w:rsidRDefault="004D75D6" w:rsidP="00050203">
      <w:pPr>
        <w:rPr>
          <w:sz w:val="28"/>
          <w:szCs w:val="28"/>
        </w:rPr>
      </w:pPr>
    </w:p>
    <w:p w:rsidR="00C039C1" w:rsidRDefault="00C039C1" w:rsidP="00C039C1">
      <w:pPr>
        <w:tabs>
          <w:tab w:val="lef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Pr="00ED5592">
        <w:rPr>
          <w:bCs/>
          <w:sz w:val="28"/>
          <w:szCs w:val="28"/>
        </w:rPr>
        <w:t>протест</w:t>
      </w:r>
      <w:r>
        <w:rPr>
          <w:bCs/>
          <w:sz w:val="28"/>
          <w:szCs w:val="28"/>
        </w:rPr>
        <w:t>е</w:t>
      </w:r>
      <w:r w:rsidRPr="00ED5592">
        <w:rPr>
          <w:bCs/>
          <w:sz w:val="28"/>
          <w:szCs w:val="28"/>
        </w:rPr>
        <w:t xml:space="preserve"> прокурора Волгограда </w:t>
      </w:r>
      <w:r w:rsidR="000D7341" w:rsidRPr="00ED5592">
        <w:rPr>
          <w:bCs/>
          <w:sz w:val="28"/>
          <w:szCs w:val="28"/>
        </w:rPr>
        <w:t xml:space="preserve">от </w:t>
      </w:r>
      <w:r w:rsidR="000D7341">
        <w:rPr>
          <w:bCs/>
          <w:sz w:val="28"/>
          <w:szCs w:val="28"/>
        </w:rPr>
        <w:t>15</w:t>
      </w:r>
      <w:r w:rsidR="000D7341" w:rsidRPr="00ED5592">
        <w:rPr>
          <w:bCs/>
          <w:sz w:val="28"/>
          <w:szCs w:val="28"/>
        </w:rPr>
        <w:t>.06.201</w:t>
      </w:r>
      <w:r w:rsidR="000D7341">
        <w:rPr>
          <w:bCs/>
          <w:sz w:val="28"/>
          <w:szCs w:val="28"/>
        </w:rPr>
        <w:t>5</w:t>
      </w:r>
      <w:r w:rsidR="000D7341" w:rsidRPr="00ED5592">
        <w:rPr>
          <w:bCs/>
          <w:sz w:val="28"/>
          <w:szCs w:val="28"/>
        </w:rPr>
        <w:t xml:space="preserve"> </w:t>
      </w:r>
      <w:r w:rsidR="000D7341">
        <w:rPr>
          <w:bCs/>
          <w:sz w:val="28"/>
          <w:szCs w:val="28"/>
        </w:rPr>
        <w:t>№</w:t>
      </w:r>
      <w:r w:rsidR="000D7341" w:rsidRPr="00ED5592">
        <w:rPr>
          <w:bCs/>
          <w:sz w:val="28"/>
          <w:szCs w:val="28"/>
        </w:rPr>
        <w:t xml:space="preserve"> 7-</w:t>
      </w:r>
      <w:r w:rsidR="000D7341">
        <w:rPr>
          <w:bCs/>
          <w:sz w:val="28"/>
          <w:szCs w:val="28"/>
        </w:rPr>
        <w:t>32</w:t>
      </w:r>
      <w:r w:rsidR="000D7341" w:rsidRPr="00ED5592">
        <w:rPr>
          <w:bCs/>
          <w:sz w:val="28"/>
          <w:szCs w:val="28"/>
        </w:rPr>
        <w:t>-201</w:t>
      </w:r>
      <w:r w:rsidR="000D7341">
        <w:rPr>
          <w:bCs/>
          <w:sz w:val="28"/>
          <w:szCs w:val="28"/>
        </w:rPr>
        <w:t>5</w:t>
      </w:r>
      <w:r w:rsidR="000D7341" w:rsidRPr="00ED5592">
        <w:rPr>
          <w:bCs/>
          <w:sz w:val="28"/>
          <w:szCs w:val="28"/>
        </w:rPr>
        <w:t xml:space="preserve"> </w:t>
      </w:r>
      <w:r w:rsidRPr="00300EE0">
        <w:rPr>
          <w:sz w:val="28"/>
          <w:szCs w:val="28"/>
        </w:rPr>
        <w:t>на</w:t>
      </w:r>
      <w:r>
        <w:rPr>
          <w:sz w:val="28"/>
          <w:szCs w:val="28"/>
        </w:rPr>
        <w:t xml:space="preserve"> подпункт 3.4.2 пункта 3.4 раздела 3 «Договор на размещение» Порядка предоставления права на размещение нестационарных торговых объектов на территории Волгограда, утвержденного решением Волгоградской городской Думы от 29.05.2015 </w:t>
      </w:r>
      <w:r w:rsidR="000D734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29/936 </w:t>
      </w:r>
      <w:r w:rsidR="00495B9F">
        <w:rPr>
          <w:sz w:val="28"/>
          <w:szCs w:val="28"/>
        </w:rPr>
        <w:t>«Об утверждении Порядка предоставления права на размещение н</w:t>
      </w:r>
      <w:r w:rsidR="00495B9F">
        <w:rPr>
          <w:sz w:val="28"/>
          <w:szCs w:val="28"/>
        </w:rPr>
        <w:t>е</w:t>
      </w:r>
      <w:r w:rsidR="00495B9F">
        <w:rPr>
          <w:sz w:val="28"/>
          <w:szCs w:val="28"/>
        </w:rPr>
        <w:t>стационарных торговых объектов на территории Волгограда и о</w:t>
      </w:r>
      <w:r w:rsidR="00495B9F" w:rsidRPr="009116CB">
        <w:rPr>
          <w:rFonts w:eastAsia="Calibri"/>
          <w:sz w:val="28"/>
          <w:szCs w:val="28"/>
          <w:lang w:eastAsia="en-US"/>
        </w:rPr>
        <w:t xml:space="preserve"> внесении и</w:t>
      </w:r>
      <w:r w:rsidR="00495B9F" w:rsidRPr="009116CB">
        <w:rPr>
          <w:rFonts w:eastAsia="Calibri"/>
          <w:sz w:val="28"/>
          <w:szCs w:val="28"/>
          <w:lang w:eastAsia="en-US"/>
        </w:rPr>
        <w:t>з</w:t>
      </w:r>
      <w:r w:rsidR="00495B9F" w:rsidRPr="009116CB">
        <w:rPr>
          <w:rFonts w:eastAsia="Calibri"/>
          <w:sz w:val="28"/>
          <w:szCs w:val="28"/>
          <w:lang w:eastAsia="en-US"/>
        </w:rPr>
        <w:t>менений в решение Волго</w:t>
      </w:r>
      <w:r w:rsidR="00495B9F">
        <w:rPr>
          <w:rFonts w:eastAsia="Calibri"/>
          <w:sz w:val="28"/>
          <w:szCs w:val="28"/>
          <w:lang w:eastAsia="en-US"/>
        </w:rPr>
        <w:t xml:space="preserve">градской городской Думы от 28.05.2014 № </w:t>
      </w:r>
      <w:r w:rsidR="00495B9F" w:rsidRPr="009116CB">
        <w:rPr>
          <w:rFonts w:eastAsia="Calibri"/>
          <w:sz w:val="28"/>
          <w:szCs w:val="28"/>
          <w:lang w:eastAsia="en-US"/>
        </w:rPr>
        <w:t>13/402 «Об утверждении Порядков предоставления права на размещение нестациона</w:t>
      </w:r>
      <w:r w:rsidR="00495B9F" w:rsidRPr="009116CB">
        <w:rPr>
          <w:rFonts w:eastAsia="Calibri"/>
          <w:sz w:val="28"/>
          <w:szCs w:val="28"/>
          <w:lang w:eastAsia="en-US"/>
        </w:rPr>
        <w:t>р</w:t>
      </w:r>
      <w:r w:rsidR="00495B9F" w:rsidRPr="009116CB">
        <w:rPr>
          <w:rFonts w:eastAsia="Calibri"/>
          <w:sz w:val="28"/>
          <w:szCs w:val="28"/>
          <w:lang w:eastAsia="en-US"/>
        </w:rPr>
        <w:t>ных объектов на территории Волгограда»</w:t>
      </w:r>
      <w:r w:rsidR="00495B9F">
        <w:rPr>
          <w:rFonts w:eastAsia="Calibri"/>
          <w:sz w:val="28"/>
          <w:szCs w:val="28"/>
          <w:lang w:eastAsia="en-US"/>
        </w:rPr>
        <w:t xml:space="preserve"> (в редакции решения Волгоградской городской Думы от 19.11.2014 № 21/643)</w:t>
      </w:r>
      <w:r w:rsidR="000D7341">
        <w:rPr>
          <w:rFonts w:eastAsia="Calibri"/>
          <w:sz w:val="28"/>
          <w:szCs w:val="28"/>
          <w:lang w:eastAsia="en-US"/>
        </w:rPr>
        <w:t>»</w:t>
      </w:r>
      <w:r w:rsidR="00495B9F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и о внесении изменения в </w:t>
      </w:r>
      <w:r w:rsidR="002D729A">
        <w:rPr>
          <w:sz w:val="28"/>
          <w:szCs w:val="28"/>
        </w:rPr>
        <w:t xml:space="preserve">подпункт 3.4.2 пункта 3.4 раздела 3 «Договор на размещение» </w:t>
      </w:r>
      <w:r>
        <w:rPr>
          <w:sz w:val="28"/>
          <w:szCs w:val="28"/>
        </w:rPr>
        <w:t>Порядк</w:t>
      </w:r>
      <w:r w:rsidR="002D729A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права на размещение нестационарных торговых объектов на территории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града, утвержденн</w:t>
      </w:r>
      <w:r w:rsidR="002D729A">
        <w:rPr>
          <w:sz w:val="28"/>
          <w:szCs w:val="28"/>
        </w:rPr>
        <w:t>ого</w:t>
      </w:r>
      <w:r>
        <w:rPr>
          <w:sz w:val="28"/>
          <w:szCs w:val="28"/>
        </w:rPr>
        <w:t xml:space="preserve"> решением Волгоградской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городской Думы от 29.05.2015</w:t>
      </w:r>
      <w:r w:rsidR="00AA5F1C">
        <w:rPr>
          <w:sz w:val="28"/>
          <w:szCs w:val="28"/>
        </w:rPr>
        <w:t xml:space="preserve"> </w:t>
      </w:r>
      <w:r>
        <w:rPr>
          <w:sz w:val="28"/>
          <w:szCs w:val="28"/>
        </w:rPr>
        <w:t>№ 29/936 «Об утверждении Порядка предоставления права на размещение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стационарных торговых объектов на территории Волгограда и о</w:t>
      </w:r>
      <w:r w:rsidRPr="009116CB">
        <w:rPr>
          <w:rFonts w:eastAsia="Calibri"/>
          <w:sz w:val="28"/>
          <w:szCs w:val="28"/>
          <w:lang w:eastAsia="en-US"/>
        </w:rPr>
        <w:t xml:space="preserve"> внесении и</w:t>
      </w:r>
      <w:r w:rsidRPr="009116CB">
        <w:rPr>
          <w:rFonts w:eastAsia="Calibri"/>
          <w:sz w:val="28"/>
          <w:szCs w:val="28"/>
          <w:lang w:eastAsia="en-US"/>
        </w:rPr>
        <w:t>з</w:t>
      </w:r>
      <w:r w:rsidRPr="009116CB">
        <w:rPr>
          <w:rFonts w:eastAsia="Calibri"/>
          <w:sz w:val="28"/>
          <w:szCs w:val="28"/>
          <w:lang w:eastAsia="en-US"/>
        </w:rPr>
        <w:t>менений в решение Волго</w:t>
      </w:r>
      <w:r>
        <w:rPr>
          <w:rFonts w:eastAsia="Calibri"/>
          <w:sz w:val="28"/>
          <w:szCs w:val="28"/>
          <w:lang w:eastAsia="en-US"/>
        </w:rPr>
        <w:t xml:space="preserve">градской городской Думы от 28.05.2014 № </w:t>
      </w:r>
      <w:r w:rsidRPr="009116CB">
        <w:rPr>
          <w:rFonts w:eastAsia="Calibri"/>
          <w:sz w:val="28"/>
          <w:szCs w:val="28"/>
          <w:lang w:eastAsia="en-US"/>
        </w:rPr>
        <w:t>13/402 «Об утверждении Порядков предоставления права на размещение нестациона</w:t>
      </w:r>
      <w:r w:rsidRPr="009116CB">
        <w:rPr>
          <w:rFonts w:eastAsia="Calibri"/>
          <w:sz w:val="28"/>
          <w:szCs w:val="28"/>
          <w:lang w:eastAsia="en-US"/>
        </w:rPr>
        <w:t>р</w:t>
      </w:r>
      <w:r w:rsidRPr="009116CB">
        <w:rPr>
          <w:rFonts w:eastAsia="Calibri"/>
          <w:sz w:val="28"/>
          <w:szCs w:val="28"/>
          <w:lang w:eastAsia="en-US"/>
        </w:rPr>
        <w:t>ных объектов на территории Волгограда»</w:t>
      </w:r>
      <w:r>
        <w:rPr>
          <w:rFonts w:eastAsia="Calibri"/>
          <w:sz w:val="28"/>
          <w:szCs w:val="28"/>
          <w:lang w:eastAsia="en-US"/>
        </w:rPr>
        <w:t xml:space="preserve"> (в редакции решения Волгоградской городской Думы от 19.11.2014 № 21/643)</w:t>
      </w:r>
      <w:r w:rsidR="002D729A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C039C1" w:rsidRPr="004360BA" w:rsidRDefault="00C039C1" w:rsidP="00C039C1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C039C1" w:rsidRPr="007D386B" w:rsidRDefault="00C039C1" w:rsidP="00C039C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5592">
        <w:rPr>
          <w:bCs/>
          <w:sz w:val="28"/>
          <w:szCs w:val="28"/>
        </w:rPr>
        <w:t xml:space="preserve">Рассмотрев протест прокурора Волгограда от </w:t>
      </w:r>
      <w:r>
        <w:rPr>
          <w:bCs/>
          <w:sz w:val="28"/>
          <w:szCs w:val="28"/>
        </w:rPr>
        <w:t>15</w:t>
      </w:r>
      <w:r w:rsidRPr="00ED5592">
        <w:rPr>
          <w:bCs/>
          <w:sz w:val="28"/>
          <w:szCs w:val="28"/>
        </w:rPr>
        <w:t>.06.201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ED5592">
        <w:rPr>
          <w:bCs/>
          <w:sz w:val="28"/>
          <w:szCs w:val="28"/>
        </w:rPr>
        <w:t xml:space="preserve"> 7-</w:t>
      </w:r>
      <w:r>
        <w:rPr>
          <w:bCs/>
          <w:sz w:val="28"/>
          <w:szCs w:val="28"/>
        </w:rPr>
        <w:t>32</w:t>
      </w:r>
      <w:r w:rsidRPr="00ED5592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подпункт 3.4.2 пункта 3.4 раздела 3 «Договор на размещение» Порядка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права на размещение нестационарных торговых объектов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тории Волгограда, утвержденного решением Волгоградской городской Думы </w:t>
      </w:r>
      <w:r w:rsidR="00AA5F1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от 29.05.2015 № 29/936 «Об утверждении Порядка предоставления права на размещение нестационарных торговых объектов на территории Волгограда и о</w:t>
      </w:r>
      <w:r w:rsidRPr="009116CB">
        <w:rPr>
          <w:rFonts w:eastAsia="Calibri"/>
          <w:sz w:val="28"/>
          <w:szCs w:val="28"/>
          <w:lang w:eastAsia="en-US"/>
        </w:rPr>
        <w:t xml:space="preserve"> внесении изменений в решение Волго</w:t>
      </w:r>
      <w:r>
        <w:rPr>
          <w:rFonts w:eastAsia="Calibri"/>
          <w:sz w:val="28"/>
          <w:szCs w:val="28"/>
          <w:lang w:eastAsia="en-US"/>
        </w:rPr>
        <w:t>градской городской Думы от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28.05.2014 № </w:t>
      </w:r>
      <w:r w:rsidRPr="009116CB">
        <w:rPr>
          <w:rFonts w:eastAsia="Calibri"/>
          <w:sz w:val="28"/>
          <w:szCs w:val="28"/>
          <w:lang w:eastAsia="en-US"/>
        </w:rPr>
        <w:t>13/402 «Об утверждении Порядков предоставления права на размещение н</w:t>
      </w:r>
      <w:r w:rsidRPr="009116CB">
        <w:rPr>
          <w:rFonts w:eastAsia="Calibri"/>
          <w:sz w:val="28"/>
          <w:szCs w:val="28"/>
          <w:lang w:eastAsia="en-US"/>
        </w:rPr>
        <w:t>е</w:t>
      </w:r>
      <w:r w:rsidRPr="009116CB">
        <w:rPr>
          <w:rFonts w:eastAsia="Calibri"/>
          <w:sz w:val="28"/>
          <w:szCs w:val="28"/>
          <w:lang w:eastAsia="en-US"/>
        </w:rPr>
        <w:t>стационарных объектов на территории Волгограда»</w:t>
      </w:r>
      <w:r>
        <w:rPr>
          <w:rFonts w:eastAsia="Calibri"/>
          <w:sz w:val="28"/>
          <w:szCs w:val="28"/>
          <w:lang w:eastAsia="en-US"/>
        </w:rPr>
        <w:t xml:space="preserve"> (в редакции решения Во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гоградской городской Думы от 19.11.2014 № 21/643)</w:t>
      </w:r>
      <w:r w:rsidR="000D7341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Pr="00ED5592">
        <w:rPr>
          <w:bCs/>
          <w:sz w:val="28"/>
          <w:szCs w:val="28"/>
        </w:rPr>
        <w:t xml:space="preserve"> в целях приведения м</w:t>
      </w:r>
      <w:r w:rsidRPr="00ED5592">
        <w:rPr>
          <w:bCs/>
          <w:sz w:val="28"/>
          <w:szCs w:val="28"/>
        </w:rPr>
        <w:t>у</w:t>
      </w:r>
      <w:r w:rsidRPr="00ED5592">
        <w:rPr>
          <w:bCs/>
          <w:sz w:val="28"/>
          <w:szCs w:val="28"/>
        </w:rPr>
        <w:t>ниципальных правовых актов Волгограда в соответствие с законодательством Российской Федерации</w:t>
      </w:r>
      <w:r w:rsidR="00AA5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C039C1" w:rsidRPr="007D386B" w:rsidRDefault="00C039C1" w:rsidP="00C039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C039C1" w:rsidRDefault="00C039C1" w:rsidP="00C039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Удовлетворить протест</w:t>
      </w:r>
      <w:r w:rsidRPr="00ED5592">
        <w:rPr>
          <w:bCs/>
          <w:sz w:val="28"/>
          <w:szCs w:val="28"/>
        </w:rPr>
        <w:t xml:space="preserve"> прокурора Волгограда от </w:t>
      </w:r>
      <w:r>
        <w:rPr>
          <w:bCs/>
          <w:sz w:val="28"/>
          <w:szCs w:val="28"/>
        </w:rPr>
        <w:t>15</w:t>
      </w:r>
      <w:r w:rsidRPr="00ED5592">
        <w:rPr>
          <w:bCs/>
          <w:sz w:val="28"/>
          <w:szCs w:val="28"/>
        </w:rPr>
        <w:t>.06.201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 w:rsidR="00AA5F1C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>№</w:t>
      </w:r>
      <w:r w:rsidRPr="00ED5592">
        <w:rPr>
          <w:bCs/>
          <w:sz w:val="28"/>
          <w:szCs w:val="28"/>
        </w:rPr>
        <w:t xml:space="preserve"> 7-</w:t>
      </w:r>
      <w:r>
        <w:rPr>
          <w:bCs/>
          <w:sz w:val="28"/>
          <w:szCs w:val="28"/>
        </w:rPr>
        <w:t>32</w:t>
      </w:r>
      <w:r w:rsidRPr="00ED5592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подпункт 3.4.2 пункта 3.4 раздела 3 «Договор на размещение» Порядка предоставления права на размещение нестационарных торговых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lastRenderedPageBreak/>
        <w:t>ектов на территории Волгограда, утвержденного решением Волгоградской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родской Думы от 29.05.2015 № 29/936</w:t>
      </w:r>
      <w:r w:rsidR="00AA5F1C">
        <w:rPr>
          <w:rFonts w:eastAsia="Calibri"/>
          <w:sz w:val="28"/>
          <w:szCs w:val="28"/>
          <w:lang w:eastAsia="en-US"/>
        </w:rPr>
        <w:t xml:space="preserve"> </w:t>
      </w:r>
      <w:r w:rsidR="00AA5F1C">
        <w:rPr>
          <w:sz w:val="28"/>
          <w:szCs w:val="28"/>
        </w:rPr>
        <w:t>«Об утверждении Порядка предоставл</w:t>
      </w:r>
      <w:r w:rsidR="00AA5F1C">
        <w:rPr>
          <w:sz w:val="28"/>
          <w:szCs w:val="28"/>
        </w:rPr>
        <w:t>е</w:t>
      </w:r>
      <w:r w:rsidR="00AA5F1C">
        <w:rPr>
          <w:sz w:val="28"/>
          <w:szCs w:val="28"/>
        </w:rPr>
        <w:t>ния права на размещение нестационарных торговых объектов на территории Волгограда и о</w:t>
      </w:r>
      <w:r w:rsidR="00AA5F1C" w:rsidRPr="009116CB">
        <w:rPr>
          <w:rFonts w:eastAsia="Calibri"/>
          <w:sz w:val="28"/>
          <w:szCs w:val="28"/>
          <w:lang w:eastAsia="en-US"/>
        </w:rPr>
        <w:t xml:space="preserve"> внесении изменений в решение Волго</w:t>
      </w:r>
      <w:r w:rsidR="00AA5F1C">
        <w:rPr>
          <w:rFonts w:eastAsia="Calibri"/>
          <w:sz w:val="28"/>
          <w:szCs w:val="28"/>
          <w:lang w:eastAsia="en-US"/>
        </w:rPr>
        <w:t>градской городской Думы от</w:t>
      </w:r>
      <w:proofErr w:type="gramEnd"/>
      <w:r w:rsidR="00AA5F1C">
        <w:rPr>
          <w:rFonts w:eastAsia="Calibri"/>
          <w:sz w:val="28"/>
          <w:szCs w:val="28"/>
          <w:lang w:eastAsia="en-US"/>
        </w:rPr>
        <w:t xml:space="preserve"> 28.05.2014 № </w:t>
      </w:r>
      <w:r w:rsidR="00AA5F1C" w:rsidRPr="009116CB">
        <w:rPr>
          <w:rFonts w:eastAsia="Calibri"/>
          <w:sz w:val="28"/>
          <w:szCs w:val="28"/>
          <w:lang w:eastAsia="en-US"/>
        </w:rPr>
        <w:t>13/402 «Об утверждении Порядков предоставления права на размещение нестационарных объектов на территории Волгограда»</w:t>
      </w:r>
      <w:r w:rsidR="00AA5F1C">
        <w:rPr>
          <w:rFonts w:eastAsia="Calibri"/>
          <w:sz w:val="28"/>
          <w:szCs w:val="28"/>
          <w:lang w:eastAsia="en-US"/>
        </w:rPr>
        <w:t xml:space="preserve"> (в редакции решения Волгоградской городской Думы от 19.11.2014 № 21/643)</w:t>
      </w:r>
      <w:r w:rsidR="000D7341">
        <w:rPr>
          <w:rFonts w:eastAsia="Calibri"/>
          <w:sz w:val="28"/>
          <w:szCs w:val="28"/>
          <w:lang w:eastAsia="en-US"/>
        </w:rPr>
        <w:t>»</w:t>
      </w:r>
      <w:r w:rsidR="00AA5F1C">
        <w:rPr>
          <w:rFonts w:eastAsia="Calibri"/>
          <w:sz w:val="28"/>
          <w:szCs w:val="28"/>
          <w:lang w:eastAsia="en-US"/>
        </w:rPr>
        <w:t>.</w:t>
      </w:r>
    </w:p>
    <w:p w:rsidR="00C039C1" w:rsidRDefault="00C039C1" w:rsidP="00F668C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</w:t>
      </w:r>
      <w:r w:rsidR="002D729A">
        <w:rPr>
          <w:sz w:val="28"/>
          <w:szCs w:val="28"/>
        </w:rPr>
        <w:t>под</w:t>
      </w:r>
      <w:r w:rsidR="002D729A" w:rsidRPr="00CD3753">
        <w:rPr>
          <w:sz w:val="28"/>
          <w:szCs w:val="28"/>
        </w:rPr>
        <w:t xml:space="preserve">пункт </w:t>
      </w:r>
      <w:r w:rsidR="002D729A">
        <w:rPr>
          <w:sz w:val="28"/>
          <w:szCs w:val="28"/>
        </w:rPr>
        <w:t xml:space="preserve">3.4.2 пункта 3.4 раздела 3 «Договор на размещение» </w:t>
      </w:r>
      <w:r>
        <w:rPr>
          <w:sz w:val="28"/>
          <w:szCs w:val="28"/>
        </w:rPr>
        <w:t>Поряд</w:t>
      </w:r>
      <w:r w:rsidR="002D729A">
        <w:rPr>
          <w:sz w:val="28"/>
          <w:szCs w:val="28"/>
        </w:rPr>
        <w:t>ка</w:t>
      </w:r>
      <w:r>
        <w:rPr>
          <w:sz w:val="28"/>
          <w:szCs w:val="28"/>
        </w:rPr>
        <w:t xml:space="preserve"> предоставления права на размещение нестационарных торговых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 xml:space="preserve">ектов на территории Волгограда, </w:t>
      </w:r>
      <w:r w:rsidR="00FF2921">
        <w:rPr>
          <w:sz w:val="28"/>
          <w:szCs w:val="28"/>
        </w:rPr>
        <w:t>утвержденн</w:t>
      </w:r>
      <w:r w:rsidR="002D729A">
        <w:rPr>
          <w:sz w:val="28"/>
          <w:szCs w:val="28"/>
        </w:rPr>
        <w:t>ого</w:t>
      </w:r>
      <w:r w:rsidR="00FF2921">
        <w:rPr>
          <w:sz w:val="28"/>
          <w:szCs w:val="28"/>
        </w:rPr>
        <w:t xml:space="preserve"> решением Волгоградской г</w:t>
      </w:r>
      <w:r w:rsidR="00FF2921">
        <w:rPr>
          <w:sz w:val="28"/>
          <w:szCs w:val="28"/>
        </w:rPr>
        <w:t>о</w:t>
      </w:r>
      <w:r w:rsidR="00FF2921">
        <w:rPr>
          <w:sz w:val="28"/>
          <w:szCs w:val="28"/>
        </w:rPr>
        <w:t>родской Думы от 29.05.2015 № 29/936 «Об утверждении Порядка предоставл</w:t>
      </w:r>
      <w:r w:rsidR="00FF2921">
        <w:rPr>
          <w:sz w:val="28"/>
          <w:szCs w:val="28"/>
        </w:rPr>
        <w:t>е</w:t>
      </w:r>
      <w:r w:rsidR="00FF2921">
        <w:rPr>
          <w:sz w:val="28"/>
          <w:szCs w:val="28"/>
        </w:rPr>
        <w:t>ния права на размещение нестационарных торговых объектов на территории Волгограда и о</w:t>
      </w:r>
      <w:r w:rsidR="00FF2921" w:rsidRPr="009116CB">
        <w:rPr>
          <w:rFonts w:eastAsia="Calibri"/>
          <w:sz w:val="28"/>
          <w:szCs w:val="28"/>
          <w:lang w:eastAsia="en-US"/>
        </w:rPr>
        <w:t xml:space="preserve"> внесении изменений в решение Волго</w:t>
      </w:r>
      <w:r w:rsidR="00FF2921">
        <w:rPr>
          <w:rFonts w:eastAsia="Calibri"/>
          <w:sz w:val="28"/>
          <w:szCs w:val="28"/>
          <w:lang w:eastAsia="en-US"/>
        </w:rPr>
        <w:t xml:space="preserve">градской городской Думы от 28.05.2014 № </w:t>
      </w:r>
      <w:r w:rsidR="00FF2921" w:rsidRPr="009116CB">
        <w:rPr>
          <w:rFonts w:eastAsia="Calibri"/>
          <w:sz w:val="28"/>
          <w:szCs w:val="28"/>
          <w:lang w:eastAsia="en-US"/>
        </w:rPr>
        <w:t>13/402 «Об утверждении Порядков</w:t>
      </w:r>
      <w:proofErr w:type="gramEnd"/>
      <w:r w:rsidR="00FF2921" w:rsidRPr="009116C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F2921" w:rsidRPr="009116CB">
        <w:rPr>
          <w:rFonts w:eastAsia="Calibri"/>
          <w:sz w:val="28"/>
          <w:szCs w:val="28"/>
          <w:lang w:eastAsia="en-US"/>
        </w:rPr>
        <w:t>предоставления права на размещение нестационарных объектов на территории Волгограда»</w:t>
      </w:r>
      <w:r w:rsidR="00FF2921">
        <w:rPr>
          <w:rFonts w:eastAsia="Calibri"/>
          <w:sz w:val="28"/>
          <w:szCs w:val="28"/>
          <w:lang w:eastAsia="en-US"/>
        </w:rPr>
        <w:t xml:space="preserve"> (в редакции решения Волгоградской городской Думы от 19.11.2014 № 21/643)</w:t>
      </w:r>
      <w:r w:rsidR="000D7341">
        <w:rPr>
          <w:rFonts w:eastAsia="Calibri"/>
          <w:sz w:val="28"/>
          <w:szCs w:val="28"/>
          <w:lang w:eastAsia="en-US"/>
        </w:rPr>
        <w:t>»</w:t>
      </w:r>
      <w:r w:rsidR="00FF2921">
        <w:rPr>
          <w:rFonts w:eastAsia="Calibri"/>
          <w:sz w:val="28"/>
          <w:szCs w:val="28"/>
          <w:lang w:eastAsia="en-US"/>
        </w:rPr>
        <w:t xml:space="preserve">, </w:t>
      </w:r>
      <w:r w:rsidR="00AA5F1C">
        <w:rPr>
          <w:sz w:val="28"/>
          <w:szCs w:val="28"/>
        </w:rPr>
        <w:t>изменение</w:t>
      </w:r>
      <w:r w:rsidR="00FF2921">
        <w:rPr>
          <w:sz w:val="28"/>
          <w:szCs w:val="28"/>
        </w:rPr>
        <w:t>,</w:t>
      </w:r>
      <w:r w:rsidR="00AA5F1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дополнив абзац первый после слов «Договора на размещение» словами «,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ключенного по результатам открытых аукционов, Торгов на право размеще</w:t>
      </w:r>
      <w:r w:rsidR="00FF2921">
        <w:rPr>
          <w:sz w:val="28"/>
          <w:szCs w:val="28"/>
        </w:rPr>
        <w:t>ния, в том числе</w:t>
      </w:r>
      <w:r>
        <w:rPr>
          <w:sz w:val="28"/>
          <w:szCs w:val="28"/>
        </w:rPr>
        <w:t xml:space="preserve"> в случае заключения договора с единственным участником откр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тых аукционов, Торгов на право размещения».</w:t>
      </w:r>
      <w:proofErr w:type="gramEnd"/>
    </w:p>
    <w:p w:rsidR="00C039C1" w:rsidRDefault="00C039C1" w:rsidP="00C03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C039C1" w:rsidRPr="008D60D3" w:rsidRDefault="00C039C1" w:rsidP="00C03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C039C1" w:rsidRDefault="00C039C1" w:rsidP="00C039C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</w:t>
      </w:r>
      <w:proofErr w:type="spellStart"/>
      <w:r w:rsidR="00F668CB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C039C1" w:rsidRDefault="00C039C1" w:rsidP="004A0BE0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BE0" w:rsidRDefault="004A0BE0" w:rsidP="004A0BE0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9C1" w:rsidRDefault="00C039C1" w:rsidP="00C039C1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9C1" w:rsidRDefault="00C039C1" w:rsidP="00C039C1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="004A0BE0">
        <w:rPr>
          <w:sz w:val="28"/>
        </w:rPr>
        <w:t xml:space="preserve">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C039C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76" w:rsidRDefault="002D0476">
      <w:r>
        <w:separator/>
      </w:r>
    </w:p>
  </w:endnote>
  <w:endnote w:type="continuationSeparator" w:id="0">
    <w:p w:rsidR="002D0476" w:rsidRDefault="002D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76" w:rsidRDefault="002D0476">
      <w:r>
        <w:separator/>
      </w:r>
    </w:p>
  </w:footnote>
  <w:footnote w:type="continuationSeparator" w:id="0">
    <w:p w:rsidR="002D0476" w:rsidRDefault="002D0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7EF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0941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203"/>
    <w:rsid w:val="0008531E"/>
    <w:rsid w:val="000911C3"/>
    <w:rsid w:val="000D7341"/>
    <w:rsid w:val="000D753F"/>
    <w:rsid w:val="001D7F9D"/>
    <w:rsid w:val="00200F1E"/>
    <w:rsid w:val="00217EF3"/>
    <w:rsid w:val="002259A5"/>
    <w:rsid w:val="002429A1"/>
    <w:rsid w:val="00286049"/>
    <w:rsid w:val="002A45FA"/>
    <w:rsid w:val="002B5A3D"/>
    <w:rsid w:val="002D0476"/>
    <w:rsid w:val="002D729A"/>
    <w:rsid w:val="002E7DDC"/>
    <w:rsid w:val="002F328D"/>
    <w:rsid w:val="003414A8"/>
    <w:rsid w:val="00361F4A"/>
    <w:rsid w:val="00382528"/>
    <w:rsid w:val="0040530C"/>
    <w:rsid w:val="00421B61"/>
    <w:rsid w:val="00482CCD"/>
    <w:rsid w:val="00495B9F"/>
    <w:rsid w:val="004A0BE0"/>
    <w:rsid w:val="004B0A36"/>
    <w:rsid w:val="004D75D6"/>
    <w:rsid w:val="004E1268"/>
    <w:rsid w:val="00514E4C"/>
    <w:rsid w:val="00563AFA"/>
    <w:rsid w:val="00564B0A"/>
    <w:rsid w:val="005765F6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5F1C"/>
    <w:rsid w:val="00AE6D24"/>
    <w:rsid w:val="00B536D6"/>
    <w:rsid w:val="00B537FA"/>
    <w:rsid w:val="00B86D39"/>
    <w:rsid w:val="00BA1B1F"/>
    <w:rsid w:val="00C039C1"/>
    <w:rsid w:val="00C53FF7"/>
    <w:rsid w:val="00C7414B"/>
    <w:rsid w:val="00C85A85"/>
    <w:rsid w:val="00D00B38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68CB"/>
    <w:rsid w:val="00F72BE1"/>
    <w:rsid w:val="00FB67DD"/>
    <w:rsid w:val="00FE26CF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C039C1"/>
    <w:pPr>
      <w:ind w:left="720"/>
      <w:contextualSpacing/>
    </w:pPr>
  </w:style>
  <w:style w:type="paragraph" w:customStyle="1" w:styleId="Style2">
    <w:name w:val="Style2"/>
    <w:basedOn w:val="a"/>
    <w:uiPriority w:val="99"/>
    <w:rsid w:val="00C039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C039C1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C0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C039C1"/>
    <w:pPr>
      <w:ind w:left="720"/>
      <w:contextualSpacing/>
    </w:pPr>
  </w:style>
  <w:style w:type="paragraph" w:customStyle="1" w:styleId="Style2">
    <w:name w:val="Style2"/>
    <w:basedOn w:val="a"/>
    <w:uiPriority w:val="99"/>
    <w:rsid w:val="00C039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C039C1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C0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728D21-71FC-42DC-BF1C-F12188B449B7}"/>
</file>

<file path=customXml/itemProps2.xml><?xml version="1.0" encoding="utf-8"?>
<ds:datastoreItem xmlns:ds="http://schemas.openxmlformats.org/officeDocument/2006/customXml" ds:itemID="{9FE7D874-5C19-4D0D-9E5E-FDEA08BFDB45}"/>
</file>

<file path=customXml/itemProps3.xml><?xml version="1.0" encoding="utf-8"?>
<ds:datastoreItem xmlns:ds="http://schemas.openxmlformats.org/officeDocument/2006/customXml" ds:itemID="{FDFC41AD-D0A6-4032-AECC-15675E997702}"/>
</file>

<file path=customXml/itemProps4.xml><?xml version="1.0" encoding="utf-8"?>
<ds:datastoreItem xmlns:ds="http://schemas.openxmlformats.org/officeDocument/2006/customXml" ds:itemID="{8878C33B-0A8F-451D-BEB5-27CFFC99F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2015-06-26T07:30:00Z</cp:lastPrinted>
  <dcterms:created xsi:type="dcterms:W3CDTF">2014-11-14T06:41:00Z</dcterms:created>
  <dcterms:modified xsi:type="dcterms:W3CDTF">2015-06-29T11:42:00Z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