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B74" w:rsidRPr="00AF62FD" w:rsidRDefault="00CF2B74" w:rsidP="00AF62FD">
      <w:pPr>
        <w:pStyle w:val="af0"/>
        <w:ind w:left="5670"/>
        <w:rPr>
          <w:rFonts w:ascii="Times New Roman" w:hAnsi="Times New Roman" w:cs="Times New Roman"/>
          <w:sz w:val="28"/>
          <w:szCs w:val="28"/>
        </w:rPr>
      </w:pPr>
      <w:r w:rsidRPr="00AF62FD">
        <w:rPr>
          <w:rFonts w:ascii="Times New Roman" w:hAnsi="Times New Roman" w:cs="Times New Roman"/>
          <w:sz w:val="28"/>
          <w:szCs w:val="28"/>
        </w:rPr>
        <w:t>Утвержден</w:t>
      </w:r>
    </w:p>
    <w:p w:rsidR="00CF2B74" w:rsidRPr="00AF62FD" w:rsidRDefault="00CF2B74" w:rsidP="00AF62FD">
      <w:pPr>
        <w:pStyle w:val="af0"/>
        <w:ind w:left="5670"/>
        <w:rPr>
          <w:rFonts w:ascii="Times New Roman" w:hAnsi="Times New Roman" w:cs="Times New Roman"/>
          <w:sz w:val="28"/>
          <w:szCs w:val="28"/>
        </w:rPr>
      </w:pPr>
      <w:r w:rsidRPr="00AF62FD">
        <w:rPr>
          <w:rFonts w:ascii="Times New Roman" w:hAnsi="Times New Roman" w:cs="Times New Roman"/>
          <w:sz w:val="28"/>
          <w:szCs w:val="28"/>
        </w:rPr>
        <w:t>решением</w:t>
      </w:r>
    </w:p>
    <w:p w:rsidR="00CF2B74" w:rsidRPr="00AF62FD" w:rsidRDefault="00CF2B74" w:rsidP="00AF62FD">
      <w:pPr>
        <w:pStyle w:val="af0"/>
        <w:ind w:left="5670"/>
        <w:rPr>
          <w:rFonts w:ascii="Times New Roman" w:hAnsi="Times New Roman" w:cs="Times New Roman"/>
          <w:sz w:val="28"/>
          <w:szCs w:val="28"/>
        </w:rPr>
      </w:pPr>
      <w:r w:rsidRPr="00AF62FD">
        <w:rPr>
          <w:rFonts w:ascii="Times New Roman" w:hAnsi="Times New Roman" w:cs="Times New Roman"/>
          <w:sz w:val="28"/>
          <w:szCs w:val="28"/>
        </w:rPr>
        <w:t>Волгоградской городской Думы</w:t>
      </w:r>
    </w:p>
    <w:tbl>
      <w:tblPr>
        <w:tblW w:w="0" w:type="auto"/>
        <w:tblInd w:w="5637" w:type="dxa"/>
        <w:tblLayout w:type="fixed"/>
        <w:tblLook w:val="04A0" w:firstRow="1" w:lastRow="0" w:firstColumn="1" w:lastColumn="0" w:noHBand="0" w:noVBand="1"/>
      </w:tblPr>
      <w:tblGrid>
        <w:gridCol w:w="486"/>
        <w:gridCol w:w="1749"/>
        <w:gridCol w:w="434"/>
        <w:gridCol w:w="1408"/>
      </w:tblGrid>
      <w:tr w:rsidR="00AF62FD" w:rsidRPr="00AF62FD" w:rsidTr="00AF62FD">
        <w:tc>
          <w:tcPr>
            <w:tcW w:w="486" w:type="dxa"/>
            <w:vAlign w:val="bottom"/>
            <w:hideMark/>
          </w:tcPr>
          <w:p w:rsidR="00AF62FD" w:rsidRPr="00AF62FD" w:rsidRDefault="00AF62FD" w:rsidP="00AF62FD">
            <w:pPr>
              <w:pStyle w:val="ab"/>
              <w:jc w:val="center"/>
            </w:pPr>
            <w:r w:rsidRPr="00AF62FD">
              <w:t>от</w:t>
            </w:r>
          </w:p>
        </w:tc>
        <w:tc>
          <w:tcPr>
            <w:tcW w:w="1749" w:type="dxa"/>
            <w:tcBorders>
              <w:top w:val="nil"/>
              <w:left w:val="nil"/>
              <w:bottom w:val="single" w:sz="4" w:space="0" w:color="auto"/>
              <w:right w:val="nil"/>
            </w:tcBorders>
            <w:vAlign w:val="bottom"/>
          </w:tcPr>
          <w:p w:rsidR="00AF62FD" w:rsidRPr="00AF62FD" w:rsidRDefault="00AF62FD" w:rsidP="00AF62FD">
            <w:pPr>
              <w:pStyle w:val="ab"/>
              <w:jc w:val="center"/>
            </w:pPr>
            <w:r w:rsidRPr="00AF62FD">
              <w:t>23.12.2016</w:t>
            </w:r>
          </w:p>
        </w:tc>
        <w:tc>
          <w:tcPr>
            <w:tcW w:w="434" w:type="dxa"/>
            <w:vAlign w:val="bottom"/>
            <w:hideMark/>
          </w:tcPr>
          <w:p w:rsidR="00AF62FD" w:rsidRPr="00AF62FD" w:rsidRDefault="00AF62FD" w:rsidP="00AF62FD">
            <w:pPr>
              <w:pStyle w:val="ab"/>
              <w:jc w:val="center"/>
            </w:pPr>
            <w:r w:rsidRPr="00AF62FD">
              <w:t>№</w:t>
            </w:r>
          </w:p>
        </w:tc>
        <w:tc>
          <w:tcPr>
            <w:tcW w:w="1408" w:type="dxa"/>
            <w:tcBorders>
              <w:top w:val="nil"/>
              <w:left w:val="nil"/>
              <w:bottom w:val="single" w:sz="4" w:space="0" w:color="auto"/>
              <w:right w:val="nil"/>
            </w:tcBorders>
            <w:vAlign w:val="bottom"/>
          </w:tcPr>
          <w:p w:rsidR="00AF62FD" w:rsidRPr="00AF62FD" w:rsidRDefault="00AF62FD" w:rsidP="00AF62FD">
            <w:pPr>
              <w:pStyle w:val="ab"/>
              <w:jc w:val="center"/>
            </w:pPr>
            <w:r w:rsidRPr="00AF62FD">
              <w:t>52/1513</w:t>
            </w:r>
          </w:p>
        </w:tc>
      </w:tr>
    </w:tbl>
    <w:p w:rsidR="00CF2B74" w:rsidRPr="00AF62FD" w:rsidRDefault="00CF2B74" w:rsidP="00AF62FD">
      <w:pPr>
        <w:pStyle w:val="af0"/>
        <w:jc w:val="center"/>
        <w:rPr>
          <w:rFonts w:ascii="Times New Roman" w:hAnsi="Times New Roman" w:cs="Times New Roman"/>
          <w:sz w:val="28"/>
          <w:szCs w:val="28"/>
        </w:rPr>
      </w:pPr>
    </w:p>
    <w:p w:rsidR="00AF62FD" w:rsidRPr="00AF62FD" w:rsidRDefault="00AF62FD" w:rsidP="00AF62FD">
      <w:pPr>
        <w:pStyle w:val="af0"/>
        <w:jc w:val="center"/>
        <w:rPr>
          <w:rFonts w:ascii="Times New Roman" w:hAnsi="Times New Roman" w:cs="Times New Roman"/>
          <w:sz w:val="28"/>
          <w:szCs w:val="28"/>
        </w:rPr>
      </w:pPr>
    </w:p>
    <w:p w:rsidR="00AF62FD" w:rsidRPr="00AF62FD" w:rsidRDefault="00AF62FD" w:rsidP="00AF62FD">
      <w:pPr>
        <w:pStyle w:val="af0"/>
        <w:jc w:val="center"/>
        <w:rPr>
          <w:rFonts w:ascii="Times New Roman" w:hAnsi="Times New Roman" w:cs="Times New Roman"/>
          <w:sz w:val="28"/>
          <w:szCs w:val="28"/>
        </w:rPr>
      </w:pPr>
    </w:p>
    <w:p w:rsidR="00AF62FD" w:rsidRPr="00AF62FD" w:rsidRDefault="00CF2B74" w:rsidP="00AF62FD">
      <w:pPr>
        <w:pStyle w:val="af0"/>
        <w:jc w:val="center"/>
        <w:rPr>
          <w:rFonts w:ascii="Times New Roman" w:hAnsi="Times New Roman" w:cs="Times New Roman"/>
          <w:sz w:val="28"/>
          <w:szCs w:val="28"/>
        </w:rPr>
      </w:pPr>
      <w:r w:rsidRPr="00AF62FD">
        <w:rPr>
          <w:rFonts w:ascii="Times New Roman" w:hAnsi="Times New Roman" w:cs="Times New Roman"/>
          <w:sz w:val="28"/>
          <w:szCs w:val="28"/>
        </w:rPr>
        <w:t xml:space="preserve">Порядок </w:t>
      </w:r>
    </w:p>
    <w:p w:rsidR="00CF2B74" w:rsidRPr="00AF62FD" w:rsidRDefault="00CF2B74" w:rsidP="00AF62FD">
      <w:pPr>
        <w:pStyle w:val="af0"/>
        <w:jc w:val="center"/>
        <w:rPr>
          <w:rFonts w:ascii="Times New Roman" w:hAnsi="Times New Roman" w:cs="Times New Roman"/>
          <w:sz w:val="28"/>
          <w:szCs w:val="28"/>
        </w:rPr>
      </w:pPr>
      <w:r w:rsidRPr="00AF62FD">
        <w:rPr>
          <w:rFonts w:ascii="Times New Roman" w:hAnsi="Times New Roman" w:cs="Times New Roman"/>
          <w:sz w:val="28"/>
          <w:szCs w:val="28"/>
        </w:rPr>
        <w:t>размещения нестационарных торговых объектов</w:t>
      </w:r>
      <w:r w:rsidR="00AF62FD" w:rsidRPr="00AF62FD">
        <w:rPr>
          <w:rFonts w:ascii="Times New Roman" w:hAnsi="Times New Roman" w:cs="Times New Roman"/>
          <w:sz w:val="28"/>
          <w:szCs w:val="28"/>
        </w:rPr>
        <w:t xml:space="preserve"> </w:t>
      </w:r>
      <w:r w:rsidRPr="00AF62FD">
        <w:rPr>
          <w:rFonts w:ascii="Times New Roman" w:hAnsi="Times New Roman" w:cs="Times New Roman"/>
          <w:sz w:val="28"/>
          <w:szCs w:val="28"/>
        </w:rPr>
        <w:t>на территории Волгограда</w:t>
      </w:r>
    </w:p>
    <w:p w:rsidR="00CF2B74" w:rsidRPr="00AF62FD" w:rsidRDefault="00CF2B74" w:rsidP="00AF62FD">
      <w:pPr>
        <w:widowControl w:val="0"/>
        <w:autoSpaceDE w:val="0"/>
        <w:autoSpaceDN w:val="0"/>
        <w:jc w:val="center"/>
        <w:rPr>
          <w:sz w:val="28"/>
          <w:szCs w:val="28"/>
        </w:rPr>
      </w:pPr>
    </w:p>
    <w:p w:rsidR="00CF2B74" w:rsidRPr="00AF62FD" w:rsidRDefault="00CF2B74" w:rsidP="00AF62FD">
      <w:pPr>
        <w:widowControl w:val="0"/>
        <w:autoSpaceDE w:val="0"/>
        <w:autoSpaceDN w:val="0"/>
        <w:jc w:val="center"/>
        <w:rPr>
          <w:sz w:val="28"/>
          <w:szCs w:val="28"/>
        </w:rPr>
      </w:pPr>
      <w:r w:rsidRPr="00AF62FD">
        <w:rPr>
          <w:sz w:val="28"/>
          <w:szCs w:val="28"/>
        </w:rPr>
        <w:t>1. Общие положения</w:t>
      </w:r>
    </w:p>
    <w:p w:rsidR="00CF2B74" w:rsidRPr="00AF62FD" w:rsidRDefault="00CF2B74" w:rsidP="00AF62FD">
      <w:pPr>
        <w:pStyle w:val="ConsPlusNormal"/>
        <w:jc w:val="both"/>
        <w:rPr>
          <w:rFonts w:ascii="Times New Roman" w:hAnsi="Times New Roman" w:cs="Times New Roman"/>
          <w:sz w:val="28"/>
          <w:szCs w:val="28"/>
        </w:rPr>
      </w:pPr>
    </w:p>
    <w:p w:rsidR="00CF2B74" w:rsidRPr="00AF62FD" w:rsidRDefault="00016953" w:rsidP="00AF62FD">
      <w:pPr>
        <w:pStyle w:val="ConsPlusNormal"/>
        <w:ind w:firstLine="709"/>
        <w:jc w:val="both"/>
        <w:rPr>
          <w:rFonts w:ascii="Times New Roman" w:hAnsi="Times New Roman" w:cs="Times New Roman"/>
          <w:sz w:val="28"/>
          <w:szCs w:val="28"/>
        </w:rPr>
      </w:pPr>
      <w:r w:rsidRPr="00AF62FD">
        <w:rPr>
          <w:rFonts w:ascii="Times New Roman" w:hAnsi="Times New Roman" w:cs="Times New Roman"/>
          <w:sz w:val="28"/>
          <w:szCs w:val="28"/>
        </w:rPr>
        <w:t xml:space="preserve">1.1. </w:t>
      </w:r>
      <w:proofErr w:type="gramStart"/>
      <w:r w:rsidRPr="00AF62FD">
        <w:rPr>
          <w:rFonts w:ascii="Times New Roman" w:hAnsi="Times New Roman" w:cs="Times New Roman"/>
          <w:sz w:val="28"/>
          <w:szCs w:val="28"/>
        </w:rPr>
        <w:t>Порядок размещения нестационарных торговых объектов на территории Волгограда (далее – Порядок) разработан в соответствии с Федеральным законом от 28 декабря 2009 г. № 381-ФЗ «Об основах государственного регулирования торговой деятельности в Российской Федерации», Гражданским кодексом Российской Федерации, Законом Волгоградской области от 27 октября 2015 г. № 182-ОД «О торговой деятельности в Волгоградской области», приказом комитета промышленности и торговли Волгоградской области от 04 февраля</w:t>
      </w:r>
      <w:proofErr w:type="gramEnd"/>
      <w:r w:rsidRPr="00AF62FD">
        <w:rPr>
          <w:rFonts w:ascii="Times New Roman" w:hAnsi="Times New Roman" w:cs="Times New Roman"/>
          <w:sz w:val="28"/>
          <w:szCs w:val="28"/>
        </w:rPr>
        <w:t xml:space="preserve"> </w:t>
      </w:r>
      <w:proofErr w:type="gramStart"/>
      <w:r w:rsidRPr="00AF62FD">
        <w:rPr>
          <w:rFonts w:ascii="Times New Roman" w:hAnsi="Times New Roman" w:cs="Times New Roman"/>
          <w:sz w:val="28"/>
          <w:szCs w:val="28"/>
        </w:rPr>
        <w:t>2016 г. № 14-ОД «Об утверждении порядка разработки и утверждения схем размещения нестационарных торговых объектов на территории Волгоградской области» (далее – Приказ комитета), постановлением администрации Волгограда                                от 14.04.2015 № 517 «Об утверждении базовых типовых архитектурных решений нестационарных торговых объектов (киосков, павильонов, торговых галерей), размещаемых на территории городского округа город-герой Волгоград»</w:t>
      </w:r>
      <w:r w:rsidRPr="00AF62FD">
        <w:rPr>
          <w:rFonts w:ascii="Times New Roman" w:hAnsi="Times New Roman" w:cs="Times New Roman"/>
          <w:b/>
          <w:sz w:val="28"/>
          <w:szCs w:val="28"/>
        </w:rPr>
        <w:t xml:space="preserve"> </w:t>
      </w:r>
      <w:r w:rsidRPr="00AF62FD">
        <w:rPr>
          <w:rFonts w:ascii="Times New Roman" w:hAnsi="Times New Roman" w:cs="Times New Roman"/>
          <w:sz w:val="28"/>
          <w:szCs w:val="28"/>
        </w:rPr>
        <w:t>и регламентирует процедуру размещения нестационарных торговых объектов на территории Волгограда.</w:t>
      </w:r>
      <w:proofErr w:type="gramEnd"/>
    </w:p>
    <w:p w:rsidR="00CF2B74" w:rsidRPr="00AF62FD" w:rsidRDefault="00CF2B74" w:rsidP="00AF62FD">
      <w:pPr>
        <w:pStyle w:val="ConsPlusNormal"/>
        <w:ind w:firstLine="709"/>
        <w:jc w:val="both"/>
        <w:rPr>
          <w:rFonts w:ascii="Times New Roman" w:hAnsi="Times New Roman" w:cs="Times New Roman"/>
          <w:sz w:val="28"/>
          <w:szCs w:val="28"/>
        </w:rPr>
      </w:pPr>
      <w:r w:rsidRPr="00AF62FD">
        <w:rPr>
          <w:rFonts w:ascii="Times New Roman" w:hAnsi="Times New Roman" w:cs="Times New Roman"/>
          <w:sz w:val="28"/>
          <w:szCs w:val="28"/>
        </w:rPr>
        <w:t>1.2. В настоящем Порядке используются следующие основные понятия:</w:t>
      </w:r>
    </w:p>
    <w:p w:rsidR="00CF2B74" w:rsidRPr="00AF62FD" w:rsidRDefault="00CF2B74" w:rsidP="00AF62FD">
      <w:pPr>
        <w:pStyle w:val="ConsPlusNormal"/>
        <w:ind w:firstLine="709"/>
        <w:jc w:val="both"/>
        <w:rPr>
          <w:rFonts w:ascii="Times New Roman" w:hAnsi="Times New Roman" w:cs="Times New Roman"/>
          <w:sz w:val="28"/>
          <w:szCs w:val="28"/>
        </w:rPr>
      </w:pPr>
      <w:r w:rsidRPr="00AF62FD">
        <w:rPr>
          <w:rFonts w:ascii="Times New Roman" w:hAnsi="Times New Roman" w:cs="Times New Roman"/>
          <w:sz w:val="28"/>
          <w:szCs w:val="28"/>
        </w:rPr>
        <w:t>1.2.1. Мелкорозничная торговля – разновидность розничной торговли, связанная с реализацией товаров ограниченного ассортимента в нестационарных торговых объектах и по месту нахождения покупателей через передвижные средства развозной и разносной торговли.</w:t>
      </w:r>
    </w:p>
    <w:p w:rsidR="00CF2B74" w:rsidRPr="00AF62FD" w:rsidRDefault="00CF2B74" w:rsidP="00AF62FD">
      <w:pPr>
        <w:pStyle w:val="ConsPlusNormal"/>
        <w:ind w:firstLine="709"/>
        <w:jc w:val="both"/>
        <w:rPr>
          <w:rFonts w:ascii="Times New Roman" w:hAnsi="Times New Roman" w:cs="Times New Roman"/>
          <w:sz w:val="28"/>
          <w:szCs w:val="28"/>
        </w:rPr>
      </w:pPr>
      <w:r w:rsidRPr="00AF62FD">
        <w:rPr>
          <w:rFonts w:ascii="Times New Roman" w:hAnsi="Times New Roman" w:cs="Times New Roman"/>
          <w:sz w:val="28"/>
          <w:szCs w:val="28"/>
        </w:rPr>
        <w:t>1.2.2.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CF2B74" w:rsidRPr="00AF62FD" w:rsidRDefault="00CF2B74" w:rsidP="00AF62FD">
      <w:pPr>
        <w:pStyle w:val="ConsPlusNormal"/>
        <w:ind w:firstLine="709"/>
        <w:jc w:val="both"/>
        <w:rPr>
          <w:rFonts w:ascii="Times New Roman" w:hAnsi="Times New Roman" w:cs="Times New Roman"/>
          <w:sz w:val="28"/>
          <w:szCs w:val="28"/>
        </w:rPr>
      </w:pPr>
      <w:r w:rsidRPr="00AF62FD">
        <w:rPr>
          <w:rFonts w:ascii="Times New Roman" w:hAnsi="Times New Roman" w:cs="Times New Roman"/>
          <w:sz w:val="28"/>
          <w:szCs w:val="28"/>
        </w:rPr>
        <w:t>1.2.3. Виды нестационарных торговых объектов:</w:t>
      </w:r>
    </w:p>
    <w:p w:rsidR="00CF2B74" w:rsidRPr="00AF62FD" w:rsidRDefault="00CF2B74" w:rsidP="00AF62FD">
      <w:pPr>
        <w:pStyle w:val="ConsPlusNormal"/>
        <w:ind w:firstLine="709"/>
        <w:jc w:val="both"/>
        <w:rPr>
          <w:rFonts w:ascii="Times New Roman" w:hAnsi="Times New Roman" w:cs="Times New Roman"/>
          <w:sz w:val="28"/>
          <w:szCs w:val="28"/>
        </w:rPr>
      </w:pPr>
      <w:r w:rsidRPr="00AF62FD">
        <w:rPr>
          <w:rFonts w:ascii="Times New Roman" w:hAnsi="Times New Roman" w:cs="Times New Roman"/>
          <w:sz w:val="28"/>
          <w:szCs w:val="28"/>
        </w:rPr>
        <w:t>1.2.3.1. Нестационарные торговые объекты постоянного размещения:</w:t>
      </w:r>
    </w:p>
    <w:p w:rsidR="00CF2B74" w:rsidRPr="00AF62FD" w:rsidRDefault="00CF2B74" w:rsidP="00AF62FD">
      <w:pPr>
        <w:pStyle w:val="ConsPlusNormal"/>
        <w:ind w:firstLine="709"/>
        <w:jc w:val="both"/>
        <w:rPr>
          <w:rFonts w:ascii="Times New Roman" w:hAnsi="Times New Roman" w:cs="Times New Roman"/>
          <w:sz w:val="28"/>
          <w:szCs w:val="28"/>
        </w:rPr>
      </w:pPr>
      <w:r w:rsidRPr="00AF62FD">
        <w:rPr>
          <w:rFonts w:ascii="Times New Roman" w:hAnsi="Times New Roman" w:cs="Times New Roman"/>
          <w:sz w:val="28"/>
          <w:szCs w:val="28"/>
        </w:rPr>
        <w:t>павильон – нестационарный торговый объект, представляющий собой отдельно стоящее строение (часть строения) или сооружение (часть сооружения) с замкнутым пространством, имеющее торговый зал и рассчитанное на одно или несколько рабочих мест продавцов. Павильон может иметь помещения для хранения товарного запаса;</w:t>
      </w:r>
    </w:p>
    <w:p w:rsidR="00CF2B74" w:rsidRPr="00AF62FD" w:rsidRDefault="00CF2B74" w:rsidP="00AF62FD">
      <w:pPr>
        <w:pStyle w:val="ConsPlusNormal"/>
        <w:ind w:firstLine="709"/>
        <w:jc w:val="both"/>
        <w:rPr>
          <w:rFonts w:ascii="Times New Roman" w:hAnsi="Times New Roman" w:cs="Times New Roman"/>
          <w:sz w:val="28"/>
          <w:szCs w:val="28"/>
        </w:rPr>
      </w:pPr>
      <w:r w:rsidRPr="00AF62FD">
        <w:rPr>
          <w:rFonts w:ascii="Times New Roman" w:hAnsi="Times New Roman" w:cs="Times New Roman"/>
          <w:sz w:val="28"/>
          <w:szCs w:val="28"/>
        </w:rPr>
        <w:lastRenderedPageBreak/>
        <w:t>киоск – нестационарный торговый объект, представляющий собой сооружение без торгового зала с замкнутым пространством, внутри которого оборудовано одно рабочее место продавца и осуществляется хранение товарного запаса;</w:t>
      </w:r>
    </w:p>
    <w:p w:rsidR="00CF2B74" w:rsidRPr="00AF62FD" w:rsidRDefault="00CF2B74" w:rsidP="00AF62FD">
      <w:pPr>
        <w:pStyle w:val="ConsPlusNormal"/>
        <w:ind w:firstLine="709"/>
        <w:jc w:val="both"/>
        <w:rPr>
          <w:rFonts w:ascii="Times New Roman" w:hAnsi="Times New Roman" w:cs="Times New Roman"/>
          <w:sz w:val="28"/>
          <w:szCs w:val="28"/>
        </w:rPr>
      </w:pPr>
      <w:r w:rsidRPr="00AF62FD">
        <w:rPr>
          <w:rFonts w:ascii="Times New Roman" w:hAnsi="Times New Roman" w:cs="Times New Roman"/>
          <w:sz w:val="28"/>
          <w:szCs w:val="28"/>
        </w:rPr>
        <w:t>торговая галерея – нестационарный торговый объект, выполненный в едином архитектурном стиле, состоящий из совокупности, но не более пяти</w:t>
      </w:r>
      <w:r w:rsidR="00AF62FD" w:rsidRPr="00AF62FD">
        <w:rPr>
          <w:rFonts w:ascii="Times New Roman" w:hAnsi="Times New Roman" w:cs="Times New Roman"/>
          <w:sz w:val="28"/>
          <w:szCs w:val="28"/>
        </w:rPr>
        <w:t xml:space="preserve">     </w:t>
      </w:r>
      <w:r w:rsidRPr="00AF62FD">
        <w:rPr>
          <w:rFonts w:ascii="Times New Roman" w:hAnsi="Times New Roman" w:cs="Times New Roman"/>
          <w:sz w:val="28"/>
          <w:szCs w:val="28"/>
        </w:rPr>
        <w:t xml:space="preserve"> (в одном ряду) специализированных павильонов или киосков, симметрично расположенных напротив друг друга, обеспечивающих беспрепятственный проход для покупателей, объединенных под единой временной </w:t>
      </w:r>
      <w:proofErr w:type="spellStart"/>
      <w:r w:rsidRPr="00AF62FD">
        <w:rPr>
          <w:rFonts w:ascii="Times New Roman" w:hAnsi="Times New Roman" w:cs="Times New Roman"/>
          <w:sz w:val="28"/>
          <w:szCs w:val="28"/>
        </w:rPr>
        <w:t>светопрозрачной</w:t>
      </w:r>
      <w:proofErr w:type="spellEnd"/>
      <w:r w:rsidRPr="00AF62FD">
        <w:rPr>
          <w:rFonts w:ascii="Times New Roman" w:hAnsi="Times New Roman" w:cs="Times New Roman"/>
          <w:sz w:val="28"/>
          <w:szCs w:val="28"/>
        </w:rPr>
        <w:t xml:space="preserve"> кровлей, не несущей теплоизоляционную функцию;</w:t>
      </w:r>
    </w:p>
    <w:p w:rsidR="00CF2B74" w:rsidRPr="00AF62FD" w:rsidRDefault="00CF2B74" w:rsidP="00AF62FD">
      <w:pPr>
        <w:pStyle w:val="ConsPlusNormal"/>
        <w:ind w:firstLine="709"/>
        <w:jc w:val="both"/>
        <w:rPr>
          <w:rFonts w:ascii="Times New Roman" w:hAnsi="Times New Roman" w:cs="Times New Roman"/>
          <w:sz w:val="28"/>
          <w:szCs w:val="28"/>
        </w:rPr>
      </w:pPr>
      <w:r w:rsidRPr="00AF62FD">
        <w:rPr>
          <w:rFonts w:ascii="Times New Roman" w:hAnsi="Times New Roman" w:cs="Times New Roman"/>
          <w:sz w:val="28"/>
          <w:szCs w:val="28"/>
        </w:rPr>
        <w:t>торговый автомат (</w:t>
      </w:r>
      <w:proofErr w:type="spellStart"/>
      <w:r w:rsidRPr="00AF62FD">
        <w:rPr>
          <w:rFonts w:ascii="Times New Roman" w:hAnsi="Times New Roman" w:cs="Times New Roman"/>
          <w:sz w:val="28"/>
          <w:szCs w:val="28"/>
        </w:rPr>
        <w:t>вендинговый</w:t>
      </w:r>
      <w:proofErr w:type="spellEnd"/>
      <w:r w:rsidRPr="00AF62FD">
        <w:rPr>
          <w:rFonts w:ascii="Times New Roman" w:hAnsi="Times New Roman" w:cs="Times New Roman"/>
          <w:sz w:val="28"/>
          <w:szCs w:val="28"/>
        </w:rPr>
        <w:t xml:space="preserve"> автомат) – нестационарный торговый объект, представляющий собой техническое устройство, предназначенное для автоматизации процессов продажи, оплаты и выдачи штучных товаров в потребительской упаковке в месте нахождения устройства без участия продавца;</w:t>
      </w:r>
    </w:p>
    <w:p w:rsidR="00CF2B74" w:rsidRPr="00AF62FD" w:rsidRDefault="00CF2B74" w:rsidP="00AF62FD">
      <w:pPr>
        <w:pStyle w:val="ConsPlusNormal"/>
        <w:ind w:firstLine="709"/>
        <w:jc w:val="both"/>
        <w:rPr>
          <w:rFonts w:ascii="Times New Roman" w:hAnsi="Times New Roman" w:cs="Times New Roman"/>
          <w:sz w:val="28"/>
          <w:szCs w:val="28"/>
        </w:rPr>
      </w:pPr>
      <w:r w:rsidRPr="00AF62FD">
        <w:rPr>
          <w:rFonts w:ascii="Times New Roman" w:hAnsi="Times New Roman" w:cs="Times New Roman"/>
          <w:sz w:val="28"/>
          <w:szCs w:val="28"/>
        </w:rPr>
        <w:t>лоток – нестационарный торговый объект, представляющий легко возводимую сборно-разборную конструкцию, оснащенный прилавком, не имеющий торгового зала и помещения для хранения товаров, рассчитанный на одно рабочее место, на площади которого размещается товарный запас на один день торговли;</w:t>
      </w:r>
    </w:p>
    <w:p w:rsidR="00CF2B74" w:rsidRPr="00AF62FD" w:rsidRDefault="00CF2B74" w:rsidP="00AF62FD">
      <w:pPr>
        <w:pStyle w:val="ConsPlusNormal"/>
        <w:ind w:firstLine="709"/>
        <w:jc w:val="both"/>
        <w:rPr>
          <w:rFonts w:ascii="Times New Roman" w:hAnsi="Times New Roman" w:cs="Times New Roman"/>
          <w:sz w:val="28"/>
          <w:szCs w:val="28"/>
        </w:rPr>
      </w:pPr>
      <w:r w:rsidRPr="00AF62FD">
        <w:rPr>
          <w:rFonts w:ascii="Times New Roman" w:hAnsi="Times New Roman" w:cs="Times New Roman"/>
          <w:sz w:val="28"/>
          <w:szCs w:val="28"/>
        </w:rPr>
        <w:t>палатка – нестационарный торговый объект, представляющий собой оснащенную прилавком легковозводимую сборно-разборную конструкцию, образующую внутреннее пространство, не замкнутое со стороны прилавка, предназначенный для размещения одного или нескольких рабочих мест продавцов и товарного запаса на один день торговли;</w:t>
      </w:r>
    </w:p>
    <w:p w:rsidR="00CF2B74" w:rsidRPr="00AF62FD" w:rsidRDefault="00CF2B74" w:rsidP="00AF62FD">
      <w:pPr>
        <w:pStyle w:val="ConsPlusNormal"/>
        <w:ind w:firstLine="709"/>
        <w:jc w:val="both"/>
        <w:rPr>
          <w:rFonts w:ascii="Times New Roman" w:hAnsi="Times New Roman" w:cs="Times New Roman"/>
          <w:sz w:val="28"/>
          <w:szCs w:val="28"/>
        </w:rPr>
      </w:pPr>
      <w:r w:rsidRPr="00AF62FD">
        <w:rPr>
          <w:rFonts w:ascii="Times New Roman" w:hAnsi="Times New Roman" w:cs="Times New Roman"/>
          <w:sz w:val="28"/>
          <w:szCs w:val="28"/>
        </w:rPr>
        <w:t>тележка – нестационарный торговый объект, представляющий собой оснащенную колесным механизмом конструкцию на одно рабочее место и предназначенный для перемещения и продажи штучных товаров в потребительской упаковке.</w:t>
      </w:r>
    </w:p>
    <w:p w:rsidR="00CF2B74" w:rsidRPr="00AF62FD" w:rsidRDefault="00CF2B74" w:rsidP="00AF62FD">
      <w:pPr>
        <w:pStyle w:val="ConsPlusNormal"/>
        <w:ind w:firstLine="709"/>
        <w:jc w:val="both"/>
        <w:rPr>
          <w:rFonts w:ascii="Times New Roman" w:hAnsi="Times New Roman" w:cs="Times New Roman"/>
          <w:sz w:val="28"/>
          <w:szCs w:val="28"/>
        </w:rPr>
      </w:pPr>
      <w:r w:rsidRPr="00AF62FD">
        <w:rPr>
          <w:rFonts w:ascii="Times New Roman" w:hAnsi="Times New Roman" w:cs="Times New Roman"/>
          <w:sz w:val="28"/>
          <w:szCs w:val="28"/>
        </w:rPr>
        <w:t>1.2.3.2. Нестационарные торговые объекты временного размещения:</w:t>
      </w:r>
    </w:p>
    <w:p w:rsidR="00CF2B74" w:rsidRPr="00AF62FD" w:rsidRDefault="00CF2B74" w:rsidP="00AF62FD">
      <w:pPr>
        <w:pStyle w:val="ConsPlusNormal"/>
        <w:ind w:firstLine="709"/>
        <w:jc w:val="both"/>
        <w:rPr>
          <w:rFonts w:ascii="Times New Roman" w:hAnsi="Times New Roman" w:cs="Times New Roman"/>
          <w:sz w:val="28"/>
          <w:szCs w:val="28"/>
        </w:rPr>
      </w:pPr>
      <w:r w:rsidRPr="00AF62FD">
        <w:rPr>
          <w:rFonts w:ascii="Times New Roman" w:hAnsi="Times New Roman" w:cs="Times New Roman"/>
          <w:sz w:val="28"/>
          <w:szCs w:val="28"/>
        </w:rPr>
        <w:t>бахчевой развал – нестационарный торговый объект, представляющий собой специально оборудованную временную конструкцию в виде обособленной открытой площадки или установленной торговой палатки, предназначенный для продажи сезонных бахчевых культур;</w:t>
      </w:r>
    </w:p>
    <w:p w:rsidR="00CF2B74" w:rsidRPr="00AF62FD" w:rsidRDefault="00CF2B74" w:rsidP="00AF62FD">
      <w:pPr>
        <w:pStyle w:val="ConsPlusNormal"/>
        <w:ind w:firstLine="709"/>
        <w:jc w:val="both"/>
        <w:rPr>
          <w:rFonts w:ascii="Times New Roman" w:hAnsi="Times New Roman" w:cs="Times New Roman"/>
          <w:sz w:val="28"/>
          <w:szCs w:val="28"/>
        </w:rPr>
      </w:pPr>
      <w:r w:rsidRPr="00AF62FD">
        <w:rPr>
          <w:rFonts w:ascii="Times New Roman" w:hAnsi="Times New Roman" w:cs="Times New Roman"/>
          <w:sz w:val="28"/>
          <w:szCs w:val="28"/>
        </w:rPr>
        <w:t>елочный базар – нестационарный торговый объект, представляющий собой специально оборудованную временную конструкцию в виде обособленной открытой площадки для новогодней (рождественской) продажи натуральных хвойных деревьев и веток хвойных деревьев, новогодних игрушек;</w:t>
      </w:r>
    </w:p>
    <w:p w:rsidR="00CF2B74" w:rsidRPr="00AF62FD" w:rsidRDefault="00CF2B74" w:rsidP="00AF62FD">
      <w:pPr>
        <w:pStyle w:val="ConsPlusNormal"/>
        <w:ind w:firstLine="709"/>
        <w:jc w:val="both"/>
        <w:rPr>
          <w:rFonts w:ascii="Times New Roman" w:hAnsi="Times New Roman" w:cs="Times New Roman"/>
          <w:sz w:val="28"/>
          <w:szCs w:val="28"/>
        </w:rPr>
      </w:pPr>
      <w:r w:rsidRPr="00AF62FD">
        <w:rPr>
          <w:rFonts w:ascii="Times New Roman" w:hAnsi="Times New Roman" w:cs="Times New Roman"/>
          <w:sz w:val="28"/>
          <w:szCs w:val="28"/>
        </w:rPr>
        <w:t>площадка для продажи рассады и саженцев – специально оборудованная временная конструкция, представляющая собой обособленную площадку для продажи рассады и саженцев.</w:t>
      </w:r>
    </w:p>
    <w:p w:rsidR="00CF2B74" w:rsidRPr="00AF62FD" w:rsidRDefault="00CF2B74" w:rsidP="00AF62FD">
      <w:pPr>
        <w:pStyle w:val="ConsPlusNormal"/>
        <w:ind w:firstLine="709"/>
        <w:jc w:val="both"/>
        <w:rPr>
          <w:rFonts w:ascii="Times New Roman" w:hAnsi="Times New Roman" w:cs="Times New Roman"/>
          <w:sz w:val="28"/>
          <w:szCs w:val="28"/>
        </w:rPr>
      </w:pPr>
      <w:r w:rsidRPr="00AF62FD">
        <w:rPr>
          <w:rFonts w:ascii="Times New Roman" w:hAnsi="Times New Roman" w:cs="Times New Roman"/>
          <w:sz w:val="28"/>
          <w:szCs w:val="28"/>
        </w:rPr>
        <w:t>1.2.3.3. Передвижные (мобильные) нестационарные торговые объекты:</w:t>
      </w:r>
    </w:p>
    <w:p w:rsidR="00CF2B74" w:rsidRPr="00AF62FD" w:rsidRDefault="00CF2B74" w:rsidP="00AF62FD">
      <w:pPr>
        <w:pStyle w:val="ConsPlusNormal"/>
        <w:ind w:firstLine="709"/>
        <w:jc w:val="both"/>
        <w:rPr>
          <w:rFonts w:ascii="Times New Roman" w:hAnsi="Times New Roman" w:cs="Times New Roman"/>
          <w:sz w:val="28"/>
          <w:szCs w:val="28"/>
        </w:rPr>
      </w:pPr>
      <w:r w:rsidRPr="00AF62FD">
        <w:rPr>
          <w:rFonts w:ascii="Times New Roman" w:hAnsi="Times New Roman" w:cs="Times New Roman"/>
          <w:sz w:val="28"/>
          <w:szCs w:val="28"/>
        </w:rPr>
        <w:t xml:space="preserve">автомагазин (торговый автофургон, автолавка) – нестационарный торговый объект, представляющий собой автотранспортное или транспортное </w:t>
      </w:r>
      <w:r w:rsidRPr="00AF62FD">
        <w:rPr>
          <w:rFonts w:ascii="Times New Roman" w:hAnsi="Times New Roman" w:cs="Times New Roman"/>
          <w:sz w:val="28"/>
          <w:szCs w:val="28"/>
        </w:rPr>
        <w:lastRenderedPageBreak/>
        <w:t>средство (прицеп, полуприцеп) с размещенным в кузове торговым оборудованием, при условии образования в результате его остановки (или установки) одного или нескольких рабочих мест продавцов, на которо</w:t>
      </w:r>
      <w:proofErr w:type="gramStart"/>
      <w:r w:rsidRPr="00AF62FD">
        <w:rPr>
          <w:rFonts w:ascii="Times New Roman" w:hAnsi="Times New Roman" w:cs="Times New Roman"/>
          <w:sz w:val="28"/>
          <w:szCs w:val="28"/>
        </w:rPr>
        <w:t>м(</w:t>
      </w:r>
      <w:proofErr w:type="spellStart"/>
      <w:proofErr w:type="gramEnd"/>
      <w:r w:rsidRPr="00AF62FD">
        <w:rPr>
          <w:rFonts w:ascii="Times New Roman" w:hAnsi="Times New Roman" w:cs="Times New Roman"/>
          <w:sz w:val="28"/>
          <w:szCs w:val="28"/>
        </w:rPr>
        <w:t>ых</w:t>
      </w:r>
      <w:proofErr w:type="spellEnd"/>
      <w:r w:rsidRPr="00AF62FD">
        <w:rPr>
          <w:rFonts w:ascii="Times New Roman" w:hAnsi="Times New Roman" w:cs="Times New Roman"/>
          <w:sz w:val="28"/>
          <w:szCs w:val="28"/>
        </w:rPr>
        <w:t>) осуществляют предложение товаров, их отпуск и расчет с покупателями;</w:t>
      </w:r>
    </w:p>
    <w:p w:rsidR="00CF2B74" w:rsidRPr="00AF62FD" w:rsidRDefault="00CF2B74" w:rsidP="00AF62FD">
      <w:pPr>
        <w:pStyle w:val="ConsPlusNormal"/>
        <w:ind w:firstLine="709"/>
        <w:jc w:val="both"/>
        <w:rPr>
          <w:rFonts w:ascii="Times New Roman" w:hAnsi="Times New Roman" w:cs="Times New Roman"/>
          <w:sz w:val="28"/>
          <w:szCs w:val="28"/>
        </w:rPr>
      </w:pPr>
      <w:r w:rsidRPr="00AF62FD">
        <w:rPr>
          <w:rFonts w:ascii="Times New Roman" w:hAnsi="Times New Roman" w:cs="Times New Roman"/>
          <w:sz w:val="28"/>
          <w:szCs w:val="28"/>
        </w:rPr>
        <w:t>автоцистерна – нестационарный передвижной торговый объект, представляющий собой изотермическую емкость, установленную на базе автотранспортного средства или прицепа (полуприцепа), предназначенную для осуществления развозной торговли жидкими товарами в розлив (молоком, квасом и другое), живой рыбой и другими гидробионтами (ракообразными, моллюсками и прочее).</w:t>
      </w:r>
    </w:p>
    <w:p w:rsidR="00CF2B74" w:rsidRPr="00AF62FD" w:rsidRDefault="00CF2B74" w:rsidP="00AF62FD">
      <w:pPr>
        <w:pStyle w:val="ConsPlusNormal"/>
        <w:ind w:firstLine="709"/>
        <w:jc w:val="both"/>
        <w:rPr>
          <w:rFonts w:ascii="Times New Roman" w:hAnsi="Times New Roman" w:cs="Times New Roman"/>
          <w:sz w:val="28"/>
          <w:szCs w:val="28"/>
        </w:rPr>
      </w:pPr>
      <w:r w:rsidRPr="00AF62FD">
        <w:rPr>
          <w:rFonts w:ascii="Times New Roman" w:hAnsi="Times New Roman" w:cs="Times New Roman"/>
          <w:sz w:val="28"/>
          <w:szCs w:val="28"/>
        </w:rPr>
        <w:t xml:space="preserve">1.2.4. </w:t>
      </w:r>
      <w:proofErr w:type="gramStart"/>
      <w:r w:rsidRPr="00AF62FD">
        <w:rPr>
          <w:rFonts w:ascii="Times New Roman" w:hAnsi="Times New Roman" w:cs="Times New Roman"/>
          <w:sz w:val="28"/>
          <w:szCs w:val="28"/>
        </w:rPr>
        <w:t>Специализация торгового объекта – ассортиментная специфика, при которой восемьдесят и более процентов (пятьдесят и более процентов – для печатной продукции) всех позиций перечня предлагаемых к продаже товаров от их общего количества, представленных на витринах, прилавках, выставленных в визуально доступных для покупателя местах, и (или) перечня предоставляемых услуг по прейскуранту, составляют товары (услуги) одной группы.</w:t>
      </w:r>
      <w:proofErr w:type="gramEnd"/>
    </w:p>
    <w:p w:rsidR="00CF2B74" w:rsidRPr="00AF62FD" w:rsidRDefault="00CF2B74" w:rsidP="00AF62FD">
      <w:pPr>
        <w:pStyle w:val="ConsPlusNormal"/>
        <w:ind w:firstLine="709"/>
        <w:jc w:val="both"/>
        <w:rPr>
          <w:rFonts w:ascii="Times New Roman" w:hAnsi="Times New Roman" w:cs="Times New Roman"/>
          <w:sz w:val="28"/>
          <w:szCs w:val="28"/>
        </w:rPr>
      </w:pPr>
      <w:r w:rsidRPr="00AF62FD">
        <w:rPr>
          <w:rFonts w:ascii="Times New Roman" w:hAnsi="Times New Roman" w:cs="Times New Roman"/>
          <w:sz w:val="28"/>
          <w:szCs w:val="28"/>
        </w:rPr>
        <w:t>1.2.5. Хозяйствующий субъект – юридическое лицо или индивидуальный предприниматель, осуществляющий деятельность в соответствии с действующим законодательством</w:t>
      </w:r>
      <w:r w:rsidR="00FA469F" w:rsidRPr="00AF62FD">
        <w:rPr>
          <w:rFonts w:ascii="Times New Roman" w:hAnsi="Times New Roman" w:cs="Times New Roman"/>
          <w:sz w:val="28"/>
          <w:szCs w:val="28"/>
        </w:rPr>
        <w:t>,</w:t>
      </w:r>
      <w:r w:rsidRPr="00AF62FD">
        <w:rPr>
          <w:rFonts w:ascii="Times New Roman" w:hAnsi="Times New Roman" w:cs="Times New Roman"/>
          <w:sz w:val="28"/>
          <w:szCs w:val="28"/>
        </w:rPr>
        <w:t xml:space="preserve"> (далее – Хозяйствующий субъект).</w:t>
      </w:r>
    </w:p>
    <w:p w:rsidR="00CF2B74" w:rsidRPr="00AF62FD" w:rsidRDefault="00CF2B74" w:rsidP="00AF62FD">
      <w:pPr>
        <w:pStyle w:val="ConsPlusNormal"/>
        <w:ind w:firstLine="709"/>
        <w:jc w:val="both"/>
        <w:rPr>
          <w:rFonts w:ascii="Times New Roman" w:hAnsi="Times New Roman" w:cs="Times New Roman"/>
          <w:sz w:val="28"/>
          <w:szCs w:val="28"/>
        </w:rPr>
      </w:pPr>
      <w:r w:rsidRPr="00AF62FD">
        <w:rPr>
          <w:rFonts w:ascii="Times New Roman" w:hAnsi="Times New Roman" w:cs="Times New Roman"/>
          <w:sz w:val="28"/>
          <w:szCs w:val="28"/>
        </w:rPr>
        <w:t>1.2.6. Конкурс на право заключения договора на размещение нестационарн</w:t>
      </w:r>
      <w:r w:rsidR="00FA469F" w:rsidRPr="00AF62FD">
        <w:rPr>
          <w:rFonts w:ascii="Times New Roman" w:hAnsi="Times New Roman" w:cs="Times New Roman"/>
          <w:sz w:val="28"/>
          <w:szCs w:val="28"/>
        </w:rPr>
        <w:t>ого</w:t>
      </w:r>
      <w:r w:rsidRPr="00AF62FD">
        <w:rPr>
          <w:rFonts w:ascii="Times New Roman" w:hAnsi="Times New Roman" w:cs="Times New Roman"/>
          <w:sz w:val="28"/>
          <w:szCs w:val="28"/>
        </w:rPr>
        <w:t xml:space="preserve"> торгов</w:t>
      </w:r>
      <w:r w:rsidR="00FA469F" w:rsidRPr="00AF62FD">
        <w:rPr>
          <w:rFonts w:ascii="Times New Roman" w:hAnsi="Times New Roman" w:cs="Times New Roman"/>
          <w:sz w:val="28"/>
          <w:szCs w:val="28"/>
        </w:rPr>
        <w:t>ого</w:t>
      </w:r>
      <w:r w:rsidRPr="00AF62FD">
        <w:rPr>
          <w:rFonts w:ascii="Times New Roman" w:hAnsi="Times New Roman" w:cs="Times New Roman"/>
          <w:sz w:val="28"/>
          <w:szCs w:val="28"/>
        </w:rPr>
        <w:t xml:space="preserve"> объект</w:t>
      </w:r>
      <w:r w:rsidR="00FA469F" w:rsidRPr="00AF62FD">
        <w:rPr>
          <w:rFonts w:ascii="Times New Roman" w:hAnsi="Times New Roman" w:cs="Times New Roman"/>
          <w:sz w:val="28"/>
          <w:szCs w:val="28"/>
        </w:rPr>
        <w:t>а</w:t>
      </w:r>
      <w:r w:rsidRPr="00AF62FD">
        <w:rPr>
          <w:rFonts w:ascii="Times New Roman" w:hAnsi="Times New Roman" w:cs="Times New Roman"/>
          <w:sz w:val="28"/>
          <w:szCs w:val="28"/>
        </w:rPr>
        <w:t xml:space="preserve"> – форма торгов на право заключения договора на размещение нестационарного торгового объекта – павильона, киоска и торговой галереи на территории Волгограда, организация которого осуществляется в соответствии с настоящим Порядком</w:t>
      </w:r>
      <w:r w:rsidR="00FA469F" w:rsidRPr="00AF62FD">
        <w:rPr>
          <w:rFonts w:ascii="Times New Roman" w:hAnsi="Times New Roman" w:cs="Times New Roman"/>
          <w:sz w:val="28"/>
          <w:szCs w:val="28"/>
        </w:rPr>
        <w:t>,</w:t>
      </w:r>
      <w:r w:rsidRPr="00AF62FD">
        <w:rPr>
          <w:rFonts w:ascii="Times New Roman" w:hAnsi="Times New Roman" w:cs="Times New Roman"/>
          <w:sz w:val="28"/>
          <w:szCs w:val="28"/>
        </w:rPr>
        <w:t xml:space="preserve"> (далее – Конкурс).</w:t>
      </w:r>
    </w:p>
    <w:p w:rsidR="00CF2B74" w:rsidRPr="00AF62FD" w:rsidRDefault="00CF2B74" w:rsidP="00AF62FD">
      <w:pPr>
        <w:pStyle w:val="ConsPlusNormal"/>
        <w:ind w:firstLine="709"/>
        <w:jc w:val="both"/>
        <w:rPr>
          <w:rFonts w:ascii="Times New Roman" w:hAnsi="Times New Roman" w:cs="Times New Roman"/>
          <w:sz w:val="28"/>
          <w:szCs w:val="28"/>
        </w:rPr>
      </w:pPr>
      <w:r w:rsidRPr="00AF62FD">
        <w:rPr>
          <w:rFonts w:ascii="Times New Roman" w:hAnsi="Times New Roman" w:cs="Times New Roman"/>
          <w:sz w:val="28"/>
          <w:szCs w:val="28"/>
        </w:rPr>
        <w:t xml:space="preserve">1.2.7. </w:t>
      </w:r>
      <w:proofErr w:type="gramStart"/>
      <w:r w:rsidRPr="00AF62FD">
        <w:rPr>
          <w:rFonts w:ascii="Times New Roman" w:hAnsi="Times New Roman" w:cs="Times New Roman"/>
          <w:sz w:val="28"/>
          <w:szCs w:val="28"/>
        </w:rPr>
        <w:t>Аукцион на право заключения договора на размещение нестационарн</w:t>
      </w:r>
      <w:r w:rsidR="00FA469F" w:rsidRPr="00AF62FD">
        <w:rPr>
          <w:rFonts w:ascii="Times New Roman" w:hAnsi="Times New Roman" w:cs="Times New Roman"/>
          <w:sz w:val="28"/>
          <w:szCs w:val="28"/>
        </w:rPr>
        <w:t>ого</w:t>
      </w:r>
      <w:r w:rsidRPr="00AF62FD">
        <w:rPr>
          <w:rFonts w:ascii="Times New Roman" w:hAnsi="Times New Roman" w:cs="Times New Roman"/>
          <w:sz w:val="28"/>
          <w:szCs w:val="28"/>
        </w:rPr>
        <w:t xml:space="preserve"> торгов</w:t>
      </w:r>
      <w:r w:rsidR="00FA469F" w:rsidRPr="00AF62FD">
        <w:rPr>
          <w:rFonts w:ascii="Times New Roman" w:hAnsi="Times New Roman" w:cs="Times New Roman"/>
          <w:sz w:val="28"/>
          <w:szCs w:val="28"/>
        </w:rPr>
        <w:t>ого</w:t>
      </w:r>
      <w:r w:rsidRPr="00AF62FD">
        <w:rPr>
          <w:rFonts w:ascii="Times New Roman" w:hAnsi="Times New Roman" w:cs="Times New Roman"/>
          <w:sz w:val="28"/>
          <w:szCs w:val="28"/>
        </w:rPr>
        <w:t xml:space="preserve"> объект</w:t>
      </w:r>
      <w:r w:rsidR="00FA469F" w:rsidRPr="00AF62FD">
        <w:rPr>
          <w:rFonts w:ascii="Times New Roman" w:hAnsi="Times New Roman" w:cs="Times New Roman"/>
          <w:sz w:val="28"/>
          <w:szCs w:val="28"/>
        </w:rPr>
        <w:t>а</w:t>
      </w:r>
      <w:r w:rsidRPr="00AF62FD">
        <w:rPr>
          <w:rFonts w:ascii="Times New Roman" w:hAnsi="Times New Roman" w:cs="Times New Roman"/>
          <w:sz w:val="28"/>
          <w:szCs w:val="28"/>
        </w:rPr>
        <w:t xml:space="preserve"> – форма торгов на право заключения договора на размещение нестационарного торгового объекта – торгов</w:t>
      </w:r>
      <w:r w:rsidR="00C57E2E" w:rsidRPr="00AF62FD">
        <w:rPr>
          <w:rFonts w:ascii="Times New Roman" w:hAnsi="Times New Roman" w:cs="Times New Roman"/>
          <w:sz w:val="28"/>
          <w:szCs w:val="28"/>
        </w:rPr>
        <w:t>ого</w:t>
      </w:r>
      <w:r w:rsidRPr="00AF62FD">
        <w:rPr>
          <w:rFonts w:ascii="Times New Roman" w:hAnsi="Times New Roman" w:cs="Times New Roman"/>
          <w:sz w:val="28"/>
          <w:szCs w:val="28"/>
        </w:rPr>
        <w:t xml:space="preserve"> автомат</w:t>
      </w:r>
      <w:r w:rsidR="00C57E2E" w:rsidRPr="00AF62FD">
        <w:rPr>
          <w:rFonts w:ascii="Times New Roman" w:hAnsi="Times New Roman" w:cs="Times New Roman"/>
          <w:sz w:val="28"/>
          <w:szCs w:val="28"/>
        </w:rPr>
        <w:t>а</w:t>
      </w:r>
      <w:r w:rsidRPr="00AF62FD">
        <w:rPr>
          <w:rFonts w:ascii="Times New Roman" w:hAnsi="Times New Roman" w:cs="Times New Roman"/>
          <w:sz w:val="28"/>
          <w:szCs w:val="28"/>
        </w:rPr>
        <w:t>, лотк</w:t>
      </w:r>
      <w:r w:rsidR="00C57E2E" w:rsidRPr="00AF62FD">
        <w:rPr>
          <w:rFonts w:ascii="Times New Roman" w:hAnsi="Times New Roman" w:cs="Times New Roman"/>
          <w:sz w:val="28"/>
          <w:szCs w:val="28"/>
        </w:rPr>
        <w:t>а</w:t>
      </w:r>
      <w:r w:rsidRPr="00AF62FD">
        <w:rPr>
          <w:rFonts w:ascii="Times New Roman" w:hAnsi="Times New Roman" w:cs="Times New Roman"/>
          <w:sz w:val="28"/>
          <w:szCs w:val="28"/>
        </w:rPr>
        <w:t>, палатк</w:t>
      </w:r>
      <w:r w:rsidR="00C57E2E" w:rsidRPr="00AF62FD">
        <w:rPr>
          <w:rFonts w:ascii="Times New Roman" w:hAnsi="Times New Roman" w:cs="Times New Roman"/>
          <w:sz w:val="28"/>
          <w:szCs w:val="28"/>
        </w:rPr>
        <w:t>и</w:t>
      </w:r>
      <w:r w:rsidRPr="00AF62FD">
        <w:rPr>
          <w:rFonts w:ascii="Times New Roman" w:hAnsi="Times New Roman" w:cs="Times New Roman"/>
          <w:sz w:val="28"/>
          <w:szCs w:val="28"/>
        </w:rPr>
        <w:t>, тележк</w:t>
      </w:r>
      <w:r w:rsidR="00C57E2E" w:rsidRPr="00AF62FD">
        <w:rPr>
          <w:rFonts w:ascii="Times New Roman" w:hAnsi="Times New Roman" w:cs="Times New Roman"/>
          <w:sz w:val="28"/>
          <w:szCs w:val="28"/>
        </w:rPr>
        <w:t>и</w:t>
      </w:r>
      <w:r w:rsidRPr="00AF62FD">
        <w:rPr>
          <w:rFonts w:ascii="Times New Roman" w:hAnsi="Times New Roman" w:cs="Times New Roman"/>
          <w:sz w:val="28"/>
          <w:szCs w:val="28"/>
        </w:rPr>
        <w:t>, бахчев</w:t>
      </w:r>
      <w:r w:rsidR="00C57E2E" w:rsidRPr="00AF62FD">
        <w:rPr>
          <w:rFonts w:ascii="Times New Roman" w:hAnsi="Times New Roman" w:cs="Times New Roman"/>
          <w:sz w:val="28"/>
          <w:szCs w:val="28"/>
        </w:rPr>
        <w:t>ого</w:t>
      </w:r>
      <w:r w:rsidRPr="00AF62FD">
        <w:rPr>
          <w:rFonts w:ascii="Times New Roman" w:hAnsi="Times New Roman" w:cs="Times New Roman"/>
          <w:sz w:val="28"/>
          <w:szCs w:val="28"/>
        </w:rPr>
        <w:t xml:space="preserve"> развал</w:t>
      </w:r>
      <w:r w:rsidR="00C57E2E" w:rsidRPr="00AF62FD">
        <w:rPr>
          <w:rFonts w:ascii="Times New Roman" w:hAnsi="Times New Roman" w:cs="Times New Roman"/>
          <w:sz w:val="28"/>
          <w:szCs w:val="28"/>
        </w:rPr>
        <w:t>а</w:t>
      </w:r>
      <w:r w:rsidRPr="00AF62FD">
        <w:rPr>
          <w:rFonts w:ascii="Times New Roman" w:hAnsi="Times New Roman" w:cs="Times New Roman"/>
          <w:sz w:val="28"/>
          <w:szCs w:val="28"/>
        </w:rPr>
        <w:t>, елочн</w:t>
      </w:r>
      <w:r w:rsidR="00C57E2E" w:rsidRPr="00AF62FD">
        <w:rPr>
          <w:rFonts w:ascii="Times New Roman" w:hAnsi="Times New Roman" w:cs="Times New Roman"/>
          <w:sz w:val="28"/>
          <w:szCs w:val="28"/>
        </w:rPr>
        <w:t>ого</w:t>
      </w:r>
      <w:r w:rsidRPr="00AF62FD">
        <w:rPr>
          <w:rFonts w:ascii="Times New Roman" w:hAnsi="Times New Roman" w:cs="Times New Roman"/>
          <w:sz w:val="28"/>
          <w:szCs w:val="28"/>
        </w:rPr>
        <w:t xml:space="preserve"> базар</w:t>
      </w:r>
      <w:r w:rsidR="00C57E2E" w:rsidRPr="00AF62FD">
        <w:rPr>
          <w:rFonts w:ascii="Times New Roman" w:hAnsi="Times New Roman" w:cs="Times New Roman"/>
          <w:sz w:val="28"/>
          <w:szCs w:val="28"/>
        </w:rPr>
        <w:t>а</w:t>
      </w:r>
      <w:r w:rsidRPr="00AF62FD">
        <w:rPr>
          <w:rFonts w:ascii="Times New Roman" w:hAnsi="Times New Roman" w:cs="Times New Roman"/>
          <w:sz w:val="28"/>
          <w:szCs w:val="28"/>
        </w:rPr>
        <w:t>, площадк</w:t>
      </w:r>
      <w:r w:rsidR="00C57E2E" w:rsidRPr="00AF62FD">
        <w:rPr>
          <w:rFonts w:ascii="Times New Roman" w:hAnsi="Times New Roman" w:cs="Times New Roman"/>
          <w:sz w:val="28"/>
          <w:szCs w:val="28"/>
        </w:rPr>
        <w:t>и</w:t>
      </w:r>
      <w:r w:rsidRPr="00AF62FD">
        <w:rPr>
          <w:rFonts w:ascii="Times New Roman" w:hAnsi="Times New Roman" w:cs="Times New Roman"/>
          <w:sz w:val="28"/>
          <w:szCs w:val="28"/>
        </w:rPr>
        <w:t xml:space="preserve"> для продажи рассады и саженцев и передвижн</w:t>
      </w:r>
      <w:r w:rsidR="00C57E2E" w:rsidRPr="00AF62FD">
        <w:rPr>
          <w:rFonts w:ascii="Times New Roman" w:hAnsi="Times New Roman" w:cs="Times New Roman"/>
          <w:sz w:val="28"/>
          <w:szCs w:val="28"/>
        </w:rPr>
        <w:t>ого</w:t>
      </w:r>
      <w:r w:rsidRPr="00AF62FD">
        <w:rPr>
          <w:rFonts w:ascii="Times New Roman" w:hAnsi="Times New Roman" w:cs="Times New Roman"/>
          <w:sz w:val="28"/>
          <w:szCs w:val="28"/>
        </w:rPr>
        <w:t xml:space="preserve"> (мобильн</w:t>
      </w:r>
      <w:r w:rsidR="00C57E2E" w:rsidRPr="00AF62FD">
        <w:rPr>
          <w:rFonts w:ascii="Times New Roman" w:hAnsi="Times New Roman" w:cs="Times New Roman"/>
          <w:sz w:val="28"/>
          <w:szCs w:val="28"/>
        </w:rPr>
        <w:t>ого</w:t>
      </w:r>
      <w:r w:rsidRPr="00AF62FD">
        <w:rPr>
          <w:rFonts w:ascii="Times New Roman" w:hAnsi="Times New Roman" w:cs="Times New Roman"/>
          <w:sz w:val="28"/>
          <w:szCs w:val="28"/>
        </w:rPr>
        <w:t>) на территории Волгограда в виде публичного торга, проводимого в</w:t>
      </w:r>
      <w:r w:rsidR="00FA469F" w:rsidRPr="00AF62FD">
        <w:rPr>
          <w:rFonts w:ascii="Times New Roman" w:hAnsi="Times New Roman" w:cs="Times New Roman"/>
          <w:sz w:val="28"/>
          <w:szCs w:val="28"/>
        </w:rPr>
        <w:t xml:space="preserve"> заранее установленном месте и</w:t>
      </w:r>
      <w:r w:rsidRPr="00AF62FD">
        <w:rPr>
          <w:rFonts w:ascii="Times New Roman" w:hAnsi="Times New Roman" w:cs="Times New Roman"/>
          <w:sz w:val="28"/>
          <w:szCs w:val="28"/>
        </w:rPr>
        <w:t xml:space="preserve"> заранее обозначенное время</w:t>
      </w:r>
      <w:r w:rsidR="00FA469F" w:rsidRPr="00AF62FD">
        <w:rPr>
          <w:rFonts w:ascii="Times New Roman" w:hAnsi="Times New Roman" w:cs="Times New Roman"/>
          <w:sz w:val="28"/>
          <w:szCs w:val="28"/>
        </w:rPr>
        <w:t>,</w:t>
      </w:r>
      <w:r w:rsidRPr="00AF62FD">
        <w:rPr>
          <w:rFonts w:ascii="Times New Roman" w:hAnsi="Times New Roman" w:cs="Times New Roman"/>
          <w:sz w:val="28"/>
          <w:szCs w:val="28"/>
        </w:rPr>
        <w:t xml:space="preserve"> (далее – Аукцион).</w:t>
      </w:r>
      <w:proofErr w:type="gramEnd"/>
    </w:p>
    <w:p w:rsidR="00CF2B74" w:rsidRPr="00AF62FD" w:rsidRDefault="00CF2B74" w:rsidP="00AF62FD">
      <w:pPr>
        <w:pStyle w:val="ConsPlusNormal"/>
        <w:ind w:firstLine="709"/>
        <w:jc w:val="both"/>
        <w:rPr>
          <w:rFonts w:ascii="Times New Roman" w:hAnsi="Times New Roman" w:cs="Times New Roman"/>
          <w:sz w:val="28"/>
          <w:szCs w:val="28"/>
        </w:rPr>
      </w:pPr>
      <w:r w:rsidRPr="00AF62FD">
        <w:rPr>
          <w:rFonts w:ascii="Times New Roman" w:hAnsi="Times New Roman" w:cs="Times New Roman"/>
          <w:sz w:val="28"/>
          <w:szCs w:val="28"/>
        </w:rPr>
        <w:t>1.2.8. Размещение нестационарн</w:t>
      </w:r>
      <w:r w:rsidR="00C57E2E" w:rsidRPr="00AF62FD">
        <w:rPr>
          <w:rFonts w:ascii="Times New Roman" w:hAnsi="Times New Roman" w:cs="Times New Roman"/>
          <w:sz w:val="28"/>
          <w:szCs w:val="28"/>
        </w:rPr>
        <w:t>ого</w:t>
      </w:r>
      <w:r w:rsidRPr="00AF62FD">
        <w:rPr>
          <w:rFonts w:ascii="Times New Roman" w:hAnsi="Times New Roman" w:cs="Times New Roman"/>
          <w:sz w:val="28"/>
          <w:szCs w:val="28"/>
        </w:rPr>
        <w:t xml:space="preserve"> торгов</w:t>
      </w:r>
      <w:r w:rsidR="00C57E2E" w:rsidRPr="00AF62FD">
        <w:rPr>
          <w:rFonts w:ascii="Times New Roman" w:hAnsi="Times New Roman" w:cs="Times New Roman"/>
          <w:sz w:val="28"/>
          <w:szCs w:val="28"/>
        </w:rPr>
        <w:t>ого</w:t>
      </w:r>
      <w:r w:rsidRPr="00AF62FD">
        <w:rPr>
          <w:rFonts w:ascii="Times New Roman" w:hAnsi="Times New Roman" w:cs="Times New Roman"/>
          <w:sz w:val="28"/>
          <w:szCs w:val="28"/>
        </w:rPr>
        <w:t xml:space="preserve"> объект</w:t>
      </w:r>
      <w:r w:rsidR="00C57E2E" w:rsidRPr="00AF62FD">
        <w:rPr>
          <w:rFonts w:ascii="Times New Roman" w:hAnsi="Times New Roman" w:cs="Times New Roman"/>
          <w:sz w:val="28"/>
          <w:szCs w:val="28"/>
        </w:rPr>
        <w:t>а</w:t>
      </w:r>
      <w:r w:rsidRPr="00AF62FD">
        <w:rPr>
          <w:rFonts w:ascii="Times New Roman" w:hAnsi="Times New Roman" w:cs="Times New Roman"/>
          <w:sz w:val="28"/>
          <w:szCs w:val="28"/>
        </w:rPr>
        <w:t xml:space="preserve"> осуществляется на основании договора на размещение нестационарного торгового объекта на территории Волгограда без оформления земельно-правовых отношений </w:t>
      </w:r>
      <w:r w:rsidR="009F3703">
        <w:rPr>
          <w:rFonts w:ascii="Times New Roman" w:hAnsi="Times New Roman" w:cs="Times New Roman"/>
          <w:sz w:val="28"/>
          <w:szCs w:val="28"/>
        </w:rPr>
        <w:t xml:space="preserve">      </w:t>
      </w:r>
      <w:r w:rsidRPr="00AF62FD">
        <w:rPr>
          <w:rFonts w:ascii="Times New Roman" w:hAnsi="Times New Roman" w:cs="Times New Roman"/>
          <w:sz w:val="28"/>
          <w:szCs w:val="28"/>
        </w:rPr>
        <w:t xml:space="preserve">(далее – Договор на размещение). </w:t>
      </w:r>
    </w:p>
    <w:p w:rsidR="00CF2B74" w:rsidRPr="00AF62FD" w:rsidRDefault="00CF2B74" w:rsidP="00AF62FD">
      <w:pPr>
        <w:pStyle w:val="ConsPlusNormal"/>
        <w:ind w:firstLine="709"/>
        <w:jc w:val="both"/>
        <w:rPr>
          <w:rFonts w:ascii="Times New Roman" w:hAnsi="Times New Roman" w:cs="Times New Roman"/>
          <w:sz w:val="28"/>
          <w:szCs w:val="28"/>
        </w:rPr>
      </w:pPr>
      <w:r w:rsidRPr="00AF62FD">
        <w:rPr>
          <w:rFonts w:ascii="Times New Roman" w:hAnsi="Times New Roman" w:cs="Times New Roman"/>
          <w:sz w:val="28"/>
          <w:szCs w:val="28"/>
        </w:rPr>
        <w:t xml:space="preserve">1.2.9. Заявитель – </w:t>
      </w:r>
      <w:r w:rsidR="00C57E2E" w:rsidRPr="00AF62FD">
        <w:rPr>
          <w:rFonts w:ascii="Times New Roman" w:hAnsi="Times New Roman" w:cs="Times New Roman"/>
          <w:sz w:val="28"/>
          <w:szCs w:val="28"/>
        </w:rPr>
        <w:t>Х</w:t>
      </w:r>
      <w:r w:rsidRPr="00AF62FD">
        <w:rPr>
          <w:rFonts w:ascii="Times New Roman" w:hAnsi="Times New Roman" w:cs="Times New Roman"/>
          <w:sz w:val="28"/>
          <w:szCs w:val="28"/>
        </w:rPr>
        <w:t>озяйствующий субъект, выразивший волеизъявление на участие в Конкурсе или Аукционе и заключение Договора на размещение.</w:t>
      </w:r>
    </w:p>
    <w:p w:rsidR="00CF2B74" w:rsidRPr="00AF62FD" w:rsidRDefault="00CF2B74" w:rsidP="00AF62FD">
      <w:pPr>
        <w:autoSpaceDE w:val="0"/>
        <w:autoSpaceDN w:val="0"/>
        <w:adjustRightInd w:val="0"/>
        <w:ind w:firstLine="709"/>
        <w:jc w:val="both"/>
        <w:rPr>
          <w:sz w:val="28"/>
          <w:szCs w:val="28"/>
        </w:rPr>
      </w:pPr>
      <w:r w:rsidRPr="00AF62FD">
        <w:rPr>
          <w:sz w:val="28"/>
          <w:szCs w:val="28"/>
        </w:rPr>
        <w:t xml:space="preserve">1.2.10. Заявка </w:t>
      </w:r>
      <w:r w:rsidR="00C57E2E" w:rsidRPr="00AF62FD">
        <w:rPr>
          <w:sz w:val="28"/>
          <w:szCs w:val="28"/>
        </w:rPr>
        <w:t xml:space="preserve">на участие в Конкурсе или Аукционе </w:t>
      </w:r>
      <w:r w:rsidRPr="00AF62FD">
        <w:rPr>
          <w:sz w:val="28"/>
          <w:szCs w:val="28"/>
        </w:rPr>
        <w:t>– комплект документов, подготовленный заявителем в соответствии с требованиями конкурсной или аукционной документации</w:t>
      </w:r>
      <w:r w:rsidR="00FA469F" w:rsidRPr="00AF62FD">
        <w:rPr>
          <w:sz w:val="28"/>
          <w:szCs w:val="28"/>
        </w:rPr>
        <w:t>,</w:t>
      </w:r>
      <w:r w:rsidR="00C57E2E" w:rsidRPr="00AF62FD">
        <w:rPr>
          <w:sz w:val="28"/>
          <w:szCs w:val="28"/>
        </w:rPr>
        <w:t xml:space="preserve"> (далее – Заявка)</w:t>
      </w:r>
      <w:r w:rsidRPr="00AF62FD">
        <w:rPr>
          <w:sz w:val="28"/>
          <w:szCs w:val="28"/>
        </w:rPr>
        <w:t>.</w:t>
      </w:r>
    </w:p>
    <w:p w:rsidR="00CF2B74" w:rsidRPr="00AF62FD" w:rsidRDefault="00CF2B74" w:rsidP="00AF62FD">
      <w:pPr>
        <w:pStyle w:val="ConsPlusNormal"/>
        <w:ind w:firstLine="709"/>
        <w:jc w:val="both"/>
        <w:rPr>
          <w:rFonts w:ascii="Times New Roman" w:hAnsi="Times New Roman" w:cs="Times New Roman"/>
          <w:sz w:val="28"/>
          <w:szCs w:val="28"/>
        </w:rPr>
      </w:pPr>
      <w:r w:rsidRPr="00AF62FD">
        <w:rPr>
          <w:rFonts w:ascii="Times New Roman" w:hAnsi="Times New Roman" w:cs="Times New Roman"/>
          <w:sz w:val="28"/>
          <w:szCs w:val="28"/>
        </w:rPr>
        <w:t>1.2.11. Конкурсная комиссия – коллегиальный орган, формируемый постановлением администрации Волгограда.</w:t>
      </w:r>
    </w:p>
    <w:p w:rsidR="00CF2B74" w:rsidRPr="00AF62FD" w:rsidRDefault="00CF2B74" w:rsidP="00AF62FD">
      <w:pPr>
        <w:autoSpaceDE w:val="0"/>
        <w:autoSpaceDN w:val="0"/>
        <w:adjustRightInd w:val="0"/>
        <w:ind w:firstLine="709"/>
        <w:jc w:val="both"/>
        <w:rPr>
          <w:sz w:val="28"/>
          <w:szCs w:val="28"/>
        </w:rPr>
      </w:pPr>
      <w:r w:rsidRPr="00AF62FD">
        <w:rPr>
          <w:sz w:val="28"/>
          <w:szCs w:val="28"/>
        </w:rPr>
        <w:t>1.2.12. Аукционная комиссия – коллегиальный орган, формируемый</w:t>
      </w:r>
      <w:r w:rsidRPr="00AF62FD">
        <w:rPr>
          <w:i/>
          <w:sz w:val="28"/>
          <w:szCs w:val="28"/>
        </w:rPr>
        <w:t xml:space="preserve"> </w:t>
      </w:r>
      <w:r w:rsidRPr="00AF62FD">
        <w:rPr>
          <w:sz w:val="28"/>
          <w:szCs w:val="28"/>
        </w:rPr>
        <w:t>распоряжением администрации района Волгограда.</w:t>
      </w:r>
    </w:p>
    <w:p w:rsidR="00CF2B74" w:rsidRPr="00AF62FD" w:rsidRDefault="00CF2B74" w:rsidP="00AF62FD">
      <w:pPr>
        <w:pStyle w:val="ConsPlusNormal"/>
        <w:ind w:firstLine="709"/>
        <w:jc w:val="both"/>
        <w:rPr>
          <w:rFonts w:ascii="Times New Roman" w:hAnsi="Times New Roman" w:cs="Times New Roman"/>
          <w:sz w:val="28"/>
          <w:szCs w:val="28"/>
        </w:rPr>
      </w:pPr>
      <w:r w:rsidRPr="00AF62FD">
        <w:rPr>
          <w:rFonts w:ascii="Times New Roman" w:hAnsi="Times New Roman" w:cs="Times New Roman"/>
          <w:sz w:val="28"/>
          <w:szCs w:val="28"/>
        </w:rPr>
        <w:lastRenderedPageBreak/>
        <w:t>1.2.13. Участник Конкурса или Аукциона – заявитель, допущенный конкурсной или аукционной комиссией для участия</w:t>
      </w:r>
      <w:r w:rsidR="00C57E2E" w:rsidRPr="00AF62FD">
        <w:rPr>
          <w:rFonts w:ascii="Times New Roman" w:hAnsi="Times New Roman" w:cs="Times New Roman"/>
          <w:color w:val="FF0000"/>
          <w:sz w:val="28"/>
          <w:szCs w:val="28"/>
        </w:rPr>
        <w:t xml:space="preserve"> </w:t>
      </w:r>
      <w:r w:rsidR="00C57E2E" w:rsidRPr="00AF62FD">
        <w:rPr>
          <w:rFonts w:ascii="Times New Roman" w:hAnsi="Times New Roman" w:cs="Times New Roman"/>
          <w:sz w:val="28"/>
          <w:szCs w:val="28"/>
        </w:rPr>
        <w:t>в Конкурсе или Аукционе</w:t>
      </w:r>
      <w:r w:rsidRPr="00AF62FD">
        <w:rPr>
          <w:rFonts w:ascii="Times New Roman" w:hAnsi="Times New Roman" w:cs="Times New Roman"/>
          <w:sz w:val="28"/>
          <w:szCs w:val="28"/>
        </w:rPr>
        <w:t>.</w:t>
      </w:r>
    </w:p>
    <w:p w:rsidR="00CF2B74" w:rsidRPr="00AF62FD" w:rsidRDefault="00CF2B74" w:rsidP="00AF62FD">
      <w:pPr>
        <w:pStyle w:val="ConsPlusNormal"/>
        <w:ind w:firstLine="709"/>
        <w:jc w:val="both"/>
        <w:rPr>
          <w:rFonts w:ascii="Times New Roman" w:hAnsi="Times New Roman" w:cs="Times New Roman"/>
          <w:color w:val="FF0000"/>
          <w:sz w:val="28"/>
          <w:szCs w:val="28"/>
        </w:rPr>
      </w:pPr>
      <w:r w:rsidRPr="00AF62FD">
        <w:rPr>
          <w:rFonts w:ascii="Times New Roman" w:hAnsi="Times New Roman" w:cs="Times New Roman"/>
          <w:sz w:val="28"/>
          <w:szCs w:val="28"/>
        </w:rPr>
        <w:t>1.2.14. Победитель Конкурса – участник Конкурса, предложивший лучшие условия исполнения Договора на размещение</w:t>
      </w:r>
      <w:r w:rsidR="00C57E2E" w:rsidRPr="00AF62FD">
        <w:rPr>
          <w:rFonts w:ascii="Times New Roman" w:hAnsi="Times New Roman" w:cs="Times New Roman"/>
          <w:sz w:val="28"/>
          <w:szCs w:val="28"/>
        </w:rPr>
        <w:t>.</w:t>
      </w:r>
    </w:p>
    <w:p w:rsidR="00CF2B74" w:rsidRPr="00AF62FD" w:rsidRDefault="00CF2B74" w:rsidP="00AF62FD">
      <w:pPr>
        <w:autoSpaceDE w:val="0"/>
        <w:autoSpaceDN w:val="0"/>
        <w:adjustRightInd w:val="0"/>
        <w:ind w:firstLine="709"/>
        <w:jc w:val="both"/>
        <w:rPr>
          <w:sz w:val="28"/>
          <w:szCs w:val="28"/>
        </w:rPr>
      </w:pPr>
      <w:r w:rsidRPr="00AF62FD">
        <w:rPr>
          <w:sz w:val="28"/>
          <w:szCs w:val="28"/>
        </w:rPr>
        <w:t>1.2.15. Победитель Аукциона – участник Аукциона, предложивший наиболее высокую цену Договора на размещение.</w:t>
      </w:r>
    </w:p>
    <w:p w:rsidR="00CF2B74" w:rsidRPr="00AF62FD" w:rsidRDefault="00CF2B74" w:rsidP="00AF62FD">
      <w:pPr>
        <w:pStyle w:val="ConsPlusNormal"/>
        <w:ind w:firstLine="709"/>
        <w:jc w:val="both"/>
        <w:rPr>
          <w:rFonts w:ascii="Times New Roman" w:hAnsi="Times New Roman" w:cs="Times New Roman"/>
          <w:sz w:val="28"/>
          <w:szCs w:val="28"/>
        </w:rPr>
      </w:pPr>
      <w:r w:rsidRPr="00AF62FD">
        <w:rPr>
          <w:rFonts w:ascii="Times New Roman" w:hAnsi="Times New Roman" w:cs="Times New Roman"/>
          <w:sz w:val="28"/>
          <w:szCs w:val="28"/>
        </w:rPr>
        <w:t xml:space="preserve">1.2.16. Единственный участник Конкурса или Аукциона </w:t>
      </w:r>
      <w:r w:rsidR="00C57E2E" w:rsidRPr="00AF62FD">
        <w:rPr>
          <w:rFonts w:ascii="Times New Roman" w:hAnsi="Times New Roman" w:cs="Times New Roman"/>
          <w:sz w:val="28"/>
          <w:szCs w:val="28"/>
        </w:rPr>
        <w:t>–</w:t>
      </w:r>
      <w:r w:rsidRPr="00AF62FD">
        <w:rPr>
          <w:rFonts w:ascii="Times New Roman" w:hAnsi="Times New Roman" w:cs="Times New Roman"/>
          <w:sz w:val="28"/>
          <w:szCs w:val="28"/>
        </w:rPr>
        <w:t xml:space="preserve"> единственный участник</w:t>
      </w:r>
      <w:r w:rsidR="00C57E2E" w:rsidRPr="00AF62FD">
        <w:rPr>
          <w:rFonts w:ascii="Times New Roman" w:hAnsi="Times New Roman" w:cs="Times New Roman"/>
          <w:sz w:val="28"/>
          <w:szCs w:val="28"/>
        </w:rPr>
        <w:t xml:space="preserve"> Конкурса или Аукциона</w:t>
      </w:r>
      <w:r w:rsidRPr="00AF62FD">
        <w:rPr>
          <w:rFonts w:ascii="Times New Roman" w:hAnsi="Times New Roman" w:cs="Times New Roman"/>
          <w:sz w:val="28"/>
          <w:szCs w:val="28"/>
        </w:rPr>
        <w:t>, в отношении которого конкурсной или аукционной комиссией принято решение о допуске к участию</w:t>
      </w:r>
      <w:r w:rsidR="00C57E2E" w:rsidRPr="00AF62FD">
        <w:rPr>
          <w:rFonts w:ascii="Times New Roman" w:hAnsi="Times New Roman" w:cs="Times New Roman"/>
          <w:sz w:val="28"/>
          <w:szCs w:val="28"/>
        </w:rPr>
        <w:t xml:space="preserve"> в Конкурсе или Аукционе</w:t>
      </w:r>
      <w:r w:rsidRPr="00AF62FD">
        <w:rPr>
          <w:rFonts w:ascii="Times New Roman" w:hAnsi="Times New Roman" w:cs="Times New Roman"/>
          <w:sz w:val="28"/>
          <w:szCs w:val="28"/>
        </w:rPr>
        <w:t xml:space="preserve">, признании участником </w:t>
      </w:r>
      <w:r w:rsidR="00C57E2E" w:rsidRPr="00AF62FD">
        <w:rPr>
          <w:rFonts w:ascii="Times New Roman" w:hAnsi="Times New Roman" w:cs="Times New Roman"/>
          <w:sz w:val="28"/>
          <w:szCs w:val="28"/>
        </w:rPr>
        <w:t xml:space="preserve">Конкурса или Аукциона </w:t>
      </w:r>
      <w:r w:rsidRPr="00AF62FD">
        <w:rPr>
          <w:rFonts w:ascii="Times New Roman" w:hAnsi="Times New Roman" w:cs="Times New Roman"/>
          <w:sz w:val="28"/>
          <w:szCs w:val="28"/>
        </w:rPr>
        <w:t>и заключении с ним Договора на размещение.</w:t>
      </w:r>
    </w:p>
    <w:p w:rsidR="00CF2B74" w:rsidRPr="00AF62FD" w:rsidRDefault="00CF2B74" w:rsidP="00AF62FD">
      <w:pPr>
        <w:pStyle w:val="ConsPlusNormal"/>
        <w:ind w:firstLine="709"/>
        <w:jc w:val="both"/>
        <w:rPr>
          <w:rFonts w:ascii="Times New Roman" w:hAnsi="Times New Roman" w:cs="Times New Roman"/>
          <w:sz w:val="28"/>
          <w:szCs w:val="28"/>
        </w:rPr>
      </w:pPr>
      <w:r w:rsidRPr="00AF62FD">
        <w:rPr>
          <w:rFonts w:ascii="Times New Roman" w:hAnsi="Times New Roman" w:cs="Times New Roman"/>
          <w:sz w:val="28"/>
          <w:szCs w:val="28"/>
        </w:rPr>
        <w:t>1.2.17. Протоколы заседани</w:t>
      </w:r>
      <w:r w:rsidR="00FA469F" w:rsidRPr="00AF62FD">
        <w:rPr>
          <w:rFonts w:ascii="Times New Roman" w:hAnsi="Times New Roman" w:cs="Times New Roman"/>
          <w:sz w:val="28"/>
          <w:szCs w:val="28"/>
        </w:rPr>
        <w:t>й</w:t>
      </w:r>
      <w:r w:rsidRPr="00AF62FD">
        <w:rPr>
          <w:rFonts w:ascii="Times New Roman" w:hAnsi="Times New Roman" w:cs="Times New Roman"/>
          <w:sz w:val="28"/>
          <w:szCs w:val="28"/>
        </w:rPr>
        <w:t xml:space="preserve"> </w:t>
      </w:r>
      <w:r w:rsidR="00C57E2E" w:rsidRPr="00AF62FD">
        <w:rPr>
          <w:rFonts w:ascii="Times New Roman" w:hAnsi="Times New Roman" w:cs="Times New Roman"/>
          <w:sz w:val="28"/>
          <w:szCs w:val="28"/>
        </w:rPr>
        <w:t xml:space="preserve">конкурсной или аукционной </w:t>
      </w:r>
      <w:r w:rsidRPr="00AF62FD">
        <w:rPr>
          <w:rFonts w:ascii="Times New Roman" w:hAnsi="Times New Roman" w:cs="Times New Roman"/>
          <w:sz w:val="28"/>
          <w:szCs w:val="28"/>
        </w:rPr>
        <w:t xml:space="preserve">комиссий </w:t>
      </w:r>
      <w:r w:rsidR="00C57E2E" w:rsidRPr="00AF62FD">
        <w:rPr>
          <w:rFonts w:ascii="Times New Roman" w:hAnsi="Times New Roman" w:cs="Times New Roman"/>
          <w:sz w:val="28"/>
          <w:szCs w:val="28"/>
        </w:rPr>
        <w:t>–</w:t>
      </w:r>
      <w:r w:rsidRPr="00AF62FD">
        <w:rPr>
          <w:rFonts w:ascii="Times New Roman" w:hAnsi="Times New Roman" w:cs="Times New Roman"/>
          <w:sz w:val="28"/>
          <w:szCs w:val="28"/>
        </w:rPr>
        <w:t xml:space="preserve"> протоколы, в которых отражаются результаты рассмотрения и оценки </w:t>
      </w:r>
      <w:r w:rsidR="00C57E2E" w:rsidRPr="00AF62FD">
        <w:rPr>
          <w:rFonts w:ascii="Times New Roman" w:hAnsi="Times New Roman" w:cs="Times New Roman"/>
          <w:sz w:val="28"/>
          <w:szCs w:val="28"/>
        </w:rPr>
        <w:t>З</w:t>
      </w:r>
      <w:r w:rsidRPr="00AF62FD">
        <w:rPr>
          <w:rFonts w:ascii="Times New Roman" w:hAnsi="Times New Roman" w:cs="Times New Roman"/>
          <w:sz w:val="28"/>
          <w:szCs w:val="28"/>
        </w:rPr>
        <w:t xml:space="preserve">аявок и </w:t>
      </w:r>
      <w:r w:rsidR="00E67891" w:rsidRPr="00AF62FD">
        <w:rPr>
          <w:rFonts w:ascii="Times New Roman" w:hAnsi="Times New Roman" w:cs="Times New Roman"/>
          <w:sz w:val="28"/>
          <w:szCs w:val="28"/>
        </w:rPr>
        <w:t>п</w:t>
      </w:r>
      <w:r w:rsidRPr="00AF62FD">
        <w:rPr>
          <w:rFonts w:ascii="Times New Roman" w:hAnsi="Times New Roman" w:cs="Times New Roman"/>
          <w:sz w:val="28"/>
          <w:szCs w:val="28"/>
        </w:rPr>
        <w:t>обедитель</w:t>
      </w:r>
      <w:r w:rsidR="00C57E2E" w:rsidRPr="00AF62FD">
        <w:rPr>
          <w:rFonts w:ascii="Times New Roman" w:hAnsi="Times New Roman" w:cs="Times New Roman"/>
          <w:sz w:val="28"/>
          <w:szCs w:val="28"/>
        </w:rPr>
        <w:t xml:space="preserve"> Конкурса</w:t>
      </w:r>
      <w:r w:rsidR="00D10898" w:rsidRPr="00AF62FD">
        <w:rPr>
          <w:rFonts w:ascii="Times New Roman" w:hAnsi="Times New Roman" w:cs="Times New Roman"/>
          <w:sz w:val="28"/>
          <w:szCs w:val="28"/>
        </w:rPr>
        <w:t xml:space="preserve"> (далее – протокол Конкурса),</w:t>
      </w:r>
      <w:r w:rsidR="00C57E2E" w:rsidRPr="00AF62FD">
        <w:rPr>
          <w:rFonts w:ascii="Times New Roman" w:hAnsi="Times New Roman" w:cs="Times New Roman"/>
          <w:sz w:val="28"/>
          <w:szCs w:val="28"/>
        </w:rPr>
        <w:t xml:space="preserve"> или </w:t>
      </w:r>
      <w:r w:rsidR="00D10898" w:rsidRPr="00AF62FD">
        <w:rPr>
          <w:rFonts w:ascii="Times New Roman" w:hAnsi="Times New Roman" w:cs="Times New Roman"/>
          <w:sz w:val="28"/>
          <w:szCs w:val="28"/>
        </w:rPr>
        <w:t xml:space="preserve">победитель </w:t>
      </w:r>
      <w:r w:rsidR="00C57E2E" w:rsidRPr="00AF62FD">
        <w:rPr>
          <w:rFonts w:ascii="Times New Roman" w:hAnsi="Times New Roman" w:cs="Times New Roman"/>
          <w:sz w:val="28"/>
          <w:szCs w:val="28"/>
        </w:rPr>
        <w:t>Аукциона</w:t>
      </w:r>
      <w:r w:rsidR="00455CD2" w:rsidRPr="00AF62FD">
        <w:rPr>
          <w:rFonts w:ascii="Times New Roman" w:hAnsi="Times New Roman" w:cs="Times New Roman"/>
          <w:sz w:val="28"/>
          <w:szCs w:val="28"/>
        </w:rPr>
        <w:t xml:space="preserve"> </w:t>
      </w:r>
      <w:r w:rsidR="00D10898" w:rsidRPr="00AF62FD">
        <w:rPr>
          <w:rFonts w:ascii="Times New Roman" w:hAnsi="Times New Roman" w:cs="Times New Roman"/>
          <w:sz w:val="28"/>
          <w:szCs w:val="28"/>
        </w:rPr>
        <w:t>(далее – протокол</w:t>
      </w:r>
      <w:r w:rsidR="00455CD2" w:rsidRPr="00AF62FD">
        <w:rPr>
          <w:rFonts w:ascii="Times New Roman" w:hAnsi="Times New Roman" w:cs="Times New Roman"/>
          <w:sz w:val="28"/>
          <w:szCs w:val="28"/>
        </w:rPr>
        <w:t xml:space="preserve"> Аукциона)</w:t>
      </w:r>
      <w:r w:rsidRPr="00AF62FD">
        <w:rPr>
          <w:rFonts w:ascii="Times New Roman" w:hAnsi="Times New Roman" w:cs="Times New Roman"/>
          <w:sz w:val="28"/>
          <w:szCs w:val="28"/>
        </w:rPr>
        <w:t>.</w:t>
      </w:r>
    </w:p>
    <w:p w:rsidR="00CF2B74" w:rsidRPr="00AF62FD" w:rsidRDefault="00CF2B74" w:rsidP="00AF62FD">
      <w:pPr>
        <w:pStyle w:val="ConsPlusNormal"/>
        <w:ind w:firstLine="709"/>
        <w:jc w:val="both"/>
        <w:rPr>
          <w:rFonts w:ascii="Times New Roman" w:hAnsi="Times New Roman" w:cs="Times New Roman"/>
          <w:sz w:val="28"/>
          <w:szCs w:val="28"/>
        </w:rPr>
      </w:pPr>
      <w:r w:rsidRPr="00AF62FD">
        <w:rPr>
          <w:rFonts w:ascii="Times New Roman" w:hAnsi="Times New Roman" w:cs="Times New Roman"/>
          <w:sz w:val="28"/>
          <w:szCs w:val="28"/>
        </w:rPr>
        <w:t>1.2.18. Примерный перечень компенсационных мест для размещения нестационарных торговых объектов на территории Волгограда – перечень мест, расположенных в границах Волгограда и предназначенных для реализации прав Хозяйствующих субъектов на предоставление компенсационных мест, утвержденный постановлением администрации Волгограда.</w:t>
      </w:r>
    </w:p>
    <w:p w:rsidR="00CF2B74" w:rsidRPr="00AF62FD" w:rsidRDefault="00CF2B74" w:rsidP="00AF62FD">
      <w:pPr>
        <w:pStyle w:val="ConsPlusNormal"/>
        <w:ind w:firstLine="709"/>
        <w:jc w:val="both"/>
        <w:rPr>
          <w:rFonts w:ascii="Times New Roman" w:hAnsi="Times New Roman" w:cs="Times New Roman"/>
          <w:sz w:val="28"/>
          <w:szCs w:val="28"/>
        </w:rPr>
      </w:pPr>
      <w:r w:rsidRPr="00AF62FD">
        <w:rPr>
          <w:rFonts w:ascii="Times New Roman" w:hAnsi="Times New Roman" w:cs="Times New Roman"/>
          <w:sz w:val="28"/>
          <w:szCs w:val="28"/>
        </w:rPr>
        <w:t>1.2.19. Эскиз архитектурно</w:t>
      </w:r>
      <w:r w:rsidR="00455CD2" w:rsidRPr="00AF62FD">
        <w:rPr>
          <w:rFonts w:ascii="Times New Roman" w:hAnsi="Times New Roman" w:cs="Times New Roman"/>
          <w:sz w:val="28"/>
          <w:szCs w:val="28"/>
        </w:rPr>
        <w:t>-</w:t>
      </w:r>
      <w:proofErr w:type="gramStart"/>
      <w:r w:rsidRPr="00AF62FD">
        <w:rPr>
          <w:rFonts w:ascii="Times New Roman" w:hAnsi="Times New Roman" w:cs="Times New Roman"/>
          <w:sz w:val="28"/>
          <w:szCs w:val="28"/>
        </w:rPr>
        <w:t>планировочного решения</w:t>
      </w:r>
      <w:proofErr w:type="gramEnd"/>
      <w:r w:rsidRPr="00AF62FD">
        <w:rPr>
          <w:rFonts w:ascii="Times New Roman" w:hAnsi="Times New Roman" w:cs="Times New Roman"/>
          <w:sz w:val="28"/>
          <w:szCs w:val="28"/>
        </w:rPr>
        <w:t xml:space="preserve"> благоустройства территории нестационарного торгового объекта – изображение территории с учетом расположения нестационарного торгового объекта и отображением элементов благоустройства прилегающей территории в цветном исполнении (далее – эскиз архитектурно</w:t>
      </w:r>
      <w:r w:rsidR="00455CD2" w:rsidRPr="00AF62FD">
        <w:rPr>
          <w:rFonts w:ascii="Times New Roman" w:hAnsi="Times New Roman" w:cs="Times New Roman"/>
          <w:sz w:val="28"/>
          <w:szCs w:val="28"/>
        </w:rPr>
        <w:t>-</w:t>
      </w:r>
      <w:r w:rsidRPr="00AF62FD">
        <w:rPr>
          <w:rFonts w:ascii="Times New Roman" w:hAnsi="Times New Roman" w:cs="Times New Roman"/>
          <w:sz w:val="28"/>
          <w:szCs w:val="28"/>
        </w:rPr>
        <w:t>планировочного решения).</w:t>
      </w:r>
    </w:p>
    <w:p w:rsidR="00CF2B74" w:rsidRPr="00AF62FD" w:rsidRDefault="00CF2B74" w:rsidP="00AF62FD">
      <w:pPr>
        <w:pStyle w:val="ConsPlusNormal"/>
        <w:ind w:firstLine="709"/>
        <w:jc w:val="both"/>
        <w:rPr>
          <w:rFonts w:ascii="Times New Roman" w:hAnsi="Times New Roman" w:cs="Times New Roman"/>
          <w:sz w:val="28"/>
          <w:szCs w:val="28"/>
        </w:rPr>
      </w:pPr>
      <w:r w:rsidRPr="00AF62FD">
        <w:rPr>
          <w:rFonts w:ascii="Times New Roman" w:hAnsi="Times New Roman" w:cs="Times New Roman"/>
          <w:sz w:val="28"/>
          <w:szCs w:val="28"/>
        </w:rPr>
        <w:t>1.2.20. Типовое решение благоустройства территории – документ, разработанный и утвержденный администрацией района Волгограда, на территории которого предполагается размещение нестационарного торгового объекта.</w:t>
      </w:r>
    </w:p>
    <w:p w:rsidR="00CF2B74" w:rsidRPr="00AF62FD" w:rsidRDefault="00CF2B74" w:rsidP="00AF62FD">
      <w:pPr>
        <w:pStyle w:val="ConsPlusNormal"/>
        <w:ind w:firstLine="709"/>
        <w:jc w:val="both"/>
        <w:rPr>
          <w:rFonts w:ascii="Times New Roman" w:hAnsi="Times New Roman" w:cs="Times New Roman"/>
          <w:sz w:val="28"/>
          <w:szCs w:val="28"/>
        </w:rPr>
      </w:pPr>
      <w:r w:rsidRPr="00AF62FD">
        <w:rPr>
          <w:rFonts w:ascii="Times New Roman" w:hAnsi="Times New Roman" w:cs="Times New Roman"/>
          <w:sz w:val="28"/>
          <w:szCs w:val="28"/>
        </w:rPr>
        <w:t xml:space="preserve">1.2.21. </w:t>
      </w:r>
      <w:proofErr w:type="gramStart"/>
      <w:r w:rsidRPr="00AF62FD">
        <w:rPr>
          <w:rFonts w:ascii="Times New Roman" w:hAnsi="Times New Roman" w:cs="Times New Roman"/>
          <w:sz w:val="28"/>
          <w:szCs w:val="28"/>
        </w:rPr>
        <w:t xml:space="preserve">Уведомление надлежащим образом </w:t>
      </w:r>
      <w:r w:rsidR="00455CD2" w:rsidRPr="00AF62FD">
        <w:rPr>
          <w:rFonts w:ascii="Times New Roman" w:hAnsi="Times New Roman" w:cs="Times New Roman"/>
          <w:sz w:val="28"/>
          <w:szCs w:val="28"/>
        </w:rPr>
        <w:t>–</w:t>
      </w:r>
      <w:r w:rsidRPr="00AF62FD">
        <w:rPr>
          <w:rFonts w:ascii="Times New Roman" w:hAnsi="Times New Roman" w:cs="Times New Roman"/>
          <w:sz w:val="28"/>
          <w:szCs w:val="28"/>
        </w:rPr>
        <w:t xml:space="preserve"> вручение лично Хозяйствующему субъекту либо его законному представителю соответствующего документа с проставлением отметки о получении на экземпляре </w:t>
      </w:r>
      <w:r w:rsidR="00FA469F" w:rsidRPr="00AF62FD">
        <w:rPr>
          <w:rFonts w:ascii="Times New Roman" w:hAnsi="Times New Roman" w:cs="Times New Roman"/>
          <w:sz w:val="28"/>
          <w:szCs w:val="28"/>
        </w:rPr>
        <w:t>у</w:t>
      </w:r>
      <w:r w:rsidRPr="00AF62FD">
        <w:rPr>
          <w:rFonts w:ascii="Times New Roman" w:hAnsi="Times New Roman" w:cs="Times New Roman"/>
          <w:sz w:val="28"/>
          <w:szCs w:val="28"/>
        </w:rPr>
        <w:t>полномоченного органа</w:t>
      </w:r>
      <w:r w:rsidR="007B1327" w:rsidRPr="00AF62FD">
        <w:rPr>
          <w:sz w:val="28"/>
          <w:szCs w:val="28"/>
        </w:rPr>
        <w:t xml:space="preserve"> </w:t>
      </w:r>
      <w:r w:rsidR="007B1327" w:rsidRPr="00AF62FD">
        <w:rPr>
          <w:rFonts w:ascii="Times New Roman" w:hAnsi="Times New Roman" w:cs="Times New Roman"/>
          <w:sz w:val="28"/>
          <w:szCs w:val="28"/>
        </w:rPr>
        <w:t>по организации и проведению</w:t>
      </w:r>
      <w:r w:rsidRPr="00AF62FD">
        <w:rPr>
          <w:rFonts w:ascii="Times New Roman" w:hAnsi="Times New Roman" w:cs="Times New Roman"/>
          <w:color w:val="00B050"/>
          <w:sz w:val="28"/>
          <w:szCs w:val="28"/>
        </w:rPr>
        <w:t xml:space="preserve"> </w:t>
      </w:r>
      <w:r w:rsidR="007B1327" w:rsidRPr="00AF62FD">
        <w:rPr>
          <w:rFonts w:ascii="Times New Roman" w:hAnsi="Times New Roman" w:cs="Times New Roman"/>
          <w:sz w:val="28"/>
          <w:szCs w:val="28"/>
        </w:rPr>
        <w:t>Конкурса или Аукциона</w:t>
      </w:r>
      <w:r w:rsidR="007B1327" w:rsidRPr="00AF62FD">
        <w:rPr>
          <w:rFonts w:ascii="Times New Roman" w:hAnsi="Times New Roman" w:cs="Times New Roman"/>
          <w:color w:val="00B050"/>
          <w:sz w:val="28"/>
          <w:szCs w:val="28"/>
        </w:rPr>
        <w:t xml:space="preserve"> </w:t>
      </w:r>
      <w:r w:rsidRPr="00AF62FD">
        <w:rPr>
          <w:rFonts w:ascii="Times New Roman" w:hAnsi="Times New Roman" w:cs="Times New Roman"/>
          <w:sz w:val="28"/>
          <w:szCs w:val="28"/>
        </w:rPr>
        <w:t xml:space="preserve">или направление заказной корреспонденцией с уведомлением о вручении по юридическому адресу Хозяйствующего субъекта (юридического лица) либо месту регистрации Хозяйствующего субъекта (индивидуального предпринимателя). </w:t>
      </w:r>
      <w:proofErr w:type="gramEnd"/>
    </w:p>
    <w:p w:rsidR="00016953" w:rsidRPr="00AF62FD" w:rsidRDefault="00016953" w:rsidP="009F3703">
      <w:pPr>
        <w:pStyle w:val="Standard"/>
        <w:widowControl w:val="0"/>
        <w:tabs>
          <w:tab w:val="left" w:pos="709"/>
          <w:tab w:val="left" w:pos="851"/>
          <w:tab w:val="left" w:pos="993"/>
        </w:tabs>
        <w:spacing w:after="0" w:line="240" w:lineRule="auto"/>
        <w:ind w:firstLine="709"/>
        <w:jc w:val="both"/>
        <w:rPr>
          <w:rFonts w:ascii="Times New Roman" w:hAnsi="Times New Roman" w:cs="Times New Roman"/>
          <w:sz w:val="28"/>
          <w:szCs w:val="28"/>
        </w:rPr>
      </w:pPr>
      <w:r w:rsidRPr="00AF62FD">
        <w:rPr>
          <w:rFonts w:ascii="Times New Roman" w:hAnsi="Times New Roman" w:cs="Times New Roman"/>
          <w:sz w:val="28"/>
          <w:szCs w:val="28"/>
        </w:rPr>
        <w:t>1.2.22. Схема размещения нестационарных торговых объектов на территории</w:t>
      </w:r>
      <w:r w:rsidR="00FA469F" w:rsidRPr="00AF62FD">
        <w:rPr>
          <w:rFonts w:ascii="Times New Roman" w:hAnsi="Times New Roman" w:cs="Times New Roman"/>
          <w:sz w:val="28"/>
          <w:szCs w:val="28"/>
        </w:rPr>
        <w:t xml:space="preserve"> Волгограда</w:t>
      </w:r>
      <w:r w:rsidRPr="00AF62FD">
        <w:rPr>
          <w:rFonts w:ascii="Times New Roman" w:hAnsi="Times New Roman" w:cs="Times New Roman"/>
          <w:sz w:val="28"/>
          <w:szCs w:val="28"/>
        </w:rPr>
        <w:t xml:space="preserve"> </w:t>
      </w:r>
      <w:r w:rsidR="00FA469F" w:rsidRPr="00AF62FD">
        <w:rPr>
          <w:rFonts w:ascii="Times New Roman" w:hAnsi="Times New Roman" w:cs="Times New Roman"/>
          <w:sz w:val="28"/>
          <w:szCs w:val="28"/>
        </w:rPr>
        <w:t xml:space="preserve">– схема размещения нестационарных торговых объектов на территории Волгограда, </w:t>
      </w:r>
      <w:r w:rsidRPr="00AF62FD">
        <w:rPr>
          <w:rFonts w:ascii="Times New Roman" w:hAnsi="Times New Roman" w:cs="Times New Roman"/>
          <w:sz w:val="28"/>
          <w:szCs w:val="28"/>
        </w:rPr>
        <w:t>утверждаемая постановлением администрации Волгограда, (далее – Схема).</w:t>
      </w:r>
    </w:p>
    <w:p w:rsidR="00016953" w:rsidRDefault="00016953" w:rsidP="009F3703">
      <w:pPr>
        <w:pStyle w:val="Standard"/>
        <w:widowControl w:val="0"/>
        <w:tabs>
          <w:tab w:val="left" w:pos="851"/>
          <w:tab w:val="left" w:pos="993"/>
          <w:tab w:val="left" w:pos="1560"/>
        </w:tabs>
        <w:spacing w:after="0" w:line="240" w:lineRule="auto"/>
        <w:ind w:firstLine="709"/>
        <w:jc w:val="both"/>
        <w:rPr>
          <w:rFonts w:ascii="Times New Roman" w:hAnsi="Times New Roman" w:cs="Times New Roman"/>
          <w:sz w:val="28"/>
          <w:szCs w:val="28"/>
        </w:rPr>
      </w:pPr>
      <w:r w:rsidRPr="00AF62FD">
        <w:rPr>
          <w:rFonts w:ascii="Times New Roman" w:hAnsi="Times New Roman" w:cs="Times New Roman"/>
          <w:sz w:val="28"/>
          <w:szCs w:val="28"/>
        </w:rPr>
        <w:t>1.2.23. Техническое задание – перечень требований и условий, необходимых для размещения нестационарного торгового объекта</w:t>
      </w:r>
      <w:r w:rsidR="00FA469F" w:rsidRPr="00AF62FD">
        <w:rPr>
          <w:rFonts w:ascii="Times New Roman" w:hAnsi="Times New Roman" w:cs="Times New Roman"/>
          <w:sz w:val="28"/>
          <w:szCs w:val="28"/>
        </w:rPr>
        <w:t>,</w:t>
      </w:r>
      <w:r w:rsidRPr="00AF62FD">
        <w:rPr>
          <w:rFonts w:ascii="Times New Roman" w:hAnsi="Times New Roman" w:cs="Times New Roman"/>
          <w:sz w:val="28"/>
          <w:szCs w:val="28"/>
        </w:rPr>
        <w:t xml:space="preserve"> (далее – техническое задание).</w:t>
      </w:r>
    </w:p>
    <w:p w:rsidR="009F3703" w:rsidRPr="00AF62FD" w:rsidRDefault="009F3703" w:rsidP="009F3703">
      <w:pPr>
        <w:pStyle w:val="Standard"/>
        <w:widowControl w:val="0"/>
        <w:tabs>
          <w:tab w:val="left" w:pos="851"/>
          <w:tab w:val="left" w:pos="993"/>
          <w:tab w:val="left" w:pos="1560"/>
        </w:tabs>
        <w:spacing w:after="0" w:line="240" w:lineRule="auto"/>
        <w:ind w:firstLine="709"/>
        <w:jc w:val="both"/>
        <w:rPr>
          <w:rFonts w:ascii="Times New Roman" w:hAnsi="Times New Roman" w:cs="Times New Roman"/>
          <w:i/>
          <w:sz w:val="28"/>
          <w:szCs w:val="28"/>
        </w:rPr>
      </w:pPr>
    </w:p>
    <w:p w:rsidR="00016953" w:rsidRPr="00AF62FD" w:rsidRDefault="00CF2B74" w:rsidP="009F3703">
      <w:pPr>
        <w:pStyle w:val="ConsPlusNormal"/>
        <w:ind w:firstLine="709"/>
        <w:jc w:val="both"/>
        <w:rPr>
          <w:rFonts w:ascii="Times New Roman" w:hAnsi="Times New Roman" w:cs="Times New Roman"/>
          <w:sz w:val="28"/>
          <w:szCs w:val="28"/>
        </w:rPr>
      </w:pPr>
      <w:r w:rsidRPr="00AF62FD">
        <w:rPr>
          <w:rFonts w:ascii="Times New Roman" w:hAnsi="Times New Roman" w:cs="Times New Roman"/>
          <w:sz w:val="28"/>
          <w:szCs w:val="28"/>
        </w:rPr>
        <w:lastRenderedPageBreak/>
        <w:t>1.3. Размещение нестационарных торговых объектов осуществляется в местах, определенных Схемой</w:t>
      </w:r>
      <w:r w:rsidR="00016953" w:rsidRPr="00AF62FD">
        <w:rPr>
          <w:rFonts w:ascii="Times New Roman" w:hAnsi="Times New Roman" w:cs="Times New Roman"/>
          <w:sz w:val="28"/>
          <w:szCs w:val="28"/>
        </w:rPr>
        <w:t>.</w:t>
      </w:r>
      <w:r w:rsidR="00455CD2" w:rsidRPr="00AF62FD">
        <w:rPr>
          <w:rFonts w:ascii="Times New Roman" w:hAnsi="Times New Roman" w:cs="Times New Roman"/>
          <w:sz w:val="28"/>
          <w:szCs w:val="28"/>
        </w:rPr>
        <w:t xml:space="preserve"> </w:t>
      </w:r>
    </w:p>
    <w:p w:rsidR="00016953" w:rsidRPr="00AF62FD" w:rsidRDefault="00016953" w:rsidP="00AF62FD">
      <w:pPr>
        <w:pStyle w:val="Standard"/>
        <w:widowControl w:val="0"/>
        <w:tabs>
          <w:tab w:val="left" w:pos="709"/>
          <w:tab w:val="left" w:pos="851"/>
          <w:tab w:val="left" w:pos="993"/>
        </w:tabs>
        <w:spacing w:after="0" w:line="240" w:lineRule="auto"/>
        <w:ind w:firstLine="709"/>
        <w:jc w:val="both"/>
        <w:rPr>
          <w:rFonts w:ascii="Times New Roman" w:hAnsi="Times New Roman" w:cs="Times New Roman"/>
          <w:sz w:val="28"/>
          <w:szCs w:val="28"/>
        </w:rPr>
      </w:pPr>
      <w:r w:rsidRPr="00AF62FD">
        <w:rPr>
          <w:rFonts w:ascii="Times New Roman" w:hAnsi="Times New Roman" w:cs="Times New Roman"/>
          <w:sz w:val="28"/>
          <w:szCs w:val="28"/>
        </w:rPr>
        <w:t>1.4. Срок действия Договора на размещение устанавливается:</w:t>
      </w:r>
    </w:p>
    <w:p w:rsidR="00CF2B74" w:rsidRPr="00AF62FD" w:rsidRDefault="00016953" w:rsidP="00AF62FD">
      <w:pPr>
        <w:pStyle w:val="ConsPlusNormal"/>
        <w:ind w:firstLine="709"/>
        <w:jc w:val="both"/>
        <w:rPr>
          <w:rFonts w:ascii="Times New Roman" w:hAnsi="Times New Roman" w:cs="Times New Roman"/>
          <w:sz w:val="28"/>
          <w:szCs w:val="28"/>
        </w:rPr>
      </w:pPr>
      <w:r w:rsidRPr="00AF62FD">
        <w:rPr>
          <w:rFonts w:ascii="Times New Roman" w:hAnsi="Times New Roman" w:cs="Times New Roman"/>
          <w:sz w:val="28"/>
          <w:szCs w:val="28"/>
        </w:rPr>
        <w:t>1.4.1. Для палаток, тележек и передвижных (мобильных) нестационарных торговых объектов – до 1 года</w:t>
      </w:r>
      <w:r w:rsidR="00CF2B74" w:rsidRPr="00AF62FD">
        <w:rPr>
          <w:rFonts w:ascii="Times New Roman" w:hAnsi="Times New Roman" w:cs="Times New Roman"/>
          <w:sz w:val="28"/>
          <w:szCs w:val="28"/>
        </w:rPr>
        <w:t>;</w:t>
      </w:r>
    </w:p>
    <w:p w:rsidR="00CF2B74" w:rsidRPr="00AF62FD" w:rsidRDefault="00CF2B74" w:rsidP="00AF62FD">
      <w:pPr>
        <w:pStyle w:val="ConsPlusNormal"/>
        <w:ind w:firstLine="709"/>
        <w:jc w:val="both"/>
        <w:rPr>
          <w:rFonts w:ascii="Times New Roman" w:hAnsi="Times New Roman" w:cs="Times New Roman"/>
          <w:sz w:val="28"/>
          <w:szCs w:val="28"/>
        </w:rPr>
      </w:pPr>
      <w:r w:rsidRPr="00AF62FD">
        <w:rPr>
          <w:rFonts w:ascii="Times New Roman" w:hAnsi="Times New Roman" w:cs="Times New Roman"/>
          <w:sz w:val="28"/>
          <w:szCs w:val="28"/>
        </w:rPr>
        <w:t xml:space="preserve">бахчевых развалов </w:t>
      </w:r>
      <w:r w:rsidR="00455CD2" w:rsidRPr="00AF62FD">
        <w:rPr>
          <w:rFonts w:ascii="Times New Roman" w:hAnsi="Times New Roman" w:cs="Times New Roman"/>
          <w:sz w:val="28"/>
          <w:szCs w:val="28"/>
        </w:rPr>
        <w:t>–</w:t>
      </w:r>
      <w:r w:rsidRPr="00AF62FD">
        <w:rPr>
          <w:rFonts w:ascii="Times New Roman" w:hAnsi="Times New Roman" w:cs="Times New Roman"/>
          <w:sz w:val="28"/>
          <w:szCs w:val="28"/>
        </w:rPr>
        <w:t xml:space="preserve"> до </w:t>
      </w:r>
      <w:r w:rsidR="00455CD2" w:rsidRPr="00AF62FD">
        <w:rPr>
          <w:rFonts w:ascii="Times New Roman" w:hAnsi="Times New Roman" w:cs="Times New Roman"/>
          <w:sz w:val="28"/>
          <w:szCs w:val="28"/>
        </w:rPr>
        <w:t>4</w:t>
      </w:r>
      <w:r w:rsidRPr="00AF62FD">
        <w:rPr>
          <w:rFonts w:ascii="Times New Roman" w:hAnsi="Times New Roman" w:cs="Times New Roman"/>
          <w:sz w:val="28"/>
          <w:szCs w:val="28"/>
        </w:rPr>
        <w:t xml:space="preserve"> месяцев (с </w:t>
      </w:r>
      <w:r w:rsidR="00455CD2" w:rsidRPr="00AF62FD">
        <w:rPr>
          <w:rFonts w:ascii="Times New Roman" w:hAnsi="Times New Roman" w:cs="Times New Roman"/>
          <w:sz w:val="28"/>
          <w:szCs w:val="28"/>
        </w:rPr>
        <w:t>0</w:t>
      </w:r>
      <w:r w:rsidRPr="00AF62FD">
        <w:rPr>
          <w:rFonts w:ascii="Times New Roman" w:hAnsi="Times New Roman" w:cs="Times New Roman"/>
          <w:sz w:val="28"/>
          <w:szCs w:val="28"/>
        </w:rPr>
        <w:t>1 июля по 31 октября);</w:t>
      </w:r>
    </w:p>
    <w:p w:rsidR="00CF2B74" w:rsidRPr="00AF62FD" w:rsidRDefault="00CF2B74" w:rsidP="00AF62FD">
      <w:pPr>
        <w:pStyle w:val="ConsPlusNormal"/>
        <w:ind w:firstLine="709"/>
        <w:jc w:val="both"/>
        <w:rPr>
          <w:rFonts w:ascii="Times New Roman" w:hAnsi="Times New Roman" w:cs="Times New Roman"/>
          <w:sz w:val="28"/>
          <w:szCs w:val="28"/>
        </w:rPr>
      </w:pPr>
      <w:r w:rsidRPr="00AF62FD">
        <w:rPr>
          <w:rFonts w:ascii="Times New Roman" w:hAnsi="Times New Roman" w:cs="Times New Roman"/>
          <w:sz w:val="28"/>
          <w:szCs w:val="28"/>
        </w:rPr>
        <w:t xml:space="preserve">площадок для продажи рассады и саженцев </w:t>
      </w:r>
      <w:r w:rsidR="00455CD2" w:rsidRPr="00AF62FD">
        <w:rPr>
          <w:rFonts w:ascii="Times New Roman" w:hAnsi="Times New Roman" w:cs="Times New Roman"/>
          <w:sz w:val="28"/>
          <w:szCs w:val="28"/>
        </w:rPr>
        <w:t xml:space="preserve">– </w:t>
      </w:r>
      <w:r w:rsidRPr="00AF62FD">
        <w:rPr>
          <w:rFonts w:ascii="Times New Roman" w:hAnsi="Times New Roman" w:cs="Times New Roman"/>
          <w:sz w:val="28"/>
          <w:szCs w:val="28"/>
        </w:rPr>
        <w:t xml:space="preserve">до 2 месяцев (в период </w:t>
      </w:r>
      <w:r w:rsidR="00455CD2" w:rsidRPr="00AF62FD">
        <w:rPr>
          <w:rFonts w:ascii="Times New Roman" w:hAnsi="Times New Roman" w:cs="Times New Roman"/>
          <w:sz w:val="28"/>
          <w:szCs w:val="28"/>
        </w:rPr>
        <w:t xml:space="preserve">                    </w:t>
      </w:r>
      <w:r w:rsidRPr="00AF62FD">
        <w:rPr>
          <w:rFonts w:ascii="Times New Roman" w:hAnsi="Times New Roman" w:cs="Times New Roman"/>
          <w:sz w:val="28"/>
          <w:szCs w:val="28"/>
        </w:rPr>
        <w:t>с 01 апреля по 01 июня и (или) в период с 01 сентября по 01 ноября);</w:t>
      </w:r>
    </w:p>
    <w:p w:rsidR="00CF2B74" w:rsidRPr="00AF62FD" w:rsidRDefault="00CF2B74" w:rsidP="00AF62FD">
      <w:pPr>
        <w:pStyle w:val="ConsPlusNormal"/>
        <w:ind w:firstLine="709"/>
        <w:jc w:val="both"/>
        <w:rPr>
          <w:rFonts w:ascii="Times New Roman" w:hAnsi="Times New Roman" w:cs="Times New Roman"/>
          <w:sz w:val="28"/>
          <w:szCs w:val="28"/>
        </w:rPr>
      </w:pPr>
      <w:r w:rsidRPr="00AF62FD">
        <w:rPr>
          <w:rFonts w:ascii="Times New Roman" w:hAnsi="Times New Roman" w:cs="Times New Roman"/>
          <w:sz w:val="28"/>
          <w:szCs w:val="28"/>
        </w:rPr>
        <w:t xml:space="preserve">елочных базаров </w:t>
      </w:r>
      <w:r w:rsidR="00455CD2" w:rsidRPr="00AF62FD">
        <w:rPr>
          <w:rFonts w:ascii="Times New Roman" w:hAnsi="Times New Roman" w:cs="Times New Roman"/>
          <w:sz w:val="28"/>
          <w:szCs w:val="28"/>
        </w:rPr>
        <w:t>–</w:t>
      </w:r>
      <w:r w:rsidRPr="00AF62FD">
        <w:rPr>
          <w:rFonts w:ascii="Times New Roman" w:hAnsi="Times New Roman" w:cs="Times New Roman"/>
          <w:sz w:val="28"/>
          <w:szCs w:val="28"/>
        </w:rPr>
        <w:t xml:space="preserve"> до </w:t>
      </w:r>
      <w:r w:rsidR="00455CD2" w:rsidRPr="00AF62FD">
        <w:rPr>
          <w:rFonts w:ascii="Times New Roman" w:hAnsi="Times New Roman" w:cs="Times New Roman"/>
          <w:sz w:val="28"/>
          <w:szCs w:val="28"/>
        </w:rPr>
        <w:t>1</w:t>
      </w:r>
      <w:r w:rsidRPr="00AF62FD">
        <w:rPr>
          <w:rFonts w:ascii="Times New Roman" w:hAnsi="Times New Roman" w:cs="Times New Roman"/>
          <w:sz w:val="28"/>
          <w:szCs w:val="28"/>
        </w:rPr>
        <w:t xml:space="preserve"> месяца (с </w:t>
      </w:r>
      <w:r w:rsidR="00455CD2" w:rsidRPr="00AF62FD">
        <w:rPr>
          <w:rFonts w:ascii="Times New Roman" w:hAnsi="Times New Roman" w:cs="Times New Roman"/>
          <w:sz w:val="28"/>
          <w:szCs w:val="28"/>
        </w:rPr>
        <w:t>0</w:t>
      </w:r>
      <w:r w:rsidRPr="00AF62FD">
        <w:rPr>
          <w:rFonts w:ascii="Times New Roman" w:hAnsi="Times New Roman" w:cs="Times New Roman"/>
          <w:sz w:val="28"/>
          <w:szCs w:val="28"/>
        </w:rPr>
        <w:t>1 декабря по 31 декабря).</w:t>
      </w:r>
    </w:p>
    <w:p w:rsidR="00CF2B74" w:rsidRPr="00AF62FD" w:rsidRDefault="00016953" w:rsidP="00AF62FD">
      <w:pPr>
        <w:pStyle w:val="ConsPlusNormal"/>
        <w:ind w:firstLine="709"/>
        <w:jc w:val="both"/>
        <w:rPr>
          <w:rFonts w:ascii="Times New Roman" w:hAnsi="Times New Roman" w:cs="Times New Roman"/>
          <w:sz w:val="28"/>
          <w:szCs w:val="28"/>
        </w:rPr>
      </w:pPr>
      <w:r w:rsidRPr="00AF62FD">
        <w:rPr>
          <w:rFonts w:ascii="Times New Roman" w:hAnsi="Times New Roman" w:cs="Times New Roman"/>
          <w:sz w:val="28"/>
          <w:szCs w:val="28"/>
        </w:rPr>
        <w:t>1.4.2. Для торговых галерей, киосков, павильонов, торговых автоматов, лотков – до 5 лет</w:t>
      </w:r>
      <w:r w:rsidR="00CF2B74" w:rsidRPr="00AF62FD">
        <w:rPr>
          <w:rFonts w:ascii="Times New Roman" w:hAnsi="Times New Roman" w:cs="Times New Roman"/>
          <w:sz w:val="28"/>
          <w:szCs w:val="28"/>
        </w:rPr>
        <w:t>.</w:t>
      </w:r>
    </w:p>
    <w:p w:rsidR="00CF2B74" w:rsidRPr="00AF62FD" w:rsidRDefault="00CF2B74" w:rsidP="00AF62FD">
      <w:pPr>
        <w:pStyle w:val="ConsPlusNormal"/>
        <w:ind w:firstLine="709"/>
        <w:jc w:val="both"/>
        <w:rPr>
          <w:rFonts w:ascii="Times New Roman" w:hAnsi="Times New Roman" w:cs="Times New Roman"/>
          <w:sz w:val="28"/>
          <w:szCs w:val="28"/>
        </w:rPr>
      </w:pPr>
      <w:r w:rsidRPr="00AF62FD">
        <w:rPr>
          <w:rFonts w:ascii="Times New Roman" w:hAnsi="Times New Roman" w:cs="Times New Roman"/>
          <w:sz w:val="28"/>
          <w:szCs w:val="28"/>
        </w:rPr>
        <w:t>1.5. Действие настоящего Порядка распространяется на размещение нестационарных торговых объектов:</w:t>
      </w:r>
    </w:p>
    <w:p w:rsidR="00CF2B74" w:rsidRPr="00AF62FD" w:rsidRDefault="00CF2B74" w:rsidP="00AF62FD">
      <w:pPr>
        <w:pStyle w:val="ConsPlusNormal"/>
        <w:ind w:firstLine="709"/>
        <w:jc w:val="both"/>
        <w:rPr>
          <w:rFonts w:ascii="Times New Roman" w:hAnsi="Times New Roman" w:cs="Times New Roman"/>
          <w:sz w:val="28"/>
          <w:szCs w:val="28"/>
        </w:rPr>
      </w:pPr>
      <w:r w:rsidRPr="00AF62FD">
        <w:rPr>
          <w:rFonts w:ascii="Times New Roman" w:hAnsi="Times New Roman" w:cs="Times New Roman"/>
          <w:sz w:val="28"/>
          <w:szCs w:val="28"/>
        </w:rPr>
        <w:t>в зданиях, строениях и сооружениях, находящихся в муниципальной собственности Волгограда;</w:t>
      </w:r>
    </w:p>
    <w:p w:rsidR="00CF2B74" w:rsidRPr="00AF62FD" w:rsidRDefault="00CF2B74" w:rsidP="00AF62FD">
      <w:pPr>
        <w:pStyle w:val="ConsPlusNormal"/>
        <w:ind w:firstLine="709"/>
        <w:jc w:val="both"/>
        <w:rPr>
          <w:rFonts w:ascii="Times New Roman" w:hAnsi="Times New Roman" w:cs="Times New Roman"/>
          <w:sz w:val="28"/>
          <w:szCs w:val="28"/>
        </w:rPr>
      </w:pPr>
      <w:r w:rsidRPr="00AF62FD">
        <w:rPr>
          <w:rFonts w:ascii="Times New Roman" w:hAnsi="Times New Roman" w:cs="Times New Roman"/>
          <w:sz w:val="28"/>
          <w:szCs w:val="28"/>
        </w:rPr>
        <w:t>на земельных участках, находящихся в муниципальной собственности Волгограда;</w:t>
      </w:r>
    </w:p>
    <w:p w:rsidR="00CF2B74" w:rsidRPr="00AF62FD" w:rsidRDefault="00CF2B74" w:rsidP="00AF62FD">
      <w:pPr>
        <w:pStyle w:val="ConsPlusNormal"/>
        <w:ind w:firstLine="709"/>
        <w:jc w:val="both"/>
        <w:rPr>
          <w:rFonts w:ascii="Times New Roman" w:hAnsi="Times New Roman" w:cs="Times New Roman"/>
          <w:sz w:val="28"/>
          <w:szCs w:val="28"/>
        </w:rPr>
      </w:pPr>
      <w:r w:rsidRPr="00AF62FD">
        <w:rPr>
          <w:rFonts w:ascii="Times New Roman" w:hAnsi="Times New Roman" w:cs="Times New Roman"/>
          <w:sz w:val="28"/>
          <w:szCs w:val="28"/>
        </w:rPr>
        <w:t>на земельных участках, государственная собственность на которые не разграничена.</w:t>
      </w:r>
    </w:p>
    <w:p w:rsidR="00CF2B74" w:rsidRPr="00AF62FD" w:rsidRDefault="00CF2B74" w:rsidP="00AF62FD">
      <w:pPr>
        <w:pStyle w:val="ConsPlusNormal"/>
        <w:ind w:firstLine="709"/>
        <w:jc w:val="both"/>
        <w:rPr>
          <w:rFonts w:ascii="Times New Roman" w:hAnsi="Times New Roman" w:cs="Times New Roman"/>
          <w:sz w:val="28"/>
          <w:szCs w:val="28"/>
        </w:rPr>
      </w:pPr>
      <w:r w:rsidRPr="00AF62FD">
        <w:rPr>
          <w:rFonts w:ascii="Times New Roman" w:hAnsi="Times New Roman" w:cs="Times New Roman"/>
          <w:sz w:val="28"/>
          <w:szCs w:val="28"/>
        </w:rPr>
        <w:t>1.6. Места для размещения нестационарных торговых объектов предоставляются без права возведения капитальных строений.</w:t>
      </w:r>
    </w:p>
    <w:p w:rsidR="00CF2B74" w:rsidRPr="00AF62FD" w:rsidRDefault="00CF2B74" w:rsidP="00AF62FD">
      <w:pPr>
        <w:pStyle w:val="ConsPlusNormal"/>
        <w:ind w:firstLine="709"/>
        <w:jc w:val="both"/>
        <w:rPr>
          <w:rFonts w:ascii="Times New Roman" w:hAnsi="Times New Roman" w:cs="Times New Roman"/>
          <w:color w:val="00B050"/>
          <w:sz w:val="28"/>
          <w:szCs w:val="28"/>
        </w:rPr>
      </w:pPr>
      <w:r w:rsidRPr="00AF62FD">
        <w:rPr>
          <w:rFonts w:ascii="Times New Roman" w:hAnsi="Times New Roman" w:cs="Times New Roman"/>
          <w:sz w:val="28"/>
          <w:szCs w:val="28"/>
        </w:rPr>
        <w:t>1.7. Требования к нестационарным торговым объектам (внешний вид, размеры, площадь, конструктивная схема и иные т</w:t>
      </w:r>
      <w:r w:rsidR="00FA469F" w:rsidRPr="00AF62FD">
        <w:rPr>
          <w:rFonts w:ascii="Times New Roman" w:hAnsi="Times New Roman" w:cs="Times New Roman"/>
          <w:sz w:val="28"/>
          <w:szCs w:val="28"/>
        </w:rPr>
        <w:t xml:space="preserve">ребования) определяются типовым </w:t>
      </w:r>
      <w:proofErr w:type="gramStart"/>
      <w:r w:rsidR="00FA469F" w:rsidRPr="00AF62FD">
        <w:rPr>
          <w:rFonts w:ascii="Times New Roman" w:hAnsi="Times New Roman" w:cs="Times New Roman"/>
          <w:sz w:val="28"/>
          <w:szCs w:val="28"/>
        </w:rPr>
        <w:t>архитектурным</w:t>
      </w:r>
      <w:r w:rsidRPr="00AF62FD">
        <w:rPr>
          <w:rFonts w:ascii="Times New Roman" w:hAnsi="Times New Roman" w:cs="Times New Roman"/>
          <w:sz w:val="28"/>
          <w:szCs w:val="28"/>
        </w:rPr>
        <w:t xml:space="preserve"> решени</w:t>
      </w:r>
      <w:r w:rsidR="00FA469F" w:rsidRPr="00AF62FD">
        <w:rPr>
          <w:rFonts w:ascii="Times New Roman" w:hAnsi="Times New Roman" w:cs="Times New Roman"/>
          <w:sz w:val="28"/>
          <w:szCs w:val="28"/>
        </w:rPr>
        <w:t>ем</w:t>
      </w:r>
      <w:proofErr w:type="gramEnd"/>
      <w:r w:rsidR="00FA469F" w:rsidRPr="00AF62FD">
        <w:rPr>
          <w:rFonts w:ascii="Times New Roman" w:hAnsi="Times New Roman" w:cs="Times New Roman"/>
          <w:sz w:val="28"/>
          <w:szCs w:val="28"/>
        </w:rPr>
        <w:t xml:space="preserve">, утвержденным </w:t>
      </w:r>
      <w:r w:rsidRPr="00AF62FD">
        <w:rPr>
          <w:rFonts w:ascii="Times New Roman" w:hAnsi="Times New Roman" w:cs="Times New Roman"/>
          <w:sz w:val="28"/>
          <w:szCs w:val="28"/>
        </w:rPr>
        <w:t>постановлением администрации Волгограда</w:t>
      </w:r>
      <w:r w:rsidR="00C97D84">
        <w:rPr>
          <w:rFonts w:ascii="Times New Roman" w:hAnsi="Times New Roman" w:cs="Times New Roman"/>
          <w:sz w:val="28"/>
          <w:szCs w:val="28"/>
        </w:rPr>
        <w:t>,</w:t>
      </w:r>
      <w:r w:rsidR="00FA469F" w:rsidRPr="00AF62FD">
        <w:rPr>
          <w:rFonts w:ascii="Times New Roman" w:hAnsi="Times New Roman" w:cs="Times New Roman"/>
          <w:sz w:val="28"/>
          <w:szCs w:val="28"/>
        </w:rPr>
        <w:t xml:space="preserve"> (далее – архитектурное решение)</w:t>
      </w:r>
      <w:r w:rsidRPr="00AF62FD">
        <w:rPr>
          <w:rFonts w:ascii="Times New Roman" w:hAnsi="Times New Roman" w:cs="Times New Roman"/>
          <w:sz w:val="28"/>
          <w:szCs w:val="28"/>
        </w:rPr>
        <w:t>.</w:t>
      </w:r>
      <w:r w:rsidR="00455CD2" w:rsidRPr="00AF62FD">
        <w:rPr>
          <w:rFonts w:ascii="Times New Roman" w:hAnsi="Times New Roman" w:cs="Times New Roman"/>
          <w:sz w:val="28"/>
          <w:szCs w:val="28"/>
        </w:rPr>
        <w:t xml:space="preserve"> </w:t>
      </w:r>
    </w:p>
    <w:p w:rsidR="00CF2B74" w:rsidRPr="00AF62FD" w:rsidRDefault="00CF2B74" w:rsidP="00AF62FD">
      <w:pPr>
        <w:pStyle w:val="ConsPlusNormal"/>
        <w:ind w:firstLine="709"/>
        <w:jc w:val="both"/>
      </w:pPr>
      <w:r w:rsidRPr="00AF62FD">
        <w:rPr>
          <w:rFonts w:ascii="Times New Roman" w:hAnsi="Times New Roman" w:cs="Times New Roman"/>
          <w:sz w:val="28"/>
          <w:szCs w:val="28"/>
        </w:rPr>
        <w:t xml:space="preserve">1.8. </w:t>
      </w:r>
      <w:proofErr w:type="gramStart"/>
      <w:r w:rsidRPr="00AF62FD">
        <w:rPr>
          <w:rFonts w:ascii="Times New Roman" w:hAnsi="Times New Roman" w:cs="Times New Roman"/>
          <w:sz w:val="28"/>
          <w:szCs w:val="28"/>
        </w:rPr>
        <w:t xml:space="preserve">Размещение нестационарных торговых объектов должно отвечать </w:t>
      </w:r>
      <w:bookmarkStart w:id="0" w:name="Par8"/>
      <w:bookmarkEnd w:id="0"/>
      <w:r w:rsidRPr="00AF62FD">
        <w:rPr>
          <w:rFonts w:ascii="Times New Roman" w:hAnsi="Times New Roman" w:cs="Times New Roman"/>
          <w:sz w:val="28"/>
          <w:szCs w:val="28"/>
        </w:rPr>
        <w:t>требованиям земельного законодательства, нормативных правовых актов в сфере градостроительной деятельности, сохранения, использования и государственной охран</w:t>
      </w:r>
      <w:r w:rsidR="00911536" w:rsidRPr="00AF62FD">
        <w:rPr>
          <w:rFonts w:ascii="Times New Roman" w:hAnsi="Times New Roman" w:cs="Times New Roman"/>
          <w:sz w:val="28"/>
          <w:szCs w:val="28"/>
        </w:rPr>
        <w:t>ы объектов культурного наследия,</w:t>
      </w:r>
      <w:r w:rsidRPr="00AF62FD">
        <w:rPr>
          <w:rFonts w:ascii="Times New Roman" w:hAnsi="Times New Roman" w:cs="Times New Roman"/>
          <w:sz w:val="28"/>
          <w:szCs w:val="28"/>
        </w:rPr>
        <w:t xml:space="preserve"> санитарно-эпидемиологического благополучия населения, пожарной безопасности, безопасности дорожного движения, охраны окружающей среды, благоустройства, розничной торговли, в том числе регулирования оборота табачных изделий, алкогольной продукции (включая пиво и напитки, изготавливаемые на его основе)</w:t>
      </w:r>
      <w:r w:rsidR="00911536" w:rsidRPr="00AF62FD">
        <w:rPr>
          <w:rFonts w:ascii="Times New Roman" w:hAnsi="Times New Roman" w:cs="Times New Roman"/>
          <w:sz w:val="28"/>
          <w:szCs w:val="28"/>
        </w:rPr>
        <w:t>,</w:t>
      </w:r>
      <w:r w:rsidRPr="00AF62FD">
        <w:rPr>
          <w:rFonts w:ascii="Times New Roman" w:hAnsi="Times New Roman" w:cs="Times New Roman"/>
          <w:sz w:val="28"/>
          <w:szCs w:val="28"/>
        </w:rPr>
        <w:t xml:space="preserve"> и иных нормативных правовых актов</w:t>
      </w:r>
      <w:proofErr w:type="gramEnd"/>
      <w:r w:rsidRPr="00AF62FD">
        <w:rPr>
          <w:rFonts w:ascii="Times New Roman" w:hAnsi="Times New Roman" w:cs="Times New Roman"/>
          <w:sz w:val="28"/>
          <w:szCs w:val="28"/>
        </w:rPr>
        <w:t>, устанавливающих обязательные требования к размещению нестационарных торговых объектов</w:t>
      </w:r>
      <w:r w:rsidR="00911536" w:rsidRPr="00AF62FD">
        <w:rPr>
          <w:rFonts w:ascii="Times New Roman" w:hAnsi="Times New Roman" w:cs="Times New Roman"/>
          <w:sz w:val="28"/>
          <w:szCs w:val="28"/>
        </w:rPr>
        <w:t>,</w:t>
      </w:r>
      <w:r w:rsidRPr="00AF62FD">
        <w:rPr>
          <w:rFonts w:ascii="Times New Roman" w:hAnsi="Times New Roman" w:cs="Times New Roman"/>
          <w:sz w:val="28"/>
          <w:szCs w:val="28"/>
        </w:rPr>
        <w:t xml:space="preserve"> и правил осуществления торговой деятельности.</w:t>
      </w:r>
      <w:r w:rsidRPr="00AF62FD">
        <w:t xml:space="preserve"> </w:t>
      </w:r>
    </w:p>
    <w:p w:rsidR="00CF2B74" w:rsidRPr="00AF62FD" w:rsidRDefault="00CF2B74" w:rsidP="00AF62FD">
      <w:pPr>
        <w:pStyle w:val="ConsPlusNormal"/>
        <w:ind w:firstLine="709"/>
        <w:jc w:val="center"/>
        <w:rPr>
          <w:rFonts w:ascii="Times New Roman" w:hAnsi="Times New Roman" w:cs="Times New Roman"/>
          <w:sz w:val="28"/>
          <w:szCs w:val="28"/>
        </w:rPr>
      </w:pPr>
    </w:p>
    <w:p w:rsidR="009F3703" w:rsidRDefault="00CF2B74" w:rsidP="009F3703">
      <w:pPr>
        <w:pStyle w:val="ConsPlusNormal"/>
        <w:jc w:val="center"/>
        <w:rPr>
          <w:rFonts w:ascii="Times New Roman" w:hAnsi="Times New Roman" w:cs="Times New Roman"/>
          <w:sz w:val="28"/>
          <w:szCs w:val="28"/>
        </w:rPr>
      </w:pPr>
      <w:r w:rsidRPr="00AF62FD">
        <w:rPr>
          <w:rFonts w:ascii="Times New Roman" w:hAnsi="Times New Roman" w:cs="Times New Roman"/>
          <w:sz w:val="28"/>
          <w:szCs w:val="28"/>
        </w:rPr>
        <w:t>2. Организация Конкурса и</w:t>
      </w:r>
      <w:r w:rsidR="00911536" w:rsidRPr="00AF62FD">
        <w:rPr>
          <w:rFonts w:ascii="Times New Roman" w:hAnsi="Times New Roman" w:cs="Times New Roman"/>
          <w:sz w:val="28"/>
          <w:szCs w:val="28"/>
        </w:rPr>
        <w:t>ли</w:t>
      </w:r>
      <w:r w:rsidRPr="00AF62FD">
        <w:rPr>
          <w:rFonts w:ascii="Times New Roman" w:hAnsi="Times New Roman" w:cs="Times New Roman"/>
          <w:sz w:val="28"/>
          <w:szCs w:val="28"/>
        </w:rPr>
        <w:t xml:space="preserve"> Аукциона и порядок заключения Договора </w:t>
      </w:r>
    </w:p>
    <w:p w:rsidR="00CF2B74" w:rsidRPr="00AF62FD" w:rsidRDefault="00CF2B74" w:rsidP="009F3703">
      <w:pPr>
        <w:pStyle w:val="ConsPlusNormal"/>
        <w:jc w:val="center"/>
        <w:rPr>
          <w:rFonts w:ascii="Times New Roman" w:eastAsiaTheme="minorHAnsi" w:hAnsi="Times New Roman" w:cs="Times New Roman"/>
          <w:sz w:val="28"/>
          <w:szCs w:val="28"/>
          <w:lang w:eastAsia="en-US"/>
        </w:rPr>
      </w:pPr>
      <w:r w:rsidRPr="00AF62FD">
        <w:rPr>
          <w:rFonts w:ascii="Times New Roman" w:hAnsi="Times New Roman" w:cs="Times New Roman"/>
          <w:sz w:val="28"/>
          <w:szCs w:val="28"/>
        </w:rPr>
        <w:t>на размещение</w:t>
      </w:r>
    </w:p>
    <w:p w:rsidR="00CF2B74" w:rsidRPr="00AF62FD" w:rsidRDefault="00CF2B74" w:rsidP="00AF62FD">
      <w:pPr>
        <w:pStyle w:val="ConsPlusNormal"/>
        <w:ind w:firstLine="709"/>
        <w:jc w:val="both"/>
        <w:rPr>
          <w:rFonts w:ascii="Times New Roman" w:hAnsi="Times New Roman" w:cs="Times New Roman"/>
          <w:sz w:val="28"/>
          <w:szCs w:val="28"/>
        </w:rPr>
      </w:pPr>
    </w:p>
    <w:p w:rsidR="00CF2B74" w:rsidRDefault="00CF2B74" w:rsidP="00AF62FD">
      <w:pPr>
        <w:autoSpaceDE w:val="0"/>
        <w:autoSpaceDN w:val="0"/>
        <w:adjustRightInd w:val="0"/>
        <w:ind w:firstLine="709"/>
        <w:jc w:val="both"/>
        <w:rPr>
          <w:sz w:val="28"/>
          <w:szCs w:val="28"/>
        </w:rPr>
      </w:pPr>
      <w:r w:rsidRPr="00AF62FD">
        <w:rPr>
          <w:sz w:val="28"/>
          <w:szCs w:val="28"/>
        </w:rPr>
        <w:t>2.1. Уполномоченным органом по организации и проведению Конкурса</w:t>
      </w:r>
      <w:r w:rsidR="00911536" w:rsidRPr="00AF62FD">
        <w:rPr>
          <w:sz w:val="28"/>
          <w:szCs w:val="28"/>
        </w:rPr>
        <w:t xml:space="preserve"> </w:t>
      </w:r>
      <w:r w:rsidRPr="00AF62FD">
        <w:rPr>
          <w:sz w:val="28"/>
          <w:szCs w:val="28"/>
        </w:rPr>
        <w:t>является департамент экономического развития администрации Волгограда (далее – организатор Конкурса).</w:t>
      </w:r>
    </w:p>
    <w:p w:rsidR="009F3703" w:rsidRDefault="009F3703" w:rsidP="00AF62FD">
      <w:pPr>
        <w:autoSpaceDE w:val="0"/>
        <w:autoSpaceDN w:val="0"/>
        <w:adjustRightInd w:val="0"/>
        <w:ind w:firstLine="709"/>
        <w:jc w:val="both"/>
        <w:rPr>
          <w:sz w:val="28"/>
          <w:szCs w:val="28"/>
        </w:rPr>
      </w:pPr>
    </w:p>
    <w:p w:rsidR="009F3703" w:rsidRPr="00AF62FD" w:rsidRDefault="009F3703" w:rsidP="00AF62FD">
      <w:pPr>
        <w:autoSpaceDE w:val="0"/>
        <w:autoSpaceDN w:val="0"/>
        <w:adjustRightInd w:val="0"/>
        <w:ind w:firstLine="709"/>
        <w:jc w:val="both"/>
        <w:rPr>
          <w:sz w:val="28"/>
          <w:szCs w:val="28"/>
        </w:rPr>
      </w:pPr>
    </w:p>
    <w:p w:rsidR="00CF2B74" w:rsidRPr="00AF62FD" w:rsidRDefault="00CF2B74" w:rsidP="00AF62FD">
      <w:pPr>
        <w:autoSpaceDE w:val="0"/>
        <w:autoSpaceDN w:val="0"/>
        <w:adjustRightInd w:val="0"/>
        <w:ind w:firstLine="709"/>
        <w:jc w:val="both"/>
        <w:rPr>
          <w:sz w:val="28"/>
          <w:szCs w:val="28"/>
        </w:rPr>
      </w:pPr>
      <w:r w:rsidRPr="00AF62FD">
        <w:rPr>
          <w:sz w:val="28"/>
          <w:szCs w:val="28"/>
        </w:rPr>
        <w:lastRenderedPageBreak/>
        <w:t>Уполномоченным органом по заключению Договора на размещение является администрация района Волгограда, на территории которого планируется размещение нестационарного торгового объекта.</w:t>
      </w:r>
    </w:p>
    <w:p w:rsidR="00CF2B74" w:rsidRPr="00AF62FD" w:rsidRDefault="00CF2B74" w:rsidP="00AF62FD">
      <w:pPr>
        <w:autoSpaceDE w:val="0"/>
        <w:autoSpaceDN w:val="0"/>
        <w:adjustRightInd w:val="0"/>
        <w:ind w:firstLine="709"/>
        <w:jc w:val="both"/>
        <w:rPr>
          <w:sz w:val="28"/>
          <w:szCs w:val="28"/>
        </w:rPr>
      </w:pPr>
      <w:r w:rsidRPr="00AF62FD">
        <w:rPr>
          <w:sz w:val="28"/>
          <w:szCs w:val="28"/>
        </w:rPr>
        <w:t>В случае размещения нестационарных торговых объектов на земельных участках, в зданиях, строениях, сооружениях, находящихся в хозяйственном ведении, оперативном управлении или ином вещном праве, уполномоченным органом на заключение Договора на размещение является лицо, обладающее правом хозяйственного ведения, правом оперативного управления или иным вещным правом.</w:t>
      </w:r>
      <w:r w:rsidRPr="00AF62FD">
        <w:t xml:space="preserve"> </w:t>
      </w:r>
      <w:r w:rsidRPr="00AF62FD">
        <w:rPr>
          <w:sz w:val="28"/>
          <w:szCs w:val="28"/>
        </w:rPr>
        <w:t>Плата по Договору на размещение в указанном случае поступает лицу, обладающему правом хозяйственного ведения, правом оперативного управления или иным вещным правом.</w:t>
      </w:r>
    </w:p>
    <w:p w:rsidR="00CF2B74" w:rsidRPr="00AF62FD" w:rsidRDefault="00CF2B74" w:rsidP="00AF62FD">
      <w:pPr>
        <w:autoSpaceDE w:val="0"/>
        <w:autoSpaceDN w:val="0"/>
        <w:adjustRightInd w:val="0"/>
        <w:ind w:firstLine="709"/>
        <w:jc w:val="both"/>
        <w:rPr>
          <w:sz w:val="28"/>
          <w:szCs w:val="28"/>
        </w:rPr>
      </w:pPr>
      <w:r w:rsidRPr="00AF62FD">
        <w:rPr>
          <w:sz w:val="28"/>
          <w:szCs w:val="28"/>
        </w:rPr>
        <w:t>Конкурс проводится:</w:t>
      </w:r>
    </w:p>
    <w:p w:rsidR="00CF2B74" w:rsidRPr="00AF62FD" w:rsidRDefault="00CF2B74" w:rsidP="00AF62FD">
      <w:pPr>
        <w:autoSpaceDE w:val="0"/>
        <w:autoSpaceDN w:val="0"/>
        <w:adjustRightInd w:val="0"/>
        <w:ind w:firstLine="709"/>
        <w:jc w:val="both"/>
        <w:rPr>
          <w:sz w:val="28"/>
          <w:szCs w:val="28"/>
        </w:rPr>
      </w:pPr>
      <w:r w:rsidRPr="00AF62FD">
        <w:rPr>
          <w:sz w:val="28"/>
          <w:szCs w:val="28"/>
        </w:rPr>
        <w:t xml:space="preserve">по инициативе организатора Конкурса не менее </w:t>
      </w:r>
      <w:r w:rsidR="00911536" w:rsidRPr="00AF62FD">
        <w:rPr>
          <w:sz w:val="28"/>
          <w:szCs w:val="28"/>
        </w:rPr>
        <w:t>1</w:t>
      </w:r>
      <w:r w:rsidRPr="00AF62FD">
        <w:rPr>
          <w:sz w:val="28"/>
          <w:szCs w:val="28"/>
        </w:rPr>
        <w:t xml:space="preserve"> раза в год не позднее</w:t>
      </w:r>
      <w:r w:rsidR="00911536" w:rsidRPr="00AF62FD">
        <w:rPr>
          <w:sz w:val="28"/>
          <w:szCs w:val="28"/>
        </w:rPr>
        <w:t xml:space="preserve">   </w:t>
      </w:r>
      <w:r w:rsidRPr="00AF62FD">
        <w:rPr>
          <w:sz w:val="28"/>
          <w:szCs w:val="28"/>
        </w:rPr>
        <w:t xml:space="preserve"> 01 сентября текущего года на свободные места для размещения нестационарных торговых объектов, определенные Схемой;</w:t>
      </w:r>
    </w:p>
    <w:p w:rsidR="008B6D76" w:rsidRDefault="00CF2B74" w:rsidP="00AF62FD">
      <w:pPr>
        <w:autoSpaceDE w:val="0"/>
        <w:autoSpaceDN w:val="0"/>
        <w:adjustRightInd w:val="0"/>
        <w:ind w:firstLine="709"/>
        <w:jc w:val="both"/>
        <w:rPr>
          <w:sz w:val="28"/>
          <w:szCs w:val="28"/>
        </w:rPr>
      </w:pPr>
      <w:r w:rsidRPr="00AF62FD">
        <w:rPr>
          <w:sz w:val="28"/>
          <w:szCs w:val="28"/>
        </w:rPr>
        <w:t xml:space="preserve">на основании заявлений лиц, заинтересованных в предоставлении определенных Схемой мест для размещения нестационарных торговых объектов, в отношении которых Договоры на размещение не заключены. </w:t>
      </w:r>
    </w:p>
    <w:p w:rsidR="00CF2B74" w:rsidRPr="00AF62FD" w:rsidRDefault="00CF2B74" w:rsidP="00AF62FD">
      <w:pPr>
        <w:autoSpaceDE w:val="0"/>
        <w:autoSpaceDN w:val="0"/>
        <w:adjustRightInd w:val="0"/>
        <w:ind w:firstLine="709"/>
        <w:jc w:val="both"/>
        <w:rPr>
          <w:sz w:val="28"/>
          <w:szCs w:val="28"/>
        </w:rPr>
      </w:pPr>
      <w:r w:rsidRPr="00AF62FD">
        <w:rPr>
          <w:sz w:val="28"/>
          <w:szCs w:val="28"/>
        </w:rPr>
        <w:t xml:space="preserve">В течение 30 календарных дней со дня поступления соответствующего заявления организатор Конкурса обязан </w:t>
      </w:r>
      <w:proofErr w:type="gramStart"/>
      <w:r w:rsidRPr="00AF62FD">
        <w:rPr>
          <w:sz w:val="28"/>
          <w:szCs w:val="28"/>
        </w:rPr>
        <w:t>разместить извещение</w:t>
      </w:r>
      <w:proofErr w:type="gramEnd"/>
      <w:r w:rsidRPr="00AF62FD">
        <w:rPr>
          <w:sz w:val="28"/>
          <w:szCs w:val="28"/>
        </w:rPr>
        <w:t xml:space="preserve"> о проведении Конкурса.</w:t>
      </w:r>
    </w:p>
    <w:p w:rsidR="00CF2B74" w:rsidRPr="00AF62FD" w:rsidRDefault="00CF2B74" w:rsidP="00AF62FD">
      <w:pPr>
        <w:pStyle w:val="ConsPlusNormal"/>
        <w:ind w:firstLine="709"/>
        <w:jc w:val="both"/>
        <w:rPr>
          <w:rFonts w:ascii="Times New Roman" w:hAnsi="Times New Roman" w:cs="Times New Roman"/>
          <w:sz w:val="28"/>
          <w:szCs w:val="28"/>
        </w:rPr>
      </w:pPr>
      <w:r w:rsidRPr="00AF62FD">
        <w:rPr>
          <w:rFonts w:ascii="Times New Roman" w:hAnsi="Times New Roman" w:cs="Times New Roman"/>
          <w:sz w:val="28"/>
          <w:szCs w:val="28"/>
        </w:rPr>
        <w:t>2.2. Уполномоченным органом по организации и проведению Аукциона является администрация района Волгограда, на территории которого планируется размещение нестационарного торгового объекта</w:t>
      </w:r>
      <w:r w:rsidR="00FA469F" w:rsidRPr="00AF62FD">
        <w:rPr>
          <w:rFonts w:ascii="Times New Roman" w:hAnsi="Times New Roman" w:cs="Times New Roman"/>
          <w:sz w:val="28"/>
          <w:szCs w:val="28"/>
        </w:rPr>
        <w:t>, (далее – организатор Аукциона)</w:t>
      </w:r>
      <w:r w:rsidRPr="00AF62FD">
        <w:rPr>
          <w:rFonts w:ascii="Times New Roman" w:hAnsi="Times New Roman" w:cs="Times New Roman"/>
          <w:sz w:val="28"/>
          <w:szCs w:val="28"/>
        </w:rPr>
        <w:t>.</w:t>
      </w:r>
    </w:p>
    <w:p w:rsidR="00CF2B74" w:rsidRPr="00AF62FD" w:rsidRDefault="00CF2B74" w:rsidP="00AF62FD">
      <w:pPr>
        <w:autoSpaceDE w:val="0"/>
        <w:autoSpaceDN w:val="0"/>
        <w:adjustRightInd w:val="0"/>
        <w:ind w:firstLine="709"/>
        <w:jc w:val="both"/>
        <w:rPr>
          <w:sz w:val="28"/>
          <w:szCs w:val="28"/>
        </w:rPr>
      </w:pPr>
      <w:r w:rsidRPr="00AF62FD">
        <w:rPr>
          <w:sz w:val="28"/>
          <w:szCs w:val="28"/>
        </w:rPr>
        <w:t>Уполномоченным органом по заключению Договора на размещение является администрация района Волгограда, на территории которого планируется размещение нестационарного торгового объекта.</w:t>
      </w:r>
    </w:p>
    <w:p w:rsidR="00CF2B74" w:rsidRPr="00AF62FD" w:rsidRDefault="00CF2B74" w:rsidP="00AF62FD">
      <w:pPr>
        <w:autoSpaceDE w:val="0"/>
        <w:autoSpaceDN w:val="0"/>
        <w:adjustRightInd w:val="0"/>
        <w:ind w:firstLine="709"/>
        <w:jc w:val="both"/>
        <w:rPr>
          <w:sz w:val="28"/>
          <w:szCs w:val="28"/>
        </w:rPr>
      </w:pPr>
      <w:r w:rsidRPr="00AF62FD">
        <w:rPr>
          <w:sz w:val="28"/>
          <w:szCs w:val="28"/>
        </w:rPr>
        <w:t>В случае размещения нестационарных торговых объектов на земельных участках, в зданиях, строениях, сооружениях, находящихся в хозяйственном ведении, оперативном управлении или ином вещном праве, уполномоченным органом на заключение Договора на размещение является лицо, обладающее правом хозяйственного ведения, правом оперативного управления или иным вещным правом. Плата по Договору на размещение в указанном случае поступает лицу, обладающему правом хозяйственного ведения, правом оперативного управления или иным вещным правом.</w:t>
      </w:r>
    </w:p>
    <w:p w:rsidR="00CF2B74" w:rsidRPr="00AF62FD" w:rsidRDefault="00CF2B74" w:rsidP="00AF62FD">
      <w:pPr>
        <w:pStyle w:val="ConsPlusNormal"/>
        <w:ind w:firstLine="709"/>
        <w:jc w:val="both"/>
        <w:rPr>
          <w:rFonts w:ascii="Times New Roman" w:hAnsi="Times New Roman" w:cs="Times New Roman"/>
          <w:sz w:val="28"/>
          <w:szCs w:val="28"/>
        </w:rPr>
      </w:pPr>
      <w:r w:rsidRPr="00AF62FD">
        <w:rPr>
          <w:rFonts w:ascii="Times New Roman" w:hAnsi="Times New Roman" w:cs="Times New Roman"/>
          <w:sz w:val="28"/>
          <w:szCs w:val="28"/>
        </w:rPr>
        <w:t>Аукцион проводится:</w:t>
      </w:r>
    </w:p>
    <w:p w:rsidR="00CF2B74" w:rsidRPr="00AF62FD" w:rsidRDefault="00CF2B74" w:rsidP="00AF62FD">
      <w:pPr>
        <w:autoSpaceDE w:val="0"/>
        <w:autoSpaceDN w:val="0"/>
        <w:adjustRightInd w:val="0"/>
        <w:ind w:firstLine="709"/>
        <w:jc w:val="both"/>
        <w:rPr>
          <w:sz w:val="28"/>
          <w:szCs w:val="28"/>
        </w:rPr>
      </w:pPr>
      <w:r w:rsidRPr="00AF62FD">
        <w:rPr>
          <w:sz w:val="28"/>
          <w:szCs w:val="28"/>
        </w:rPr>
        <w:t xml:space="preserve">по инициативе организатора Аукциона </w:t>
      </w:r>
      <w:r w:rsidR="00911536" w:rsidRPr="00AF62FD">
        <w:rPr>
          <w:sz w:val="28"/>
          <w:szCs w:val="28"/>
        </w:rPr>
        <w:t xml:space="preserve">– </w:t>
      </w:r>
      <w:r w:rsidRPr="00AF62FD">
        <w:rPr>
          <w:sz w:val="28"/>
          <w:szCs w:val="28"/>
        </w:rPr>
        <w:t xml:space="preserve">не менее </w:t>
      </w:r>
      <w:r w:rsidR="00FA469F" w:rsidRPr="00AF62FD">
        <w:rPr>
          <w:sz w:val="28"/>
          <w:szCs w:val="28"/>
        </w:rPr>
        <w:t>1</w:t>
      </w:r>
      <w:r w:rsidRPr="00AF62FD">
        <w:rPr>
          <w:sz w:val="28"/>
          <w:szCs w:val="28"/>
        </w:rPr>
        <w:t xml:space="preserve"> раза в год не позднее 01 сентября текущего года на свободные места для размещения нестационарных торговых объектов, определенные Схемой;</w:t>
      </w:r>
    </w:p>
    <w:p w:rsidR="00CF2B74" w:rsidRPr="00AF62FD" w:rsidRDefault="00CF2B74" w:rsidP="00AF62FD">
      <w:pPr>
        <w:autoSpaceDE w:val="0"/>
        <w:autoSpaceDN w:val="0"/>
        <w:adjustRightInd w:val="0"/>
        <w:ind w:firstLine="709"/>
        <w:jc w:val="both"/>
        <w:rPr>
          <w:sz w:val="28"/>
          <w:szCs w:val="28"/>
        </w:rPr>
      </w:pPr>
      <w:r w:rsidRPr="00AF62FD">
        <w:rPr>
          <w:sz w:val="28"/>
          <w:szCs w:val="28"/>
        </w:rPr>
        <w:t xml:space="preserve">на основании заявлений лиц, заинтересованных в предоставлении определенных Схемой мест для размещения нестационарных торговых объектов, в отношении которых Договоры на размещение не заключены. </w:t>
      </w:r>
    </w:p>
    <w:p w:rsidR="00CF2B74" w:rsidRPr="00AF62FD" w:rsidRDefault="00CF2B74" w:rsidP="00AF62FD">
      <w:pPr>
        <w:autoSpaceDE w:val="0"/>
        <w:autoSpaceDN w:val="0"/>
        <w:adjustRightInd w:val="0"/>
        <w:ind w:firstLine="709"/>
        <w:jc w:val="both"/>
        <w:rPr>
          <w:sz w:val="28"/>
          <w:szCs w:val="28"/>
        </w:rPr>
      </w:pPr>
      <w:r w:rsidRPr="00AF62FD">
        <w:rPr>
          <w:sz w:val="28"/>
          <w:szCs w:val="28"/>
        </w:rPr>
        <w:lastRenderedPageBreak/>
        <w:t>В течение 30 календарных дней со дня поступл</w:t>
      </w:r>
      <w:r w:rsidR="00FA469F" w:rsidRPr="00AF62FD">
        <w:rPr>
          <w:sz w:val="28"/>
          <w:szCs w:val="28"/>
        </w:rPr>
        <w:t>ения соответствующего заявления</w:t>
      </w:r>
      <w:r w:rsidRPr="00AF62FD">
        <w:rPr>
          <w:sz w:val="28"/>
          <w:szCs w:val="28"/>
        </w:rPr>
        <w:t xml:space="preserve"> организатор Аукциона обязан разместить извещение о проведен</w:t>
      </w:r>
      <w:proofErr w:type="gramStart"/>
      <w:r w:rsidRPr="00AF62FD">
        <w:rPr>
          <w:sz w:val="28"/>
          <w:szCs w:val="28"/>
        </w:rPr>
        <w:t>ии Ау</w:t>
      </w:r>
      <w:proofErr w:type="gramEnd"/>
      <w:r w:rsidRPr="00AF62FD">
        <w:rPr>
          <w:sz w:val="28"/>
          <w:szCs w:val="28"/>
        </w:rPr>
        <w:t>кциона.</w:t>
      </w:r>
    </w:p>
    <w:p w:rsidR="00CF2B74" w:rsidRPr="00AF62FD" w:rsidRDefault="00CF2B74" w:rsidP="00AF62FD">
      <w:pPr>
        <w:autoSpaceDE w:val="0"/>
        <w:autoSpaceDN w:val="0"/>
        <w:adjustRightInd w:val="0"/>
        <w:ind w:firstLine="709"/>
        <w:jc w:val="both"/>
        <w:rPr>
          <w:sz w:val="28"/>
          <w:szCs w:val="28"/>
        </w:rPr>
      </w:pPr>
      <w:r w:rsidRPr="00AF62FD">
        <w:rPr>
          <w:sz w:val="28"/>
          <w:szCs w:val="28"/>
        </w:rPr>
        <w:t xml:space="preserve">2.3. Плата по Договору на размещение, заключенному по результатам Конкурса, определяется в соответствии с разделом 3 настоящего </w:t>
      </w:r>
      <w:hyperlink r:id="rId9" w:history="1">
        <w:proofErr w:type="gramStart"/>
        <w:r w:rsidRPr="00AF62FD">
          <w:rPr>
            <w:sz w:val="28"/>
            <w:szCs w:val="28"/>
          </w:rPr>
          <w:t>Порядк</w:t>
        </w:r>
      </w:hyperlink>
      <w:r w:rsidRPr="00AF62FD">
        <w:rPr>
          <w:sz w:val="28"/>
          <w:szCs w:val="28"/>
        </w:rPr>
        <w:t>а</w:t>
      </w:r>
      <w:proofErr w:type="gramEnd"/>
      <w:r w:rsidRPr="00AF62FD">
        <w:rPr>
          <w:sz w:val="28"/>
          <w:szCs w:val="28"/>
        </w:rPr>
        <w:t xml:space="preserve">. </w:t>
      </w:r>
    </w:p>
    <w:p w:rsidR="00CF2B74" w:rsidRPr="00AF62FD" w:rsidRDefault="00CF2B74" w:rsidP="00AF62FD">
      <w:pPr>
        <w:autoSpaceDE w:val="0"/>
        <w:autoSpaceDN w:val="0"/>
        <w:adjustRightInd w:val="0"/>
        <w:ind w:firstLine="709"/>
        <w:jc w:val="both"/>
        <w:rPr>
          <w:sz w:val="28"/>
          <w:szCs w:val="28"/>
        </w:rPr>
      </w:pPr>
      <w:r w:rsidRPr="00AF62FD">
        <w:rPr>
          <w:sz w:val="28"/>
          <w:szCs w:val="28"/>
        </w:rPr>
        <w:t xml:space="preserve">В расчет площади торговой галереи берется суммарная площадь павильонов (киосков), объединенных под единой временной </w:t>
      </w:r>
      <w:proofErr w:type="spellStart"/>
      <w:r w:rsidRPr="00AF62FD">
        <w:rPr>
          <w:sz w:val="28"/>
          <w:szCs w:val="28"/>
        </w:rPr>
        <w:t>светопрозрачной</w:t>
      </w:r>
      <w:proofErr w:type="spellEnd"/>
      <w:r w:rsidRPr="00AF62FD">
        <w:rPr>
          <w:sz w:val="28"/>
          <w:szCs w:val="28"/>
        </w:rPr>
        <w:t xml:space="preserve"> кровлей, не несущей теплоизоляционной функции.</w:t>
      </w:r>
    </w:p>
    <w:p w:rsidR="00CF2B74" w:rsidRPr="00AF62FD" w:rsidRDefault="00CF2B74" w:rsidP="00AF62FD">
      <w:pPr>
        <w:autoSpaceDE w:val="0"/>
        <w:autoSpaceDN w:val="0"/>
        <w:adjustRightInd w:val="0"/>
        <w:ind w:firstLine="709"/>
        <w:jc w:val="both"/>
        <w:rPr>
          <w:sz w:val="28"/>
          <w:szCs w:val="28"/>
        </w:rPr>
      </w:pPr>
      <w:r w:rsidRPr="00AF62FD">
        <w:rPr>
          <w:sz w:val="28"/>
          <w:szCs w:val="28"/>
        </w:rPr>
        <w:t xml:space="preserve">2.4. Плата по Договору на размещение, заключенному по результатам Аукциона, определяется в соответствии с разделом 4 настоящего </w:t>
      </w:r>
      <w:hyperlink r:id="rId10" w:history="1">
        <w:proofErr w:type="gramStart"/>
        <w:r w:rsidRPr="00AF62FD">
          <w:rPr>
            <w:sz w:val="28"/>
            <w:szCs w:val="28"/>
          </w:rPr>
          <w:t>Порядк</w:t>
        </w:r>
      </w:hyperlink>
      <w:r w:rsidRPr="00AF62FD">
        <w:rPr>
          <w:sz w:val="28"/>
          <w:szCs w:val="28"/>
        </w:rPr>
        <w:t>а</w:t>
      </w:r>
      <w:proofErr w:type="gramEnd"/>
      <w:r w:rsidRPr="00AF62FD">
        <w:rPr>
          <w:sz w:val="28"/>
          <w:szCs w:val="28"/>
        </w:rPr>
        <w:t xml:space="preserve">. </w:t>
      </w:r>
    </w:p>
    <w:p w:rsidR="00CF2B74" w:rsidRPr="00AF62FD" w:rsidRDefault="00CF2B74" w:rsidP="00AF62FD">
      <w:pPr>
        <w:autoSpaceDE w:val="0"/>
        <w:autoSpaceDN w:val="0"/>
        <w:adjustRightInd w:val="0"/>
        <w:ind w:firstLine="709"/>
        <w:jc w:val="both"/>
        <w:rPr>
          <w:sz w:val="28"/>
          <w:szCs w:val="28"/>
        </w:rPr>
      </w:pPr>
      <w:r w:rsidRPr="00AF62FD">
        <w:rPr>
          <w:sz w:val="28"/>
          <w:szCs w:val="28"/>
        </w:rPr>
        <w:t xml:space="preserve">2.5. Договор на размещение заключается без проведения Конкурса в следующих случаях: </w:t>
      </w:r>
    </w:p>
    <w:p w:rsidR="00CF2B74" w:rsidRPr="00AF62FD" w:rsidRDefault="00911536" w:rsidP="00AF62FD">
      <w:pPr>
        <w:autoSpaceDE w:val="0"/>
        <w:autoSpaceDN w:val="0"/>
        <w:adjustRightInd w:val="0"/>
        <w:ind w:firstLine="709"/>
        <w:jc w:val="both"/>
        <w:rPr>
          <w:sz w:val="28"/>
          <w:szCs w:val="28"/>
        </w:rPr>
      </w:pPr>
      <w:r w:rsidRPr="00AF62FD">
        <w:rPr>
          <w:sz w:val="28"/>
          <w:szCs w:val="28"/>
        </w:rPr>
        <w:t xml:space="preserve">2.5.1. </w:t>
      </w:r>
      <w:r w:rsidR="00CF2B74" w:rsidRPr="00AF62FD">
        <w:rPr>
          <w:sz w:val="28"/>
          <w:szCs w:val="28"/>
        </w:rPr>
        <w:t xml:space="preserve">Наличия у Хозяйствующего субъекта преимущественного права на заключение Договора на размещение на срок, указанный в подпункте 1.4.2 пункта 1.4 </w:t>
      </w:r>
      <w:r w:rsidR="00FA469F" w:rsidRPr="00AF62FD">
        <w:rPr>
          <w:sz w:val="28"/>
          <w:szCs w:val="28"/>
        </w:rPr>
        <w:t xml:space="preserve">раздела 1 </w:t>
      </w:r>
      <w:r w:rsidR="00CF2B74" w:rsidRPr="00AF62FD">
        <w:rPr>
          <w:sz w:val="28"/>
          <w:szCs w:val="28"/>
        </w:rPr>
        <w:t>настоящего Порядка.</w:t>
      </w:r>
    </w:p>
    <w:p w:rsidR="00CF2B74" w:rsidRPr="00AF62FD" w:rsidRDefault="00CF2B74" w:rsidP="00AF62FD">
      <w:pPr>
        <w:autoSpaceDE w:val="0"/>
        <w:autoSpaceDN w:val="0"/>
        <w:adjustRightInd w:val="0"/>
        <w:ind w:firstLine="709"/>
        <w:jc w:val="both"/>
        <w:rPr>
          <w:sz w:val="28"/>
          <w:szCs w:val="28"/>
        </w:rPr>
      </w:pPr>
      <w:r w:rsidRPr="00AF62FD">
        <w:rPr>
          <w:sz w:val="28"/>
          <w:szCs w:val="28"/>
        </w:rPr>
        <w:t>Преимущественное право возникает у Хозяйствующего субъекта при одновременном соблюдении следующих условий:</w:t>
      </w:r>
    </w:p>
    <w:p w:rsidR="00CF2B74" w:rsidRPr="00AF62FD" w:rsidRDefault="00CF2B74" w:rsidP="00AF62FD">
      <w:pPr>
        <w:autoSpaceDE w:val="0"/>
        <w:autoSpaceDN w:val="0"/>
        <w:adjustRightInd w:val="0"/>
        <w:ind w:firstLine="709"/>
        <w:jc w:val="both"/>
        <w:rPr>
          <w:sz w:val="28"/>
          <w:szCs w:val="28"/>
        </w:rPr>
      </w:pPr>
      <w:r w:rsidRPr="00AF62FD">
        <w:rPr>
          <w:sz w:val="28"/>
          <w:szCs w:val="28"/>
        </w:rPr>
        <w:t>наличие заключенного Договора на размещение;</w:t>
      </w:r>
    </w:p>
    <w:p w:rsidR="00CF2B74" w:rsidRPr="00AF62FD" w:rsidRDefault="00CF2B74" w:rsidP="00AF62FD">
      <w:pPr>
        <w:autoSpaceDE w:val="0"/>
        <w:autoSpaceDN w:val="0"/>
        <w:adjustRightInd w:val="0"/>
        <w:ind w:firstLine="709"/>
        <w:jc w:val="both"/>
        <w:rPr>
          <w:sz w:val="28"/>
          <w:szCs w:val="28"/>
        </w:rPr>
      </w:pPr>
      <w:r w:rsidRPr="00AF62FD">
        <w:rPr>
          <w:sz w:val="28"/>
          <w:szCs w:val="28"/>
        </w:rPr>
        <w:t>надлежащее исполнение Хозяйствующим субъектом обязательств по Договору на размещение и обязанностей, предусмотренных законодательством Российской Федерации, муниципальными правовыми актами Волгограда;</w:t>
      </w:r>
    </w:p>
    <w:p w:rsidR="00CF2B74" w:rsidRPr="00AF62FD" w:rsidRDefault="00CF2B74" w:rsidP="00AF62FD">
      <w:pPr>
        <w:autoSpaceDE w:val="0"/>
        <w:autoSpaceDN w:val="0"/>
        <w:adjustRightInd w:val="0"/>
        <w:ind w:firstLine="709"/>
        <w:jc w:val="both"/>
        <w:rPr>
          <w:sz w:val="28"/>
          <w:szCs w:val="28"/>
        </w:rPr>
      </w:pPr>
      <w:r w:rsidRPr="00AF62FD">
        <w:rPr>
          <w:sz w:val="28"/>
          <w:szCs w:val="28"/>
        </w:rPr>
        <w:t>наличие места, на котором размещен нестационарный торговый объект, принадлежащий Хозяйствующему субъекту</w:t>
      </w:r>
      <w:r w:rsidR="00A54BFF" w:rsidRPr="00AF62FD">
        <w:rPr>
          <w:sz w:val="28"/>
          <w:szCs w:val="28"/>
        </w:rPr>
        <w:t>,</w:t>
      </w:r>
      <w:r w:rsidRPr="00AF62FD">
        <w:t xml:space="preserve"> </w:t>
      </w:r>
      <w:r w:rsidRPr="00AF62FD">
        <w:rPr>
          <w:sz w:val="28"/>
          <w:szCs w:val="28"/>
        </w:rPr>
        <w:t>в Схеме.</w:t>
      </w:r>
    </w:p>
    <w:p w:rsidR="00CF2B74" w:rsidRPr="00AF62FD" w:rsidRDefault="00CF2B74" w:rsidP="00AF62FD">
      <w:pPr>
        <w:autoSpaceDE w:val="0"/>
        <w:autoSpaceDN w:val="0"/>
        <w:adjustRightInd w:val="0"/>
        <w:ind w:firstLine="709"/>
        <w:jc w:val="both"/>
        <w:rPr>
          <w:sz w:val="28"/>
          <w:szCs w:val="28"/>
        </w:rPr>
      </w:pPr>
      <w:r w:rsidRPr="00AF62FD">
        <w:rPr>
          <w:sz w:val="28"/>
          <w:szCs w:val="28"/>
        </w:rPr>
        <w:t xml:space="preserve">Порядок заключения Договора на размещение при использовании преимущественного права установлен </w:t>
      </w:r>
      <w:hyperlink w:anchor="Par162" w:history="1">
        <w:r w:rsidRPr="00AF62FD">
          <w:rPr>
            <w:sz w:val="28"/>
            <w:szCs w:val="28"/>
          </w:rPr>
          <w:t>пунктом 2.6</w:t>
        </w:r>
      </w:hyperlink>
      <w:r w:rsidRPr="00AF62FD">
        <w:rPr>
          <w:sz w:val="28"/>
          <w:szCs w:val="28"/>
        </w:rPr>
        <w:t xml:space="preserve"> настоящего раздела. </w:t>
      </w:r>
    </w:p>
    <w:p w:rsidR="00CF2B74" w:rsidRPr="00AF62FD" w:rsidRDefault="00CF2B74" w:rsidP="00AF62FD">
      <w:pPr>
        <w:autoSpaceDE w:val="0"/>
        <w:autoSpaceDN w:val="0"/>
        <w:adjustRightInd w:val="0"/>
        <w:ind w:firstLine="709"/>
        <w:jc w:val="both"/>
        <w:rPr>
          <w:sz w:val="28"/>
          <w:szCs w:val="28"/>
        </w:rPr>
      </w:pPr>
      <w:r w:rsidRPr="00AF62FD">
        <w:rPr>
          <w:sz w:val="28"/>
          <w:szCs w:val="28"/>
        </w:rPr>
        <w:t xml:space="preserve">2.5.2. Предоставления Хозяйствующему субъекту компенсационного места в порядке, установленном пунктом 2.13 настоящего раздела. </w:t>
      </w:r>
    </w:p>
    <w:p w:rsidR="00CF2B74" w:rsidRPr="00AF62FD" w:rsidRDefault="00CF2B74" w:rsidP="00AF62FD">
      <w:pPr>
        <w:autoSpaceDE w:val="0"/>
        <w:autoSpaceDN w:val="0"/>
        <w:adjustRightInd w:val="0"/>
        <w:ind w:firstLine="709"/>
        <w:jc w:val="both"/>
        <w:rPr>
          <w:sz w:val="28"/>
          <w:szCs w:val="28"/>
        </w:rPr>
      </w:pPr>
      <w:r w:rsidRPr="00AF62FD">
        <w:rPr>
          <w:sz w:val="28"/>
          <w:szCs w:val="28"/>
        </w:rPr>
        <w:t>2.5.3. Наличия у Хозяйствующего субъекта договора аренды земельного участка для размещения нестационарного торгового объекта, заключенного до вступления в силу настоящего Порядка, в соответствии с разделом 6 настоящего Порядка.</w:t>
      </w:r>
    </w:p>
    <w:p w:rsidR="00CF2B74" w:rsidRPr="00AF62FD" w:rsidRDefault="00CF2B74" w:rsidP="00AF62FD">
      <w:pPr>
        <w:pStyle w:val="ConsPlusNormal"/>
        <w:ind w:firstLine="709"/>
        <w:jc w:val="both"/>
        <w:rPr>
          <w:rFonts w:ascii="Times New Roman" w:hAnsi="Times New Roman" w:cs="Times New Roman"/>
          <w:sz w:val="28"/>
          <w:szCs w:val="28"/>
        </w:rPr>
      </w:pPr>
      <w:r w:rsidRPr="00AF62FD">
        <w:rPr>
          <w:rFonts w:ascii="Times New Roman" w:eastAsiaTheme="minorHAnsi" w:hAnsi="Times New Roman" w:cs="Times New Roman"/>
          <w:sz w:val="28"/>
          <w:szCs w:val="28"/>
          <w:lang w:eastAsia="en-US"/>
        </w:rPr>
        <w:t xml:space="preserve">2.6. В случаях, предусмотренных </w:t>
      </w:r>
      <w:hyperlink w:anchor="Par149" w:history="1">
        <w:r w:rsidRPr="00AF62FD">
          <w:rPr>
            <w:rFonts w:ascii="Times New Roman" w:eastAsiaTheme="minorHAnsi" w:hAnsi="Times New Roman" w:cs="Times New Roman"/>
            <w:sz w:val="28"/>
            <w:szCs w:val="28"/>
            <w:lang w:eastAsia="en-US"/>
          </w:rPr>
          <w:t>подпунктом 2.5.1</w:t>
        </w:r>
      </w:hyperlink>
      <w:r w:rsidRPr="00AF62FD">
        <w:rPr>
          <w:rFonts w:ascii="Times New Roman" w:eastAsiaTheme="minorHAnsi" w:hAnsi="Times New Roman" w:cs="Times New Roman"/>
          <w:sz w:val="28"/>
          <w:szCs w:val="28"/>
          <w:lang w:eastAsia="en-US"/>
        </w:rPr>
        <w:t xml:space="preserve"> </w:t>
      </w:r>
      <w:hyperlink w:anchor="Par156" w:history="1">
        <w:r w:rsidRPr="00AF62FD">
          <w:rPr>
            <w:rFonts w:ascii="Times New Roman" w:eastAsiaTheme="minorHAnsi" w:hAnsi="Times New Roman" w:cs="Times New Roman"/>
            <w:sz w:val="28"/>
            <w:szCs w:val="28"/>
            <w:lang w:eastAsia="en-US"/>
          </w:rPr>
          <w:t>пункта 2.5</w:t>
        </w:r>
      </w:hyperlink>
      <w:r w:rsidRPr="00AF62FD">
        <w:rPr>
          <w:rFonts w:ascii="Times New Roman" w:eastAsiaTheme="minorHAnsi" w:hAnsi="Times New Roman" w:cs="Times New Roman"/>
          <w:sz w:val="28"/>
          <w:szCs w:val="28"/>
          <w:lang w:eastAsia="en-US"/>
        </w:rPr>
        <w:t xml:space="preserve"> настоящего раздела, Хозяйствующий</w:t>
      </w:r>
      <w:r w:rsidRPr="00AF62FD">
        <w:rPr>
          <w:rFonts w:ascii="Times New Roman" w:hAnsi="Times New Roman" w:cs="Times New Roman"/>
          <w:sz w:val="28"/>
          <w:szCs w:val="28"/>
        </w:rPr>
        <w:t xml:space="preserve"> субъект обращается с письменным заявлением в срок не ранее чем за 1 месяц и не </w:t>
      </w:r>
      <w:proofErr w:type="gramStart"/>
      <w:r w:rsidRPr="00AF62FD">
        <w:rPr>
          <w:rFonts w:ascii="Times New Roman" w:hAnsi="Times New Roman" w:cs="Times New Roman"/>
          <w:sz w:val="28"/>
          <w:szCs w:val="28"/>
        </w:rPr>
        <w:t>позднее</w:t>
      </w:r>
      <w:proofErr w:type="gramEnd"/>
      <w:r w:rsidRPr="00AF62FD">
        <w:rPr>
          <w:rFonts w:ascii="Times New Roman" w:hAnsi="Times New Roman" w:cs="Times New Roman"/>
          <w:sz w:val="28"/>
          <w:szCs w:val="28"/>
        </w:rPr>
        <w:t xml:space="preserve"> чем за 15 календарных дней до истечения срока действия Договора на размещение о заключении с ним Договора на размещение в администрацию района Волгограда, на территории которого размещен принадлежащий ему нестационарный торговый объект. В заявлении указываются реквизиты Договора на размещение.</w:t>
      </w:r>
    </w:p>
    <w:p w:rsidR="00CF2B74" w:rsidRDefault="00CF2B74" w:rsidP="00AF62FD">
      <w:pPr>
        <w:autoSpaceDE w:val="0"/>
        <w:autoSpaceDN w:val="0"/>
        <w:adjustRightInd w:val="0"/>
        <w:ind w:firstLine="709"/>
        <w:jc w:val="both"/>
        <w:rPr>
          <w:sz w:val="28"/>
          <w:szCs w:val="28"/>
        </w:rPr>
      </w:pPr>
      <w:r w:rsidRPr="00AF62FD">
        <w:rPr>
          <w:sz w:val="28"/>
          <w:szCs w:val="28"/>
        </w:rPr>
        <w:t xml:space="preserve">На основании указанного заявления администрация соответствующего района Волгограда в течение 10 календарных дней со дня поступления заявления Хозяйствующего субъекта осуществляет его проверку на соблюдение условий, указанных в </w:t>
      </w:r>
      <w:hyperlink w:anchor="Par149" w:history="1">
        <w:r w:rsidRPr="00AF62FD">
          <w:rPr>
            <w:sz w:val="28"/>
            <w:szCs w:val="28"/>
          </w:rPr>
          <w:t>подпункте 2.5.1</w:t>
        </w:r>
      </w:hyperlink>
      <w:r w:rsidRPr="00AF62FD">
        <w:t xml:space="preserve"> </w:t>
      </w:r>
      <w:hyperlink w:anchor="Par156" w:history="1">
        <w:r w:rsidRPr="00AF62FD">
          <w:rPr>
            <w:sz w:val="28"/>
            <w:szCs w:val="28"/>
          </w:rPr>
          <w:t>пункта 2.5</w:t>
        </w:r>
      </w:hyperlink>
      <w:r w:rsidRPr="00AF62FD">
        <w:rPr>
          <w:sz w:val="28"/>
          <w:szCs w:val="28"/>
        </w:rPr>
        <w:t xml:space="preserve"> настоящего раздела, и принимает решение о заключении Договора на размещение или об отказе в заключени</w:t>
      </w:r>
      <w:proofErr w:type="gramStart"/>
      <w:r w:rsidRPr="00AF62FD">
        <w:rPr>
          <w:sz w:val="28"/>
          <w:szCs w:val="28"/>
        </w:rPr>
        <w:t>и</w:t>
      </w:r>
      <w:proofErr w:type="gramEnd"/>
      <w:r w:rsidRPr="00AF62FD">
        <w:rPr>
          <w:sz w:val="28"/>
          <w:szCs w:val="28"/>
        </w:rPr>
        <w:t xml:space="preserve"> Договора на размещение. </w:t>
      </w:r>
    </w:p>
    <w:p w:rsidR="009F3703" w:rsidRDefault="009F3703" w:rsidP="00AF62FD">
      <w:pPr>
        <w:autoSpaceDE w:val="0"/>
        <w:autoSpaceDN w:val="0"/>
        <w:adjustRightInd w:val="0"/>
        <w:ind w:firstLine="709"/>
        <w:jc w:val="both"/>
        <w:rPr>
          <w:sz w:val="28"/>
          <w:szCs w:val="28"/>
        </w:rPr>
      </w:pPr>
    </w:p>
    <w:p w:rsidR="00CF2B74" w:rsidRPr="00AF62FD" w:rsidRDefault="00CF2B74" w:rsidP="00AF62FD">
      <w:pPr>
        <w:autoSpaceDE w:val="0"/>
        <w:autoSpaceDN w:val="0"/>
        <w:adjustRightInd w:val="0"/>
        <w:ind w:firstLine="709"/>
        <w:jc w:val="both"/>
        <w:rPr>
          <w:sz w:val="28"/>
          <w:szCs w:val="28"/>
        </w:rPr>
      </w:pPr>
      <w:r w:rsidRPr="00AF62FD">
        <w:rPr>
          <w:sz w:val="28"/>
          <w:szCs w:val="28"/>
        </w:rPr>
        <w:lastRenderedPageBreak/>
        <w:t>Основаниями для принятия решения об отказе в заключени</w:t>
      </w:r>
      <w:proofErr w:type="gramStart"/>
      <w:r w:rsidRPr="00AF62FD">
        <w:rPr>
          <w:sz w:val="28"/>
          <w:szCs w:val="28"/>
        </w:rPr>
        <w:t>и</w:t>
      </w:r>
      <w:proofErr w:type="gramEnd"/>
      <w:r w:rsidRPr="00AF62FD">
        <w:rPr>
          <w:sz w:val="28"/>
          <w:szCs w:val="28"/>
        </w:rPr>
        <w:t xml:space="preserve"> Договора на размещение являются:</w:t>
      </w:r>
    </w:p>
    <w:p w:rsidR="00CF2B74" w:rsidRPr="00AF62FD" w:rsidRDefault="00CF2B74" w:rsidP="00AF62FD">
      <w:pPr>
        <w:autoSpaceDE w:val="0"/>
        <w:autoSpaceDN w:val="0"/>
        <w:adjustRightInd w:val="0"/>
        <w:ind w:firstLine="709"/>
        <w:jc w:val="both"/>
        <w:rPr>
          <w:sz w:val="28"/>
          <w:szCs w:val="28"/>
        </w:rPr>
      </w:pPr>
      <w:r w:rsidRPr="00AF62FD">
        <w:rPr>
          <w:sz w:val="28"/>
          <w:szCs w:val="28"/>
        </w:rPr>
        <w:t xml:space="preserve">несоответствие Хозяйствующего субъекта условиям, установленным </w:t>
      </w:r>
      <w:hyperlink w:anchor="Par149" w:history="1">
        <w:r w:rsidRPr="00AF62FD">
          <w:rPr>
            <w:sz w:val="28"/>
            <w:szCs w:val="28"/>
          </w:rPr>
          <w:t>подпунктом 2.5.1</w:t>
        </w:r>
      </w:hyperlink>
      <w:r w:rsidRPr="00AF62FD">
        <w:rPr>
          <w:sz w:val="28"/>
          <w:szCs w:val="28"/>
        </w:rPr>
        <w:t xml:space="preserve"> </w:t>
      </w:r>
      <w:hyperlink w:anchor="Par156" w:history="1">
        <w:r w:rsidRPr="00AF62FD">
          <w:rPr>
            <w:sz w:val="28"/>
            <w:szCs w:val="28"/>
          </w:rPr>
          <w:t>пункта 2.5</w:t>
        </w:r>
      </w:hyperlink>
      <w:r w:rsidRPr="00AF62FD">
        <w:rPr>
          <w:sz w:val="28"/>
          <w:szCs w:val="28"/>
        </w:rPr>
        <w:t xml:space="preserve"> настоящего раздела;</w:t>
      </w:r>
    </w:p>
    <w:p w:rsidR="00CF2B74" w:rsidRPr="00AF62FD" w:rsidRDefault="00CF2B74" w:rsidP="00AF62FD">
      <w:pPr>
        <w:autoSpaceDE w:val="0"/>
        <w:autoSpaceDN w:val="0"/>
        <w:adjustRightInd w:val="0"/>
        <w:ind w:firstLine="709"/>
        <w:jc w:val="both"/>
        <w:rPr>
          <w:sz w:val="28"/>
          <w:szCs w:val="28"/>
        </w:rPr>
      </w:pPr>
      <w:r w:rsidRPr="00AF62FD">
        <w:rPr>
          <w:sz w:val="28"/>
          <w:szCs w:val="28"/>
        </w:rPr>
        <w:t>нарушение Хозяйствующим субъектом процедуры и сроков, установленных настоящим пунктом.</w:t>
      </w:r>
    </w:p>
    <w:p w:rsidR="00CF2B74" w:rsidRPr="00AF62FD" w:rsidRDefault="002B15FF" w:rsidP="00AF62FD">
      <w:pPr>
        <w:autoSpaceDE w:val="0"/>
        <w:autoSpaceDN w:val="0"/>
        <w:adjustRightInd w:val="0"/>
        <w:ind w:firstLine="709"/>
        <w:jc w:val="both"/>
        <w:rPr>
          <w:sz w:val="28"/>
          <w:szCs w:val="28"/>
        </w:rPr>
      </w:pPr>
      <w:r w:rsidRPr="00AF62FD">
        <w:rPr>
          <w:sz w:val="28"/>
          <w:szCs w:val="28"/>
        </w:rPr>
        <w:t>В случае принятия решения о заключении Договора на размещение администрация соответствующего района Волгограда в течение 3 рабочих дней надлежащим образом уведомляет Хозяйствующего субъекта о принятом решении и направляет ему проект Договора на размещение</w:t>
      </w:r>
      <w:r w:rsidR="00CF2B74" w:rsidRPr="00AF62FD">
        <w:rPr>
          <w:sz w:val="28"/>
          <w:szCs w:val="28"/>
        </w:rPr>
        <w:t>.</w:t>
      </w:r>
    </w:p>
    <w:p w:rsidR="00CF2B74" w:rsidRPr="00AF62FD" w:rsidRDefault="00CF2B74" w:rsidP="00AF62FD">
      <w:pPr>
        <w:autoSpaceDE w:val="0"/>
        <w:autoSpaceDN w:val="0"/>
        <w:adjustRightInd w:val="0"/>
        <w:ind w:firstLine="709"/>
        <w:jc w:val="both"/>
        <w:rPr>
          <w:sz w:val="28"/>
          <w:szCs w:val="28"/>
        </w:rPr>
      </w:pPr>
      <w:r w:rsidRPr="00AF62FD">
        <w:rPr>
          <w:sz w:val="28"/>
          <w:szCs w:val="28"/>
        </w:rPr>
        <w:t xml:space="preserve">После получения уведомления Хозяйствующий субъект или его представитель обязан в течение 15 календарных дней со дня получения уведомления прибыть в администрацию соответствующего района Волгограда для заключения Договора на размещение. </w:t>
      </w:r>
    </w:p>
    <w:p w:rsidR="00CF2B74" w:rsidRPr="00AF62FD" w:rsidRDefault="00CF2B74" w:rsidP="00AF62FD">
      <w:pPr>
        <w:pStyle w:val="ConsPlusNormal"/>
        <w:ind w:firstLine="709"/>
        <w:jc w:val="both"/>
        <w:rPr>
          <w:rFonts w:ascii="Times New Roman" w:hAnsi="Times New Roman" w:cs="Times New Roman"/>
          <w:sz w:val="28"/>
          <w:szCs w:val="28"/>
        </w:rPr>
      </w:pPr>
      <w:r w:rsidRPr="00AF62FD">
        <w:rPr>
          <w:rFonts w:ascii="Times New Roman" w:hAnsi="Times New Roman" w:cs="Times New Roman"/>
          <w:sz w:val="28"/>
          <w:szCs w:val="28"/>
        </w:rPr>
        <w:t>2.7. Договор на размещение является подтверждением размещения нестационарного торгового объекта на территории Волгограда. Уступка прав и перевод долга по обязательствам, возникшим из Договора на размещение, заключенного по результатам Конкурса или Аукциона, не допускается в соответствии с действующим законодательством.</w:t>
      </w:r>
    </w:p>
    <w:p w:rsidR="00CF2B74" w:rsidRPr="00AF62FD" w:rsidRDefault="00CF2B74" w:rsidP="00AF62FD">
      <w:pPr>
        <w:pStyle w:val="ConsPlusNormal"/>
        <w:ind w:firstLine="709"/>
        <w:jc w:val="both"/>
        <w:rPr>
          <w:rFonts w:ascii="Times New Roman" w:hAnsi="Times New Roman" w:cs="Times New Roman"/>
          <w:sz w:val="28"/>
          <w:szCs w:val="28"/>
        </w:rPr>
      </w:pPr>
      <w:r w:rsidRPr="00AF62FD">
        <w:rPr>
          <w:rFonts w:ascii="Times New Roman" w:hAnsi="Times New Roman" w:cs="Times New Roman"/>
          <w:sz w:val="28"/>
          <w:szCs w:val="28"/>
        </w:rPr>
        <w:t>2.8. Плата по Договору на размещение перечисляется в полном объеме в бюджет Волгограда, за исключением случаев, предусмотренных в абзаце третьем пункта 2.1 и абзаце третьем пункта 2.2 настоящего раздела.</w:t>
      </w:r>
    </w:p>
    <w:p w:rsidR="00CF2B74" w:rsidRPr="00AF62FD" w:rsidRDefault="00CF2B74" w:rsidP="00AF62FD">
      <w:pPr>
        <w:pStyle w:val="ConsPlusNormal"/>
        <w:ind w:firstLine="709"/>
        <w:jc w:val="both"/>
        <w:rPr>
          <w:rFonts w:ascii="Times New Roman" w:hAnsi="Times New Roman" w:cs="Times New Roman"/>
          <w:sz w:val="28"/>
          <w:szCs w:val="28"/>
        </w:rPr>
      </w:pPr>
      <w:r w:rsidRPr="00AF62FD">
        <w:rPr>
          <w:rFonts w:ascii="Times New Roman" w:hAnsi="Times New Roman" w:cs="Times New Roman"/>
          <w:sz w:val="28"/>
          <w:szCs w:val="28"/>
        </w:rPr>
        <w:t>Начальная (минимальная) цена Договора на размещение по Конкурсу и Аукциону, цена Договора на размещение в случаях, указанных в пункте 2.5 настоящего раздела, определяется по следующей формуле:</w:t>
      </w:r>
    </w:p>
    <w:p w:rsidR="00500E9A" w:rsidRPr="00AF62FD" w:rsidRDefault="00500E9A" w:rsidP="00AF62FD">
      <w:pPr>
        <w:pStyle w:val="ConsPlusNormal"/>
        <w:ind w:firstLine="709"/>
        <w:jc w:val="both"/>
        <w:rPr>
          <w:rFonts w:ascii="Times New Roman" w:hAnsi="Times New Roman" w:cs="Times New Roman"/>
          <w:sz w:val="28"/>
          <w:szCs w:val="28"/>
        </w:rPr>
      </w:pPr>
    </w:p>
    <w:p w:rsidR="00CF2B74" w:rsidRDefault="00CF2B74" w:rsidP="009F3703">
      <w:pPr>
        <w:pStyle w:val="ConsPlusNormal"/>
        <w:jc w:val="center"/>
        <w:rPr>
          <w:rFonts w:ascii="Times New Roman" w:hAnsi="Times New Roman" w:cs="Times New Roman"/>
          <w:sz w:val="28"/>
          <w:szCs w:val="28"/>
        </w:rPr>
      </w:pPr>
      <w:r w:rsidRPr="00AF62FD">
        <w:rPr>
          <w:rFonts w:ascii="Times New Roman" w:hAnsi="Times New Roman" w:cs="Times New Roman"/>
          <w:sz w:val="28"/>
          <w:szCs w:val="28"/>
        </w:rPr>
        <w:t xml:space="preserve">Д = </w:t>
      </w:r>
      <w:proofErr w:type="spellStart"/>
      <w:r w:rsidRPr="00AF62FD">
        <w:rPr>
          <w:rFonts w:ascii="Times New Roman" w:hAnsi="Times New Roman" w:cs="Times New Roman"/>
          <w:sz w:val="28"/>
          <w:szCs w:val="28"/>
        </w:rPr>
        <w:t>Бц</w:t>
      </w:r>
      <w:proofErr w:type="spellEnd"/>
      <w:r w:rsidRPr="00AF62FD">
        <w:rPr>
          <w:rFonts w:ascii="Times New Roman" w:hAnsi="Times New Roman" w:cs="Times New Roman"/>
          <w:sz w:val="28"/>
          <w:szCs w:val="28"/>
        </w:rPr>
        <w:t xml:space="preserve"> x S x </w:t>
      </w:r>
      <w:proofErr w:type="gramStart"/>
      <w:r w:rsidRPr="00AF62FD">
        <w:rPr>
          <w:rFonts w:ascii="Times New Roman" w:hAnsi="Times New Roman" w:cs="Times New Roman"/>
          <w:sz w:val="28"/>
          <w:szCs w:val="28"/>
        </w:rPr>
        <w:t>П</w:t>
      </w:r>
      <w:proofErr w:type="gramEnd"/>
      <w:r w:rsidRPr="00AF62FD">
        <w:rPr>
          <w:rFonts w:ascii="Times New Roman" w:hAnsi="Times New Roman" w:cs="Times New Roman"/>
          <w:sz w:val="28"/>
          <w:szCs w:val="28"/>
        </w:rPr>
        <w:t xml:space="preserve"> x </w:t>
      </w:r>
      <w:proofErr w:type="spellStart"/>
      <w:r w:rsidRPr="00AF62FD">
        <w:rPr>
          <w:rFonts w:ascii="Times New Roman" w:hAnsi="Times New Roman" w:cs="Times New Roman"/>
          <w:sz w:val="28"/>
          <w:szCs w:val="28"/>
        </w:rPr>
        <w:t>Ктр</w:t>
      </w:r>
      <w:proofErr w:type="spellEnd"/>
      <w:r w:rsidRPr="00AF62FD">
        <w:rPr>
          <w:rFonts w:ascii="Times New Roman" w:hAnsi="Times New Roman" w:cs="Times New Roman"/>
          <w:sz w:val="28"/>
          <w:szCs w:val="28"/>
        </w:rPr>
        <w:t xml:space="preserve"> х </w:t>
      </w:r>
      <w:proofErr w:type="spellStart"/>
      <w:r w:rsidRPr="00AF62FD">
        <w:rPr>
          <w:rFonts w:ascii="Times New Roman" w:hAnsi="Times New Roman" w:cs="Times New Roman"/>
          <w:sz w:val="28"/>
          <w:szCs w:val="28"/>
        </w:rPr>
        <w:t>Ккпт</w:t>
      </w:r>
      <w:proofErr w:type="spellEnd"/>
      <w:r w:rsidRPr="00AF62FD">
        <w:rPr>
          <w:rFonts w:ascii="Times New Roman" w:hAnsi="Times New Roman" w:cs="Times New Roman"/>
          <w:sz w:val="28"/>
          <w:szCs w:val="28"/>
        </w:rPr>
        <w:t xml:space="preserve"> x К</w:t>
      </w:r>
      <w:r w:rsidRPr="00AF62FD">
        <w:rPr>
          <w:rFonts w:ascii="Times New Roman" w:hAnsi="Times New Roman" w:cs="Times New Roman"/>
          <w:sz w:val="28"/>
          <w:szCs w:val="28"/>
          <w:lang w:val="en-US"/>
        </w:rPr>
        <w:t>s</w:t>
      </w:r>
      <w:r w:rsidRPr="00AF62FD">
        <w:rPr>
          <w:rFonts w:ascii="Times New Roman" w:hAnsi="Times New Roman" w:cs="Times New Roman"/>
          <w:sz w:val="28"/>
          <w:szCs w:val="28"/>
        </w:rPr>
        <w:t xml:space="preserve"> х </w:t>
      </w:r>
      <w:proofErr w:type="spellStart"/>
      <w:r w:rsidRPr="00AF62FD">
        <w:rPr>
          <w:rFonts w:ascii="Times New Roman" w:hAnsi="Times New Roman" w:cs="Times New Roman"/>
          <w:sz w:val="28"/>
          <w:szCs w:val="28"/>
        </w:rPr>
        <w:t>Квид</w:t>
      </w:r>
      <w:proofErr w:type="spellEnd"/>
      <w:r w:rsidRPr="00AF62FD">
        <w:rPr>
          <w:rFonts w:ascii="Times New Roman" w:hAnsi="Times New Roman" w:cs="Times New Roman"/>
          <w:sz w:val="28"/>
          <w:szCs w:val="28"/>
        </w:rPr>
        <w:t xml:space="preserve"> х </w:t>
      </w:r>
      <w:proofErr w:type="spellStart"/>
      <w:r w:rsidRPr="00AF62FD">
        <w:rPr>
          <w:rFonts w:ascii="Times New Roman" w:hAnsi="Times New Roman" w:cs="Times New Roman"/>
          <w:sz w:val="28"/>
          <w:szCs w:val="28"/>
        </w:rPr>
        <w:t>Кбл</w:t>
      </w:r>
      <w:proofErr w:type="spellEnd"/>
      <w:r w:rsidRPr="00AF62FD">
        <w:rPr>
          <w:rFonts w:ascii="Times New Roman" w:hAnsi="Times New Roman" w:cs="Times New Roman"/>
          <w:sz w:val="28"/>
          <w:szCs w:val="28"/>
        </w:rPr>
        <w:t xml:space="preserve"> х Ки,</w:t>
      </w:r>
    </w:p>
    <w:p w:rsidR="009F3703" w:rsidRPr="00AF62FD" w:rsidRDefault="009F3703" w:rsidP="00AF62FD">
      <w:pPr>
        <w:pStyle w:val="ConsPlusNormal"/>
        <w:ind w:firstLine="709"/>
        <w:jc w:val="center"/>
        <w:rPr>
          <w:rFonts w:ascii="Times New Roman" w:hAnsi="Times New Roman" w:cs="Times New Roman"/>
          <w:sz w:val="28"/>
          <w:szCs w:val="28"/>
        </w:rPr>
      </w:pPr>
    </w:p>
    <w:p w:rsidR="00CF2B74" w:rsidRPr="00AF62FD" w:rsidRDefault="00CF2B74" w:rsidP="00AF62FD">
      <w:pPr>
        <w:pStyle w:val="ConsPlusNormal"/>
        <w:ind w:firstLine="709"/>
        <w:jc w:val="both"/>
        <w:rPr>
          <w:rFonts w:ascii="Times New Roman" w:hAnsi="Times New Roman" w:cs="Times New Roman"/>
          <w:sz w:val="28"/>
          <w:szCs w:val="28"/>
        </w:rPr>
      </w:pPr>
      <w:r w:rsidRPr="00AF62FD">
        <w:rPr>
          <w:rFonts w:ascii="Times New Roman" w:hAnsi="Times New Roman" w:cs="Times New Roman"/>
          <w:sz w:val="28"/>
          <w:szCs w:val="28"/>
        </w:rPr>
        <w:t>где:</w:t>
      </w:r>
    </w:p>
    <w:p w:rsidR="00CF2B74" w:rsidRPr="00AF62FD" w:rsidRDefault="00CF2B74" w:rsidP="00AF62FD">
      <w:pPr>
        <w:pStyle w:val="ConsPlusNormal"/>
        <w:ind w:firstLine="709"/>
        <w:jc w:val="both"/>
        <w:rPr>
          <w:rFonts w:ascii="Times New Roman" w:hAnsi="Times New Roman" w:cs="Times New Roman"/>
          <w:sz w:val="28"/>
          <w:szCs w:val="28"/>
        </w:rPr>
      </w:pPr>
      <w:r w:rsidRPr="00AF62FD">
        <w:rPr>
          <w:rFonts w:ascii="Times New Roman" w:hAnsi="Times New Roman" w:cs="Times New Roman"/>
          <w:sz w:val="28"/>
          <w:szCs w:val="28"/>
        </w:rPr>
        <w:t xml:space="preserve">Д </w:t>
      </w:r>
      <w:r w:rsidR="00500E9A" w:rsidRPr="00AF62FD">
        <w:rPr>
          <w:rFonts w:ascii="Times New Roman" w:hAnsi="Times New Roman" w:cs="Times New Roman"/>
          <w:sz w:val="28"/>
          <w:szCs w:val="28"/>
        </w:rPr>
        <w:t xml:space="preserve">– </w:t>
      </w:r>
      <w:r w:rsidRPr="00AF62FD">
        <w:rPr>
          <w:rFonts w:ascii="Times New Roman" w:hAnsi="Times New Roman" w:cs="Times New Roman"/>
          <w:sz w:val="28"/>
          <w:szCs w:val="28"/>
        </w:rPr>
        <w:t>цена Договора на размещение (руб.);</w:t>
      </w:r>
    </w:p>
    <w:p w:rsidR="00CF2B74" w:rsidRPr="00AF62FD" w:rsidRDefault="00CF2B74" w:rsidP="00AF62FD">
      <w:pPr>
        <w:pStyle w:val="ConsPlusNormal"/>
        <w:ind w:firstLine="709"/>
        <w:jc w:val="both"/>
        <w:rPr>
          <w:rFonts w:ascii="Times New Roman" w:hAnsi="Times New Roman" w:cs="Times New Roman"/>
          <w:sz w:val="28"/>
          <w:szCs w:val="28"/>
        </w:rPr>
      </w:pPr>
      <w:proofErr w:type="spellStart"/>
      <w:r w:rsidRPr="00AF62FD">
        <w:rPr>
          <w:rFonts w:ascii="Times New Roman" w:hAnsi="Times New Roman" w:cs="Times New Roman"/>
          <w:sz w:val="28"/>
          <w:szCs w:val="28"/>
        </w:rPr>
        <w:t>Бц</w:t>
      </w:r>
      <w:proofErr w:type="spellEnd"/>
      <w:r w:rsidRPr="00AF62FD">
        <w:rPr>
          <w:rFonts w:ascii="Times New Roman" w:hAnsi="Times New Roman" w:cs="Times New Roman"/>
          <w:sz w:val="28"/>
          <w:szCs w:val="28"/>
        </w:rPr>
        <w:t xml:space="preserve"> </w:t>
      </w:r>
      <w:r w:rsidR="00500E9A" w:rsidRPr="00AF62FD">
        <w:rPr>
          <w:rFonts w:ascii="Times New Roman" w:hAnsi="Times New Roman" w:cs="Times New Roman"/>
          <w:sz w:val="28"/>
          <w:szCs w:val="28"/>
        </w:rPr>
        <w:t>–</w:t>
      </w:r>
      <w:r w:rsidRPr="00AF62FD">
        <w:rPr>
          <w:rFonts w:ascii="Times New Roman" w:hAnsi="Times New Roman" w:cs="Times New Roman"/>
          <w:sz w:val="28"/>
          <w:szCs w:val="28"/>
        </w:rPr>
        <w:t xml:space="preserve"> базовая цена за 1 кв. м площади размещения нестационарного торгового объекта в месяц;</w:t>
      </w:r>
    </w:p>
    <w:p w:rsidR="00CF2B74" w:rsidRPr="00AF62FD" w:rsidRDefault="00CF2B74" w:rsidP="00AF62FD">
      <w:pPr>
        <w:pStyle w:val="ConsPlusNormal"/>
        <w:ind w:firstLine="709"/>
        <w:jc w:val="both"/>
        <w:rPr>
          <w:rFonts w:ascii="Times New Roman" w:hAnsi="Times New Roman" w:cs="Times New Roman"/>
          <w:sz w:val="28"/>
          <w:szCs w:val="28"/>
        </w:rPr>
      </w:pPr>
      <w:r w:rsidRPr="00AF62FD">
        <w:rPr>
          <w:rFonts w:ascii="Times New Roman" w:hAnsi="Times New Roman" w:cs="Times New Roman"/>
          <w:sz w:val="28"/>
          <w:szCs w:val="28"/>
        </w:rPr>
        <w:t xml:space="preserve">S </w:t>
      </w:r>
      <w:r w:rsidR="00500E9A" w:rsidRPr="00AF62FD">
        <w:rPr>
          <w:rFonts w:ascii="Times New Roman" w:hAnsi="Times New Roman" w:cs="Times New Roman"/>
          <w:sz w:val="28"/>
          <w:szCs w:val="28"/>
        </w:rPr>
        <w:t>–</w:t>
      </w:r>
      <w:r w:rsidRPr="00AF62FD">
        <w:rPr>
          <w:rFonts w:ascii="Times New Roman" w:hAnsi="Times New Roman" w:cs="Times New Roman"/>
          <w:sz w:val="28"/>
          <w:szCs w:val="28"/>
        </w:rPr>
        <w:t xml:space="preserve"> площадь места размещения нестационарного торгового объекта, соответствующая площади места размещения нестационарного торгового объекта в Схеме</w:t>
      </w:r>
      <w:r w:rsidR="00500E9A" w:rsidRPr="00AF62FD">
        <w:rPr>
          <w:rFonts w:ascii="Times New Roman" w:hAnsi="Times New Roman" w:cs="Times New Roman"/>
          <w:sz w:val="28"/>
          <w:szCs w:val="28"/>
        </w:rPr>
        <w:t>,</w:t>
      </w:r>
      <w:r w:rsidRPr="00AF62FD">
        <w:rPr>
          <w:rFonts w:ascii="Times New Roman" w:hAnsi="Times New Roman" w:cs="Times New Roman"/>
          <w:sz w:val="28"/>
          <w:szCs w:val="28"/>
        </w:rPr>
        <w:t xml:space="preserve"> (кв. м);</w:t>
      </w:r>
    </w:p>
    <w:p w:rsidR="00CF2B74" w:rsidRPr="00AF62FD" w:rsidRDefault="00CF2B74" w:rsidP="00AF62FD">
      <w:pPr>
        <w:pStyle w:val="ConsPlusNormal"/>
        <w:ind w:firstLine="709"/>
        <w:jc w:val="both"/>
        <w:rPr>
          <w:rFonts w:ascii="Times New Roman" w:hAnsi="Times New Roman" w:cs="Times New Roman"/>
          <w:sz w:val="28"/>
          <w:szCs w:val="28"/>
        </w:rPr>
      </w:pPr>
      <w:proofErr w:type="gramStart"/>
      <w:r w:rsidRPr="00AF62FD">
        <w:rPr>
          <w:rFonts w:ascii="Times New Roman" w:hAnsi="Times New Roman" w:cs="Times New Roman"/>
          <w:sz w:val="28"/>
          <w:szCs w:val="28"/>
        </w:rPr>
        <w:t>П</w:t>
      </w:r>
      <w:proofErr w:type="gramEnd"/>
      <w:r w:rsidRPr="00AF62FD">
        <w:rPr>
          <w:rFonts w:ascii="Times New Roman" w:hAnsi="Times New Roman" w:cs="Times New Roman"/>
          <w:sz w:val="28"/>
          <w:szCs w:val="28"/>
        </w:rPr>
        <w:t xml:space="preserve"> </w:t>
      </w:r>
      <w:r w:rsidR="00500E9A" w:rsidRPr="00AF62FD">
        <w:rPr>
          <w:rFonts w:ascii="Times New Roman" w:hAnsi="Times New Roman" w:cs="Times New Roman"/>
          <w:sz w:val="28"/>
          <w:szCs w:val="28"/>
        </w:rPr>
        <w:t>–</w:t>
      </w:r>
      <w:r w:rsidRPr="00AF62FD">
        <w:rPr>
          <w:rFonts w:ascii="Times New Roman" w:hAnsi="Times New Roman" w:cs="Times New Roman"/>
          <w:sz w:val="28"/>
          <w:szCs w:val="28"/>
        </w:rPr>
        <w:t xml:space="preserve"> период (количество месяцев) размещения нестационарного торгового объекта;</w:t>
      </w:r>
    </w:p>
    <w:p w:rsidR="00CF2B74" w:rsidRPr="00AF62FD" w:rsidRDefault="00CF2B74" w:rsidP="00AF62FD">
      <w:pPr>
        <w:pStyle w:val="ConsPlusNormal"/>
        <w:ind w:firstLine="709"/>
        <w:jc w:val="both"/>
        <w:rPr>
          <w:rFonts w:ascii="Times New Roman" w:hAnsi="Times New Roman" w:cs="Times New Roman"/>
          <w:sz w:val="28"/>
          <w:szCs w:val="28"/>
        </w:rPr>
      </w:pPr>
      <w:proofErr w:type="spellStart"/>
      <w:r w:rsidRPr="00AF62FD">
        <w:rPr>
          <w:rFonts w:ascii="Times New Roman" w:hAnsi="Times New Roman" w:cs="Times New Roman"/>
          <w:sz w:val="28"/>
          <w:szCs w:val="28"/>
        </w:rPr>
        <w:t>Ктр</w:t>
      </w:r>
      <w:proofErr w:type="spellEnd"/>
      <w:r w:rsidRPr="00AF62FD">
        <w:rPr>
          <w:rFonts w:ascii="Times New Roman" w:hAnsi="Times New Roman" w:cs="Times New Roman"/>
          <w:sz w:val="28"/>
          <w:szCs w:val="28"/>
        </w:rPr>
        <w:t xml:space="preserve"> </w:t>
      </w:r>
      <w:r w:rsidR="00500E9A" w:rsidRPr="00AF62FD">
        <w:rPr>
          <w:rFonts w:ascii="Times New Roman" w:hAnsi="Times New Roman" w:cs="Times New Roman"/>
          <w:sz w:val="28"/>
          <w:szCs w:val="28"/>
        </w:rPr>
        <w:t>–</w:t>
      </w:r>
      <w:r w:rsidRPr="00AF62FD">
        <w:rPr>
          <w:rFonts w:ascii="Times New Roman" w:hAnsi="Times New Roman" w:cs="Times New Roman"/>
          <w:sz w:val="28"/>
          <w:szCs w:val="28"/>
        </w:rPr>
        <w:t xml:space="preserve"> коэффициент, учитывающий территориальное размещение нестационарного торгового объекта;</w:t>
      </w:r>
    </w:p>
    <w:p w:rsidR="00CF2B74" w:rsidRPr="00AF62FD" w:rsidRDefault="00CF2B74" w:rsidP="00AF62FD">
      <w:pPr>
        <w:pStyle w:val="ConsPlusNormal"/>
        <w:ind w:firstLine="709"/>
        <w:jc w:val="both"/>
        <w:rPr>
          <w:rFonts w:ascii="Times New Roman" w:hAnsi="Times New Roman" w:cs="Times New Roman"/>
          <w:sz w:val="28"/>
          <w:szCs w:val="28"/>
        </w:rPr>
      </w:pPr>
      <w:proofErr w:type="spellStart"/>
      <w:r w:rsidRPr="00AF62FD">
        <w:rPr>
          <w:rFonts w:ascii="Times New Roman" w:hAnsi="Times New Roman" w:cs="Times New Roman"/>
          <w:sz w:val="28"/>
          <w:szCs w:val="28"/>
        </w:rPr>
        <w:t>Ккпт</w:t>
      </w:r>
      <w:proofErr w:type="spellEnd"/>
      <w:r w:rsidRPr="00AF62FD">
        <w:rPr>
          <w:rFonts w:ascii="Times New Roman" w:hAnsi="Times New Roman" w:cs="Times New Roman"/>
          <w:sz w:val="28"/>
          <w:szCs w:val="28"/>
        </w:rPr>
        <w:t xml:space="preserve"> </w:t>
      </w:r>
      <w:r w:rsidR="00500E9A" w:rsidRPr="00AF62FD">
        <w:rPr>
          <w:rFonts w:ascii="Times New Roman" w:hAnsi="Times New Roman" w:cs="Times New Roman"/>
          <w:sz w:val="28"/>
          <w:szCs w:val="28"/>
        </w:rPr>
        <w:t>–</w:t>
      </w:r>
      <w:r w:rsidRPr="00AF62FD">
        <w:rPr>
          <w:rFonts w:ascii="Times New Roman" w:hAnsi="Times New Roman" w:cs="Times New Roman"/>
          <w:sz w:val="28"/>
          <w:szCs w:val="28"/>
        </w:rPr>
        <w:t xml:space="preserve"> коэффициент класса потребительских товаров или оказываемых услуг;</w:t>
      </w:r>
    </w:p>
    <w:p w:rsidR="00CF2B74" w:rsidRDefault="00CF2B74" w:rsidP="00AF62FD">
      <w:pPr>
        <w:pStyle w:val="ConsPlusNormal"/>
        <w:ind w:firstLine="709"/>
        <w:jc w:val="both"/>
        <w:rPr>
          <w:rFonts w:ascii="Times New Roman" w:hAnsi="Times New Roman" w:cs="Times New Roman"/>
          <w:sz w:val="28"/>
          <w:szCs w:val="28"/>
        </w:rPr>
      </w:pPr>
      <w:r w:rsidRPr="00AF62FD">
        <w:rPr>
          <w:rFonts w:ascii="Times New Roman" w:hAnsi="Times New Roman" w:cs="Times New Roman"/>
          <w:sz w:val="28"/>
          <w:szCs w:val="28"/>
        </w:rPr>
        <w:t>К</w:t>
      </w:r>
      <w:proofErr w:type="gramStart"/>
      <w:r w:rsidRPr="00AF62FD">
        <w:rPr>
          <w:rFonts w:ascii="Times New Roman" w:hAnsi="Times New Roman" w:cs="Times New Roman"/>
          <w:sz w:val="28"/>
          <w:szCs w:val="28"/>
          <w:lang w:val="en-US"/>
        </w:rPr>
        <w:t>s</w:t>
      </w:r>
      <w:proofErr w:type="gramEnd"/>
      <w:r w:rsidRPr="00AF62FD">
        <w:rPr>
          <w:rFonts w:ascii="Times New Roman" w:hAnsi="Times New Roman" w:cs="Times New Roman"/>
          <w:sz w:val="28"/>
          <w:szCs w:val="28"/>
        </w:rPr>
        <w:t xml:space="preserve"> – коэффициент, учитывающий площадь нестационарного торгового объекта;</w:t>
      </w:r>
    </w:p>
    <w:p w:rsidR="001E20E5" w:rsidRDefault="001E20E5" w:rsidP="00AF62FD">
      <w:pPr>
        <w:pStyle w:val="ConsPlusNormal"/>
        <w:ind w:firstLine="709"/>
        <w:jc w:val="both"/>
        <w:rPr>
          <w:rFonts w:ascii="Times New Roman" w:hAnsi="Times New Roman" w:cs="Times New Roman"/>
          <w:sz w:val="28"/>
          <w:szCs w:val="28"/>
        </w:rPr>
      </w:pPr>
    </w:p>
    <w:p w:rsidR="001E20E5" w:rsidRPr="00AF62FD" w:rsidRDefault="001E20E5" w:rsidP="00AF62FD">
      <w:pPr>
        <w:pStyle w:val="ConsPlusNormal"/>
        <w:ind w:firstLine="709"/>
        <w:jc w:val="both"/>
        <w:rPr>
          <w:rFonts w:ascii="Times New Roman" w:hAnsi="Times New Roman" w:cs="Times New Roman"/>
          <w:sz w:val="28"/>
          <w:szCs w:val="28"/>
        </w:rPr>
      </w:pPr>
    </w:p>
    <w:p w:rsidR="00CF2B74" w:rsidRPr="00AF62FD" w:rsidRDefault="00CF2B74" w:rsidP="00AF62FD">
      <w:pPr>
        <w:pStyle w:val="ConsPlusNormal"/>
        <w:ind w:firstLine="709"/>
        <w:jc w:val="both"/>
        <w:rPr>
          <w:rFonts w:ascii="Times New Roman" w:hAnsi="Times New Roman" w:cs="Times New Roman"/>
          <w:sz w:val="28"/>
          <w:szCs w:val="28"/>
        </w:rPr>
      </w:pPr>
      <w:proofErr w:type="spellStart"/>
      <w:r w:rsidRPr="00AF62FD">
        <w:rPr>
          <w:rFonts w:ascii="Times New Roman" w:hAnsi="Times New Roman" w:cs="Times New Roman"/>
          <w:sz w:val="28"/>
          <w:szCs w:val="28"/>
        </w:rPr>
        <w:lastRenderedPageBreak/>
        <w:t>Квид</w:t>
      </w:r>
      <w:proofErr w:type="spellEnd"/>
      <w:r w:rsidRPr="00AF62FD">
        <w:rPr>
          <w:rFonts w:ascii="Times New Roman" w:hAnsi="Times New Roman" w:cs="Times New Roman"/>
          <w:sz w:val="28"/>
          <w:szCs w:val="28"/>
        </w:rPr>
        <w:t xml:space="preserve"> </w:t>
      </w:r>
      <w:r w:rsidR="00500E9A" w:rsidRPr="00AF62FD">
        <w:rPr>
          <w:rFonts w:ascii="Times New Roman" w:hAnsi="Times New Roman" w:cs="Times New Roman"/>
          <w:sz w:val="28"/>
          <w:szCs w:val="28"/>
        </w:rPr>
        <w:t>–</w:t>
      </w:r>
      <w:r w:rsidRPr="00AF62FD">
        <w:rPr>
          <w:rFonts w:ascii="Times New Roman" w:hAnsi="Times New Roman" w:cs="Times New Roman"/>
          <w:sz w:val="28"/>
          <w:szCs w:val="28"/>
        </w:rPr>
        <w:t xml:space="preserve"> коэффициент вида нестационарного торгового объекта;</w:t>
      </w:r>
    </w:p>
    <w:p w:rsidR="00CF2B74" w:rsidRPr="00AF62FD" w:rsidRDefault="00CF2B74" w:rsidP="00AF62FD">
      <w:pPr>
        <w:pStyle w:val="ConsPlusNormal"/>
        <w:ind w:firstLine="709"/>
        <w:jc w:val="both"/>
        <w:rPr>
          <w:rFonts w:ascii="Times New Roman" w:hAnsi="Times New Roman" w:cs="Times New Roman"/>
          <w:sz w:val="28"/>
          <w:szCs w:val="28"/>
        </w:rPr>
      </w:pPr>
      <w:proofErr w:type="spellStart"/>
      <w:r w:rsidRPr="00AF62FD">
        <w:rPr>
          <w:rFonts w:ascii="Times New Roman" w:hAnsi="Times New Roman" w:cs="Times New Roman"/>
          <w:sz w:val="28"/>
          <w:szCs w:val="28"/>
        </w:rPr>
        <w:t>Кбл</w:t>
      </w:r>
      <w:proofErr w:type="spellEnd"/>
      <w:r w:rsidRPr="00AF62FD">
        <w:rPr>
          <w:rFonts w:ascii="Times New Roman" w:hAnsi="Times New Roman" w:cs="Times New Roman"/>
          <w:sz w:val="28"/>
          <w:szCs w:val="28"/>
        </w:rPr>
        <w:t xml:space="preserve"> – коэффициент благоустройства места размещения нестационарного торгового объекта;</w:t>
      </w:r>
    </w:p>
    <w:p w:rsidR="00CF2B74" w:rsidRPr="00AF62FD" w:rsidRDefault="00CF2B74" w:rsidP="00AF62FD">
      <w:pPr>
        <w:pStyle w:val="ConsPlusNormal"/>
        <w:ind w:firstLine="709"/>
        <w:jc w:val="both"/>
        <w:rPr>
          <w:rFonts w:ascii="Times New Roman" w:hAnsi="Times New Roman" w:cs="Times New Roman"/>
          <w:sz w:val="28"/>
          <w:szCs w:val="28"/>
        </w:rPr>
      </w:pPr>
      <w:r w:rsidRPr="00AF62FD">
        <w:rPr>
          <w:rFonts w:ascii="Times New Roman" w:hAnsi="Times New Roman" w:cs="Times New Roman"/>
          <w:sz w:val="28"/>
          <w:szCs w:val="28"/>
        </w:rPr>
        <w:t xml:space="preserve">Ки </w:t>
      </w:r>
      <w:r w:rsidR="00500E9A" w:rsidRPr="00AF62FD">
        <w:rPr>
          <w:rFonts w:ascii="Times New Roman" w:hAnsi="Times New Roman" w:cs="Times New Roman"/>
          <w:sz w:val="28"/>
          <w:szCs w:val="28"/>
        </w:rPr>
        <w:t>–</w:t>
      </w:r>
      <w:r w:rsidRPr="00AF62FD">
        <w:rPr>
          <w:rFonts w:ascii="Times New Roman" w:hAnsi="Times New Roman" w:cs="Times New Roman"/>
          <w:sz w:val="28"/>
          <w:szCs w:val="28"/>
        </w:rPr>
        <w:t xml:space="preserve"> коэффициент индексации, применяемый на текущий календарный год.</w:t>
      </w:r>
    </w:p>
    <w:p w:rsidR="00CF2B74" w:rsidRPr="00AF62FD" w:rsidRDefault="00CF2B74" w:rsidP="00AF62FD">
      <w:pPr>
        <w:pStyle w:val="ConsPlusNormal"/>
        <w:ind w:firstLine="709"/>
        <w:jc w:val="both"/>
        <w:rPr>
          <w:rFonts w:ascii="Times New Roman" w:hAnsi="Times New Roman" w:cs="Times New Roman"/>
          <w:sz w:val="28"/>
          <w:szCs w:val="28"/>
        </w:rPr>
      </w:pPr>
      <w:r w:rsidRPr="00AF62FD">
        <w:rPr>
          <w:rFonts w:ascii="Times New Roman" w:hAnsi="Times New Roman" w:cs="Times New Roman"/>
          <w:sz w:val="28"/>
          <w:szCs w:val="28"/>
        </w:rPr>
        <w:t>Базовая цена за 1 кв. м площади размещения нестационарного торгового объекта в месяц принимается равной 350 руб</w:t>
      </w:r>
      <w:r w:rsidR="00500E9A" w:rsidRPr="00AF62FD">
        <w:rPr>
          <w:rFonts w:ascii="Times New Roman" w:hAnsi="Times New Roman" w:cs="Times New Roman"/>
          <w:sz w:val="28"/>
          <w:szCs w:val="28"/>
        </w:rPr>
        <w:t>лям</w:t>
      </w:r>
      <w:r w:rsidRPr="00AF62FD">
        <w:rPr>
          <w:rFonts w:ascii="Times New Roman" w:hAnsi="Times New Roman" w:cs="Times New Roman"/>
          <w:sz w:val="28"/>
          <w:szCs w:val="28"/>
        </w:rPr>
        <w:t xml:space="preserve">. </w:t>
      </w:r>
    </w:p>
    <w:p w:rsidR="00CF2B74" w:rsidRPr="00AF62FD" w:rsidRDefault="00CF2B74" w:rsidP="00AF62FD">
      <w:pPr>
        <w:pStyle w:val="ConsPlusNormal"/>
        <w:ind w:firstLine="709"/>
        <w:jc w:val="both"/>
        <w:rPr>
          <w:rFonts w:ascii="Times New Roman" w:hAnsi="Times New Roman" w:cs="Times New Roman"/>
          <w:sz w:val="28"/>
          <w:szCs w:val="28"/>
        </w:rPr>
      </w:pPr>
      <w:r w:rsidRPr="00AF62FD">
        <w:rPr>
          <w:rFonts w:ascii="Times New Roman" w:hAnsi="Times New Roman" w:cs="Times New Roman"/>
          <w:sz w:val="28"/>
          <w:szCs w:val="28"/>
        </w:rPr>
        <w:t xml:space="preserve">Коэффициенты, применяемые в расчете цены Договора на размещение, утверждаются постановлением администрации Волгограда. </w:t>
      </w:r>
    </w:p>
    <w:p w:rsidR="00CF2B74" w:rsidRPr="00AF62FD" w:rsidRDefault="00CF2B74" w:rsidP="00AF62FD">
      <w:pPr>
        <w:pStyle w:val="ConsPlusNormal"/>
        <w:ind w:firstLine="709"/>
        <w:jc w:val="both"/>
        <w:rPr>
          <w:rFonts w:ascii="Times New Roman" w:hAnsi="Times New Roman" w:cs="Times New Roman"/>
          <w:sz w:val="28"/>
          <w:szCs w:val="28"/>
        </w:rPr>
      </w:pPr>
      <w:r w:rsidRPr="00AF62FD">
        <w:rPr>
          <w:rFonts w:ascii="Times New Roman" w:hAnsi="Times New Roman" w:cs="Times New Roman"/>
          <w:sz w:val="28"/>
          <w:szCs w:val="28"/>
        </w:rPr>
        <w:t>Значения вышеуказанных коэффициентов устанавливаются на уровне:</w:t>
      </w:r>
    </w:p>
    <w:p w:rsidR="00CF2B74" w:rsidRPr="00AF62FD" w:rsidRDefault="00CF2B74" w:rsidP="00AF62FD">
      <w:pPr>
        <w:pStyle w:val="ConsPlusNormal"/>
        <w:ind w:firstLine="709"/>
        <w:jc w:val="both"/>
        <w:rPr>
          <w:rFonts w:ascii="Times New Roman" w:hAnsi="Times New Roman" w:cs="Times New Roman"/>
          <w:sz w:val="28"/>
          <w:szCs w:val="28"/>
        </w:rPr>
      </w:pPr>
      <w:r w:rsidRPr="00AF62FD">
        <w:rPr>
          <w:rFonts w:ascii="Times New Roman" w:hAnsi="Times New Roman" w:cs="Times New Roman"/>
          <w:sz w:val="28"/>
          <w:szCs w:val="28"/>
        </w:rPr>
        <w:t>коэффициент, учитывающий территориальное размещение нестационарного торгового объекта</w:t>
      </w:r>
      <w:r w:rsidR="00500E9A" w:rsidRPr="00AF62FD">
        <w:rPr>
          <w:rFonts w:ascii="Times New Roman" w:hAnsi="Times New Roman" w:cs="Times New Roman"/>
          <w:sz w:val="28"/>
          <w:szCs w:val="28"/>
        </w:rPr>
        <w:t>, (</w:t>
      </w:r>
      <w:proofErr w:type="spellStart"/>
      <w:r w:rsidR="00500E9A" w:rsidRPr="00AF62FD">
        <w:rPr>
          <w:rFonts w:ascii="Times New Roman" w:hAnsi="Times New Roman" w:cs="Times New Roman"/>
          <w:sz w:val="28"/>
          <w:szCs w:val="28"/>
        </w:rPr>
        <w:t>Ктр</w:t>
      </w:r>
      <w:proofErr w:type="spellEnd"/>
      <w:r w:rsidR="00500E9A" w:rsidRPr="00AF62FD">
        <w:rPr>
          <w:rFonts w:ascii="Times New Roman" w:hAnsi="Times New Roman" w:cs="Times New Roman"/>
          <w:sz w:val="28"/>
          <w:szCs w:val="28"/>
        </w:rPr>
        <w:t xml:space="preserve">) – </w:t>
      </w:r>
      <w:r w:rsidRPr="00AF62FD">
        <w:rPr>
          <w:rFonts w:ascii="Times New Roman" w:hAnsi="Times New Roman" w:cs="Times New Roman"/>
          <w:sz w:val="28"/>
          <w:szCs w:val="28"/>
        </w:rPr>
        <w:t xml:space="preserve">не менее 0,8 и не более 1,7; </w:t>
      </w:r>
    </w:p>
    <w:p w:rsidR="00CF2B74" w:rsidRPr="00AF62FD" w:rsidRDefault="00CF2B74" w:rsidP="00AF62FD">
      <w:pPr>
        <w:pStyle w:val="ConsPlusNormal"/>
        <w:ind w:firstLine="709"/>
        <w:jc w:val="both"/>
        <w:rPr>
          <w:rFonts w:ascii="Times New Roman" w:hAnsi="Times New Roman" w:cs="Times New Roman"/>
          <w:sz w:val="28"/>
          <w:szCs w:val="28"/>
        </w:rPr>
      </w:pPr>
      <w:r w:rsidRPr="00AF62FD">
        <w:rPr>
          <w:rFonts w:ascii="Times New Roman" w:hAnsi="Times New Roman" w:cs="Times New Roman"/>
          <w:sz w:val="28"/>
          <w:szCs w:val="28"/>
        </w:rPr>
        <w:t>коэффициент класса потребительских товаров или оказываемых услуг (</w:t>
      </w:r>
      <w:proofErr w:type="spellStart"/>
      <w:r w:rsidRPr="00AF62FD">
        <w:rPr>
          <w:rFonts w:ascii="Times New Roman" w:hAnsi="Times New Roman" w:cs="Times New Roman"/>
          <w:sz w:val="28"/>
          <w:szCs w:val="28"/>
        </w:rPr>
        <w:t>Ккпт</w:t>
      </w:r>
      <w:proofErr w:type="spellEnd"/>
      <w:r w:rsidRPr="00AF62FD">
        <w:rPr>
          <w:rFonts w:ascii="Times New Roman" w:hAnsi="Times New Roman" w:cs="Times New Roman"/>
          <w:sz w:val="28"/>
          <w:szCs w:val="28"/>
        </w:rPr>
        <w:t xml:space="preserve">) </w:t>
      </w:r>
      <w:r w:rsidR="00500E9A" w:rsidRPr="00AF62FD">
        <w:rPr>
          <w:rFonts w:ascii="Times New Roman" w:hAnsi="Times New Roman" w:cs="Times New Roman"/>
          <w:sz w:val="28"/>
          <w:szCs w:val="28"/>
        </w:rPr>
        <w:t xml:space="preserve">– </w:t>
      </w:r>
      <w:r w:rsidRPr="00AF62FD">
        <w:rPr>
          <w:rFonts w:ascii="Times New Roman" w:hAnsi="Times New Roman" w:cs="Times New Roman"/>
          <w:sz w:val="28"/>
          <w:szCs w:val="28"/>
        </w:rPr>
        <w:t xml:space="preserve">не менее 0,3 и не более 1,1; </w:t>
      </w:r>
    </w:p>
    <w:p w:rsidR="00CF2B74" w:rsidRPr="00AF62FD" w:rsidRDefault="00CF2B74" w:rsidP="00AF62FD">
      <w:pPr>
        <w:pStyle w:val="ConsPlusNormal"/>
        <w:ind w:firstLine="709"/>
        <w:jc w:val="both"/>
        <w:rPr>
          <w:rFonts w:ascii="Times New Roman" w:hAnsi="Times New Roman" w:cs="Times New Roman"/>
          <w:sz w:val="28"/>
          <w:szCs w:val="28"/>
        </w:rPr>
      </w:pPr>
      <w:r w:rsidRPr="00AF62FD">
        <w:rPr>
          <w:rFonts w:ascii="Times New Roman" w:hAnsi="Times New Roman" w:cs="Times New Roman"/>
          <w:sz w:val="28"/>
          <w:szCs w:val="28"/>
        </w:rPr>
        <w:t>коэффициент, учитывающий площадь нестационарного торгового объекта</w:t>
      </w:r>
      <w:r w:rsidR="00500E9A" w:rsidRPr="00AF62FD">
        <w:rPr>
          <w:rFonts w:ascii="Times New Roman" w:hAnsi="Times New Roman" w:cs="Times New Roman"/>
          <w:sz w:val="28"/>
          <w:szCs w:val="28"/>
        </w:rPr>
        <w:t>,</w:t>
      </w:r>
      <w:r w:rsidRPr="00AF62FD">
        <w:rPr>
          <w:rFonts w:ascii="Times New Roman" w:hAnsi="Times New Roman" w:cs="Times New Roman"/>
          <w:sz w:val="28"/>
          <w:szCs w:val="28"/>
        </w:rPr>
        <w:t xml:space="preserve"> (К</w:t>
      </w:r>
      <w:proofErr w:type="gramStart"/>
      <w:r w:rsidRPr="00AF62FD">
        <w:rPr>
          <w:rFonts w:ascii="Times New Roman" w:hAnsi="Times New Roman" w:cs="Times New Roman"/>
          <w:sz w:val="28"/>
          <w:szCs w:val="28"/>
          <w:lang w:val="en-US"/>
        </w:rPr>
        <w:t>s</w:t>
      </w:r>
      <w:proofErr w:type="gramEnd"/>
      <w:r w:rsidRPr="00AF62FD">
        <w:rPr>
          <w:rFonts w:ascii="Times New Roman" w:hAnsi="Times New Roman" w:cs="Times New Roman"/>
          <w:sz w:val="28"/>
          <w:szCs w:val="28"/>
        </w:rPr>
        <w:t xml:space="preserve">) </w:t>
      </w:r>
      <w:r w:rsidR="00500E9A" w:rsidRPr="00AF62FD">
        <w:rPr>
          <w:rFonts w:ascii="Times New Roman" w:hAnsi="Times New Roman" w:cs="Times New Roman"/>
          <w:sz w:val="28"/>
          <w:szCs w:val="28"/>
        </w:rPr>
        <w:t xml:space="preserve">– </w:t>
      </w:r>
      <w:r w:rsidRPr="00AF62FD">
        <w:rPr>
          <w:rFonts w:ascii="Times New Roman" w:hAnsi="Times New Roman" w:cs="Times New Roman"/>
          <w:sz w:val="28"/>
          <w:szCs w:val="28"/>
        </w:rPr>
        <w:t xml:space="preserve">не менее 0,8 и не более 1,1; </w:t>
      </w:r>
    </w:p>
    <w:p w:rsidR="00CF2B74" w:rsidRPr="00AF62FD" w:rsidRDefault="00CF2B74" w:rsidP="00AF62FD">
      <w:pPr>
        <w:pStyle w:val="ConsPlusNormal"/>
        <w:ind w:firstLine="709"/>
        <w:jc w:val="both"/>
        <w:rPr>
          <w:rFonts w:ascii="Times New Roman" w:hAnsi="Times New Roman" w:cs="Times New Roman"/>
          <w:sz w:val="28"/>
          <w:szCs w:val="28"/>
        </w:rPr>
      </w:pPr>
      <w:r w:rsidRPr="00AF62FD">
        <w:rPr>
          <w:rFonts w:ascii="Times New Roman" w:hAnsi="Times New Roman" w:cs="Times New Roman"/>
          <w:sz w:val="28"/>
          <w:szCs w:val="28"/>
        </w:rPr>
        <w:t>коэффициент вида нестационарного торгового объекта (</w:t>
      </w:r>
      <w:proofErr w:type="spellStart"/>
      <w:r w:rsidRPr="00AF62FD">
        <w:rPr>
          <w:rFonts w:ascii="Times New Roman" w:hAnsi="Times New Roman" w:cs="Times New Roman"/>
          <w:sz w:val="28"/>
          <w:szCs w:val="28"/>
        </w:rPr>
        <w:t>Квид</w:t>
      </w:r>
      <w:proofErr w:type="spellEnd"/>
      <w:r w:rsidRPr="00AF62FD">
        <w:rPr>
          <w:rFonts w:ascii="Times New Roman" w:hAnsi="Times New Roman" w:cs="Times New Roman"/>
          <w:sz w:val="28"/>
          <w:szCs w:val="28"/>
        </w:rPr>
        <w:t xml:space="preserve">) </w:t>
      </w:r>
      <w:r w:rsidR="00500E9A" w:rsidRPr="00AF62FD">
        <w:rPr>
          <w:rFonts w:ascii="Times New Roman" w:hAnsi="Times New Roman" w:cs="Times New Roman"/>
          <w:sz w:val="28"/>
          <w:szCs w:val="28"/>
        </w:rPr>
        <w:t xml:space="preserve">– </w:t>
      </w:r>
      <w:r w:rsidRPr="00AF62FD">
        <w:rPr>
          <w:rFonts w:ascii="Times New Roman" w:hAnsi="Times New Roman" w:cs="Times New Roman"/>
          <w:sz w:val="28"/>
          <w:szCs w:val="28"/>
        </w:rPr>
        <w:t xml:space="preserve">не </w:t>
      </w:r>
      <w:r w:rsidR="009F3703">
        <w:rPr>
          <w:rFonts w:ascii="Times New Roman" w:hAnsi="Times New Roman" w:cs="Times New Roman"/>
          <w:sz w:val="28"/>
          <w:szCs w:val="28"/>
        </w:rPr>
        <w:t xml:space="preserve">    </w:t>
      </w:r>
      <w:r w:rsidRPr="00AF62FD">
        <w:rPr>
          <w:rFonts w:ascii="Times New Roman" w:hAnsi="Times New Roman" w:cs="Times New Roman"/>
          <w:sz w:val="28"/>
          <w:szCs w:val="28"/>
        </w:rPr>
        <w:t xml:space="preserve">менее 0,7 и не более 1; </w:t>
      </w:r>
    </w:p>
    <w:p w:rsidR="00CF2B74" w:rsidRPr="00AF62FD" w:rsidRDefault="00CF2B74" w:rsidP="00AF62FD">
      <w:pPr>
        <w:pStyle w:val="ConsPlusNormal"/>
        <w:ind w:firstLine="709"/>
        <w:jc w:val="both"/>
        <w:rPr>
          <w:rFonts w:ascii="Times New Roman" w:hAnsi="Times New Roman" w:cs="Times New Roman"/>
          <w:sz w:val="28"/>
          <w:szCs w:val="28"/>
        </w:rPr>
      </w:pPr>
      <w:r w:rsidRPr="00AF62FD">
        <w:rPr>
          <w:rFonts w:ascii="Times New Roman" w:hAnsi="Times New Roman" w:cs="Times New Roman"/>
          <w:sz w:val="28"/>
          <w:szCs w:val="28"/>
        </w:rPr>
        <w:t>коэффициент благоустройства места размещения нестационарного торгового объекта (</w:t>
      </w:r>
      <w:proofErr w:type="spellStart"/>
      <w:r w:rsidRPr="00AF62FD">
        <w:rPr>
          <w:rFonts w:ascii="Times New Roman" w:hAnsi="Times New Roman" w:cs="Times New Roman"/>
          <w:sz w:val="28"/>
          <w:szCs w:val="28"/>
        </w:rPr>
        <w:t>Кбл</w:t>
      </w:r>
      <w:proofErr w:type="spellEnd"/>
      <w:r w:rsidRPr="00AF62FD">
        <w:rPr>
          <w:rFonts w:ascii="Times New Roman" w:hAnsi="Times New Roman" w:cs="Times New Roman"/>
          <w:sz w:val="28"/>
          <w:szCs w:val="28"/>
        </w:rPr>
        <w:t xml:space="preserve">) </w:t>
      </w:r>
      <w:r w:rsidR="00500E9A" w:rsidRPr="00AF62FD">
        <w:rPr>
          <w:rFonts w:ascii="Times New Roman" w:hAnsi="Times New Roman" w:cs="Times New Roman"/>
          <w:sz w:val="28"/>
          <w:szCs w:val="28"/>
        </w:rPr>
        <w:t xml:space="preserve">– </w:t>
      </w:r>
      <w:r w:rsidRPr="00AF62FD">
        <w:rPr>
          <w:rFonts w:ascii="Times New Roman" w:hAnsi="Times New Roman" w:cs="Times New Roman"/>
          <w:sz w:val="28"/>
          <w:szCs w:val="28"/>
        </w:rPr>
        <w:t>не менее 0,8 и не более 1.</w:t>
      </w:r>
    </w:p>
    <w:p w:rsidR="00CF2B74" w:rsidRPr="00AF62FD" w:rsidRDefault="00CF2B74" w:rsidP="00AF62FD">
      <w:pPr>
        <w:pStyle w:val="ConsPlusNormal"/>
        <w:ind w:firstLine="709"/>
        <w:jc w:val="both"/>
        <w:rPr>
          <w:rFonts w:ascii="Times New Roman" w:hAnsi="Times New Roman" w:cs="Times New Roman"/>
          <w:sz w:val="28"/>
          <w:szCs w:val="28"/>
        </w:rPr>
      </w:pPr>
      <w:r w:rsidRPr="00AF62FD">
        <w:rPr>
          <w:rFonts w:ascii="Times New Roman" w:hAnsi="Times New Roman" w:cs="Times New Roman"/>
          <w:sz w:val="28"/>
          <w:szCs w:val="28"/>
        </w:rPr>
        <w:t>Коэффициент индексации, необходимый для расчета цены Договора на размещение, на 2017 год равен 1.</w:t>
      </w:r>
    </w:p>
    <w:p w:rsidR="00CF2B74" w:rsidRPr="00AF62FD" w:rsidRDefault="00CF2B74" w:rsidP="00AF62FD">
      <w:pPr>
        <w:pStyle w:val="ConsPlusNormal"/>
        <w:ind w:firstLine="709"/>
        <w:jc w:val="both"/>
        <w:rPr>
          <w:rFonts w:ascii="Times New Roman" w:hAnsi="Times New Roman" w:cs="Times New Roman"/>
          <w:sz w:val="28"/>
          <w:szCs w:val="28"/>
        </w:rPr>
      </w:pPr>
      <w:r w:rsidRPr="00AF62FD">
        <w:rPr>
          <w:rFonts w:ascii="Times New Roman" w:hAnsi="Times New Roman" w:cs="Times New Roman"/>
          <w:sz w:val="28"/>
          <w:szCs w:val="28"/>
        </w:rPr>
        <w:t>Коэффициент индексации (Ки) устанавливается ежегодно на каждый следующий календарный год и рассчитывается как произведение коэффициента индексации (Ки), применяемого в текущем календарном году, и коэффициента, учитывающего изменение потребительских цен на товары (работы, услуги) в Российской Федерации в предшествующем календарном году.</w:t>
      </w:r>
    </w:p>
    <w:p w:rsidR="00CF2B74" w:rsidRPr="00AF62FD" w:rsidRDefault="00CF2B74" w:rsidP="00AF62FD">
      <w:pPr>
        <w:pStyle w:val="ConsPlusNormal"/>
        <w:ind w:firstLine="709"/>
        <w:jc w:val="both"/>
        <w:rPr>
          <w:rFonts w:ascii="Times New Roman" w:hAnsi="Times New Roman" w:cs="Times New Roman"/>
          <w:sz w:val="28"/>
          <w:szCs w:val="28"/>
        </w:rPr>
      </w:pPr>
      <w:r w:rsidRPr="00AF62FD">
        <w:rPr>
          <w:rFonts w:ascii="Times New Roman" w:hAnsi="Times New Roman" w:cs="Times New Roman"/>
          <w:sz w:val="28"/>
          <w:szCs w:val="28"/>
        </w:rPr>
        <w:t xml:space="preserve">Коэффициент индексации (Ки) рассчитывается департаментом экономического развития администрации Волгограда в соответствии с данными государственной статистической отчетности, утверждается постановлением администрации Волгограда и подлежит официальному опубликованию не позднее 15 ноября года, в котором устанавливается коэффициент индексации (Ки). Если коэффициент индексации (Ки) не утвержден в указанный срок, то в следующем календарном году продолжает действовать значение коэффициента индексации (Ки), действовавшее в предыдущем календарном году. </w:t>
      </w:r>
    </w:p>
    <w:p w:rsidR="00CF2B74" w:rsidRPr="00AF62FD" w:rsidRDefault="00CF2B74" w:rsidP="00AF62FD">
      <w:pPr>
        <w:pStyle w:val="ConsPlusNormal"/>
        <w:ind w:firstLine="709"/>
        <w:jc w:val="both"/>
        <w:rPr>
          <w:rFonts w:ascii="Times New Roman" w:hAnsi="Times New Roman" w:cs="Times New Roman"/>
          <w:sz w:val="28"/>
          <w:szCs w:val="28"/>
        </w:rPr>
      </w:pPr>
      <w:r w:rsidRPr="00AF62FD">
        <w:rPr>
          <w:rFonts w:ascii="Times New Roman" w:hAnsi="Times New Roman" w:cs="Times New Roman"/>
          <w:sz w:val="28"/>
          <w:szCs w:val="28"/>
        </w:rPr>
        <w:t xml:space="preserve">Цена Договора на размещение по итогам Конкурса или Аукциона и в случаях, указанных в пункте 2.5 настоящего раздела, изменяется ежегодно при изменении значения коэффициента индексации </w:t>
      </w:r>
      <w:r w:rsidR="00A54BFF" w:rsidRPr="00AF62FD">
        <w:rPr>
          <w:rFonts w:ascii="Times New Roman" w:hAnsi="Times New Roman" w:cs="Times New Roman"/>
          <w:sz w:val="28"/>
          <w:szCs w:val="28"/>
        </w:rPr>
        <w:t xml:space="preserve">(Ки) </w:t>
      </w:r>
      <w:r w:rsidRPr="00AF62FD">
        <w:rPr>
          <w:rFonts w:ascii="Times New Roman" w:hAnsi="Times New Roman" w:cs="Times New Roman"/>
          <w:sz w:val="28"/>
          <w:szCs w:val="28"/>
        </w:rPr>
        <w:t>в соответствии с настоящим разделом.</w:t>
      </w:r>
    </w:p>
    <w:p w:rsidR="00CF2B74" w:rsidRPr="00AF62FD" w:rsidRDefault="00CF2B74" w:rsidP="00AF62FD">
      <w:pPr>
        <w:pStyle w:val="ConsPlusNormal"/>
        <w:ind w:firstLine="709"/>
        <w:jc w:val="both"/>
        <w:rPr>
          <w:rFonts w:ascii="Times New Roman" w:hAnsi="Times New Roman" w:cs="Times New Roman"/>
          <w:sz w:val="28"/>
          <w:szCs w:val="28"/>
        </w:rPr>
      </w:pPr>
      <w:r w:rsidRPr="00AF62FD">
        <w:rPr>
          <w:rFonts w:ascii="Times New Roman" w:hAnsi="Times New Roman" w:cs="Times New Roman"/>
          <w:sz w:val="28"/>
          <w:szCs w:val="28"/>
        </w:rPr>
        <w:t>Перечисление платы за размещение нестационарных торговых объектов, срок размещения которых менее 1 года, производится единовременно в течение 5 календарных дней со дня заключения Договора на размещение.</w:t>
      </w:r>
    </w:p>
    <w:p w:rsidR="00CF2B74" w:rsidRPr="00AF62FD" w:rsidRDefault="00CF2B74" w:rsidP="00AF62FD">
      <w:pPr>
        <w:pStyle w:val="ConsPlusNormal"/>
        <w:ind w:firstLine="709"/>
        <w:jc w:val="both"/>
        <w:rPr>
          <w:rFonts w:ascii="Times New Roman" w:hAnsi="Times New Roman" w:cs="Times New Roman"/>
          <w:sz w:val="28"/>
          <w:szCs w:val="28"/>
        </w:rPr>
      </w:pPr>
      <w:r w:rsidRPr="00AF62FD">
        <w:rPr>
          <w:rFonts w:ascii="Times New Roman" w:hAnsi="Times New Roman" w:cs="Times New Roman"/>
          <w:sz w:val="28"/>
          <w:szCs w:val="28"/>
        </w:rPr>
        <w:t xml:space="preserve">Перечисление платы за размещение нестационарных торговых объектов, срок размещения которых более 1 года, производится ежемесячно равными долями до 25-го числа месяца, предшествующего </w:t>
      </w:r>
      <w:proofErr w:type="gramStart"/>
      <w:r w:rsidRPr="00AF62FD">
        <w:rPr>
          <w:rFonts w:ascii="Times New Roman" w:hAnsi="Times New Roman" w:cs="Times New Roman"/>
          <w:sz w:val="28"/>
          <w:szCs w:val="28"/>
        </w:rPr>
        <w:t>расчетному</w:t>
      </w:r>
      <w:proofErr w:type="gramEnd"/>
      <w:r w:rsidRPr="00AF62FD">
        <w:rPr>
          <w:rFonts w:ascii="Times New Roman" w:hAnsi="Times New Roman" w:cs="Times New Roman"/>
          <w:sz w:val="28"/>
          <w:szCs w:val="28"/>
        </w:rPr>
        <w:t xml:space="preserve">. </w:t>
      </w:r>
    </w:p>
    <w:p w:rsidR="00CF2B74" w:rsidRPr="00AF62FD" w:rsidRDefault="00CF2B74" w:rsidP="00AF62FD">
      <w:pPr>
        <w:pStyle w:val="ConsPlusNormal"/>
        <w:ind w:firstLine="709"/>
        <w:jc w:val="both"/>
        <w:rPr>
          <w:rFonts w:ascii="Times New Roman" w:hAnsi="Times New Roman" w:cs="Times New Roman"/>
          <w:sz w:val="28"/>
          <w:szCs w:val="28"/>
        </w:rPr>
      </w:pPr>
      <w:r w:rsidRPr="00AF62FD">
        <w:rPr>
          <w:rFonts w:ascii="Times New Roman" w:hAnsi="Times New Roman" w:cs="Times New Roman"/>
          <w:sz w:val="28"/>
          <w:szCs w:val="28"/>
        </w:rPr>
        <w:lastRenderedPageBreak/>
        <w:t xml:space="preserve">2.9. Договор на размещение заключается на срок, установленный </w:t>
      </w:r>
      <w:r w:rsidR="009F3703">
        <w:rPr>
          <w:rFonts w:ascii="Times New Roman" w:hAnsi="Times New Roman" w:cs="Times New Roman"/>
          <w:sz w:val="28"/>
          <w:szCs w:val="28"/>
        </w:rPr>
        <w:t xml:space="preserve">  </w:t>
      </w:r>
      <w:r w:rsidRPr="00AF62FD">
        <w:rPr>
          <w:rFonts w:ascii="Times New Roman" w:hAnsi="Times New Roman" w:cs="Times New Roman"/>
          <w:sz w:val="28"/>
          <w:szCs w:val="28"/>
        </w:rPr>
        <w:t xml:space="preserve">пунктом 1.4 </w:t>
      </w:r>
      <w:r w:rsidR="00A54BFF" w:rsidRPr="00AF62FD">
        <w:rPr>
          <w:rFonts w:ascii="Times New Roman" w:hAnsi="Times New Roman" w:cs="Times New Roman"/>
          <w:sz w:val="28"/>
          <w:szCs w:val="28"/>
        </w:rPr>
        <w:t xml:space="preserve">раздела 1 </w:t>
      </w:r>
      <w:r w:rsidRPr="00AF62FD">
        <w:rPr>
          <w:rFonts w:ascii="Times New Roman" w:hAnsi="Times New Roman" w:cs="Times New Roman"/>
          <w:sz w:val="28"/>
          <w:szCs w:val="28"/>
        </w:rPr>
        <w:t>настоящего Порядка и не превышающий срок действия Схемы.</w:t>
      </w:r>
    </w:p>
    <w:p w:rsidR="00CF2B74" w:rsidRPr="00AF62FD" w:rsidRDefault="00CF2B74" w:rsidP="00AF62FD">
      <w:pPr>
        <w:pStyle w:val="ConsPlusNormal"/>
        <w:ind w:firstLine="709"/>
        <w:jc w:val="both"/>
        <w:rPr>
          <w:rFonts w:ascii="Times New Roman" w:hAnsi="Times New Roman" w:cs="Times New Roman"/>
          <w:sz w:val="28"/>
          <w:szCs w:val="28"/>
        </w:rPr>
      </w:pPr>
      <w:r w:rsidRPr="00AF62FD">
        <w:rPr>
          <w:rFonts w:ascii="Times New Roman" w:hAnsi="Times New Roman" w:cs="Times New Roman"/>
          <w:sz w:val="28"/>
          <w:szCs w:val="28"/>
        </w:rPr>
        <w:t>2.10. Действие Договора на размещение прекращается в следующих случаях:</w:t>
      </w:r>
    </w:p>
    <w:p w:rsidR="00CF2B74" w:rsidRPr="00AF62FD" w:rsidRDefault="008B6D76" w:rsidP="00AF62F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истечения</w:t>
      </w:r>
      <w:r w:rsidR="00CF2B74" w:rsidRPr="00AF62FD">
        <w:rPr>
          <w:rFonts w:ascii="Times New Roman" w:hAnsi="Times New Roman" w:cs="Times New Roman"/>
          <w:sz w:val="28"/>
          <w:szCs w:val="28"/>
        </w:rPr>
        <w:t xml:space="preserve"> срока, на который заключен Договор на размещение;</w:t>
      </w:r>
    </w:p>
    <w:p w:rsidR="00CF2B74" w:rsidRPr="00AF62FD" w:rsidRDefault="00CF2B74" w:rsidP="00AF62FD">
      <w:pPr>
        <w:pStyle w:val="ConsPlusNormal"/>
        <w:ind w:firstLine="709"/>
        <w:jc w:val="both"/>
        <w:rPr>
          <w:rFonts w:ascii="Times New Roman" w:hAnsi="Times New Roman" w:cs="Times New Roman"/>
          <w:sz w:val="28"/>
          <w:szCs w:val="28"/>
        </w:rPr>
      </w:pPr>
      <w:r w:rsidRPr="00AF62FD">
        <w:rPr>
          <w:rFonts w:ascii="Times New Roman" w:hAnsi="Times New Roman" w:cs="Times New Roman"/>
          <w:sz w:val="28"/>
          <w:szCs w:val="28"/>
        </w:rPr>
        <w:t xml:space="preserve">если место размещения </w:t>
      </w:r>
      <w:r w:rsidR="00500E9A" w:rsidRPr="00AF62FD">
        <w:rPr>
          <w:rFonts w:ascii="Times New Roman" w:hAnsi="Times New Roman" w:cs="Times New Roman"/>
          <w:sz w:val="28"/>
          <w:szCs w:val="28"/>
        </w:rPr>
        <w:t xml:space="preserve">нестационарного торгового </w:t>
      </w:r>
      <w:r w:rsidRPr="00AF62FD">
        <w:rPr>
          <w:rFonts w:ascii="Times New Roman" w:hAnsi="Times New Roman" w:cs="Times New Roman"/>
          <w:sz w:val="28"/>
          <w:szCs w:val="28"/>
        </w:rPr>
        <w:t>объекта не соответствует действующему законодательству;</w:t>
      </w:r>
    </w:p>
    <w:p w:rsidR="00CF2B74" w:rsidRPr="00AF62FD" w:rsidRDefault="00CF2B74" w:rsidP="00AF62FD">
      <w:pPr>
        <w:pStyle w:val="ConsPlusNormal"/>
        <w:ind w:firstLine="709"/>
        <w:jc w:val="both"/>
        <w:rPr>
          <w:rFonts w:ascii="Times New Roman" w:hAnsi="Times New Roman" w:cs="Times New Roman"/>
          <w:sz w:val="28"/>
          <w:szCs w:val="28"/>
        </w:rPr>
      </w:pPr>
      <w:r w:rsidRPr="00AF62FD">
        <w:rPr>
          <w:rFonts w:ascii="Times New Roman" w:hAnsi="Times New Roman" w:cs="Times New Roman"/>
          <w:sz w:val="28"/>
          <w:szCs w:val="28"/>
        </w:rPr>
        <w:t>ликвидации юридического лица, являющегося Хозяйствующим субъектом, в соответствии с гражданским законодательством Российской Федерации;</w:t>
      </w:r>
    </w:p>
    <w:p w:rsidR="00CF2B74" w:rsidRPr="00AF62FD" w:rsidRDefault="00CF2B74" w:rsidP="00AF62FD">
      <w:pPr>
        <w:pStyle w:val="ConsPlusNormal"/>
        <w:ind w:firstLine="709"/>
        <w:jc w:val="both"/>
        <w:rPr>
          <w:rFonts w:ascii="Times New Roman" w:hAnsi="Times New Roman" w:cs="Times New Roman"/>
          <w:sz w:val="28"/>
          <w:szCs w:val="28"/>
        </w:rPr>
      </w:pPr>
      <w:r w:rsidRPr="00AF62FD">
        <w:rPr>
          <w:rFonts w:ascii="Times New Roman" w:hAnsi="Times New Roman" w:cs="Times New Roman"/>
          <w:sz w:val="28"/>
          <w:szCs w:val="28"/>
        </w:rPr>
        <w:t>прекращения деятельности индивидуального предпринимателя;</w:t>
      </w:r>
    </w:p>
    <w:p w:rsidR="00CF2B74" w:rsidRPr="00AF62FD" w:rsidRDefault="00CF2B74" w:rsidP="00AF62FD">
      <w:pPr>
        <w:pStyle w:val="ConsPlusNormal"/>
        <w:ind w:firstLine="709"/>
        <w:jc w:val="both"/>
        <w:rPr>
          <w:rFonts w:ascii="Times New Roman" w:hAnsi="Times New Roman" w:cs="Times New Roman"/>
          <w:sz w:val="28"/>
          <w:szCs w:val="28"/>
        </w:rPr>
      </w:pPr>
      <w:r w:rsidRPr="00AF62FD">
        <w:rPr>
          <w:rFonts w:ascii="Times New Roman" w:hAnsi="Times New Roman" w:cs="Times New Roman"/>
          <w:sz w:val="28"/>
          <w:szCs w:val="28"/>
        </w:rPr>
        <w:t>в иных случаях, предусмотренных Договором на размещение.</w:t>
      </w:r>
    </w:p>
    <w:p w:rsidR="00CF2B74" w:rsidRPr="00AF62FD" w:rsidRDefault="00CF2B74" w:rsidP="00AF62FD">
      <w:pPr>
        <w:pStyle w:val="ConsPlusNormal"/>
        <w:ind w:firstLine="709"/>
        <w:jc w:val="both"/>
        <w:rPr>
          <w:rFonts w:ascii="Times New Roman" w:hAnsi="Times New Roman" w:cs="Times New Roman"/>
          <w:sz w:val="28"/>
          <w:szCs w:val="28"/>
        </w:rPr>
      </w:pPr>
      <w:r w:rsidRPr="00AF62FD">
        <w:rPr>
          <w:rFonts w:ascii="Times New Roman" w:hAnsi="Times New Roman" w:cs="Times New Roman"/>
          <w:sz w:val="28"/>
          <w:szCs w:val="28"/>
        </w:rPr>
        <w:t>2.11. В случае прекращения действия Договора на размещение территория должна быть освобождена от нестационарного торгового объекта силами и за счет Хозяйствующего субъекта, с которым был заключен Договор на размещение, в течение 15 календарных дней со дня прекращения срока действия Договора на размещение.</w:t>
      </w:r>
    </w:p>
    <w:p w:rsidR="00CF2B74" w:rsidRPr="00AF62FD" w:rsidRDefault="00CF2B74" w:rsidP="00AF62FD">
      <w:pPr>
        <w:pStyle w:val="af0"/>
        <w:ind w:firstLine="709"/>
        <w:jc w:val="both"/>
        <w:rPr>
          <w:rFonts w:ascii="Times New Roman" w:hAnsi="Times New Roman" w:cs="Times New Roman"/>
          <w:sz w:val="28"/>
          <w:szCs w:val="28"/>
        </w:rPr>
      </w:pPr>
      <w:r w:rsidRPr="00AF62FD">
        <w:rPr>
          <w:rFonts w:ascii="Times New Roman" w:hAnsi="Times New Roman" w:cs="Times New Roman"/>
          <w:sz w:val="28"/>
          <w:szCs w:val="28"/>
        </w:rPr>
        <w:t xml:space="preserve">2.12. В целях обеспечения безопасности при проведении работ на земельных участках и иных объектах, находящихся в муниципальной собственности Волгограда или на земельных участках, государственная собственность на которые не разграничена, Договором на размещение предусматривается временный перенос (временное размещение) нестационарного торгового объекта при наличии одного из </w:t>
      </w:r>
      <w:r w:rsidR="00500E9A" w:rsidRPr="00AF62FD">
        <w:rPr>
          <w:rFonts w:ascii="Times New Roman" w:hAnsi="Times New Roman" w:cs="Times New Roman"/>
          <w:sz w:val="28"/>
          <w:szCs w:val="28"/>
        </w:rPr>
        <w:t>следующих</w:t>
      </w:r>
      <w:r w:rsidRPr="00AF62FD">
        <w:rPr>
          <w:rFonts w:ascii="Times New Roman" w:hAnsi="Times New Roman" w:cs="Times New Roman"/>
          <w:sz w:val="28"/>
          <w:szCs w:val="28"/>
        </w:rPr>
        <w:t xml:space="preserve"> условий:</w:t>
      </w:r>
    </w:p>
    <w:p w:rsidR="00CF2B74" w:rsidRPr="00AF62FD" w:rsidRDefault="00CF2B74" w:rsidP="00AF62FD">
      <w:pPr>
        <w:pStyle w:val="ConsPlusNormal"/>
        <w:ind w:firstLine="709"/>
        <w:jc w:val="both"/>
        <w:rPr>
          <w:rFonts w:ascii="Times New Roman" w:hAnsi="Times New Roman" w:cs="Times New Roman"/>
          <w:sz w:val="28"/>
          <w:szCs w:val="28"/>
        </w:rPr>
      </w:pPr>
      <w:r w:rsidRPr="00AF62FD">
        <w:rPr>
          <w:rFonts w:ascii="Times New Roman" w:hAnsi="Times New Roman" w:cs="Times New Roman"/>
          <w:sz w:val="28"/>
          <w:szCs w:val="28"/>
        </w:rPr>
        <w:t>включение территории, на которой размещается нестационарный торговый объект</w:t>
      </w:r>
      <w:r w:rsidR="00500E9A" w:rsidRPr="00AF62FD">
        <w:rPr>
          <w:rFonts w:ascii="Times New Roman" w:hAnsi="Times New Roman" w:cs="Times New Roman"/>
          <w:sz w:val="28"/>
          <w:szCs w:val="28"/>
        </w:rPr>
        <w:t>,</w:t>
      </w:r>
      <w:r w:rsidRPr="00AF62FD">
        <w:rPr>
          <w:rFonts w:ascii="Times New Roman" w:hAnsi="Times New Roman" w:cs="Times New Roman"/>
          <w:sz w:val="28"/>
          <w:szCs w:val="28"/>
        </w:rPr>
        <w:t xml:space="preserve"> в перечень мероприятий по ликвидации последствий событий чрезвычайного характера;</w:t>
      </w:r>
    </w:p>
    <w:p w:rsidR="00CF2B74" w:rsidRPr="00AF62FD" w:rsidRDefault="00CF2B74" w:rsidP="00AF62FD">
      <w:pPr>
        <w:pStyle w:val="ConsPlusNormal"/>
        <w:ind w:firstLine="709"/>
        <w:jc w:val="both"/>
        <w:rPr>
          <w:rFonts w:ascii="Times New Roman" w:eastAsiaTheme="minorHAnsi" w:hAnsi="Times New Roman" w:cs="Times New Roman"/>
          <w:sz w:val="28"/>
          <w:szCs w:val="28"/>
          <w:lang w:eastAsia="en-US"/>
        </w:rPr>
      </w:pPr>
      <w:r w:rsidRPr="00AF62FD">
        <w:rPr>
          <w:rFonts w:ascii="Times New Roman" w:hAnsi="Times New Roman" w:cs="Times New Roman"/>
          <w:sz w:val="28"/>
          <w:szCs w:val="28"/>
        </w:rPr>
        <w:t>необходимость проведения (выполнения) на территории, на которой размещается нестационарный торговый объект</w:t>
      </w:r>
      <w:r w:rsidR="00500E9A" w:rsidRPr="00AF62FD">
        <w:rPr>
          <w:rFonts w:ascii="Times New Roman" w:hAnsi="Times New Roman" w:cs="Times New Roman"/>
          <w:sz w:val="28"/>
          <w:szCs w:val="28"/>
        </w:rPr>
        <w:t>,</w:t>
      </w:r>
      <w:r w:rsidRPr="00AF62FD">
        <w:rPr>
          <w:rFonts w:ascii="Times New Roman" w:hAnsi="Times New Roman" w:cs="Times New Roman"/>
          <w:sz w:val="28"/>
          <w:szCs w:val="28"/>
        </w:rPr>
        <w:t xml:space="preserve"> </w:t>
      </w:r>
      <w:r w:rsidRPr="00AF62FD">
        <w:rPr>
          <w:rFonts w:ascii="Times New Roman" w:eastAsiaTheme="minorHAnsi" w:hAnsi="Times New Roman" w:cs="Times New Roman"/>
          <w:sz w:val="28"/>
          <w:szCs w:val="28"/>
          <w:lang w:eastAsia="en-US"/>
        </w:rPr>
        <w:t>работ по техническому, в том числе плановому, обслуживанию объектов инженерных коммуникаций (инженерных сетей), работ по предотвращению или ликвидации аварий на таких объектах или их последствий.</w:t>
      </w:r>
    </w:p>
    <w:p w:rsidR="00CF2B74" w:rsidRPr="00AF62FD" w:rsidRDefault="00CF2B74" w:rsidP="00AF62FD">
      <w:pPr>
        <w:autoSpaceDE w:val="0"/>
        <w:autoSpaceDN w:val="0"/>
        <w:adjustRightInd w:val="0"/>
        <w:ind w:firstLine="709"/>
        <w:jc w:val="both"/>
        <w:rPr>
          <w:sz w:val="28"/>
          <w:szCs w:val="28"/>
        </w:rPr>
      </w:pPr>
      <w:r w:rsidRPr="00AF62FD">
        <w:rPr>
          <w:sz w:val="28"/>
          <w:szCs w:val="28"/>
        </w:rPr>
        <w:t xml:space="preserve">2.13. Компенсационное место предоставляется Хозяйствующему субъекту в случаях прекращения Договора на размещение или договора аренды земельного участка в связи с исключением места размещения нестационарного торгового объекта, в отношении которого с Хозяйствующим субъектом заключен соответствующий договор, </w:t>
      </w:r>
      <w:r w:rsidR="0004748D" w:rsidRPr="00AF62FD">
        <w:rPr>
          <w:sz w:val="28"/>
          <w:szCs w:val="28"/>
        </w:rPr>
        <w:t xml:space="preserve">из Схемы </w:t>
      </w:r>
      <w:r w:rsidRPr="00AF62FD">
        <w:rPr>
          <w:sz w:val="28"/>
          <w:szCs w:val="28"/>
        </w:rPr>
        <w:t>по следующим основаниям:</w:t>
      </w:r>
    </w:p>
    <w:p w:rsidR="00CF2B74" w:rsidRPr="00AF62FD" w:rsidRDefault="00CF2B74" w:rsidP="00AF62FD">
      <w:pPr>
        <w:autoSpaceDE w:val="0"/>
        <w:autoSpaceDN w:val="0"/>
        <w:adjustRightInd w:val="0"/>
        <w:ind w:firstLine="709"/>
        <w:jc w:val="both"/>
        <w:rPr>
          <w:sz w:val="28"/>
          <w:szCs w:val="28"/>
        </w:rPr>
      </w:pPr>
      <w:r w:rsidRPr="00AF62FD">
        <w:rPr>
          <w:sz w:val="28"/>
          <w:szCs w:val="28"/>
        </w:rPr>
        <w:t>принято решение об изъятии земельного участка, на котором предусмотрено место размещения нестационарного торгового объекта, для государственных или муниципальных нужд;</w:t>
      </w:r>
    </w:p>
    <w:p w:rsidR="00CF2B74" w:rsidRPr="00AF62FD" w:rsidRDefault="00CF2B74" w:rsidP="00AF62FD">
      <w:pPr>
        <w:autoSpaceDE w:val="0"/>
        <w:autoSpaceDN w:val="0"/>
        <w:adjustRightInd w:val="0"/>
        <w:ind w:firstLine="709"/>
        <w:jc w:val="both"/>
        <w:rPr>
          <w:sz w:val="28"/>
          <w:szCs w:val="28"/>
        </w:rPr>
      </w:pPr>
      <w:r w:rsidRPr="00AF62FD">
        <w:rPr>
          <w:sz w:val="28"/>
          <w:szCs w:val="28"/>
        </w:rPr>
        <w:t>место размещения нестационарного торгового объекта не соответствует требованиям действующего законодательства.</w:t>
      </w:r>
    </w:p>
    <w:p w:rsidR="00CF2B74" w:rsidRPr="00AF62FD" w:rsidRDefault="00CF2B74" w:rsidP="00AF62FD">
      <w:pPr>
        <w:autoSpaceDE w:val="0"/>
        <w:autoSpaceDN w:val="0"/>
        <w:adjustRightInd w:val="0"/>
        <w:ind w:firstLine="709"/>
        <w:jc w:val="both"/>
        <w:rPr>
          <w:sz w:val="28"/>
          <w:szCs w:val="28"/>
        </w:rPr>
      </w:pPr>
      <w:r w:rsidRPr="00AF62FD">
        <w:rPr>
          <w:sz w:val="28"/>
          <w:szCs w:val="28"/>
        </w:rPr>
        <w:t>Хозяйствующий субъе</w:t>
      </w:r>
      <w:proofErr w:type="gramStart"/>
      <w:r w:rsidRPr="00AF62FD">
        <w:rPr>
          <w:sz w:val="28"/>
          <w:szCs w:val="28"/>
        </w:rPr>
        <w:t>кт впр</w:t>
      </w:r>
      <w:proofErr w:type="gramEnd"/>
      <w:r w:rsidRPr="00AF62FD">
        <w:rPr>
          <w:sz w:val="28"/>
          <w:szCs w:val="28"/>
        </w:rPr>
        <w:t xml:space="preserve">аве выбрать компенсационное место, расположенное в границах Волгограда. </w:t>
      </w:r>
    </w:p>
    <w:p w:rsidR="00CF2B74" w:rsidRPr="00AF62FD" w:rsidRDefault="00CF2B74" w:rsidP="00AF62FD">
      <w:pPr>
        <w:autoSpaceDE w:val="0"/>
        <w:autoSpaceDN w:val="0"/>
        <w:adjustRightInd w:val="0"/>
        <w:ind w:firstLine="709"/>
        <w:jc w:val="both"/>
        <w:rPr>
          <w:sz w:val="28"/>
          <w:szCs w:val="28"/>
        </w:rPr>
      </w:pPr>
      <w:r w:rsidRPr="00AF62FD">
        <w:rPr>
          <w:sz w:val="28"/>
          <w:szCs w:val="28"/>
        </w:rPr>
        <w:lastRenderedPageBreak/>
        <w:t xml:space="preserve">В целях реализации прав Хозяйствующих </w:t>
      </w:r>
      <w:proofErr w:type="gramStart"/>
      <w:r w:rsidRPr="00AF62FD">
        <w:rPr>
          <w:sz w:val="28"/>
          <w:szCs w:val="28"/>
        </w:rPr>
        <w:t>субъектов</w:t>
      </w:r>
      <w:proofErr w:type="gramEnd"/>
      <w:r w:rsidRPr="00AF62FD">
        <w:rPr>
          <w:sz w:val="28"/>
          <w:szCs w:val="28"/>
        </w:rPr>
        <w:t xml:space="preserve"> на предоставление компенсационных мест уполномоченный орган ведет примерный перечень компенсационных мест. Места, включенные в примерный перечень компенсационных мест, предоставляются только в качестве компенсационных мест.</w:t>
      </w:r>
    </w:p>
    <w:p w:rsidR="00CF2B74" w:rsidRPr="00AF62FD" w:rsidRDefault="00CF2B74" w:rsidP="00AF62FD">
      <w:pPr>
        <w:autoSpaceDE w:val="0"/>
        <w:autoSpaceDN w:val="0"/>
        <w:adjustRightInd w:val="0"/>
        <w:ind w:firstLine="709"/>
        <w:jc w:val="both"/>
        <w:rPr>
          <w:sz w:val="28"/>
          <w:szCs w:val="28"/>
        </w:rPr>
      </w:pPr>
      <w:r w:rsidRPr="00AF62FD">
        <w:rPr>
          <w:sz w:val="28"/>
          <w:szCs w:val="28"/>
        </w:rPr>
        <w:t>Уполномоченными органами по организации предоставления компенсационных мест являются администрации районов Волгограда.</w:t>
      </w:r>
    </w:p>
    <w:p w:rsidR="00CF2B74" w:rsidRPr="00AF62FD" w:rsidRDefault="00CF2B74" w:rsidP="00AF62FD">
      <w:pPr>
        <w:autoSpaceDE w:val="0"/>
        <w:autoSpaceDN w:val="0"/>
        <w:adjustRightInd w:val="0"/>
        <w:ind w:firstLine="709"/>
        <w:jc w:val="both"/>
        <w:rPr>
          <w:sz w:val="28"/>
          <w:szCs w:val="28"/>
        </w:rPr>
      </w:pPr>
      <w:r w:rsidRPr="00AF62FD">
        <w:rPr>
          <w:sz w:val="28"/>
          <w:szCs w:val="28"/>
        </w:rPr>
        <w:t>Уполномоченным органом на ведение примерного перечня компенсационных мест является департамент экономического развития администрации Волгограда.</w:t>
      </w:r>
    </w:p>
    <w:p w:rsidR="00CF2B74" w:rsidRPr="00AF62FD" w:rsidRDefault="00CF2B74" w:rsidP="00AF62FD">
      <w:pPr>
        <w:autoSpaceDE w:val="0"/>
        <w:autoSpaceDN w:val="0"/>
        <w:adjustRightInd w:val="0"/>
        <w:ind w:firstLine="709"/>
        <w:jc w:val="both"/>
        <w:rPr>
          <w:sz w:val="28"/>
          <w:szCs w:val="28"/>
        </w:rPr>
      </w:pPr>
      <w:r w:rsidRPr="00AF62FD">
        <w:rPr>
          <w:sz w:val="28"/>
          <w:szCs w:val="28"/>
        </w:rPr>
        <w:t>Порядок ведения примерного перечня компенсационных мест утверждается постановлением администрации Волгограда.</w:t>
      </w:r>
    </w:p>
    <w:p w:rsidR="00CF2B74" w:rsidRPr="00AF62FD" w:rsidRDefault="00CF2B74" w:rsidP="00AF62FD">
      <w:pPr>
        <w:autoSpaceDE w:val="0"/>
        <w:autoSpaceDN w:val="0"/>
        <w:adjustRightInd w:val="0"/>
        <w:ind w:firstLine="709"/>
        <w:jc w:val="both"/>
        <w:rPr>
          <w:sz w:val="28"/>
          <w:szCs w:val="28"/>
        </w:rPr>
      </w:pPr>
      <w:r w:rsidRPr="00AF62FD">
        <w:rPr>
          <w:sz w:val="28"/>
          <w:szCs w:val="28"/>
        </w:rPr>
        <w:t>Администрац</w:t>
      </w:r>
      <w:r w:rsidR="0004748D" w:rsidRPr="00AF62FD">
        <w:rPr>
          <w:sz w:val="28"/>
          <w:szCs w:val="28"/>
        </w:rPr>
        <w:t xml:space="preserve">ия района Волгограда не </w:t>
      </w:r>
      <w:proofErr w:type="gramStart"/>
      <w:r w:rsidR="0004748D" w:rsidRPr="00AF62FD">
        <w:rPr>
          <w:sz w:val="28"/>
          <w:szCs w:val="28"/>
        </w:rPr>
        <w:t>позднее</w:t>
      </w:r>
      <w:proofErr w:type="gramEnd"/>
      <w:r w:rsidRPr="00AF62FD">
        <w:rPr>
          <w:sz w:val="28"/>
          <w:szCs w:val="28"/>
        </w:rPr>
        <w:t xml:space="preserve"> чем за 10 рабочих дней до принятия решения об исключении места размещения нестационарного торгового объекта из Схемы надлежащим образом уведомляет лицо, с которым заключен Договор на размещение или договор аренды земельного участка</w:t>
      </w:r>
      <w:r w:rsidR="0004748D" w:rsidRPr="00AF62FD">
        <w:rPr>
          <w:sz w:val="28"/>
          <w:szCs w:val="28"/>
        </w:rPr>
        <w:t>,</w:t>
      </w:r>
      <w:r w:rsidRPr="00AF62FD">
        <w:rPr>
          <w:sz w:val="28"/>
          <w:szCs w:val="28"/>
        </w:rPr>
        <w:t xml:space="preserve"> об исключении места размещения такого объекта из Схемы с указанием основания исключения.</w:t>
      </w:r>
    </w:p>
    <w:p w:rsidR="00CF2B74" w:rsidRPr="00AF62FD" w:rsidRDefault="00CF2B74" w:rsidP="00AF62FD">
      <w:pPr>
        <w:autoSpaceDE w:val="0"/>
        <w:autoSpaceDN w:val="0"/>
        <w:adjustRightInd w:val="0"/>
        <w:ind w:firstLine="709"/>
        <w:jc w:val="both"/>
        <w:rPr>
          <w:sz w:val="28"/>
          <w:szCs w:val="28"/>
        </w:rPr>
      </w:pPr>
      <w:proofErr w:type="gramStart"/>
      <w:r w:rsidRPr="00AF62FD">
        <w:rPr>
          <w:sz w:val="28"/>
          <w:szCs w:val="28"/>
        </w:rPr>
        <w:t>Уведомление об исключении места размещения нестационарного торгового объекта из Схемы должно содержать предложение Хозяйствующему субъекту о выборе компенсационного места из числа свободных мест в Схеме или выборе иного компенсационного места для размещения нестационарного торгового объекта, включая право обращения в администрацию другого района Волгограда за получением компенсационного места взамен места, исключаемого из Схемы.</w:t>
      </w:r>
      <w:proofErr w:type="gramEnd"/>
    </w:p>
    <w:p w:rsidR="00CF2B74" w:rsidRPr="00AF62FD" w:rsidRDefault="00CF2B74" w:rsidP="00AF62FD">
      <w:pPr>
        <w:autoSpaceDE w:val="0"/>
        <w:autoSpaceDN w:val="0"/>
        <w:adjustRightInd w:val="0"/>
        <w:ind w:firstLine="709"/>
        <w:jc w:val="both"/>
        <w:rPr>
          <w:sz w:val="28"/>
          <w:szCs w:val="28"/>
        </w:rPr>
      </w:pPr>
      <w:proofErr w:type="gramStart"/>
      <w:r w:rsidRPr="00AF62FD">
        <w:rPr>
          <w:sz w:val="28"/>
          <w:szCs w:val="28"/>
        </w:rPr>
        <w:t xml:space="preserve">Хозяйствующий субъект не позднее 10 рабочих дней со дня получения уведомления об исключении места размещения нестационарного торгового объекта из Схемы направляет в уполномоченный орган уведомление о выборе места из числа свободных мест в Схеме или в случае отсутствия свободных мест либо отказа Хозяйствующего субъекта от такого места </w:t>
      </w:r>
      <w:r w:rsidR="0004748D" w:rsidRPr="00AF62FD">
        <w:rPr>
          <w:sz w:val="28"/>
          <w:szCs w:val="28"/>
        </w:rPr>
        <w:t>–</w:t>
      </w:r>
      <w:r w:rsidRPr="00AF62FD">
        <w:rPr>
          <w:sz w:val="28"/>
          <w:szCs w:val="28"/>
        </w:rPr>
        <w:t xml:space="preserve"> предложение о предоставлении иного компенсационного места.</w:t>
      </w:r>
      <w:proofErr w:type="gramEnd"/>
      <w:r w:rsidRPr="00AF62FD">
        <w:rPr>
          <w:sz w:val="28"/>
          <w:szCs w:val="28"/>
        </w:rPr>
        <w:t xml:space="preserve"> Указанное уведомление может быть направлено как в администрацию района Волгограда по месту нахождения нестационарного торгового объекта, так и в администрацию другого района Волгограда. Иное компенсационное место может быть выбрано Хозяйствующим субъектом из числа мест, включенных в примерный перечень компенсационных мест, или выбрано им самостоятельно.</w:t>
      </w:r>
    </w:p>
    <w:p w:rsidR="00CF2B74" w:rsidRPr="00AF62FD" w:rsidRDefault="00CF2B74" w:rsidP="00AF62FD">
      <w:pPr>
        <w:autoSpaceDE w:val="0"/>
        <w:autoSpaceDN w:val="0"/>
        <w:adjustRightInd w:val="0"/>
        <w:ind w:firstLine="709"/>
        <w:jc w:val="both"/>
        <w:rPr>
          <w:sz w:val="28"/>
          <w:szCs w:val="28"/>
        </w:rPr>
      </w:pPr>
      <w:r w:rsidRPr="00AF62FD">
        <w:rPr>
          <w:sz w:val="28"/>
          <w:szCs w:val="28"/>
        </w:rPr>
        <w:t>В случае если Хозяйствующий субъект выбрал компенсационное место из числа свободных ме</w:t>
      </w:r>
      <w:proofErr w:type="gramStart"/>
      <w:r w:rsidRPr="00AF62FD">
        <w:rPr>
          <w:sz w:val="28"/>
          <w:szCs w:val="28"/>
        </w:rPr>
        <w:t>ст в Сх</w:t>
      </w:r>
      <w:proofErr w:type="gramEnd"/>
      <w:r w:rsidRPr="00AF62FD">
        <w:rPr>
          <w:sz w:val="28"/>
          <w:szCs w:val="28"/>
        </w:rPr>
        <w:t xml:space="preserve">еме, администрация соответствующего района Волгограда в течение 3 рабочих дней надлежащим образом уведомляет Хозяйствующего субъекта о необходимости заключения Договора на размещение. </w:t>
      </w:r>
    </w:p>
    <w:p w:rsidR="00CF2B74" w:rsidRDefault="00CF2B74" w:rsidP="00AF62FD">
      <w:pPr>
        <w:autoSpaceDE w:val="0"/>
        <w:autoSpaceDN w:val="0"/>
        <w:adjustRightInd w:val="0"/>
        <w:ind w:firstLine="709"/>
        <w:jc w:val="both"/>
        <w:rPr>
          <w:sz w:val="28"/>
          <w:szCs w:val="28"/>
        </w:rPr>
      </w:pPr>
      <w:r w:rsidRPr="00AF62FD">
        <w:rPr>
          <w:sz w:val="28"/>
          <w:szCs w:val="28"/>
        </w:rPr>
        <w:t>Хозяйствующий субъект или его представитель в течение 3 рабочих дней со дня получения указанного уведомления должен заключить Договор на размещение.</w:t>
      </w:r>
    </w:p>
    <w:p w:rsidR="009F3703" w:rsidRPr="00AF62FD" w:rsidRDefault="009F3703" w:rsidP="00AF62FD">
      <w:pPr>
        <w:autoSpaceDE w:val="0"/>
        <w:autoSpaceDN w:val="0"/>
        <w:adjustRightInd w:val="0"/>
        <w:ind w:firstLine="709"/>
        <w:jc w:val="both"/>
        <w:rPr>
          <w:sz w:val="28"/>
          <w:szCs w:val="28"/>
        </w:rPr>
      </w:pPr>
    </w:p>
    <w:p w:rsidR="00CF2B74" w:rsidRPr="00AF62FD" w:rsidRDefault="00CF2B74" w:rsidP="00AF62FD">
      <w:pPr>
        <w:autoSpaceDE w:val="0"/>
        <w:autoSpaceDN w:val="0"/>
        <w:adjustRightInd w:val="0"/>
        <w:ind w:firstLine="709"/>
        <w:jc w:val="both"/>
        <w:rPr>
          <w:sz w:val="28"/>
          <w:szCs w:val="28"/>
        </w:rPr>
      </w:pPr>
      <w:r w:rsidRPr="00AF62FD">
        <w:rPr>
          <w:sz w:val="28"/>
          <w:szCs w:val="28"/>
        </w:rPr>
        <w:lastRenderedPageBreak/>
        <w:t>Предложение о предоставлении иного компенсационного места подлежит проверке администрацией соответствующего района Волгограда, на территории которого выбрано компенсационное место, на соответствие требован</w:t>
      </w:r>
      <w:r w:rsidR="009F3703">
        <w:rPr>
          <w:sz w:val="28"/>
          <w:szCs w:val="28"/>
        </w:rPr>
        <w:t>и</w:t>
      </w:r>
      <w:r w:rsidR="00A54BFF" w:rsidRPr="00AF62FD">
        <w:rPr>
          <w:sz w:val="28"/>
          <w:szCs w:val="28"/>
        </w:rPr>
        <w:t>ям</w:t>
      </w:r>
      <w:r w:rsidRPr="00AF62FD">
        <w:rPr>
          <w:sz w:val="28"/>
          <w:szCs w:val="28"/>
        </w:rPr>
        <w:t>, установленны</w:t>
      </w:r>
      <w:r w:rsidR="00A54BFF" w:rsidRPr="00AF62FD">
        <w:rPr>
          <w:sz w:val="28"/>
          <w:szCs w:val="28"/>
        </w:rPr>
        <w:t>м</w:t>
      </w:r>
      <w:r w:rsidRPr="00AF62FD">
        <w:rPr>
          <w:sz w:val="28"/>
          <w:szCs w:val="28"/>
        </w:rPr>
        <w:t xml:space="preserve"> Приказом комитета. Указанное предложение может содержать несколько вариантов иных компенсационных мест размещения нестационарного торгового объекта.</w:t>
      </w:r>
    </w:p>
    <w:p w:rsidR="00CF2B74" w:rsidRPr="00AF62FD" w:rsidRDefault="00CF2B74" w:rsidP="00AF62FD">
      <w:pPr>
        <w:autoSpaceDE w:val="0"/>
        <w:autoSpaceDN w:val="0"/>
        <w:adjustRightInd w:val="0"/>
        <w:ind w:firstLine="709"/>
        <w:jc w:val="both"/>
        <w:rPr>
          <w:sz w:val="28"/>
          <w:szCs w:val="28"/>
        </w:rPr>
      </w:pPr>
      <w:r w:rsidRPr="00AF62FD">
        <w:rPr>
          <w:sz w:val="28"/>
          <w:szCs w:val="28"/>
        </w:rPr>
        <w:t>Рассмотрение предложения Хозяйствующего субъекта и принятие решения по результатам его рассмотрения осуществляются в порядке, установленном Приказом комитета.</w:t>
      </w:r>
    </w:p>
    <w:p w:rsidR="00CF2B74" w:rsidRPr="00AF62FD" w:rsidRDefault="00CF2B74" w:rsidP="00AF62FD">
      <w:pPr>
        <w:autoSpaceDE w:val="0"/>
        <w:autoSpaceDN w:val="0"/>
        <w:adjustRightInd w:val="0"/>
        <w:ind w:firstLine="709"/>
        <w:jc w:val="both"/>
        <w:rPr>
          <w:sz w:val="28"/>
          <w:szCs w:val="28"/>
        </w:rPr>
      </w:pPr>
      <w:r w:rsidRPr="00AF62FD">
        <w:rPr>
          <w:sz w:val="28"/>
          <w:szCs w:val="28"/>
        </w:rPr>
        <w:t>В случае возможности включения в Схему нескольких компенсационных мест размещения нестационарных торговых объектов, предложенных Хозяйствующим субъектом, уполномоченный орган в течение 3 рабочих дней со дня принятия решения о возможности включения указанных ме</w:t>
      </w:r>
      <w:proofErr w:type="gramStart"/>
      <w:r w:rsidRPr="00AF62FD">
        <w:rPr>
          <w:sz w:val="28"/>
          <w:szCs w:val="28"/>
        </w:rPr>
        <w:t>ст в Сх</w:t>
      </w:r>
      <w:proofErr w:type="gramEnd"/>
      <w:r w:rsidRPr="00AF62FD">
        <w:rPr>
          <w:sz w:val="28"/>
          <w:szCs w:val="28"/>
        </w:rPr>
        <w:t>ему надлежащим образом уведомляет Хозяйствующего субъекта о компенсационных местах, которые возможно включить в Схему.</w:t>
      </w:r>
    </w:p>
    <w:p w:rsidR="00CF2B74" w:rsidRPr="00AF62FD" w:rsidRDefault="00CF2B74" w:rsidP="00AF62FD">
      <w:pPr>
        <w:autoSpaceDE w:val="0"/>
        <w:autoSpaceDN w:val="0"/>
        <w:adjustRightInd w:val="0"/>
        <w:ind w:firstLine="709"/>
        <w:jc w:val="both"/>
        <w:rPr>
          <w:sz w:val="28"/>
          <w:szCs w:val="28"/>
        </w:rPr>
      </w:pPr>
      <w:r w:rsidRPr="00AF62FD">
        <w:rPr>
          <w:sz w:val="28"/>
          <w:szCs w:val="28"/>
        </w:rPr>
        <w:t>В течение 10 рабочих дней со дня получения уведомления о возможности включения в Схему нескольких предложенных им компенсационных мест Хозяйствующий субъект обязан направить в письменной форме в уполномоченный орган уведомление о выборе одного из компенсационных мест.</w:t>
      </w:r>
    </w:p>
    <w:p w:rsidR="00CF2B74" w:rsidRPr="00AF62FD" w:rsidRDefault="00CF2B74" w:rsidP="00AF62FD">
      <w:pPr>
        <w:autoSpaceDE w:val="0"/>
        <w:autoSpaceDN w:val="0"/>
        <w:adjustRightInd w:val="0"/>
        <w:ind w:firstLine="709"/>
        <w:jc w:val="both"/>
        <w:rPr>
          <w:sz w:val="28"/>
          <w:szCs w:val="28"/>
        </w:rPr>
      </w:pPr>
      <w:proofErr w:type="gramStart"/>
      <w:r w:rsidRPr="00AF62FD">
        <w:rPr>
          <w:sz w:val="28"/>
          <w:szCs w:val="28"/>
        </w:rPr>
        <w:t>Уполномоченный орган в течение 3 рабочих дней со дня получения уведомления Хозяйствующего субъекта о выборе одного из компенсационных мест направляет материалы в межведомственную комиссию</w:t>
      </w:r>
      <w:r w:rsidRPr="00AF62FD">
        <w:t xml:space="preserve"> </w:t>
      </w:r>
      <w:r w:rsidRPr="00AF62FD">
        <w:rPr>
          <w:sz w:val="28"/>
          <w:szCs w:val="28"/>
        </w:rPr>
        <w:t>по формированию схемы размещения нестационарных торговых объектов на территории Волгограда, утвержденную постановлением администрации Волгограда</w:t>
      </w:r>
      <w:r w:rsidR="00855B5A" w:rsidRPr="00AF62FD">
        <w:rPr>
          <w:sz w:val="28"/>
          <w:szCs w:val="28"/>
        </w:rPr>
        <w:t>,</w:t>
      </w:r>
      <w:r w:rsidRPr="00AF62FD">
        <w:rPr>
          <w:sz w:val="28"/>
          <w:szCs w:val="28"/>
        </w:rPr>
        <w:t xml:space="preserve"> </w:t>
      </w:r>
      <w:r w:rsidR="009F3703">
        <w:rPr>
          <w:sz w:val="28"/>
          <w:szCs w:val="28"/>
        </w:rPr>
        <w:t xml:space="preserve">     </w:t>
      </w:r>
      <w:r w:rsidRPr="00AF62FD">
        <w:rPr>
          <w:sz w:val="28"/>
          <w:szCs w:val="28"/>
        </w:rPr>
        <w:t>(далее – межведомственная комиссия),</w:t>
      </w:r>
      <w:r w:rsidRPr="00AF62FD">
        <w:t xml:space="preserve"> </w:t>
      </w:r>
      <w:r w:rsidRPr="00AF62FD">
        <w:rPr>
          <w:sz w:val="28"/>
          <w:szCs w:val="28"/>
        </w:rPr>
        <w:t>уполномоченную на рассмотрение вопросов о включении мест размещения нестационарных торговых объектов в Схему, для принятия решения о включении компенсационного</w:t>
      </w:r>
      <w:proofErr w:type="gramEnd"/>
      <w:r w:rsidRPr="00AF62FD">
        <w:rPr>
          <w:sz w:val="28"/>
          <w:szCs w:val="28"/>
        </w:rPr>
        <w:t xml:space="preserve"> места в Схему.</w:t>
      </w:r>
    </w:p>
    <w:p w:rsidR="00CF2B74" w:rsidRPr="00AF62FD" w:rsidRDefault="00CF2B74" w:rsidP="00AF62FD">
      <w:pPr>
        <w:autoSpaceDE w:val="0"/>
        <w:autoSpaceDN w:val="0"/>
        <w:adjustRightInd w:val="0"/>
        <w:ind w:firstLine="709"/>
        <w:jc w:val="both"/>
        <w:rPr>
          <w:sz w:val="28"/>
          <w:szCs w:val="28"/>
        </w:rPr>
      </w:pPr>
      <w:r w:rsidRPr="00AF62FD">
        <w:rPr>
          <w:sz w:val="28"/>
          <w:szCs w:val="28"/>
        </w:rPr>
        <w:t>В течение 3 рабочих дней после включения компенсационного места размещения нестационарного торгового объекта в Схему администрация соответствующего района Волгограда надлежащим образом уведомляет об этом Хозяйствующего субъекта. Хозяйствующий субъект или его представитель в течение 3 рабочих дней со дня получения уведомления должен прибыть в администрацию соответствующего района Волгограда для заключения Договора на размещение.</w:t>
      </w:r>
    </w:p>
    <w:p w:rsidR="00CF2B74" w:rsidRPr="00AF62FD" w:rsidRDefault="00CF2B74" w:rsidP="00AF62FD">
      <w:pPr>
        <w:autoSpaceDE w:val="0"/>
        <w:autoSpaceDN w:val="0"/>
        <w:adjustRightInd w:val="0"/>
        <w:ind w:firstLine="709"/>
        <w:jc w:val="both"/>
        <w:rPr>
          <w:sz w:val="28"/>
          <w:szCs w:val="28"/>
        </w:rPr>
      </w:pPr>
      <w:proofErr w:type="gramStart"/>
      <w:r w:rsidRPr="00AF62FD">
        <w:rPr>
          <w:sz w:val="28"/>
          <w:szCs w:val="28"/>
        </w:rPr>
        <w:t>В случае невозможности включения компенсационных мест размещения нестационарных торговых объектов, предложенных Хозяйствующим субъектом, в Схему уполномоченный орган в течение 3 рабочих дней со дня принятия решения надлежащим образом уведомляет Хозяйствующего субъекта, после чего Хозяйствующий субъект в течение 3 рабочих дней со дня получения уведомления вправе заключить Договор на размещение в отношении любого свободного места, определенного Схемой, или места</w:t>
      </w:r>
      <w:r w:rsidR="00113016" w:rsidRPr="00AF62FD">
        <w:rPr>
          <w:sz w:val="28"/>
          <w:szCs w:val="28"/>
        </w:rPr>
        <w:t>,</w:t>
      </w:r>
      <w:r w:rsidR="00113016" w:rsidRPr="00AF62FD">
        <w:rPr>
          <w:color w:val="FF0000"/>
          <w:sz w:val="28"/>
          <w:szCs w:val="28"/>
        </w:rPr>
        <w:t xml:space="preserve"> </w:t>
      </w:r>
      <w:r w:rsidR="00113016" w:rsidRPr="00AF62FD">
        <w:rPr>
          <w:sz w:val="28"/>
          <w:szCs w:val="28"/>
        </w:rPr>
        <w:t>выбранного</w:t>
      </w:r>
      <w:r w:rsidRPr="00AF62FD">
        <w:rPr>
          <w:sz w:val="28"/>
          <w:szCs w:val="28"/>
        </w:rPr>
        <w:t xml:space="preserve"> </w:t>
      </w:r>
      <w:r w:rsidR="00113016" w:rsidRPr="00AF62FD">
        <w:rPr>
          <w:sz w:val="28"/>
          <w:szCs w:val="28"/>
        </w:rPr>
        <w:t>из</w:t>
      </w:r>
      <w:proofErr w:type="gramEnd"/>
      <w:r w:rsidRPr="00AF62FD">
        <w:rPr>
          <w:sz w:val="28"/>
          <w:szCs w:val="28"/>
        </w:rPr>
        <w:t xml:space="preserve"> примерн</w:t>
      </w:r>
      <w:r w:rsidR="00113016" w:rsidRPr="00AF62FD">
        <w:rPr>
          <w:sz w:val="28"/>
          <w:szCs w:val="28"/>
        </w:rPr>
        <w:t>ого</w:t>
      </w:r>
      <w:r w:rsidR="00756F68" w:rsidRPr="00AF62FD">
        <w:rPr>
          <w:sz w:val="28"/>
          <w:szCs w:val="28"/>
        </w:rPr>
        <w:t xml:space="preserve"> переч</w:t>
      </w:r>
      <w:r w:rsidRPr="00AF62FD">
        <w:rPr>
          <w:sz w:val="28"/>
          <w:szCs w:val="28"/>
        </w:rPr>
        <w:t>н</w:t>
      </w:r>
      <w:r w:rsidR="00113016" w:rsidRPr="00AF62FD">
        <w:rPr>
          <w:sz w:val="28"/>
          <w:szCs w:val="28"/>
        </w:rPr>
        <w:t>я</w:t>
      </w:r>
      <w:r w:rsidRPr="00AF62FD">
        <w:rPr>
          <w:sz w:val="28"/>
          <w:szCs w:val="28"/>
        </w:rPr>
        <w:t xml:space="preserve"> компенсационных мест.</w:t>
      </w:r>
    </w:p>
    <w:p w:rsidR="00CF2B74" w:rsidRPr="00AF62FD" w:rsidRDefault="00CF2B74" w:rsidP="00AF62FD">
      <w:pPr>
        <w:autoSpaceDE w:val="0"/>
        <w:autoSpaceDN w:val="0"/>
        <w:adjustRightInd w:val="0"/>
        <w:ind w:firstLine="709"/>
        <w:jc w:val="both"/>
        <w:rPr>
          <w:sz w:val="28"/>
          <w:szCs w:val="28"/>
        </w:rPr>
      </w:pPr>
      <w:r w:rsidRPr="00AF62FD">
        <w:rPr>
          <w:sz w:val="28"/>
          <w:szCs w:val="28"/>
        </w:rPr>
        <w:t xml:space="preserve">В случае выбора Хозяйствующим субъектом компенсационного места из числа мест, включенных в примерный перечень компенсационных мест, </w:t>
      </w:r>
      <w:r w:rsidRPr="00AF62FD">
        <w:rPr>
          <w:sz w:val="28"/>
          <w:szCs w:val="28"/>
        </w:rPr>
        <w:lastRenderedPageBreak/>
        <w:t>уполномоченный орган в течение 3 рабочих дней со дня получения уведомления направляет материалы в межведомственную комиссию для принятия решения о включении компенсационного места, выбранного Хозяйствующим субъектом, в Схему.</w:t>
      </w:r>
    </w:p>
    <w:p w:rsidR="00CF2B74" w:rsidRPr="00AF62FD" w:rsidRDefault="00CF2B74" w:rsidP="00AF62FD">
      <w:pPr>
        <w:autoSpaceDE w:val="0"/>
        <w:autoSpaceDN w:val="0"/>
        <w:adjustRightInd w:val="0"/>
        <w:ind w:firstLine="709"/>
        <w:jc w:val="both"/>
        <w:rPr>
          <w:sz w:val="28"/>
          <w:szCs w:val="28"/>
        </w:rPr>
      </w:pPr>
      <w:r w:rsidRPr="00AF62FD">
        <w:rPr>
          <w:sz w:val="28"/>
          <w:szCs w:val="28"/>
        </w:rPr>
        <w:t>В течение 3 рабочих дней после включения</w:t>
      </w:r>
      <w:r w:rsidR="00A54BFF" w:rsidRPr="00AF62FD">
        <w:rPr>
          <w:sz w:val="28"/>
          <w:szCs w:val="28"/>
        </w:rPr>
        <w:t xml:space="preserve"> компенсационного места в Схему</w:t>
      </w:r>
      <w:r w:rsidRPr="00AF62FD">
        <w:rPr>
          <w:sz w:val="28"/>
          <w:szCs w:val="28"/>
        </w:rPr>
        <w:t xml:space="preserve"> администрация соответствующего района Волгограда надлежащим образом уведомляет об этом Хозяйствующего субъекта. Хозяйствующий субъект или его представитель в течение 3 рабочих дней со дня получения уведомления должен прибыть в администрацию соответствующего района Волгограда для заключения Договора на размещение.</w:t>
      </w:r>
    </w:p>
    <w:p w:rsidR="00CF2B74" w:rsidRPr="00AF62FD" w:rsidRDefault="00CF2B74" w:rsidP="00AF62FD">
      <w:pPr>
        <w:autoSpaceDE w:val="0"/>
        <w:autoSpaceDN w:val="0"/>
        <w:adjustRightInd w:val="0"/>
        <w:ind w:firstLine="709"/>
        <w:jc w:val="both"/>
        <w:rPr>
          <w:sz w:val="28"/>
          <w:szCs w:val="28"/>
        </w:rPr>
      </w:pPr>
      <w:r w:rsidRPr="00AF62FD">
        <w:rPr>
          <w:sz w:val="28"/>
          <w:szCs w:val="28"/>
        </w:rPr>
        <w:t xml:space="preserve">В случае отказа межведомственной комиссии во включении компенсационного места размещения нестационарного торгового объекта в Схему, выбранного Хозяйствующим субъектом из числа мест, включенных в примерный перечень компенсационных мест, Хозяйствующий субъект </w:t>
      </w:r>
      <w:r w:rsidR="00855B5A" w:rsidRPr="00AF62FD">
        <w:rPr>
          <w:sz w:val="28"/>
          <w:szCs w:val="28"/>
        </w:rPr>
        <w:t>не</w:t>
      </w:r>
      <w:r w:rsidR="00855B5A" w:rsidRPr="00AF62FD">
        <w:rPr>
          <w:color w:val="FF0000"/>
          <w:sz w:val="28"/>
          <w:szCs w:val="28"/>
        </w:rPr>
        <w:t xml:space="preserve"> </w:t>
      </w:r>
      <w:r w:rsidRPr="00AF62FD">
        <w:rPr>
          <w:sz w:val="28"/>
          <w:szCs w:val="28"/>
        </w:rPr>
        <w:t>считается нарушившим требования настоящего пункта. При этом процедура предоставления ему компенсационного места начинается заново со дня принятия межведомственной комиссией решения об отказе во включении компенсационного места размещения нестационарного торгового объекта в Схему.</w:t>
      </w:r>
    </w:p>
    <w:p w:rsidR="00CF2B74" w:rsidRPr="00AF62FD" w:rsidRDefault="00CF2B74" w:rsidP="00AF62FD">
      <w:pPr>
        <w:autoSpaceDE w:val="0"/>
        <w:autoSpaceDN w:val="0"/>
        <w:adjustRightInd w:val="0"/>
        <w:ind w:firstLine="709"/>
        <w:jc w:val="both"/>
        <w:rPr>
          <w:sz w:val="28"/>
          <w:szCs w:val="28"/>
        </w:rPr>
      </w:pPr>
      <w:proofErr w:type="gramStart"/>
      <w:r w:rsidRPr="00AF62FD">
        <w:rPr>
          <w:sz w:val="28"/>
          <w:szCs w:val="28"/>
        </w:rPr>
        <w:t>В случае подачи несколькими Хозяйствующими субъектами заявлений о выборе одного и того же места из числа свободных мест размещения нестационарных торговых объектов в действующей Схеме или места, включенного в примерный перечень компенсационных мест, подлежит рассмотрению заявление или заключается Договор на размещение с Хозяйствующим субъектом, который подал заявление ранее других Хозяйствующих субъектов.</w:t>
      </w:r>
      <w:proofErr w:type="gramEnd"/>
    </w:p>
    <w:p w:rsidR="00CF2B74" w:rsidRPr="00AF62FD" w:rsidRDefault="002B15FF" w:rsidP="00AF62FD">
      <w:pPr>
        <w:autoSpaceDE w:val="0"/>
        <w:autoSpaceDN w:val="0"/>
        <w:adjustRightInd w:val="0"/>
        <w:ind w:firstLine="709"/>
        <w:jc w:val="both"/>
        <w:rPr>
          <w:sz w:val="28"/>
          <w:szCs w:val="28"/>
        </w:rPr>
      </w:pPr>
      <w:r w:rsidRPr="00AF62FD">
        <w:rPr>
          <w:sz w:val="28"/>
          <w:szCs w:val="28"/>
        </w:rPr>
        <w:t>В случае нарушения Хозяйствующим субъектом порядка и сроков, установленных настоящим пунктом, он утрачивает право на предоставление компенсационного места.</w:t>
      </w:r>
      <w:r w:rsidR="00CF2B74" w:rsidRPr="00AF62FD">
        <w:rPr>
          <w:sz w:val="28"/>
          <w:szCs w:val="28"/>
        </w:rPr>
        <w:t xml:space="preserve"> </w:t>
      </w:r>
    </w:p>
    <w:p w:rsidR="00CF2B74" w:rsidRPr="00AF62FD" w:rsidRDefault="00CF2B74" w:rsidP="00AF62FD">
      <w:pPr>
        <w:autoSpaceDE w:val="0"/>
        <w:autoSpaceDN w:val="0"/>
        <w:adjustRightInd w:val="0"/>
        <w:ind w:firstLine="709"/>
        <w:jc w:val="both"/>
        <w:rPr>
          <w:sz w:val="28"/>
          <w:szCs w:val="28"/>
        </w:rPr>
      </w:pPr>
      <w:r w:rsidRPr="00AF62FD">
        <w:rPr>
          <w:sz w:val="28"/>
          <w:szCs w:val="28"/>
        </w:rPr>
        <w:t xml:space="preserve">2.14. Возле нестационарного торгового объекта разрешается размещение не более 2 </w:t>
      </w:r>
      <w:proofErr w:type="spellStart"/>
      <w:r w:rsidRPr="00AF62FD">
        <w:rPr>
          <w:sz w:val="28"/>
          <w:szCs w:val="28"/>
        </w:rPr>
        <w:t>однодверных</w:t>
      </w:r>
      <w:proofErr w:type="spellEnd"/>
      <w:r w:rsidRPr="00AF62FD">
        <w:rPr>
          <w:sz w:val="28"/>
          <w:szCs w:val="28"/>
        </w:rPr>
        <w:t xml:space="preserve"> холодильников в период с 01 апреля по 31 октября. Размещение иного торгово-технологического оборудования не допускается. Площадь, занимаемая одним холодильником, не может превышать 0,55 кв. м.</w:t>
      </w:r>
    </w:p>
    <w:p w:rsidR="00CF2B74" w:rsidRPr="00AF62FD" w:rsidRDefault="00CF2B74" w:rsidP="00AF62FD">
      <w:pPr>
        <w:autoSpaceDE w:val="0"/>
        <w:autoSpaceDN w:val="0"/>
        <w:adjustRightInd w:val="0"/>
        <w:ind w:firstLine="709"/>
        <w:jc w:val="both"/>
        <w:rPr>
          <w:sz w:val="28"/>
          <w:szCs w:val="28"/>
        </w:rPr>
      </w:pPr>
      <w:r w:rsidRPr="00AF62FD">
        <w:rPr>
          <w:sz w:val="28"/>
          <w:szCs w:val="28"/>
        </w:rPr>
        <w:t xml:space="preserve">Размещение холодильников возле нестационарного торгового объекта возникает у Хозяйствующего субъекта на основании дополнительного соглашения к Договору на размещение. Заявление о заключении дополнительного соглашения </w:t>
      </w:r>
      <w:r w:rsidR="00855B5A" w:rsidRPr="00AF62FD">
        <w:rPr>
          <w:sz w:val="28"/>
          <w:szCs w:val="28"/>
        </w:rPr>
        <w:t xml:space="preserve">к Договору на размещение </w:t>
      </w:r>
      <w:r w:rsidRPr="00AF62FD">
        <w:rPr>
          <w:sz w:val="28"/>
          <w:szCs w:val="28"/>
        </w:rPr>
        <w:t xml:space="preserve">направляется в администрацию района Волгограда, которая заключила с Хозяйствующим субъектом Договор на размещение. Срок рассмотрения заявления на получение разрешения на установку холодильников </w:t>
      </w:r>
      <w:r w:rsidR="00855B5A" w:rsidRPr="00AF62FD">
        <w:rPr>
          <w:sz w:val="28"/>
          <w:szCs w:val="28"/>
        </w:rPr>
        <w:t xml:space="preserve">– </w:t>
      </w:r>
      <w:r w:rsidRPr="00AF62FD">
        <w:rPr>
          <w:sz w:val="28"/>
          <w:szCs w:val="28"/>
        </w:rPr>
        <w:t xml:space="preserve">не более 10 календарных дней с момента регистрации заявления. В случае нарушения требований, установленных настоящим пунктом, администрация района Волгограда отказывает в размещении холодильников. В случае положительного решения в течение 10 календарных дней с момента регистрации заявления </w:t>
      </w:r>
      <w:r w:rsidR="00CA5DE2" w:rsidRPr="00AF62FD">
        <w:rPr>
          <w:sz w:val="28"/>
          <w:szCs w:val="28"/>
        </w:rPr>
        <w:t xml:space="preserve">с </w:t>
      </w:r>
      <w:r w:rsidR="00CA5DE2" w:rsidRPr="00AF62FD">
        <w:rPr>
          <w:sz w:val="28"/>
          <w:szCs w:val="28"/>
        </w:rPr>
        <w:lastRenderedPageBreak/>
        <w:t xml:space="preserve">Хозяйствующим субъектом </w:t>
      </w:r>
      <w:r w:rsidRPr="00AF62FD">
        <w:rPr>
          <w:sz w:val="28"/>
          <w:szCs w:val="28"/>
        </w:rPr>
        <w:t>заключается дополнительное соглашение к Договору на размещение.</w:t>
      </w:r>
    </w:p>
    <w:p w:rsidR="00CF2B74" w:rsidRPr="00AF62FD" w:rsidRDefault="00CF2B74" w:rsidP="00AF62FD">
      <w:pPr>
        <w:autoSpaceDE w:val="0"/>
        <w:autoSpaceDN w:val="0"/>
        <w:adjustRightInd w:val="0"/>
        <w:ind w:firstLine="709"/>
        <w:jc w:val="both"/>
        <w:rPr>
          <w:sz w:val="28"/>
          <w:szCs w:val="28"/>
        </w:rPr>
      </w:pPr>
      <w:r w:rsidRPr="00AF62FD">
        <w:rPr>
          <w:sz w:val="28"/>
          <w:szCs w:val="28"/>
        </w:rPr>
        <w:t>Холодильники устанавливаются с лицевой стороны нестационарного торгового объекта вплотную к нестационарному торговому объекту по одному с каждой стороны при соблюдении следующих условий:</w:t>
      </w:r>
    </w:p>
    <w:p w:rsidR="00CF2B74" w:rsidRPr="00AF62FD" w:rsidRDefault="00CF2B74" w:rsidP="00AF62FD">
      <w:pPr>
        <w:autoSpaceDE w:val="0"/>
        <w:autoSpaceDN w:val="0"/>
        <w:adjustRightInd w:val="0"/>
        <w:ind w:firstLine="709"/>
        <w:jc w:val="both"/>
        <w:rPr>
          <w:sz w:val="28"/>
          <w:szCs w:val="28"/>
        </w:rPr>
      </w:pPr>
      <w:proofErr w:type="gramStart"/>
      <w:r w:rsidRPr="00AF62FD">
        <w:rPr>
          <w:sz w:val="28"/>
          <w:szCs w:val="28"/>
        </w:rPr>
        <w:t xml:space="preserve">в случаях размещения нестационарных торговых объектов в пределах красных линий улиц и дорог размещение холодильников возможно только на замощенной (асфальтированной) площадке в границах тротуара и при условии свободной ширины прохода по тротуару (в том числе при наличии опор освещения и других опор, стволов деревьев) по основному ходу движения пешеходов </w:t>
      </w:r>
      <w:r w:rsidR="00855B5A" w:rsidRPr="00AF62FD">
        <w:rPr>
          <w:sz w:val="28"/>
          <w:szCs w:val="28"/>
        </w:rPr>
        <w:t>–</w:t>
      </w:r>
      <w:r w:rsidRPr="00AF62FD">
        <w:rPr>
          <w:sz w:val="28"/>
          <w:szCs w:val="28"/>
        </w:rPr>
        <w:t xml:space="preserve"> не менее 3 м, а в поперечном направлении и от крайнего</w:t>
      </w:r>
      <w:proofErr w:type="gramEnd"/>
      <w:r w:rsidRPr="00AF62FD">
        <w:rPr>
          <w:sz w:val="28"/>
          <w:szCs w:val="28"/>
        </w:rPr>
        <w:t xml:space="preserve"> элемента нестационарного торгового объекта до края проезжей части </w:t>
      </w:r>
      <w:r w:rsidR="00855B5A" w:rsidRPr="00AF62FD">
        <w:rPr>
          <w:sz w:val="28"/>
          <w:szCs w:val="28"/>
        </w:rPr>
        <w:t>–</w:t>
      </w:r>
      <w:r w:rsidRPr="00AF62FD">
        <w:rPr>
          <w:sz w:val="28"/>
          <w:szCs w:val="28"/>
        </w:rPr>
        <w:t xml:space="preserve"> не менее 1,5 м;</w:t>
      </w:r>
    </w:p>
    <w:p w:rsidR="00CF2B74" w:rsidRPr="00AF62FD" w:rsidRDefault="00CF2B74" w:rsidP="00AF62FD">
      <w:pPr>
        <w:autoSpaceDE w:val="0"/>
        <w:autoSpaceDN w:val="0"/>
        <w:adjustRightInd w:val="0"/>
        <w:ind w:firstLine="709"/>
        <w:jc w:val="both"/>
        <w:rPr>
          <w:sz w:val="28"/>
          <w:szCs w:val="28"/>
        </w:rPr>
      </w:pPr>
      <w:r w:rsidRPr="00AF62FD">
        <w:rPr>
          <w:sz w:val="28"/>
          <w:szCs w:val="28"/>
        </w:rPr>
        <w:t>при эксплуатации холодильника не допускается применение защитных решеток, щитов, каркасов, иных конструкций;</w:t>
      </w:r>
    </w:p>
    <w:p w:rsidR="00CF2B74" w:rsidRPr="00AF62FD" w:rsidRDefault="00CF2B74" w:rsidP="00AF62FD">
      <w:pPr>
        <w:autoSpaceDE w:val="0"/>
        <w:autoSpaceDN w:val="0"/>
        <w:adjustRightInd w:val="0"/>
        <w:ind w:firstLine="709"/>
        <w:jc w:val="both"/>
        <w:rPr>
          <w:sz w:val="28"/>
          <w:szCs w:val="28"/>
        </w:rPr>
      </w:pPr>
      <w:r w:rsidRPr="00AF62FD">
        <w:rPr>
          <w:sz w:val="28"/>
          <w:szCs w:val="28"/>
        </w:rPr>
        <w:t>не допускается размещение холодильников рядом с нестационарными торговыми объектами, расположенными на остановках общественного транспорта;</w:t>
      </w:r>
    </w:p>
    <w:p w:rsidR="00CF2B74" w:rsidRPr="00AF62FD" w:rsidRDefault="00CF2B74" w:rsidP="00AF62FD">
      <w:pPr>
        <w:pStyle w:val="ConsPlusNormal"/>
        <w:ind w:firstLine="709"/>
        <w:jc w:val="both"/>
        <w:rPr>
          <w:rFonts w:ascii="Times New Roman" w:hAnsi="Times New Roman" w:cs="Times New Roman"/>
          <w:sz w:val="28"/>
          <w:szCs w:val="28"/>
        </w:rPr>
      </w:pPr>
      <w:r w:rsidRPr="00AF62FD">
        <w:rPr>
          <w:rFonts w:ascii="Times New Roman" w:hAnsi="Times New Roman" w:cs="Times New Roman"/>
          <w:sz w:val="28"/>
          <w:szCs w:val="28"/>
        </w:rPr>
        <w:t xml:space="preserve">если соседние нестационарные торговые объекты расположены на расстоянии не менее 3 м от нестационарного торгового объекта, возле которого размещаются холодильники; </w:t>
      </w:r>
    </w:p>
    <w:p w:rsidR="00CF2B74" w:rsidRPr="00AF62FD" w:rsidRDefault="00CF2B74" w:rsidP="00AF62FD">
      <w:pPr>
        <w:pStyle w:val="ConsPlusNormal"/>
        <w:ind w:firstLine="709"/>
        <w:jc w:val="both"/>
        <w:rPr>
          <w:rFonts w:ascii="Times New Roman" w:eastAsiaTheme="minorHAnsi" w:hAnsi="Times New Roman" w:cs="Times New Roman"/>
          <w:sz w:val="28"/>
          <w:szCs w:val="28"/>
          <w:lang w:eastAsia="en-US"/>
        </w:rPr>
      </w:pPr>
      <w:r w:rsidRPr="00AF62FD">
        <w:rPr>
          <w:rFonts w:ascii="Times New Roman" w:hAnsi="Times New Roman" w:cs="Times New Roman"/>
          <w:sz w:val="28"/>
          <w:szCs w:val="28"/>
        </w:rPr>
        <w:t xml:space="preserve">в случае размещения соседних нестационарных торговых объектов на расстоянии не более 3 м, но не менее 2,5 м друг от друга </w:t>
      </w:r>
      <w:r w:rsidRPr="00AF62FD">
        <w:rPr>
          <w:rFonts w:ascii="Times New Roman" w:eastAsiaTheme="minorHAnsi" w:hAnsi="Times New Roman" w:cs="Times New Roman"/>
          <w:sz w:val="28"/>
          <w:szCs w:val="28"/>
          <w:lang w:eastAsia="en-US"/>
        </w:rPr>
        <w:t xml:space="preserve">допускается размещение только одного холодильника в целях обеспечения свободного подвоза товара и прохода; </w:t>
      </w:r>
    </w:p>
    <w:p w:rsidR="00CF2B74" w:rsidRPr="00AF62FD" w:rsidRDefault="00CF2B74" w:rsidP="00AF62FD">
      <w:pPr>
        <w:pStyle w:val="ConsPlusNormal"/>
        <w:ind w:firstLine="709"/>
        <w:jc w:val="both"/>
        <w:rPr>
          <w:rFonts w:ascii="Times New Roman" w:eastAsiaTheme="minorHAnsi" w:hAnsi="Times New Roman" w:cs="Times New Roman"/>
          <w:sz w:val="28"/>
          <w:szCs w:val="28"/>
          <w:lang w:eastAsia="en-US"/>
        </w:rPr>
      </w:pPr>
      <w:r w:rsidRPr="00AF62FD">
        <w:rPr>
          <w:rFonts w:ascii="Times New Roman" w:eastAsiaTheme="minorHAnsi" w:hAnsi="Times New Roman" w:cs="Times New Roman"/>
          <w:sz w:val="28"/>
          <w:szCs w:val="28"/>
          <w:lang w:eastAsia="en-US"/>
        </w:rPr>
        <w:t>в случае размещения соседних нестационарных торговых объектов на расстоянии менее 2,5 м друг от друга размещение возле них холодильников не допускается.</w:t>
      </w:r>
    </w:p>
    <w:p w:rsidR="00CF2B74" w:rsidRPr="00AF62FD" w:rsidRDefault="00A54BFF" w:rsidP="00AF62FD">
      <w:pPr>
        <w:pStyle w:val="ConsPlusNormal"/>
        <w:ind w:firstLine="709"/>
        <w:jc w:val="both"/>
        <w:rPr>
          <w:rFonts w:ascii="Times New Roman" w:eastAsiaTheme="minorHAnsi" w:hAnsi="Times New Roman" w:cs="Times New Roman"/>
          <w:sz w:val="28"/>
          <w:szCs w:val="28"/>
          <w:lang w:eastAsia="en-US"/>
        </w:rPr>
      </w:pPr>
      <w:r w:rsidRPr="00AF62FD">
        <w:rPr>
          <w:rFonts w:ascii="Times New Roman" w:eastAsiaTheme="minorHAnsi" w:hAnsi="Times New Roman" w:cs="Times New Roman"/>
          <w:sz w:val="28"/>
          <w:szCs w:val="28"/>
          <w:lang w:eastAsia="en-US"/>
        </w:rPr>
        <w:t>За размещение холодильника</w:t>
      </w:r>
      <w:r w:rsidR="00CF2B74" w:rsidRPr="00AF62FD">
        <w:rPr>
          <w:rFonts w:ascii="Times New Roman" w:eastAsiaTheme="minorHAnsi" w:hAnsi="Times New Roman" w:cs="Times New Roman"/>
          <w:sz w:val="28"/>
          <w:szCs w:val="28"/>
          <w:lang w:eastAsia="en-US"/>
        </w:rPr>
        <w:t xml:space="preserve"> взимается плата, размер которой рассчитывается по следующей формуле:</w:t>
      </w:r>
    </w:p>
    <w:p w:rsidR="00CF2B74" w:rsidRPr="00AF62FD" w:rsidRDefault="00CF2B74" w:rsidP="00AF62FD">
      <w:pPr>
        <w:pStyle w:val="ConsPlusNormal"/>
        <w:ind w:firstLine="709"/>
        <w:jc w:val="both"/>
        <w:rPr>
          <w:rFonts w:ascii="Times New Roman" w:eastAsiaTheme="minorHAnsi" w:hAnsi="Times New Roman" w:cs="Times New Roman"/>
          <w:sz w:val="26"/>
          <w:szCs w:val="26"/>
          <w:lang w:eastAsia="en-US"/>
        </w:rPr>
      </w:pPr>
    </w:p>
    <w:p w:rsidR="00CF2B74" w:rsidRDefault="00CF2B74" w:rsidP="00CE54D7">
      <w:pPr>
        <w:pStyle w:val="ConsPlusNormal"/>
        <w:jc w:val="center"/>
        <w:rPr>
          <w:rFonts w:ascii="Times New Roman" w:eastAsiaTheme="minorHAnsi" w:hAnsi="Times New Roman" w:cs="Times New Roman"/>
          <w:sz w:val="28"/>
          <w:szCs w:val="28"/>
          <w:lang w:eastAsia="en-US"/>
        </w:rPr>
      </w:pPr>
      <w:proofErr w:type="spellStart"/>
      <w:r w:rsidRPr="00AF62FD">
        <w:rPr>
          <w:rFonts w:ascii="Times New Roman" w:eastAsiaTheme="minorHAnsi" w:hAnsi="Times New Roman" w:cs="Times New Roman"/>
          <w:sz w:val="28"/>
          <w:szCs w:val="28"/>
          <w:lang w:eastAsia="en-US"/>
        </w:rPr>
        <w:t>Пх</w:t>
      </w:r>
      <w:proofErr w:type="spellEnd"/>
      <w:r w:rsidRPr="00AF62FD">
        <w:rPr>
          <w:rFonts w:ascii="Times New Roman" w:eastAsiaTheme="minorHAnsi" w:hAnsi="Times New Roman" w:cs="Times New Roman"/>
          <w:sz w:val="28"/>
          <w:szCs w:val="28"/>
          <w:lang w:eastAsia="en-US"/>
        </w:rPr>
        <w:t xml:space="preserve"> = </w:t>
      </w:r>
      <w:proofErr w:type="spellStart"/>
      <w:r w:rsidRPr="00AF62FD">
        <w:rPr>
          <w:rFonts w:ascii="Times New Roman" w:eastAsiaTheme="minorHAnsi" w:hAnsi="Times New Roman" w:cs="Times New Roman"/>
          <w:sz w:val="28"/>
          <w:szCs w:val="28"/>
          <w:lang w:eastAsia="en-US"/>
        </w:rPr>
        <w:t>Ц</w:t>
      </w:r>
      <w:proofErr w:type="gramStart"/>
      <w:r w:rsidRPr="00AF62FD">
        <w:rPr>
          <w:rFonts w:ascii="Times New Roman" w:eastAsiaTheme="minorHAnsi" w:hAnsi="Times New Roman" w:cs="Times New Roman"/>
          <w:sz w:val="28"/>
          <w:szCs w:val="28"/>
          <w:lang w:eastAsia="en-US"/>
        </w:rPr>
        <w:t>к</w:t>
      </w:r>
      <w:proofErr w:type="spellEnd"/>
      <w:r w:rsidRPr="00AF62FD">
        <w:rPr>
          <w:rFonts w:ascii="Times New Roman" w:eastAsiaTheme="minorHAnsi" w:hAnsi="Times New Roman" w:cs="Times New Roman"/>
          <w:sz w:val="28"/>
          <w:szCs w:val="28"/>
          <w:lang w:eastAsia="en-US"/>
        </w:rPr>
        <w:t>(</w:t>
      </w:r>
      <w:proofErr w:type="gramEnd"/>
      <w:r w:rsidRPr="00AF62FD">
        <w:rPr>
          <w:rFonts w:ascii="Times New Roman" w:eastAsiaTheme="minorHAnsi" w:hAnsi="Times New Roman" w:cs="Times New Roman"/>
          <w:sz w:val="28"/>
          <w:szCs w:val="28"/>
          <w:lang w:eastAsia="en-US"/>
        </w:rPr>
        <w:t>а)(</w:t>
      </w:r>
      <w:proofErr w:type="spellStart"/>
      <w:r w:rsidRPr="00AF62FD">
        <w:rPr>
          <w:rFonts w:ascii="Times New Roman" w:eastAsiaTheme="minorHAnsi" w:hAnsi="Times New Roman" w:cs="Times New Roman"/>
          <w:sz w:val="28"/>
          <w:szCs w:val="28"/>
          <w:lang w:eastAsia="en-US"/>
        </w:rPr>
        <w:t>Бц</w:t>
      </w:r>
      <w:proofErr w:type="spellEnd"/>
      <w:r w:rsidRPr="00AF62FD">
        <w:rPr>
          <w:rFonts w:ascii="Times New Roman" w:eastAsiaTheme="minorHAnsi" w:hAnsi="Times New Roman" w:cs="Times New Roman"/>
          <w:sz w:val="28"/>
          <w:szCs w:val="28"/>
          <w:lang w:eastAsia="en-US"/>
        </w:rPr>
        <w:t xml:space="preserve">) x L x П х S x </w:t>
      </w:r>
      <w:proofErr w:type="spellStart"/>
      <w:r w:rsidRPr="00AF62FD">
        <w:rPr>
          <w:rFonts w:ascii="Times New Roman" w:eastAsiaTheme="minorHAnsi" w:hAnsi="Times New Roman" w:cs="Times New Roman"/>
          <w:sz w:val="28"/>
          <w:szCs w:val="28"/>
          <w:lang w:eastAsia="en-US"/>
        </w:rPr>
        <w:t>Ктр</w:t>
      </w:r>
      <w:proofErr w:type="spellEnd"/>
      <w:r w:rsidRPr="00AF62FD">
        <w:rPr>
          <w:rFonts w:ascii="Times New Roman" w:eastAsiaTheme="minorHAnsi" w:hAnsi="Times New Roman" w:cs="Times New Roman"/>
          <w:sz w:val="28"/>
          <w:szCs w:val="28"/>
          <w:lang w:eastAsia="en-US"/>
        </w:rPr>
        <w:t xml:space="preserve"> х Ки,</w:t>
      </w:r>
    </w:p>
    <w:p w:rsidR="0093292E" w:rsidRPr="00AF62FD" w:rsidRDefault="0093292E" w:rsidP="00AF62FD">
      <w:pPr>
        <w:pStyle w:val="ConsPlusNormal"/>
        <w:ind w:firstLine="709"/>
        <w:jc w:val="center"/>
        <w:rPr>
          <w:rFonts w:ascii="Times New Roman" w:eastAsiaTheme="minorHAnsi" w:hAnsi="Times New Roman" w:cs="Times New Roman"/>
          <w:sz w:val="28"/>
          <w:szCs w:val="28"/>
          <w:lang w:eastAsia="en-US"/>
        </w:rPr>
      </w:pPr>
    </w:p>
    <w:p w:rsidR="00CF2B74" w:rsidRPr="00AF62FD" w:rsidRDefault="00CF2B74" w:rsidP="00AF62FD">
      <w:pPr>
        <w:pStyle w:val="ConsPlusNormal"/>
        <w:ind w:firstLine="709"/>
        <w:jc w:val="both"/>
        <w:rPr>
          <w:rFonts w:ascii="Times New Roman" w:eastAsiaTheme="minorHAnsi" w:hAnsi="Times New Roman" w:cs="Times New Roman"/>
          <w:sz w:val="28"/>
          <w:szCs w:val="28"/>
          <w:lang w:eastAsia="en-US"/>
        </w:rPr>
      </w:pPr>
      <w:r w:rsidRPr="00AF62FD">
        <w:rPr>
          <w:rFonts w:ascii="Times New Roman" w:eastAsiaTheme="minorHAnsi" w:hAnsi="Times New Roman" w:cs="Times New Roman"/>
          <w:sz w:val="28"/>
          <w:szCs w:val="28"/>
          <w:lang w:eastAsia="en-US"/>
        </w:rPr>
        <w:t>где:</w:t>
      </w:r>
    </w:p>
    <w:p w:rsidR="00CF2B74" w:rsidRPr="00AF62FD" w:rsidRDefault="00CF2B74" w:rsidP="00AF62FD">
      <w:pPr>
        <w:pStyle w:val="ConsPlusNormal"/>
        <w:ind w:firstLine="709"/>
        <w:jc w:val="both"/>
        <w:rPr>
          <w:rFonts w:ascii="Times New Roman" w:eastAsiaTheme="minorHAnsi" w:hAnsi="Times New Roman" w:cs="Times New Roman"/>
          <w:sz w:val="28"/>
          <w:szCs w:val="28"/>
          <w:lang w:eastAsia="en-US"/>
        </w:rPr>
      </w:pPr>
      <w:proofErr w:type="spellStart"/>
      <w:r w:rsidRPr="00AF62FD">
        <w:rPr>
          <w:rFonts w:ascii="Times New Roman" w:eastAsiaTheme="minorHAnsi" w:hAnsi="Times New Roman" w:cs="Times New Roman"/>
          <w:sz w:val="28"/>
          <w:szCs w:val="28"/>
          <w:lang w:eastAsia="en-US"/>
        </w:rPr>
        <w:t>Пх</w:t>
      </w:r>
      <w:proofErr w:type="spellEnd"/>
      <w:r w:rsidRPr="00AF62FD">
        <w:rPr>
          <w:rFonts w:ascii="Times New Roman" w:eastAsiaTheme="minorHAnsi" w:hAnsi="Times New Roman" w:cs="Times New Roman"/>
          <w:sz w:val="28"/>
          <w:szCs w:val="28"/>
          <w:lang w:eastAsia="en-US"/>
        </w:rPr>
        <w:t xml:space="preserve"> – плата за размещение холодильника (руб.);</w:t>
      </w:r>
    </w:p>
    <w:p w:rsidR="00CF2B74" w:rsidRPr="00AF62FD" w:rsidRDefault="00CF2B74" w:rsidP="00AF62FD">
      <w:pPr>
        <w:pStyle w:val="ConsPlusNormal"/>
        <w:ind w:firstLine="709"/>
        <w:jc w:val="both"/>
        <w:rPr>
          <w:rFonts w:ascii="Times New Roman" w:eastAsiaTheme="minorHAnsi" w:hAnsi="Times New Roman" w:cs="Times New Roman"/>
          <w:sz w:val="28"/>
          <w:szCs w:val="28"/>
          <w:lang w:eastAsia="en-US"/>
        </w:rPr>
      </w:pPr>
      <w:proofErr w:type="spellStart"/>
      <w:r w:rsidRPr="00AF62FD">
        <w:rPr>
          <w:rFonts w:ascii="Times New Roman" w:eastAsiaTheme="minorHAnsi" w:hAnsi="Times New Roman" w:cs="Times New Roman"/>
          <w:sz w:val="28"/>
          <w:szCs w:val="28"/>
          <w:lang w:eastAsia="en-US"/>
        </w:rPr>
        <w:t>Ц</w:t>
      </w:r>
      <w:proofErr w:type="gramStart"/>
      <w:r w:rsidRPr="00AF62FD">
        <w:rPr>
          <w:rFonts w:ascii="Times New Roman" w:eastAsiaTheme="minorHAnsi" w:hAnsi="Times New Roman" w:cs="Times New Roman"/>
          <w:sz w:val="28"/>
          <w:szCs w:val="28"/>
          <w:lang w:eastAsia="en-US"/>
        </w:rPr>
        <w:t>к</w:t>
      </w:r>
      <w:proofErr w:type="spellEnd"/>
      <w:r w:rsidRPr="00AF62FD">
        <w:rPr>
          <w:rFonts w:ascii="Times New Roman" w:eastAsiaTheme="minorHAnsi" w:hAnsi="Times New Roman" w:cs="Times New Roman"/>
          <w:sz w:val="28"/>
          <w:szCs w:val="28"/>
          <w:lang w:eastAsia="en-US"/>
        </w:rPr>
        <w:t>(</w:t>
      </w:r>
      <w:proofErr w:type="gramEnd"/>
      <w:r w:rsidRPr="00AF62FD">
        <w:rPr>
          <w:rFonts w:ascii="Times New Roman" w:eastAsiaTheme="minorHAnsi" w:hAnsi="Times New Roman" w:cs="Times New Roman"/>
          <w:sz w:val="28"/>
          <w:szCs w:val="28"/>
          <w:lang w:eastAsia="en-US"/>
        </w:rPr>
        <w:t>а)(</w:t>
      </w:r>
      <w:proofErr w:type="spellStart"/>
      <w:r w:rsidRPr="00AF62FD">
        <w:rPr>
          <w:rFonts w:ascii="Times New Roman" w:eastAsiaTheme="minorHAnsi" w:hAnsi="Times New Roman" w:cs="Times New Roman"/>
          <w:sz w:val="28"/>
          <w:szCs w:val="28"/>
          <w:lang w:eastAsia="en-US"/>
        </w:rPr>
        <w:t>Бц</w:t>
      </w:r>
      <w:proofErr w:type="spellEnd"/>
      <w:r w:rsidRPr="00AF62FD">
        <w:rPr>
          <w:rFonts w:ascii="Times New Roman" w:eastAsiaTheme="minorHAnsi" w:hAnsi="Times New Roman" w:cs="Times New Roman"/>
          <w:sz w:val="28"/>
          <w:szCs w:val="28"/>
          <w:lang w:eastAsia="en-US"/>
        </w:rPr>
        <w:t>) – базовая цена за 1 кв. м площади размещения нестационарного торгового объекта по итогам Конкурса или Аукциона (в случае заключения Договора на размещение б</w:t>
      </w:r>
      <w:r w:rsidR="002F12B7" w:rsidRPr="00AF62FD">
        <w:rPr>
          <w:rFonts w:ascii="Times New Roman" w:eastAsiaTheme="minorHAnsi" w:hAnsi="Times New Roman" w:cs="Times New Roman"/>
          <w:sz w:val="28"/>
          <w:szCs w:val="28"/>
          <w:lang w:eastAsia="en-US"/>
        </w:rPr>
        <w:t>ез проведения Конкурса</w:t>
      </w:r>
      <w:r w:rsidRPr="00AF62FD">
        <w:rPr>
          <w:rFonts w:ascii="Times New Roman" w:eastAsiaTheme="minorHAnsi" w:hAnsi="Times New Roman" w:cs="Times New Roman"/>
          <w:sz w:val="28"/>
          <w:szCs w:val="28"/>
          <w:lang w:eastAsia="en-US"/>
        </w:rPr>
        <w:t xml:space="preserve"> </w:t>
      </w:r>
      <w:r w:rsidR="00855B5A" w:rsidRPr="00AF62FD">
        <w:rPr>
          <w:rFonts w:ascii="Times New Roman" w:eastAsiaTheme="minorHAnsi" w:hAnsi="Times New Roman" w:cs="Times New Roman"/>
          <w:sz w:val="28"/>
          <w:szCs w:val="28"/>
          <w:lang w:eastAsia="en-US"/>
        </w:rPr>
        <w:t>–</w:t>
      </w:r>
      <w:r w:rsidRPr="00AF62FD">
        <w:rPr>
          <w:rFonts w:ascii="Times New Roman" w:eastAsiaTheme="minorHAnsi" w:hAnsi="Times New Roman" w:cs="Times New Roman"/>
          <w:sz w:val="28"/>
          <w:szCs w:val="28"/>
          <w:lang w:eastAsia="en-US"/>
        </w:rPr>
        <w:t xml:space="preserve"> базовая цена за 1 кв. м площади размещения нестационарного торгового объекта в месяц (руб.);</w:t>
      </w:r>
    </w:p>
    <w:p w:rsidR="00CF2B74" w:rsidRPr="00AF62FD" w:rsidRDefault="00CF2B74" w:rsidP="00AF62FD">
      <w:pPr>
        <w:pStyle w:val="ConsPlusNormal"/>
        <w:ind w:firstLine="709"/>
        <w:jc w:val="both"/>
        <w:rPr>
          <w:rFonts w:ascii="Times New Roman" w:eastAsiaTheme="minorHAnsi" w:hAnsi="Times New Roman" w:cs="Times New Roman"/>
          <w:sz w:val="28"/>
          <w:szCs w:val="28"/>
          <w:lang w:eastAsia="en-US"/>
        </w:rPr>
      </w:pPr>
      <w:r w:rsidRPr="00AF62FD">
        <w:rPr>
          <w:rFonts w:ascii="Times New Roman" w:eastAsiaTheme="minorHAnsi" w:hAnsi="Times New Roman" w:cs="Times New Roman"/>
          <w:sz w:val="28"/>
          <w:szCs w:val="28"/>
          <w:lang w:eastAsia="en-US"/>
        </w:rPr>
        <w:t xml:space="preserve">L </w:t>
      </w:r>
      <w:r w:rsidR="00242D3F" w:rsidRPr="00AF62FD">
        <w:rPr>
          <w:rFonts w:ascii="Times New Roman" w:eastAsiaTheme="minorHAnsi" w:hAnsi="Times New Roman" w:cs="Times New Roman"/>
          <w:sz w:val="28"/>
          <w:szCs w:val="28"/>
          <w:lang w:eastAsia="en-US"/>
        </w:rPr>
        <w:t>–</w:t>
      </w:r>
      <w:r w:rsidRPr="00AF62FD">
        <w:rPr>
          <w:rFonts w:ascii="Times New Roman" w:eastAsiaTheme="minorHAnsi" w:hAnsi="Times New Roman" w:cs="Times New Roman"/>
          <w:sz w:val="28"/>
          <w:szCs w:val="28"/>
          <w:lang w:eastAsia="en-US"/>
        </w:rPr>
        <w:t xml:space="preserve"> количество холодильников, размещенных у нестационарного торгового объекта;</w:t>
      </w:r>
    </w:p>
    <w:p w:rsidR="00CF2B74" w:rsidRPr="00AF62FD" w:rsidRDefault="00CF2B74" w:rsidP="00AF62FD">
      <w:pPr>
        <w:pStyle w:val="ConsPlusNormal"/>
        <w:ind w:firstLine="709"/>
        <w:jc w:val="both"/>
        <w:rPr>
          <w:rFonts w:ascii="Times New Roman" w:eastAsiaTheme="minorHAnsi" w:hAnsi="Times New Roman" w:cs="Times New Roman"/>
          <w:sz w:val="28"/>
          <w:szCs w:val="28"/>
          <w:lang w:eastAsia="en-US"/>
        </w:rPr>
      </w:pPr>
      <w:proofErr w:type="gramStart"/>
      <w:r w:rsidRPr="00AF62FD">
        <w:rPr>
          <w:rFonts w:ascii="Times New Roman" w:eastAsiaTheme="minorHAnsi" w:hAnsi="Times New Roman" w:cs="Times New Roman"/>
          <w:sz w:val="28"/>
          <w:szCs w:val="28"/>
          <w:lang w:eastAsia="en-US"/>
        </w:rPr>
        <w:t>П</w:t>
      </w:r>
      <w:proofErr w:type="gramEnd"/>
      <w:r w:rsidRPr="00AF62FD">
        <w:rPr>
          <w:rFonts w:ascii="Times New Roman" w:eastAsiaTheme="minorHAnsi" w:hAnsi="Times New Roman" w:cs="Times New Roman"/>
          <w:sz w:val="28"/>
          <w:szCs w:val="28"/>
          <w:lang w:eastAsia="en-US"/>
        </w:rPr>
        <w:t xml:space="preserve"> </w:t>
      </w:r>
      <w:r w:rsidR="00242D3F" w:rsidRPr="00AF62FD">
        <w:rPr>
          <w:rFonts w:ascii="Times New Roman" w:eastAsiaTheme="minorHAnsi" w:hAnsi="Times New Roman" w:cs="Times New Roman"/>
          <w:sz w:val="28"/>
          <w:szCs w:val="28"/>
          <w:lang w:eastAsia="en-US"/>
        </w:rPr>
        <w:t>–</w:t>
      </w:r>
      <w:r w:rsidRPr="00AF62FD">
        <w:rPr>
          <w:rFonts w:ascii="Times New Roman" w:eastAsiaTheme="minorHAnsi" w:hAnsi="Times New Roman" w:cs="Times New Roman"/>
          <w:sz w:val="28"/>
          <w:szCs w:val="28"/>
          <w:lang w:eastAsia="en-US"/>
        </w:rPr>
        <w:t xml:space="preserve"> период (количество месяцев) размещения холодильника у нестационарного торгового объекта;</w:t>
      </w:r>
    </w:p>
    <w:p w:rsidR="00CF2B74" w:rsidRPr="00AF62FD" w:rsidRDefault="00CF2B74" w:rsidP="00AF62FD">
      <w:pPr>
        <w:pStyle w:val="ConsPlusNormal"/>
        <w:ind w:firstLine="709"/>
        <w:jc w:val="both"/>
        <w:rPr>
          <w:rFonts w:ascii="Times New Roman" w:eastAsiaTheme="minorHAnsi" w:hAnsi="Times New Roman" w:cs="Times New Roman"/>
          <w:sz w:val="28"/>
          <w:szCs w:val="28"/>
          <w:lang w:eastAsia="en-US"/>
        </w:rPr>
      </w:pPr>
      <w:r w:rsidRPr="00AF62FD">
        <w:rPr>
          <w:rFonts w:ascii="Times New Roman" w:eastAsiaTheme="minorHAnsi" w:hAnsi="Times New Roman" w:cs="Times New Roman"/>
          <w:sz w:val="28"/>
          <w:szCs w:val="28"/>
          <w:lang w:eastAsia="en-US"/>
        </w:rPr>
        <w:t xml:space="preserve">S </w:t>
      </w:r>
      <w:r w:rsidR="00242D3F" w:rsidRPr="00AF62FD">
        <w:rPr>
          <w:rFonts w:ascii="Times New Roman" w:eastAsiaTheme="minorHAnsi" w:hAnsi="Times New Roman" w:cs="Times New Roman"/>
          <w:sz w:val="28"/>
          <w:szCs w:val="28"/>
          <w:lang w:eastAsia="en-US"/>
        </w:rPr>
        <w:t>–</w:t>
      </w:r>
      <w:r w:rsidRPr="00AF62FD">
        <w:rPr>
          <w:rFonts w:ascii="Times New Roman" w:eastAsiaTheme="minorHAnsi" w:hAnsi="Times New Roman" w:cs="Times New Roman"/>
          <w:sz w:val="28"/>
          <w:szCs w:val="28"/>
          <w:lang w:eastAsia="en-US"/>
        </w:rPr>
        <w:t xml:space="preserve"> площадь, занимаемая холодильником</w:t>
      </w:r>
      <w:r w:rsidR="00242D3F" w:rsidRPr="00AF62FD">
        <w:rPr>
          <w:rFonts w:ascii="Times New Roman" w:eastAsiaTheme="minorHAnsi" w:hAnsi="Times New Roman" w:cs="Times New Roman"/>
          <w:sz w:val="28"/>
          <w:szCs w:val="28"/>
          <w:lang w:eastAsia="en-US"/>
        </w:rPr>
        <w:t>,</w:t>
      </w:r>
      <w:r w:rsidRPr="00AF62FD">
        <w:rPr>
          <w:rFonts w:ascii="Times New Roman" w:eastAsiaTheme="minorHAnsi" w:hAnsi="Times New Roman" w:cs="Times New Roman"/>
          <w:sz w:val="28"/>
          <w:szCs w:val="28"/>
          <w:lang w:eastAsia="en-US"/>
        </w:rPr>
        <w:t xml:space="preserve"> (кв. м);</w:t>
      </w:r>
    </w:p>
    <w:p w:rsidR="00CF2B74" w:rsidRPr="00AF62FD" w:rsidRDefault="00CF2B74" w:rsidP="00AF62FD">
      <w:pPr>
        <w:pStyle w:val="ConsPlusNormal"/>
        <w:ind w:firstLine="709"/>
        <w:jc w:val="both"/>
        <w:rPr>
          <w:rFonts w:ascii="Times New Roman" w:eastAsiaTheme="minorHAnsi" w:hAnsi="Times New Roman" w:cs="Times New Roman"/>
          <w:sz w:val="28"/>
          <w:szCs w:val="28"/>
          <w:lang w:eastAsia="en-US"/>
        </w:rPr>
      </w:pPr>
      <w:proofErr w:type="spellStart"/>
      <w:r w:rsidRPr="00AF62FD">
        <w:rPr>
          <w:rFonts w:ascii="Times New Roman" w:eastAsiaTheme="minorHAnsi" w:hAnsi="Times New Roman" w:cs="Times New Roman"/>
          <w:sz w:val="28"/>
          <w:szCs w:val="28"/>
          <w:lang w:eastAsia="en-US"/>
        </w:rPr>
        <w:t>Ктр</w:t>
      </w:r>
      <w:proofErr w:type="spellEnd"/>
      <w:r w:rsidRPr="00AF62FD">
        <w:rPr>
          <w:rFonts w:ascii="Times New Roman" w:eastAsiaTheme="minorHAnsi" w:hAnsi="Times New Roman" w:cs="Times New Roman"/>
          <w:sz w:val="28"/>
          <w:szCs w:val="28"/>
          <w:lang w:eastAsia="en-US"/>
        </w:rPr>
        <w:t xml:space="preserve"> </w:t>
      </w:r>
      <w:r w:rsidR="00242D3F" w:rsidRPr="00AF62FD">
        <w:rPr>
          <w:rFonts w:ascii="Times New Roman" w:eastAsiaTheme="minorHAnsi" w:hAnsi="Times New Roman" w:cs="Times New Roman"/>
          <w:sz w:val="28"/>
          <w:szCs w:val="28"/>
          <w:lang w:eastAsia="en-US"/>
        </w:rPr>
        <w:t>–</w:t>
      </w:r>
      <w:r w:rsidRPr="00AF62FD">
        <w:rPr>
          <w:rFonts w:ascii="Times New Roman" w:eastAsiaTheme="minorHAnsi" w:hAnsi="Times New Roman" w:cs="Times New Roman"/>
          <w:sz w:val="28"/>
          <w:szCs w:val="28"/>
          <w:lang w:eastAsia="en-US"/>
        </w:rPr>
        <w:t xml:space="preserve"> коэффициент, учитывающий территориальное размещение нестационарного торгового объекта;</w:t>
      </w:r>
    </w:p>
    <w:p w:rsidR="00CF2B74" w:rsidRPr="00AF62FD" w:rsidRDefault="00CF2B74" w:rsidP="00AF62FD">
      <w:pPr>
        <w:pStyle w:val="ConsPlusNormal"/>
        <w:ind w:firstLine="709"/>
        <w:jc w:val="both"/>
        <w:rPr>
          <w:rFonts w:ascii="Times New Roman" w:eastAsiaTheme="minorHAnsi" w:hAnsi="Times New Roman" w:cs="Times New Roman"/>
          <w:sz w:val="28"/>
          <w:szCs w:val="28"/>
          <w:lang w:eastAsia="en-US"/>
        </w:rPr>
      </w:pPr>
      <w:r w:rsidRPr="00AF62FD">
        <w:rPr>
          <w:rFonts w:ascii="Times New Roman" w:eastAsiaTheme="minorHAnsi" w:hAnsi="Times New Roman" w:cs="Times New Roman"/>
          <w:sz w:val="28"/>
          <w:szCs w:val="28"/>
          <w:lang w:eastAsia="en-US"/>
        </w:rPr>
        <w:lastRenderedPageBreak/>
        <w:t xml:space="preserve">Ки </w:t>
      </w:r>
      <w:r w:rsidR="00242D3F" w:rsidRPr="00AF62FD">
        <w:rPr>
          <w:rFonts w:ascii="Times New Roman" w:eastAsiaTheme="minorHAnsi" w:hAnsi="Times New Roman" w:cs="Times New Roman"/>
          <w:sz w:val="28"/>
          <w:szCs w:val="28"/>
          <w:lang w:eastAsia="en-US"/>
        </w:rPr>
        <w:t>–</w:t>
      </w:r>
      <w:r w:rsidRPr="00AF62FD">
        <w:rPr>
          <w:rFonts w:ascii="Times New Roman" w:eastAsiaTheme="minorHAnsi" w:hAnsi="Times New Roman" w:cs="Times New Roman"/>
          <w:sz w:val="28"/>
          <w:szCs w:val="28"/>
          <w:lang w:eastAsia="en-US"/>
        </w:rPr>
        <w:t xml:space="preserve"> коэффициент индексации, применяемый на текущий календарный год.</w:t>
      </w:r>
    </w:p>
    <w:p w:rsidR="00CF2B74" w:rsidRPr="00AF62FD" w:rsidRDefault="00CF2B74" w:rsidP="00AF62FD">
      <w:pPr>
        <w:pStyle w:val="ConsPlusNormal"/>
        <w:ind w:firstLine="709"/>
        <w:jc w:val="center"/>
        <w:rPr>
          <w:rFonts w:ascii="Times New Roman" w:hAnsi="Times New Roman" w:cs="Times New Roman"/>
          <w:sz w:val="28"/>
          <w:szCs w:val="28"/>
        </w:rPr>
      </w:pPr>
    </w:p>
    <w:p w:rsidR="00CF2B74" w:rsidRPr="0093292E" w:rsidRDefault="00CF2B74" w:rsidP="0093292E">
      <w:pPr>
        <w:pStyle w:val="ConsPlusNormal"/>
        <w:jc w:val="center"/>
        <w:rPr>
          <w:rFonts w:ascii="Times New Roman" w:hAnsi="Times New Roman" w:cs="Times New Roman"/>
          <w:sz w:val="28"/>
          <w:szCs w:val="28"/>
        </w:rPr>
      </w:pPr>
      <w:r w:rsidRPr="00AF62FD">
        <w:rPr>
          <w:rFonts w:ascii="Times New Roman" w:hAnsi="Times New Roman" w:cs="Times New Roman"/>
          <w:sz w:val="28"/>
          <w:szCs w:val="28"/>
        </w:rPr>
        <w:t xml:space="preserve">3. Порядок проведения Конкурса </w:t>
      </w:r>
    </w:p>
    <w:p w:rsidR="00CF2B74" w:rsidRPr="00AF62FD" w:rsidRDefault="00CF2B74" w:rsidP="00AF62FD">
      <w:pPr>
        <w:pStyle w:val="ConsPlusNormal"/>
        <w:ind w:firstLine="709"/>
        <w:jc w:val="center"/>
        <w:rPr>
          <w:rFonts w:ascii="Times New Roman" w:hAnsi="Times New Roman" w:cs="Times New Roman"/>
          <w:sz w:val="28"/>
          <w:szCs w:val="28"/>
        </w:rPr>
      </w:pPr>
    </w:p>
    <w:p w:rsidR="00CF2B74" w:rsidRPr="00AF62FD" w:rsidRDefault="00CF2B74" w:rsidP="00AF62FD">
      <w:pPr>
        <w:pStyle w:val="ConsPlusNormal"/>
        <w:ind w:firstLine="709"/>
        <w:jc w:val="both"/>
        <w:rPr>
          <w:rFonts w:ascii="Times New Roman" w:hAnsi="Times New Roman" w:cs="Times New Roman"/>
          <w:sz w:val="28"/>
          <w:szCs w:val="28"/>
        </w:rPr>
      </w:pPr>
      <w:r w:rsidRPr="00AF62FD">
        <w:rPr>
          <w:rFonts w:ascii="Times New Roman" w:hAnsi="Times New Roman" w:cs="Times New Roman"/>
          <w:sz w:val="28"/>
          <w:szCs w:val="28"/>
        </w:rPr>
        <w:t xml:space="preserve">3.1. Организатор Конкурса разрабатывает и утверждает конкурсную документацию, устанавливает время, дату, место и порядок проведения Конкурса, форму и сроки подачи </w:t>
      </w:r>
      <w:r w:rsidR="00242D3F" w:rsidRPr="00AF62FD">
        <w:rPr>
          <w:rFonts w:ascii="Times New Roman" w:hAnsi="Times New Roman" w:cs="Times New Roman"/>
          <w:sz w:val="28"/>
          <w:szCs w:val="28"/>
        </w:rPr>
        <w:t>Заявок</w:t>
      </w:r>
      <w:r w:rsidRPr="00AF62FD">
        <w:rPr>
          <w:rFonts w:ascii="Times New Roman" w:hAnsi="Times New Roman" w:cs="Times New Roman"/>
          <w:sz w:val="28"/>
          <w:szCs w:val="28"/>
        </w:rPr>
        <w:t>, сумму задатка, уплачиваемого участником Конкурса</w:t>
      </w:r>
      <w:r w:rsidR="00A54BFF" w:rsidRPr="00AF62FD">
        <w:rPr>
          <w:rFonts w:ascii="Times New Roman" w:hAnsi="Times New Roman" w:cs="Times New Roman"/>
          <w:sz w:val="28"/>
          <w:szCs w:val="28"/>
        </w:rPr>
        <w:t xml:space="preserve">, </w:t>
      </w:r>
      <w:r w:rsidRPr="00AF62FD">
        <w:rPr>
          <w:rFonts w:ascii="Times New Roman" w:hAnsi="Times New Roman" w:cs="Times New Roman"/>
          <w:sz w:val="28"/>
          <w:szCs w:val="28"/>
        </w:rPr>
        <w:t xml:space="preserve">(далее </w:t>
      </w:r>
      <w:r w:rsidR="00242D3F" w:rsidRPr="00AF62FD">
        <w:rPr>
          <w:rFonts w:ascii="Times New Roman" w:hAnsi="Times New Roman" w:cs="Times New Roman"/>
          <w:sz w:val="28"/>
          <w:szCs w:val="28"/>
        </w:rPr>
        <w:t>–</w:t>
      </w:r>
      <w:r w:rsidRPr="00AF62FD">
        <w:rPr>
          <w:rFonts w:ascii="Times New Roman" w:hAnsi="Times New Roman" w:cs="Times New Roman"/>
          <w:sz w:val="28"/>
          <w:szCs w:val="28"/>
        </w:rPr>
        <w:t xml:space="preserve"> задаток), порядок внесения и возврата задатка.</w:t>
      </w:r>
    </w:p>
    <w:p w:rsidR="00CF2B74" w:rsidRPr="00AF62FD" w:rsidRDefault="00CF2B74" w:rsidP="00AF62FD">
      <w:pPr>
        <w:pStyle w:val="ConsPlusNormal"/>
        <w:ind w:firstLine="709"/>
        <w:rPr>
          <w:rFonts w:ascii="Times New Roman" w:hAnsi="Times New Roman" w:cs="Times New Roman"/>
          <w:sz w:val="28"/>
          <w:szCs w:val="28"/>
        </w:rPr>
      </w:pPr>
      <w:r w:rsidRPr="00AF62FD">
        <w:rPr>
          <w:rFonts w:ascii="Times New Roman" w:hAnsi="Times New Roman" w:cs="Times New Roman"/>
          <w:sz w:val="28"/>
          <w:szCs w:val="28"/>
        </w:rPr>
        <w:t>3.2. Конкурсная документация:</w:t>
      </w:r>
    </w:p>
    <w:p w:rsidR="00CF2B74" w:rsidRPr="00AF62FD" w:rsidRDefault="00242D3F" w:rsidP="00AF62FD">
      <w:pPr>
        <w:pStyle w:val="ConsPlusNormal"/>
        <w:ind w:firstLine="709"/>
        <w:jc w:val="both"/>
        <w:rPr>
          <w:rFonts w:ascii="Times New Roman" w:hAnsi="Times New Roman" w:cs="Times New Roman"/>
          <w:sz w:val="28"/>
          <w:szCs w:val="28"/>
        </w:rPr>
      </w:pPr>
      <w:r w:rsidRPr="00AF62FD">
        <w:rPr>
          <w:rFonts w:ascii="Times New Roman" w:hAnsi="Times New Roman" w:cs="Times New Roman"/>
          <w:sz w:val="28"/>
          <w:szCs w:val="28"/>
        </w:rPr>
        <w:t xml:space="preserve">3.2.1. </w:t>
      </w:r>
      <w:r w:rsidR="00CF2B74" w:rsidRPr="00AF62FD">
        <w:rPr>
          <w:rFonts w:ascii="Times New Roman" w:hAnsi="Times New Roman" w:cs="Times New Roman"/>
          <w:sz w:val="28"/>
          <w:szCs w:val="28"/>
        </w:rPr>
        <w:t>Конкурсная документация представляет собой комплект документов, содержащий информацию о предмете</w:t>
      </w:r>
      <w:r w:rsidRPr="00AF62FD">
        <w:rPr>
          <w:rFonts w:ascii="Times New Roman" w:hAnsi="Times New Roman" w:cs="Times New Roman"/>
          <w:sz w:val="28"/>
          <w:szCs w:val="28"/>
        </w:rPr>
        <w:t xml:space="preserve"> Конкурса</w:t>
      </w:r>
      <w:r w:rsidR="00CF2B74" w:rsidRPr="00AF62FD">
        <w:rPr>
          <w:rFonts w:ascii="Times New Roman" w:hAnsi="Times New Roman" w:cs="Times New Roman"/>
          <w:sz w:val="28"/>
          <w:szCs w:val="28"/>
        </w:rPr>
        <w:t xml:space="preserve">, критериях определения </w:t>
      </w:r>
      <w:r w:rsidR="00E67891" w:rsidRPr="00AF62FD">
        <w:rPr>
          <w:rFonts w:ascii="Times New Roman" w:hAnsi="Times New Roman" w:cs="Times New Roman"/>
          <w:sz w:val="28"/>
          <w:szCs w:val="28"/>
        </w:rPr>
        <w:t>п</w:t>
      </w:r>
      <w:r w:rsidR="00CF2B74" w:rsidRPr="00AF62FD">
        <w:rPr>
          <w:rFonts w:ascii="Times New Roman" w:hAnsi="Times New Roman" w:cs="Times New Roman"/>
          <w:sz w:val="28"/>
          <w:szCs w:val="28"/>
        </w:rPr>
        <w:t>обедителя Конкурса.</w:t>
      </w:r>
      <w:r w:rsidRPr="00AF62FD">
        <w:rPr>
          <w:rFonts w:ascii="Times New Roman" w:hAnsi="Times New Roman" w:cs="Times New Roman"/>
          <w:sz w:val="28"/>
          <w:szCs w:val="28"/>
        </w:rPr>
        <w:t xml:space="preserve"> </w:t>
      </w:r>
    </w:p>
    <w:p w:rsidR="00CF2B74" w:rsidRPr="00AF62FD" w:rsidRDefault="00CF2B74" w:rsidP="00AF62FD">
      <w:pPr>
        <w:pStyle w:val="ConsPlusNormal"/>
        <w:ind w:firstLine="709"/>
        <w:jc w:val="both"/>
        <w:rPr>
          <w:rFonts w:ascii="Times New Roman" w:hAnsi="Times New Roman" w:cs="Times New Roman"/>
          <w:sz w:val="28"/>
          <w:szCs w:val="28"/>
        </w:rPr>
      </w:pPr>
      <w:r w:rsidRPr="00AF62FD">
        <w:rPr>
          <w:rFonts w:ascii="Times New Roman" w:hAnsi="Times New Roman" w:cs="Times New Roman"/>
          <w:sz w:val="28"/>
          <w:szCs w:val="28"/>
        </w:rPr>
        <w:t>3.2.2. Конкурсная документация должна содержать</w:t>
      </w:r>
      <w:r w:rsidR="00242D3F" w:rsidRPr="00AF62FD">
        <w:rPr>
          <w:rFonts w:ascii="Times New Roman" w:hAnsi="Times New Roman" w:cs="Times New Roman"/>
          <w:sz w:val="28"/>
          <w:szCs w:val="28"/>
        </w:rPr>
        <w:t>:</w:t>
      </w:r>
      <w:r w:rsidRPr="00AF62FD">
        <w:rPr>
          <w:rFonts w:ascii="Times New Roman" w:hAnsi="Times New Roman" w:cs="Times New Roman"/>
          <w:sz w:val="28"/>
          <w:szCs w:val="28"/>
        </w:rPr>
        <w:t xml:space="preserve"> </w:t>
      </w:r>
    </w:p>
    <w:p w:rsidR="00CF2B74" w:rsidRPr="00AF62FD" w:rsidRDefault="00CF2B74" w:rsidP="00AF62FD">
      <w:pPr>
        <w:pStyle w:val="ConsPlusNormal"/>
        <w:ind w:firstLine="709"/>
        <w:jc w:val="both"/>
        <w:rPr>
          <w:rFonts w:ascii="Times New Roman" w:hAnsi="Times New Roman" w:cs="Times New Roman"/>
          <w:sz w:val="28"/>
          <w:szCs w:val="28"/>
        </w:rPr>
      </w:pPr>
      <w:r w:rsidRPr="00AF62FD">
        <w:rPr>
          <w:rFonts w:ascii="Times New Roman" w:hAnsi="Times New Roman" w:cs="Times New Roman"/>
          <w:sz w:val="28"/>
          <w:szCs w:val="28"/>
        </w:rPr>
        <w:t>извещение о проведении Конкурса;</w:t>
      </w:r>
    </w:p>
    <w:p w:rsidR="00CF2B74" w:rsidRPr="00AF62FD" w:rsidRDefault="00CF2B74" w:rsidP="00AF62FD">
      <w:pPr>
        <w:pStyle w:val="ConsPlusNormal"/>
        <w:ind w:firstLine="709"/>
        <w:jc w:val="both"/>
        <w:rPr>
          <w:rFonts w:ascii="Times New Roman" w:hAnsi="Times New Roman" w:cs="Times New Roman"/>
          <w:sz w:val="28"/>
          <w:szCs w:val="28"/>
        </w:rPr>
      </w:pPr>
      <w:r w:rsidRPr="00AF62FD">
        <w:rPr>
          <w:rFonts w:ascii="Times New Roman" w:hAnsi="Times New Roman" w:cs="Times New Roman"/>
          <w:sz w:val="28"/>
          <w:szCs w:val="28"/>
        </w:rPr>
        <w:t xml:space="preserve">начальную (минимальную) цену предмета Конкурса; </w:t>
      </w:r>
    </w:p>
    <w:p w:rsidR="00CF2B74" w:rsidRPr="00AF62FD" w:rsidRDefault="00CF2B74" w:rsidP="00AF62FD">
      <w:pPr>
        <w:pStyle w:val="ConsPlusNormal"/>
        <w:ind w:firstLine="709"/>
        <w:jc w:val="both"/>
        <w:rPr>
          <w:rFonts w:ascii="Times New Roman" w:hAnsi="Times New Roman" w:cs="Times New Roman"/>
          <w:sz w:val="28"/>
          <w:szCs w:val="28"/>
        </w:rPr>
      </w:pPr>
      <w:r w:rsidRPr="00AF62FD">
        <w:rPr>
          <w:rFonts w:ascii="Times New Roman" w:hAnsi="Times New Roman" w:cs="Times New Roman"/>
          <w:sz w:val="28"/>
          <w:szCs w:val="28"/>
        </w:rPr>
        <w:t>сумм</w:t>
      </w:r>
      <w:r w:rsidR="00113016" w:rsidRPr="00AF62FD">
        <w:rPr>
          <w:rFonts w:ascii="Times New Roman" w:hAnsi="Times New Roman" w:cs="Times New Roman"/>
          <w:sz w:val="28"/>
          <w:szCs w:val="28"/>
        </w:rPr>
        <w:t>у</w:t>
      </w:r>
      <w:r w:rsidRPr="00AF62FD">
        <w:rPr>
          <w:rFonts w:ascii="Times New Roman" w:hAnsi="Times New Roman" w:cs="Times New Roman"/>
          <w:sz w:val="28"/>
          <w:szCs w:val="28"/>
        </w:rPr>
        <w:t xml:space="preserve"> задатка, порядок его внесения и возврата участникам Конкурса, реквизиты счета для перечисления задатка;</w:t>
      </w:r>
    </w:p>
    <w:p w:rsidR="00CF2B74" w:rsidRPr="00AF62FD" w:rsidRDefault="00CF2B74" w:rsidP="00AF62FD">
      <w:pPr>
        <w:pStyle w:val="ConsPlusNormal"/>
        <w:ind w:firstLine="709"/>
        <w:jc w:val="both"/>
        <w:rPr>
          <w:rFonts w:ascii="Times New Roman" w:hAnsi="Times New Roman" w:cs="Times New Roman"/>
          <w:sz w:val="28"/>
          <w:szCs w:val="28"/>
        </w:rPr>
      </w:pPr>
      <w:r w:rsidRPr="00AF62FD">
        <w:rPr>
          <w:rFonts w:ascii="Times New Roman" w:hAnsi="Times New Roman" w:cs="Times New Roman"/>
          <w:sz w:val="28"/>
          <w:szCs w:val="28"/>
        </w:rPr>
        <w:t>требования к содержанию, форме и составу Заявки, инструкцию по заполнению Заявки;</w:t>
      </w:r>
    </w:p>
    <w:p w:rsidR="00A54BFF" w:rsidRPr="00AF62FD" w:rsidRDefault="002B15FF" w:rsidP="00AF62FD">
      <w:pPr>
        <w:pStyle w:val="Standard"/>
        <w:widowControl w:val="0"/>
        <w:tabs>
          <w:tab w:val="left" w:pos="709"/>
          <w:tab w:val="left" w:pos="851"/>
          <w:tab w:val="left" w:pos="993"/>
        </w:tabs>
        <w:spacing w:after="0" w:line="240" w:lineRule="auto"/>
        <w:ind w:firstLine="709"/>
        <w:jc w:val="both"/>
        <w:rPr>
          <w:rFonts w:ascii="Times New Roman" w:hAnsi="Times New Roman" w:cs="Times New Roman"/>
          <w:sz w:val="28"/>
          <w:szCs w:val="28"/>
        </w:rPr>
      </w:pPr>
      <w:r w:rsidRPr="00AF62FD">
        <w:rPr>
          <w:rFonts w:ascii="Times New Roman" w:hAnsi="Times New Roman" w:cs="Times New Roman"/>
          <w:sz w:val="28"/>
          <w:szCs w:val="28"/>
        </w:rPr>
        <w:t xml:space="preserve">техническое задание; </w:t>
      </w:r>
    </w:p>
    <w:p w:rsidR="005C63D0" w:rsidRPr="00AF62FD" w:rsidRDefault="002B15FF" w:rsidP="00AF62FD">
      <w:pPr>
        <w:pStyle w:val="Standard"/>
        <w:widowControl w:val="0"/>
        <w:tabs>
          <w:tab w:val="left" w:pos="709"/>
          <w:tab w:val="left" w:pos="851"/>
          <w:tab w:val="left" w:pos="993"/>
        </w:tabs>
        <w:spacing w:after="0" w:line="240" w:lineRule="auto"/>
        <w:ind w:firstLine="709"/>
        <w:jc w:val="both"/>
        <w:rPr>
          <w:rFonts w:ascii="Times New Roman" w:hAnsi="Times New Roman" w:cs="Times New Roman"/>
          <w:sz w:val="28"/>
          <w:szCs w:val="28"/>
        </w:rPr>
      </w:pPr>
      <w:r w:rsidRPr="00AF62FD">
        <w:rPr>
          <w:rFonts w:ascii="Times New Roman" w:hAnsi="Times New Roman" w:cs="Times New Roman"/>
          <w:sz w:val="28"/>
          <w:szCs w:val="28"/>
        </w:rPr>
        <w:t>типовое решение благоустройства территории;</w:t>
      </w:r>
    </w:p>
    <w:p w:rsidR="00CF2B74" w:rsidRPr="00AF62FD" w:rsidRDefault="00CF2B74" w:rsidP="00AF62FD">
      <w:pPr>
        <w:pStyle w:val="Standard"/>
        <w:widowControl w:val="0"/>
        <w:tabs>
          <w:tab w:val="left" w:pos="709"/>
          <w:tab w:val="left" w:pos="851"/>
          <w:tab w:val="left" w:pos="993"/>
        </w:tabs>
        <w:spacing w:after="0" w:line="240" w:lineRule="auto"/>
        <w:ind w:firstLine="709"/>
        <w:jc w:val="both"/>
        <w:rPr>
          <w:rFonts w:ascii="Times New Roman" w:hAnsi="Times New Roman" w:cs="Times New Roman"/>
          <w:sz w:val="28"/>
          <w:szCs w:val="28"/>
        </w:rPr>
      </w:pPr>
      <w:r w:rsidRPr="00AF62FD">
        <w:rPr>
          <w:rFonts w:ascii="Times New Roman" w:hAnsi="Times New Roman" w:cs="Times New Roman"/>
          <w:sz w:val="28"/>
          <w:szCs w:val="28"/>
        </w:rPr>
        <w:t>предмет Конкурса;</w:t>
      </w:r>
    </w:p>
    <w:p w:rsidR="00CF2B74" w:rsidRPr="00AF62FD" w:rsidRDefault="00CF2B74" w:rsidP="00AF62FD">
      <w:pPr>
        <w:pStyle w:val="ConsPlusNormal"/>
        <w:ind w:firstLine="709"/>
        <w:jc w:val="both"/>
        <w:rPr>
          <w:rFonts w:ascii="Times New Roman" w:hAnsi="Times New Roman" w:cs="Times New Roman"/>
          <w:sz w:val="28"/>
          <w:szCs w:val="28"/>
        </w:rPr>
      </w:pPr>
      <w:r w:rsidRPr="00AF62FD">
        <w:rPr>
          <w:rFonts w:ascii="Times New Roman" w:hAnsi="Times New Roman" w:cs="Times New Roman"/>
          <w:sz w:val="28"/>
          <w:szCs w:val="28"/>
        </w:rPr>
        <w:t>порядок, место, дату начала и дату окончания срока подачи Заявок. При этом датой начала срока подачи Заявок является день, следующий за днем размещения извещения о проведении Конкурса на официальном сайте администрации Волгограда (</w:t>
      </w:r>
      <w:r w:rsidRPr="00AF62FD">
        <w:rPr>
          <w:rFonts w:ascii="Times New Roman" w:hAnsi="Times New Roman" w:cs="Times New Roman"/>
          <w:sz w:val="28"/>
          <w:szCs w:val="28"/>
          <w:lang w:val="en-US"/>
        </w:rPr>
        <w:t>www</w:t>
      </w:r>
      <w:r w:rsidRPr="00AF62FD">
        <w:rPr>
          <w:rFonts w:ascii="Times New Roman" w:hAnsi="Times New Roman" w:cs="Times New Roman"/>
          <w:sz w:val="28"/>
          <w:szCs w:val="28"/>
        </w:rPr>
        <w:t>.</w:t>
      </w:r>
      <w:proofErr w:type="spellStart"/>
      <w:r w:rsidRPr="00AF62FD">
        <w:rPr>
          <w:rFonts w:ascii="Times New Roman" w:hAnsi="Times New Roman" w:cs="Times New Roman"/>
          <w:sz w:val="28"/>
          <w:szCs w:val="28"/>
          <w:lang w:val="en-US"/>
        </w:rPr>
        <w:t>volgadmin</w:t>
      </w:r>
      <w:proofErr w:type="spellEnd"/>
      <w:r w:rsidRPr="00AF62FD">
        <w:rPr>
          <w:rFonts w:ascii="Times New Roman" w:hAnsi="Times New Roman" w:cs="Times New Roman"/>
          <w:sz w:val="28"/>
          <w:szCs w:val="28"/>
        </w:rPr>
        <w:t>.</w:t>
      </w:r>
      <w:proofErr w:type="spellStart"/>
      <w:r w:rsidRPr="00AF62FD">
        <w:rPr>
          <w:rFonts w:ascii="Times New Roman" w:hAnsi="Times New Roman" w:cs="Times New Roman"/>
          <w:sz w:val="28"/>
          <w:szCs w:val="28"/>
          <w:lang w:val="en-US"/>
        </w:rPr>
        <w:t>ru</w:t>
      </w:r>
      <w:proofErr w:type="spellEnd"/>
      <w:r w:rsidRPr="00AF62FD">
        <w:rPr>
          <w:rFonts w:ascii="Times New Roman" w:hAnsi="Times New Roman" w:cs="Times New Roman"/>
          <w:sz w:val="28"/>
          <w:szCs w:val="28"/>
        </w:rPr>
        <w:t>);</w:t>
      </w:r>
    </w:p>
    <w:p w:rsidR="00CF2B74" w:rsidRPr="00AF62FD" w:rsidRDefault="00CF2B74" w:rsidP="00AF62FD">
      <w:pPr>
        <w:pStyle w:val="ConsPlusNormal"/>
        <w:ind w:firstLine="709"/>
        <w:jc w:val="both"/>
        <w:rPr>
          <w:rFonts w:ascii="Times New Roman" w:hAnsi="Times New Roman" w:cs="Times New Roman"/>
          <w:sz w:val="28"/>
          <w:szCs w:val="28"/>
        </w:rPr>
      </w:pPr>
      <w:r w:rsidRPr="00AF62FD">
        <w:rPr>
          <w:rFonts w:ascii="Times New Roman" w:hAnsi="Times New Roman" w:cs="Times New Roman"/>
          <w:sz w:val="28"/>
          <w:szCs w:val="28"/>
        </w:rPr>
        <w:t>порядок и срок отзыва Заявок;</w:t>
      </w:r>
    </w:p>
    <w:p w:rsidR="00CF2B74" w:rsidRPr="00AF62FD" w:rsidRDefault="00CF2B74" w:rsidP="00AF62FD">
      <w:pPr>
        <w:pStyle w:val="ConsPlusNormal"/>
        <w:ind w:firstLine="709"/>
        <w:jc w:val="both"/>
        <w:rPr>
          <w:rFonts w:ascii="Times New Roman" w:hAnsi="Times New Roman" w:cs="Times New Roman"/>
          <w:sz w:val="28"/>
          <w:szCs w:val="28"/>
        </w:rPr>
      </w:pPr>
      <w:r w:rsidRPr="00AF62FD">
        <w:rPr>
          <w:rFonts w:ascii="Times New Roman" w:hAnsi="Times New Roman" w:cs="Times New Roman"/>
          <w:sz w:val="28"/>
          <w:szCs w:val="28"/>
        </w:rPr>
        <w:t>место, порядок, дату и время проведения Конкурса;</w:t>
      </w:r>
    </w:p>
    <w:p w:rsidR="00CF2B74" w:rsidRPr="00AF62FD" w:rsidRDefault="00CF2B74" w:rsidP="00AF62FD">
      <w:pPr>
        <w:pStyle w:val="ConsPlusNormal"/>
        <w:ind w:firstLine="709"/>
        <w:jc w:val="both"/>
        <w:rPr>
          <w:rFonts w:ascii="Times New Roman" w:hAnsi="Times New Roman" w:cs="Times New Roman"/>
          <w:sz w:val="28"/>
          <w:szCs w:val="28"/>
        </w:rPr>
      </w:pPr>
      <w:r w:rsidRPr="00AF62FD">
        <w:rPr>
          <w:rFonts w:ascii="Times New Roman" w:hAnsi="Times New Roman" w:cs="Times New Roman"/>
          <w:sz w:val="28"/>
          <w:szCs w:val="28"/>
        </w:rPr>
        <w:t>критерии оценки Заявок;</w:t>
      </w:r>
    </w:p>
    <w:p w:rsidR="00CF2B74" w:rsidRPr="00AF62FD" w:rsidRDefault="00CF2B74" w:rsidP="00AF62FD">
      <w:pPr>
        <w:pStyle w:val="ConsPlusNormal"/>
        <w:ind w:firstLine="709"/>
        <w:jc w:val="both"/>
        <w:rPr>
          <w:rFonts w:ascii="Times New Roman" w:hAnsi="Times New Roman" w:cs="Times New Roman"/>
          <w:sz w:val="28"/>
          <w:szCs w:val="28"/>
        </w:rPr>
      </w:pPr>
      <w:r w:rsidRPr="00AF62FD">
        <w:rPr>
          <w:rFonts w:ascii="Times New Roman" w:hAnsi="Times New Roman" w:cs="Times New Roman"/>
          <w:sz w:val="28"/>
          <w:szCs w:val="28"/>
        </w:rPr>
        <w:t>порядок оценки и сопоставления Заявок;</w:t>
      </w:r>
    </w:p>
    <w:p w:rsidR="00CF2B74" w:rsidRPr="00AF62FD" w:rsidRDefault="00CF2B74" w:rsidP="00AF62FD">
      <w:pPr>
        <w:pStyle w:val="ConsPlusNormal"/>
        <w:ind w:firstLine="709"/>
        <w:jc w:val="both"/>
        <w:rPr>
          <w:rFonts w:ascii="Times New Roman" w:hAnsi="Times New Roman" w:cs="Times New Roman"/>
          <w:sz w:val="28"/>
          <w:szCs w:val="28"/>
        </w:rPr>
      </w:pPr>
      <w:r w:rsidRPr="00AF62FD">
        <w:rPr>
          <w:rFonts w:ascii="Times New Roman" w:hAnsi="Times New Roman" w:cs="Times New Roman"/>
          <w:sz w:val="28"/>
          <w:szCs w:val="28"/>
        </w:rPr>
        <w:t>срок, в течение которого победитель Конкурса должен подписать Договор на размещение;</w:t>
      </w:r>
    </w:p>
    <w:p w:rsidR="00CF2B74" w:rsidRPr="00AF62FD" w:rsidRDefault="00CF2B74" w:rsidP="00AF62FD">
      <w:pPr>
        <w:pStyle w:val="ConsPlusNormal"/>
        <w:ind w:firstLine="709"/>
        <w:jc w:val="both"/>
        <w:rPr>
          <w:rFonts w:ascii="Times New Roman" w:hAnsi="Times New Roman" w:cs="Times New Roman"/>
          <w:sz w:val="28"/>
          <w:szCs w:val="28"/>
        </w:rPr>
      </w:pPr>
      <w:r w:rsidRPr="00AF62FD">
        <w:rPr>
          <w:rFonts w:ascii="Times New Roman" w:hAnsi="Times New Roman" w:cs="Times New Roman"/>
          <w:sz w:val="28"/>
          <w:szCs w:val="28"/>
        </w:rPr>
        <w:t>форму, порядок, дату начала и дату окончания срока представления заявителям Конкурса разъяснений положений конкурсной документации;</w:t>
      </w:r>
    </w:p>
    <w:p w:rsidR="00CF2B74" w:rsidRPr="00AF62FD" w:rsidRDefault="00CF2B74" w:rsidP="00AF62FD">
      <w:pPr>
        <w:pStyle w:val="ConsPlusNormal"/>
        <w:ind w:firstLine="709"/>
        <w:jc w:val="both"/>
        <w:rPr>
          <w:rFonts w:ascii="Times New Roman" w:hAnsi="Times New Roman" w:cs="Times New Roman"/>
          <w:sz w:val="28"/>
          <w:szCs w:val="28"/>
        </w:rPr>
      </w:pPr>
      <w:r w:rsidRPr="00AF62FD">
        <w:rPr>
          <w:rFonts w:ascii="Times New Roman" w:hAnsi="Times New Roman" w:cs="Times New Roman"/>
          <w:sz w:val="28"/>
          <w:szCs w:val="28"/>
        </w:rPr>
        <w:t>требования к заявителям Конкурса:</w:t>
      </w:r>
    </w:p>
    <w:p w:rsidR="005C63D0" w:rsidRPr="00AF62FD" w:rsidRDefault="005C63D0" w:rsidP="00AF62FD">
      <w:pPr>
        <w:pStyle w:val="ConsPlusNormal"/>
        <w:ind w:firstLine="709"/>
        <w:jc w:val="both"/>
        <w:rPr>
          <w:rFonts w:ascii="Times New Roman" w:hAnsi="Times New Roman" w:cs="Times New Roman"/>
          <w:sz w:val="28"/>
          <w:szCs w:val="28"/>
        </w:rPr>
      </w:pPr>
      <w:proofErr w:type="spellStart"/>
      <w:r w:rsidRPr="00AF62FD">
        <w:rPr>
          <w:rFonts w:ascii="Times New Roman" w:hAnsi="Times New Roman" w:cs="Times New Roman"/>
          <w:sz w:val="28"/>
          <w:szCs w:val="28"/>
        </w:rPr>
        <w:t>непроведение</w:t>
      </w:r>
      <w:proofErr w:type="spellEnd"/>
      <w:r w:rsidRPr="00AF62FD">
        <w:rPr>
          <w:rFonts w:ascii="Times New Roman" w:hAnsi="Times New Roman" w:cs="Times New Roman"/>
          <w:sz w:val="28"/>
          <w:szCs w:val="28"/>
        </w:rPr>
        <w:t xml:space="preserve"> ликвидации юридического лица и отсутствие решения арбитражного суда о признании юридического лица или индивидуального предпринимателя банкротом и о введении процедуры конкурсного производства;</w:t>
      </w:r>
    </w:p>
    <w:p w:rsidR="00CF2B74" w:rsidRPr="00AF62FD" w:rsidRDefault="00CF2B74" w:rsidP="00AF62FD">
      <w:pPr>
        <w:pStyle w:val="ConsPlusNormal"/>
        <w:ind w:firstLine="709"/>
        <w:jc w:val="both"/>
        <w:rPr>
          <w:rFonts w:ascii="Times New Roman" w:hAnsi="Times New Roman" w:cs="Times New Roman"/>
          <w:sz w:val="28"/>
          <w:szCs w:val="28"/>
        </w:rPr>
      </w:pPr>
      <w:proofErr w:type="spellStart"/>
      <w:r w:rsidRPr="00AF62FD">
        <w:rPr>
          <w:rFonts w:ascii="Times New Roman" w:hAnsi="Times New Roman" w:cs="Times New Roman"/>
          <w:sz w:val="28"/>
          <w:szCs w:val="28"/>
        </w:rPr>
        <w:t>неприостановление</w:t>
      </w:r>
      <w:proofErr w:type="spellEnd"/>
      <w:r w:rsidRPr="00AF62FD">
        <w:rPr>
          <w:rFonts w:ascii="Times New Roman" w:hAnsi="Times New Roman" w:cs="Times New Roman"/>
          <w:sz w:val="28"/>
          <w:szCs w:val="28"/>
        </w:rPr>
        <w:t xml:space="preserve"> деятельности в порядке, предусмотренном </w:t>
      </w:r>
      <w:hyperlink r:id="rId11" w:history="1">
        <w:r w:rsidRPr="00AF62FD">
          <w:rPr>
            <w:rFonts w:ascii="Times New Roman" w:hAnsi="Times New Roman" w:cs="Times New Roman"/>
            <w:sz w:val="28"/>
            <w:szCs w:val="28"/>
          </w:rPr>
          <w:t>Кодексом</w:t>
        </w:r>
      </w:hyperlink>
      <w:r w:rsidRPr="00AF62FD">
        <w:rPr>
          <w:rFonts w:ascii="Times New Roman" w:hAnsi="Times New Roman" w:cs="Times New Roman"/>
          <w:sz w:val="28"/>
          <w:szCs w:val="28"/>
        </w:rPr>
        <w:t xml:space="preserve"> Российской Федерации об административных правонарушениях, на день подачи Заявки;</w:t>
      </w:r>
    </w:p>
    <w:p w:rsidR="00CF2B74" w:rsidRPr="00AF62FD" w:rsidRDefault="00CF2B74" w:rsidP="00AF62FD">
      <w:pPr>
        <w:pStyle w:val="ConsPlusNormal"/>
        <w:ind w:firstLine="709"/>
        <w:jc w:val="both"/>
        <w:rPr>
          <w:rFonts w:ascii="Times New Roman" w:hAnsi="Times New Roman" w:cs="Times New Roman"/>
          <w:sz w:val="28"/>
          <w:szCs w:val="28"/>
        </w:rPr>
      </w:pPr>
      <w:r w:rsidRPr="00AF62FD">
        <w:rPr>
          <w:rFonts w:ascii="Times New Roman" w:hAnsi="Times New Roman" w:cs="Times New Roman"/>
          <w:sz w:val="28"/>
          <w:szCs w:val="28"/>
        </w:rPr>
        <w:t xml:space="preserve">в случае проведения Конкурса для субъектов малого и среднего предпринимательства </w:t>
      </w:r>
      <w:r w:rsidR="00F50456" w:rsidRPr="00AF62FD">
        <w:rPr>
          <w:rFonts w:ascii="Times New Roman" w:hAnsi="Times New Roman" w:cs="Times New Roman"/>
          <w:sz w:val="28"/>
          <w:szCs w:val="28"/>
        </w:rPr>
        <w:t xml:space="preserve">дополнительно </w:t>
      </w:r>
      <w:r w:rsidRPr="00AF62FD">
        <w:rPr>
          <w:rFonts w:ascii="Times New Roman" w:hAnsi="Times New Roman" w:cs="Times New Roman"/>
          <w:sz w:val="28"/>
          <w:szCs w:val="28"/>
        </w:rPr>
        <w:t>указыва</w:t>
      </w:r>
      <w:r w:rsidR="00F50456" w:rsidRPr="00AF62FD">
        <w:rPr>
          <w:rFonts w:ascii="Times New Roman" w:hAnsi="Times New Roman" w:cs="Times New Roman"/>
          <w:sz w:val="28"/>
          <w:szCs w:val="28"/>
        </w:rPr>
        <w:t>е</w:t>
      </w:r>
      <w:r w:rsidRPr="00AF62FD">
        <w:rPr>
          <w:rFonts w:ascii="Times New Roman" w:hAnsi="Times New Roman" w:cs="Times New Roman"/>
          <w:sz w:val="28"/>
          <w:szCs w:val="28"/>
        </w:rPr>
        <w:t xml:space="preserve">тся </w:t>
      </w:r>
      <w:r w:rsidR="00F50456" w:rsidRPr="00AF62FD">
        <w:rPr>
          <w:rFonts w:ascii="Times New Roman" w:hAnsi="Times New Roman" w:cs="Times New Roman"/>
          <w:sz w:val="28"/>
          <w:szCs w:val="28"/>
        </w:rPr>
        <w:t>данная информация</w:t>
      </w:r>
      <w:r w:rsidRPr="00AF62FD">
        <w:rPr>
          <w:rFonts w:ascii="Times New Roman" w:hAnsi="Times New Roman" w:cs="Times New Roman"/>
          <w:sz w:val="28"/>
          <w:szCs w:val="28"/>
        </w:rPr>
        <w:t>.</w:t>
      </w:r>
    </w:p>
    <w:p w:rsidR="00CF2B74" w:rsidRPr="00AF62FD" w:rsidRDefault="00CF2B74" w:rsidP="00AF62FD">
      <w:pPr>
        <w:pStyle w:val="ConsPlusNormal"/>
        <w:ind w:firstLine="709"/>
        <w:jc w:val="both"/>
        <w:rPr>
          <w:rFonts w:ascii="Times New Roman" w:hAnsi="Times New Roman" w:cs="Times New Roman"/>
          <w:sz w:val="28"/>
          <w:szCs w:val="28"/>
        </w:rPr>
      </w:pPr>
      <w:r w:rsidRPr="00AF62FD">
        <w:rPr>
          <w:rFonts w:ascii="Times New Roman" w:hAnsi="Times New Roman" w:cs="Times New Roman"/>
          <w:sz w:val="28"/>
          <w:szCs w:val="28"/>
        </w:rPr>
        <w:lastRenderedPageBreak/>
        <w:t xml:space="preserve">3.2.3. </w:t>
      </w:r>
      <w:proofErr w:type="gramStart"/>
      <w:r w:rsidRPr="00AF62FD">
        <w:rPr>
          <w:rFonts w:ascii="Times New Roman" w:hAnsi="Times New Roman" w:cs="Times New Roman"/>
          <w:sz w:val="28"/>
          <w:szCs w:val="28"/>
        </w:rPr>
        <w:t xml:space="preserve">К конкурсной документации должны быть приложены проект Договора на размещение и картографическая схема размещения </w:t>
      </w:r>
      <w:r w:rsidRPr="00AF62FD">
        <w:rPr>
          <w:rFonts w:ascii="Times New Roman" w:eastAsiaTheme="minorHAnsi" w:hAnsi="Times New Roman" w:cs="Times New Roman"/>
          <w:sz w:val="28"/>
          <w:szCs w:val="28"/>
          <w:lang w:eastAsia="en-US"/>
        </w:rPr>
        <w:t>павильона, киоска или торговой галереи</w:t>
      </w:r>
      <w:r w:rsidRPr="00AF62FD">
        <w:rPr>
          <w:rFonts w:ascii="Times New Roman" w:hAnsi="Times New Roman" w:cs="Times New Roman"/>
          <w:sz w:val="28"/>
          <w:szCs w:val="28"/>
        </w:rPr>
        <w:t xml:space="preserve"> в масштабе 1:500, техническое задание, согласование с департаментом муниципального имущества администрации Волгограда (при размещении нестационарных торговых объектов на земельных участках, в зданиях</w:t>
      </w:r>
      <w:r w:rsidR="00242D3F" w:rsidRPr="00AF62FD">
        <w:rPr>
          <w:rFonts w:ascii="Times New Roman" w:hAnsi="Times New Roman" w:cs="Times New Roman"/>
          <w:sz w:val="28"/>
          <w:szCs w:val="28"/>
        </w:rPr>
        <w:t>,</w:t>
      </w:r>
      <w:r w:rsidRPr="00AF62FD">
        <w:rPr>
          <w:rFonts w:ascii="Times New Roman" w:hAnsi="Times New Roman" w:cs="Times New Roman"/>
          <w:sz w:val="28"/>
          <w:szCs w:val="28"/>
        </w:rPr>
        <w:t xml:space="preserve"> строениях</w:t>
      </w:r>
      <w:r w:rsidR="00242D3F" w:rsidRPr="00AF62FD">
        <w:rPr>
          <w:rFonts w:ascii="Times New Roman" w:hAnsi="Times New Roman" w:cs="Times New Roman"/>
          <w:sz w:val="28"/>
          <w:szCs w:val="28"/>
        </w:rPr>
        <w:t>,</w:t>
      </w:r>
      <w:r w:rsidRPr="00AF62FD">
        <w:rPr>
          <w:rFonts w:ascii="Times New Roman" w:hAnsi="Times New Roman" w:cs="Times New Roman"/>
          <w:sz w:val="28"/>
          <w:szCs w:val="28"/>
        </w:rPr>
        <w:t xml:space="preserve"> сооружениях, находящихся в хозяйственном ведении, оперативном управлении или ином вещном праве), которые являются неотъемлемыми приложениями конкурсной документации.</w:t>
      </w:r>
      <w:proofErr w:type="gramEnd"/>
    </w:p>
    <w:p w:rsidR="00CF2B74" w:rsidRPr="00AF62FD" w:rsidRDefault="00CF2B74" w:rsidP="00AF62FD">
      <w:pPr>
        <w:pStyle w:val="ConsPlusNormal"/>
        <w:ind w:firstLine="709"/>
        <w:jc w:val="both"/>
        <w:rPr>
          <w:rFonts w:ascii="Times New Roman" w:hAnsi="Times New Roman" w:cs="Times New Roman"/>
          <w:sz w:val="28"/>
          <w:szCs w:val="28"/>
        </w:rPr>
      </w:pPr>
      <w:r w:rsidRPr="00AF62FD">
        <w:rPr>
          <w:rFonts w:ascii="Times New Roman" w:hAnsi="Times New Roman" w:cs="Times New Roman"/>
          <w:sz w:val="28"/>
          <w:szCs w:val="28"/>
        </w:rPr>
        <w:t>3.2.4. Сведения, содержащиеся в конкурсной документации, должны соответствовать сведениям, указанным в извещении о проведении Конкурса.</w:t>
      </w:r>
    </w:p>
    <w:p w:rsidR="00CF2B74" w:rsidRPr="00AF62FD" w:rsidRDefault="00CF2B74" w:rsidP="00AF62FD">
      <w:pPr>
        <w:autoSpaceDE w:val="0"/>
        <w:autoSpaceDN w:val="0"/>
        <w:adjustRightInd w:val="0"/>
        <w:ind w:firstLine="709"/>
        <w:jc w:val="both"/>
        <w:rPr>
          <w:sz w:val="28"/>
          <w:szCs w:val="28"/>
        </w:rPr>
      </w:pPr>
      <w:r w:rsidRPr="00AF62FD">
        <w:rPr>
          <w:sz w:val="28"/>
          <w:szCs w:val="28"/>
        </w:rPr>
        <w:t>3.2.5. Договор на размещение должен содержать следующие существенные условия:</w:t>
      </w:r>
    </w:p>
    <w:p w:rsidR="00CF2B74" w:rsidRPr="00AF62FD" w:rsidRDefault="00CF2B74" w:rsidP="00AF62FD">
      <w:pPr>
        <w:autoSpaceDE w:val="0"/>
        <w:autoSpaceDN w:val="0"/>
        <w:adjustRightInd w:val="0"/>
        <w:ind w:firstLine="709"/>
        <w:jc w:val="both"/>
        <w:rPr>
          <w:sz w:val="28"/>
          <w:szCs w:val="28"/>
        </w:rPr>
      </w:pPr>
      <w:r w:rsidRPr="00AF62FD">
        <w:rPr>
          <w:sz w:val="28"/>
          <w:szCs w:val="28"/>
        </w:rPr>
        <w:t>основание заключения Договора на размещение;</w:t>
      </w:r>
    </w:p>
    <w:p w:rsidR="00CF2B74" w:rsidRPr="00AF62FD" w:rsidRDefault="00CF2B74" w:rsidP="00AF62FD">
      <w:pPr>
        <w:autoSpaceDE w:val="0"/>
        <w:autoSpaceDN w:val="0"/>
        <w:adjustRightInd w:val="0"/>
        <w:ind w:firstLine="709"/>
        <w:jc w:val="both"/>
        <w:rPr>
          <w:sz w:val="28"/>
          <w:szCs w:val="28"/>
        </w:rPr>
      </w:pPr>
      <w:r w:rsidRPr="00AF62FD">
        <w:rPr>
          <w:sz w:val="28"/>
          <w:szCs w:val="28"/>
        </w:rPr>
        <w:t xml:space="preserve">порядок, сроки внесения платы за размещение нестационарного торгового объекта, рассчитанной исходя из итоговой цены </w:t>
      </w:r>
      <w:r w:rsidR="00CB3BFB" w:rsidRPr="00F963AA">
        <w:rPr>
          <w:sz w:val="28"/>
          <w:szCs w:val="28"/>
        </w:rPr>
        <w:t>Договора на размещение</w:t>
      </w:r>
      <w:r w:rsidR="00A96168" w:rsidRPr="00AF62FD">
        <w:rPr>
          <w:sz w:val="28"/>
          <w:szCs w:val="28"/>
        </w:rPr>
        <w:t>;</w:t>
      </w:r>
    </w:p>
    <w:p w:rsidR="00CF2B74" w:rsidRPr="00AF62FD" w:rsidRDefault="00CF2B74" w:rsidP="00AF62FD">
      <w:pPr>
        <w:autoSpaceDE w:val="0"/>
        <w:autoSpaceDN w:val="0"/>
        <w:adjustRightInd w:val="0"/>
        <w:ind w:firstLine="709"/>
        <w:jc w:val="both"/>
        <w:rPr>
          <w:sz w:val="28"/>
          <w:szCs w:val="28"/>
        </w:rPr>
      </w:pPr>
      <w:r w:rsidRPr="00AF62FD">
        <w:rPr>
          <w:sz w:val="28"/>
          <w:szCs w:val="28"/>
        </w:rPr>
        <w:t>местоположение и размер площади места размещения нестационарного торгового объекта, класс потребительских товаров (продовольственные, непродовольственные) или наименование оказываемых услуг;</w:t>
      </w:r>
    </w:p>
    <w:p w:rsidR="00CF2B74" w:rsidRPr="00AF62FD" w:rsidRDefault="00CF2B74" w:rsidP="00AF62FD">
      <w:pPr>
        <w:autoSpaceDE w:val="0"/>
        <w:autoSpaceDN w:val="0"/>
        <w:adjustRightInd w:val="0"/>
        <w:ind w:firstLine="709"/>
        <w:jc w:val="both"/>
        <w:rPr>
          <w:sz w:val="28"/>
          <w:szCs w:val="28"/>
        </w:rPr>
      </w:pPr>
      <w:r w:rsidRPr="00AF62FD">
        <w:rPr>
          <w:sz w:val="28"/>
          <w:szCs w:val="28"/>
        </w:rPr>
        <w:t>срок Договора на размещение;</w:t>
      </w:r>
    </w:p>
    <w:p w:rsidR="00CF2B74" w:rsidRPr="00AF62FD" w:rsidRDefault="00CF2B74" w:rsidP="00AF62FD">
      <w:pPr>
        <w:autoSpaceDE w:val="0"/>
        <w:autoSpaceDN w:val="0"/>
        <w:adjustRightInd w:val="0"/>
        <w:ind w:firstLine="709"/>
        <w:jc w:val="both"/>
        <w:rPr>
          <w:sz w:val="28"/>
          <w:szCs w:val="28"/>
        </w:rPr>
      </w:pPr>
      <w:r w:rsidRPr="00AF62FD">
        <w:rPr>
          <w:sz w:val="28"/>
          <w:szCs w:val="28"/>
        </w:rPr>
        <w:t>ответственность сторон;</w:t>
      </w:r>
    </w:p>
    <w:p w:rsidR="005C63D0" w:rsidRPr="00AF62FD" w:rsidRDefault="00CF2B74" w:rsidP="00AF62FD">
      <w:pPr>
        <w:autoSpaceDE w:val="0"/>
        <w:autoSpaceDN w:val="0"/>
        <w:adjustRightInd w:val="0"/>
        <w:ind w:firstLine="709"/>
        <w:jc w:val="both"/>
        <w:rPr>
          <w:sz w:val="28"/>
          <w:szCs w:val="28"/>
        </w:rPr>
      </w:pPr>
      <w:r w:rsidRPr="00AF62FD">
        <w:rPr>
          <w:sz w:val="28"/>
          <w:szCs w:val="28"/>
        </w:rPr>
        <w:t>вид и специализация нестационарного торгового объекта</w:t>
      </w:r>
      <w:r w:rsidR="005C63D0" w:rsidRPr="00AF62FD">
        <w:rPr>
          <w:sz w:val="28"/>
          <w:szCs w:val="28"/>
        </w:rPr>
        <w:t>;</w:t>
      </w:r>
    </w:p>
    <w:p w:rsidR="00CF2B74" w:rsidRPr="00AF62FD" w:rsidRDefault="005C63D0" w:rsidP="00AF62FD">
      <w:pPr>
        <w:autoSpaceDE w:val="0"/>
        <w:autoSpaceDN w:val="0"/>
        <w:adjustRightInd w:val="0"/>
        <w:ind w:firstLine="709"/>
        <w:jc w:val="both"/>
        <w:rPr>
          <w:sz w:val="28"/>
          <w:szCs w:val="28"/>
        </w:rPr>
      </w:pPr>
      <w:r w:rsidRPr="00AF62FD">
        <w:rPr>
          <w:sz w:val="28"/>
          <w:szCs w:val="28"/>
        </w:rPr>
        <w:t>техническое задание</w:t>
      </w:r>
      <w:r w:rsidR="00CF2B74" w:rsidRPr="00AF62FD">
        <w:rPr>
          <w:sz w:val="28"/>
          <w:szCs w:val="28"/>
        </w:rPr>
        <w:t>.</w:t>
      </w:r>
    </w:p>
    <w:p w:rsidR="00242D3F" w:rsidRPr="00AF62FD" w:rsidRDefault="00CF2B74" w:rsidP="00AF62FD">
      <w:pPr>
        <w:autoSpaceDE w:val="0"/>
        <w:autoSpaceDN w:val="0"/>
        <w:adjustRightInd w:val="0"/>
        <w:ind w:firstLine="709"/>
        <w:jc w:val="both"/>
        <w:rPr>
          <w:sz w:val="28"/>
          <w:szCs w:val="28"/>
        </w:rPr>
      </w:pPr>
      <w:r w:rsidRPr="00AF62FD">
        <w:rPr>
          <w:sz w:val="28"/>
          <w:szCs w:val="28"/>
        </w:rPr>
        <w:t>3.3. Определение суммы задатка, уплачиваемо</w:t>
      </w:r>
      <w:r w:rsidR="008B6D76">
        <w:rPr>
          <w:sz w:val="28"/>
          <w:szCs w:val="28"/>
        </w:rPr>
        <w:t>го</w:t>
      </w:r>
      <w:r w:rsidR="00242D3F" w:rsidRPr="00AF62FD">
        <w:rPr>
          <w:sz w:val="28"/>
          <w:szCs w:val="28"/>
        </w:rPr>
        <w:t xml:space="preserve"> заявителем Конкурса:</w:t>
      </w:r>
    </w:p>
    <w:p w:rsidR="00CF2B74" w:rsidRPr="00AF62FD" w:rsidRDefault="00CF2B74" w:rsidP="00AF62FD">
      <w:pPr>
        <w:autoSpaceDE w:val="0"/>
        <w:autoSpaceDN w:val="0"/>
        <w:adjustRightInd w:val="0"/>
        <w:ind w:firstLine="709"/>
        <w:jc w:val="both"/>
        <w:rPr>
          <w:sz w:val="28"/>
          <w:szCs w:val="28"/>
        </w:rPr>
      </w:pPr>
      <w:r w:rsidRPr="00AF62FD">
        <w:rPr>
          <w:sz w:val="28"/>
          <w:szCs w:val="28"/>
        </w:rPr>
        <w:t>3.3.1. Сумма задатка, уплачиваем</w:t>
      </w:r>
      <w:r w:rsidR="00886B48">
        <w:rPr>
          <w:sz w:val="28"/>
          <w:szCs w:val="28"/>
        </w:rPr>
        <w:t>ого</w:t>
      </w:r>
      <w:r w:rsidRPr="00AF62FD">
        <w:rPr>
          <w:sz w:val="28"/>
          <w:szCs w:val="28"/>
        </w:rPr>
        <w:t xml:space="preserve"> заявителем Конкурса, рассчитывается по следующей формуле:</w:t>
      </w:r>
    </w:p>
    <w:p w:rsidR="00CF2B74" w:rsidRPr="00AF62FD" w:rsidRDefault="00CF2B74" w:rsidP="00AF62FD">
      <w:pPr>
        <w:autoSpaceDE w:val="0"/>
        <w:autoSpaceDN w:val="0"/>
        <w:adjustRightInd w:val="0"/>
        <w:ind w:firstLine="709"/>
        <w:jc w:val="both"/>
        <w:rPr>
          <w:sz w:val="28"/>
          <w:szCs w:val="28"/>
        </w:rPr>
      </w:pPr>
    </w:p>
    <w:p w:rsidR="00CF2B74" w:rsidRPr="00AF62FD" w:rsidRDefault="00CF2B74" w:rsidP="00CE54D7">
      <w:pPr>
        <w:autoSpaceDE w:val="0"/>
        <w:autoSpaceDN w:val="0"/>
        <w:adjustRightInd w:val="0"/>
        <w:jc w:val="center"/>
        <w:rPr>
          <w:sz w:val="28"/>
          <w:szCs w:val="28"/>
        </w:rPr>
      </w:pPr>
      <w:proofErr w:type="spellStart"/>
      <w:r w:rsidRPr="00AF62FD">
        <w:rPr>
          <w:sz w:val="28"/>
          <w:szCs w:val="28"/>
        </w:rPr>
        <w:t>Зк</w:t>
      </w:r>
      <w:proofErr w:type="spellEnd"/>
      <w:r w:rsidRPr="00AF62FD">
        <w:rPr>
          <w:sz w:val="28"/>
          <w:szCs w:val="28"/>
        </w:rPr>
        <w:t xml:space="preserve"> = </w:t>
      </w:r>
      <w:proofErr w:type="spellStart"/>
      <w:r w:rsidRPr="00AF62FD">
        <w:rPr>
          <w:sz w:val="28"/>
          <w:szCs w:val="28"/>
        </w:rPr>
        <w:t>Бц</w:t>
      </w:r>
      <w:proofErr w:type="spellEnd"/>
      <w:r w:rsidRPr="00AF62FD">
        <w:rPr>
          <w:sz w:val="28"/>
          <w:szCs w:val="28"/>
        </w:rPr>
        <w:t xml:space="preserve"> x </w:t>
      </w:r>
      <w:proofErr w:type="spellStart"/>
      <w:r w:rsidRPr="00AF62FD">
        <w:rPr>
          <w:sz w:val="28"/>
          <w:szCs w:val="28"/>
        </w:rPr>
        <w:t>Ктр</w:t>
      </w:r>
      <w:proofErr w:type="spellEnd"/>
      <w:r w:rsidRPr="00AF62FD">
        <w:rPr>
          <w:sz w:val="28"/>
          <w:szCs w:val="28"/>
        </w:rPr>
        <w:t xml:space="preserve"> x </w:t>
      </w:r>
      <w:proofErr w:type="spellStart"/>
      <w:r w:rsidRPr="00AF62FD">
        <w:rPr>
          <w:sz w:val="28"/>
          <w:szCs w:val="28"/>
        </w:rPr>
        <w:t>Квид</w:t>
      </w:r>
      <w:proofErr w:type="spellEnd"/>
      <w:r w:rsidRPr="00AF62FD">
        <w:rPr>
          <w:sz w:val="28"/>
          <w:szCs w:val="28"/>
        </w:rPr>
        <w:t xml:space="preserve"> х К</w:t>
      </w:r>
      <w:r w:rsidRPr="00AF62FD">
        <w:rPr>
          <w:sz w:val="28"/>
          <w:szCs w:val="28"/>
          <w:lang w:val="en-US"/>
        </w:rPr>
        <w:t>s</w:t>
      </w:r>
      <w:r w:rsidRPr="00AF62FD">
        <w:rPr>
          <w:sz w:val="28"/>
          <w:szCs w:val="28"/>
        </w:rPr>
        <w:t xml:space="preserve"> х Ки х S x </w:t>
      </w:r>
      <w:proofErr w:type="gramStart"/>
      <w:r w:rsidRPr="00AF62FD">
        <w:rPr>
          <w:sz w:val="28"/>
          <w:szCs w:val="28"/>
        </w:rPr>
        <w:t>П</w:t>
      </w:r>
      <w:proofErr w:type="gramEnd"/>
      <w:r w:rsidRPr="00AF62FD">
        <w:rPr>
          <w:sz w:val="28"/>
          <w:szCs w:val="28"/>
        </w:rPr>
        <w:t xml:space="preserve"> x 0,2,</w:t>
      </w:r>
    </w:p>
    <w:p w:rsidR="00CF2B74" w:rsidRPr="00AF62FD" w:rsidRDefault="00CF2B74" w:rsidP="00AF62FD">
      <w:pPr>
        <w:autoSpaceDE w:val="0"/>
        <w:autoSpaceDN w:val="0"/>
        <w:adjustRightInd w:val="0"/>
        <w:ind w:firstLine="709"/>
        <w:jc w:val="both"/>
        <w:rPr>
          <w:sz w:val="28"/>
          <w:szCs w:val="28"/>
        </w:rPr>
      </w:pPr>
    </w:p>
    <w:p w:rsidR="00CF2B74" w:rsidRPr="00AF62FD" w:rsidRDefault="00CF2B74" w:rsidP="00AF62FD">
      <w:pPr>
        <w:autoSpaceDE w:val="0"/>
        <w:autoSpaceDN w:val="0"/>
        <w:adjustRightInd w:val="0"/>
        <w:ind w:firstLine="709"/>
        <w:jc w:val="both"/>
        <w:rPr>
          <w:sz w:val="28"/>
          <w:szCs w:val="28"/>
        </w:rPr>
      </w:pPr>
      <w:r w:rsidRPr="00AF62FD">
        <w:rPr>
          <w:sz w:val="28"/>
          <w:szCs w:val="28"/>
        </w:rPr>
        <w:t>где:</w:t>
      </w:r>
    </w:p>
    <w:p w:rsidR="00CF2B74" w:rsidRPr="00AF62FD" w:rsidRDefault="00CF2B74" w:rsidP="00AF62FD">
      <w:pPr>
        <w:autoSpaceDE w:val="0"/>
        <w:autoSpaceDN w:val="0"/>
        <w:adjustRightInd w:val="0"/>
        <w:ind w:firstLine="709"/>
        <w:jc w:val="both"/>
        <w:rPr>
          <w:sz w:val="28"/>
          <w:szCs w:val="28"/>
        </w:rPr>
      </w:pPr>
      <w:proofErr w:type="spellStart"/>
      <w:r w:rsidRPr="00AF62FD">
        <w:rPr>
          <w:sz w:val="28"/>
          <w:szCs w:val="28"/>
        </w:rPr>
        <w:t>Зк</w:t>
      </w:r>
      <w:proofErr w:type="spellEnd"/>
      <w:r w:rsidRPr="00AF62FD">
        <w:rPr>
          <w:sz w:val="28"/>
          <w:szCs w:val="28"/>
        </w:rPr>
        <w:t xml:space="preserve"> </w:t>
      </w:r>
      <w:r w:rsidR="00242D3F" w:rsidRPr="00AF62FD">
        <w:rPr>
          <w:sz w:val="28"/>
          <w:szCs w:val="28"/>
        </w:rPr>
        <w:t>–</w:t>
      </w:r>
      <w:r w:rsidRPr="00AF62FD">
        <w:rPr>
          <w:sz w:val="28"/>
          <w:szCs w:val="28"/>
        </w:rPr>
        <w:t xml:space="preserve"> сумма задатка, уплачиваем</w:t>
      </w:r>
      <w:r w:rsidR="008B6D76">
        <w:rPr>
          <w:sz w:val="28"/>
          <w:szCs w:val="28"/>
        </w:rPr>
        <w:t>ого</w:t>
      </w:r>
      <w:r w:rsidRPr="00AF62FD">
        <w:rPr>
          <w:sz w:val="28"/>
          <w:szCs w:val="28"/>
        </w:rPr>
        <w:t xml:space="preserve"> заявителем Конкурса</w:t>
      </w:r>
      <w:r w:rsidR="00A54BFF" w:rsidRPr="00AF62FD">
        <w:rPr>
          <w:sz w:val="28"/>
          <w:szCs w:val="28"/>
        </w:rPr>
        <w:t>,</w:t>
      </w:r>
      <w:r w:rsidRPr="00AF62FD">
        <w:rPr>
          <w:sz w:val="28"/>
          <w:szCs w:val="28"/>
        </w:rPr>
        <w:t xml:space="preserve"> (руб.);</w:t>
      </w:r>
    </w:p>
    <w:p w:rsidR="00CF2B74" w:rsidRPr="00AF62FD" w:rsidRDefault="00CF2B74" w:rsidP="00AF62FD">
      <w:pPr>
        <w:autoSpaceDE w:val="0"/>
        <w:autoSpaceDN w:val="0"/>
        <w:adjustRightInd w:val="0"/>
        <w:ind w:firstLine="709"/>
        <w:jc w:val="both"/>
        <w:rPr>
          <w:sz w:val="28"/>
          <w:szCs w:val="28"/>
        </w:rPr>
      </w:pPr>
      <w:proofErr w:type="spellStart"/>
      <w:r w:rsidRPr="00AF62FD">
        <w:rPr>
          <w:sz w:val="28"/>
          <w:szCs w:val="28"/>
        </w:rPr>
        <w:t>Бц</w:t>
      </w:r>
      <w:proofErr w:type="spellEnd"/>
      <w:r w:rsidRPr="00AF62FD">
        <w:rPr>
          <w:sz w:val="28"/>
          <w:szCs w:val="28"/>
        </w:rPr>
        <w:t xml:space="preserve"> </w:t>
      </w:r>
      <w:r w:rsidR="00242D3F" w:rsidRPr="00AF62FD">
        <w:rPr>
          <w:sz w:val="28"/>
          <w:szCs w:val="28"/>
        </w:rPr>
        <w:t>–</w:t>
      </w:r>
      <w:r w:rsidR="00A54BFF" w:rsidRPr="00AF62FD">
        <w:rPr>
          <w:sz w:val="28"/>
          <w:szCs w:val="28"/>
        </w:rPr>
        <w:t xml:space="preserve"> базовая цена за 1 кв. м</w:t>
      </w:r>
      <w:r w:rsidRPr="00AF62FD">
        <w:rPr>
          <w:sz w:val="28"/>
          <w:szCs w:val="28"/>
        </w:rPr>
        <w:t xml:space="preserve"> площади размещения нестационарного торгового объекта в месяц;</w:t>
      </w:r>
    </w:p>
    <w:p w:rsidR="00CF2B74" w:rsidRPr="00AF62FD" w:rsidRDefault="00CF2B74" w:rsidP="00AF62FD">
      <w:pPr>
        <w:autoSpaceDE w:val="0"/>
        <w:autoSpaceDN w:val="0"/>
        <w:adjustRightInd w:val="0"/>
        <w:ind w:firstLine="709"/>
        <w:jc w:val="both"/>
        <w:rPr>
          <w:sz w:val="28"/>
          <w:szCs w:val="28"/>
        </w:rPr>
      </w:pPr>
      <w:proofErr w:type="spellStart"/>
      <w:r w:rsidRPr="00AF62FD">
        <w:rPr>
          <w:sz w:val="28"/>
          <w:szCs w:val="28"/>
        </w:rPr>
        <w:t>Ктр</w:t>
      </w:r>
      <w:proofErr w:type="spellEnd"/>
      <w:r w:rsidRPr="00AF62FD">
        <w:rPr>
          <w:sz w:val="28"/>
          <w:szCs w:val="28"/>
        </w:rPr>
        <w:t xml:space="preserve"> </w:t>
      </w:r>
      <w:r w:rsidR="00242D3F" w:rsidRPr="00AF62FD">
        <w:rPr>
          <w:sz w:val="28"/>
          <w:szCs w:val="28"/>
        </w:rPr>
        <w:t>–</w:t>
      </w:r>
      <w:r w:rsidRPr="00AF62FD">
        <w:rPr>
          <w:sz w:val="28"/>
          <w:szCs w:val="28"/>
        </w:rPr>
        <w:t xml:space="preserve"> коэффициент, учитывающий территориальное размещение нестационарного торгового объекта;</w:t>
      </w:r>
    </w:p>
    <w:p w:rsidR="00CF2B74" w:rsidRPr="00AF62FD" w:rsidRDefault="00CF2B74" w:rsidP="00AF62FD">
      <w:pPr>
        <w:autoSpaceDE w:val="0"/>
        <w:autoSpaceDN w:val="0"/>
        <w:adjustRightInd w:val="0"/>
        <w:ind w:firstLine="709"/>
        <w:jc w:val="both"/>
        <w:rPr>
          <w:sz w:val="28"/>
          <w:szCs w:val="28"/>
        </w:rPr>
      </w:pPr>
      <w:proofErr w:type="spellStart"/>
      <w:r w:rsidRPr="00AF62FD">
        <w:rPr>
          <w:sz w:val="28"/>
          <w:szCs w:val="28"/>
        </w:rPr>
        <w:t>Квид</w:t>
      </w:r>
      <w:proofErr w:type="spellEnd"/>
      <w:r w:rsidRPr="00AF62FD">
        <w:rPr>
          <w:sz w:val="28"/>
          <w:szCs w:val="28"/>
        </w:rPr>
        <w:t xml:space="preserve"> </w:t>
      </w:r>
      <w:r w:rsidR="00242D3F" w:rsidRPr="00AF62FD">
        <w:rPr>
          <w:sz w:val="28"/>
          <w:szCs w:val="28"/>
        </w:rPr>
        <w:t>–</w:t>
      </w:r>
      <w:r w:rsidRPr="00AF62FD">
        <w:rPr>
          <w:sz w:val="28"/>
          <w:szCs w:val="28"/>
        </w:rPr>
        <w:t xml:space="preserve"> коэффициент вида нестационарного торгового объекта;</w:t>
      </w:r>
    </w:p>
    <w:p w:rsidR="00CF2B74" w:rsidRPr="00AF62FD" w:rsidRDefault="00CF2B74" w:rsidP="00AF62FD">
      <w:pPr>
        <w:autoSpaceDE w:val="0"/>
        <w:autoSpaceDN w:val="0"/>
        <w:adjustRightInd w:val="0"/>
        <w:ind w:firstLine="709"/>
        <w:jc w:val="both"/>
        <w:rPr>
          <w:sz w:val="28"/>
          <w:szCs w:val="28"/>
        </w:rPr>
      </w:pPr>
      <w:r w:rsidRPr="00AF62FD">
        <w:rPr>
          <w:sz w:val="28"/>
          <w:szCs w:val="28"/>
        </w:rPr>
        <w:t>К</w:t>
      </w:r>
      <w:proofErr w:type="gramStart"/>
      <w:r w:rsidRPr="00AF62FD">
        <w:rPr>
          <w:sz w:val="28"/>
          <w:szCs w:val="28"/>
          <w:lang w:val="en-US"/>
        </w:rPr>
        <w:t>s</w:t>
      </w:r>
      <w:proofErr w:type="gramEnd"/>
      <w:r w:rsidRPr="00AF62FD">
        <w:rPr>
          <w:sz w:val="28"/>
          <w:szCs w:val="28"/>
        </w:rPr>
        <w:t xml:space="preserve"> – коэффициент, учитывающий площадь нестационарного торгового объекта;</w:t>
      </w:r>
    </w:p>
    <w:p w:rsidR="00CF2B74" w:rsidRPr="00AF62FD" w:rsidRDefault="00CF2B74" w:rsidP="00AF62FD">
      <w:pPr>
        <w:autoSpaceDE w:val="0"/>
        <w:autoSpaceDN w:val="0"/>
        <w:adjustRightInd w:val="0"/>
        <w:ind w:firstLine="709"/>
        <w:jc w:val="both"/>
        <w:rPr>
          <w:sz w:val="28"/>
          <w:szCs w:val="28"/>
        </w:rPr>
      </w:pPr>
      <w:r w:rsidRPr="00AF62FD">
        <w:rPr>
          <w:sz w:val="28"/>
          <w:szCs w:val="28"/>
        </w:rPr>
        <w:t xml:space="preserve">Ки </w:t>
      </w:r>
      <w:r w:rsidR="00242D3F" w:rsidRPr="00AF62FD">
        <w:rPr>
          <w:sz w:val="28"/>
          <w:szCs w:val="28"/>
        </w:rPr>
        <w:t>–</w:t>
      </w:r>
      <w:r w:rsidRPr="00AF62FD">
        <w:rPr>
          <w:sz w:val="28"/>
          <w:szCs w:val="28"/>
        </w:rPr>
        <w:t xml:space="preserve"> коэффициент индексации, применяемый на текущий календарный год;</w:t>
      </w:r>
    </w:p>
    <w:p w:rsidR="00CF2B74" w:rsidRPr="00AF62FD" w:rsidRDefault="00CF2B74" w:rsidP="00AF62FD">
      <w:pPr>
        <w:autoSpaceDE w:val="0"/>
        <w:autoSpaceDN w:val="0"/>
        <w:adjustRightInd w:val="0"/>
        <w:ind w:firstLine="709"/>
        <w:jc w:val="both"/>
        <w:rPr>
          <w:sz w:val="28"/>
          <w:szCs w:val="28"/>
        </w:rPr>
      </w:pPr>
      <w:r w:rsidRPr="00AF62FD">
        <w:rPr>
          <w:sz w:val="28"/>
          <w:szCs w:val="28"/>
        </w:rPr>
        <w:t xml:space="preserve">S </w:t>
      </w:r>
      <w:r w:rsidR="00242D3F" w:rsidRPr="00AF62FD">
        <w:rPr>
          <w:sz w:val="28"/>
          <w:szCs w:val="28"/>
        </w:rPr>
        <w:t>–</w:t>
      </w:r>
      <w:r w:rsidRPr="00AF62FD">
        <w:rPr>
          <w:sz w:val="28"/>
          <w:szCs w:val="28"/>
        </w:rPr>
        <w:t xml:space="preserve"> площадь места размещения нестационарного торгового объекта, соответствующая площади места размещения нестационарного торгового объекта в Схеме</w:t>
      </w:r>
      <w:r w:rsidR="00E9188C" w:rsidRPr="00AF62FD">
        <w:rPr>
          <w:sz w:val="28"/>
          <w:szCs w:val="28"/>
        </w:rPr>
        <w:t>,</w:t>
      </w:r>
      <w:r w:rsidRPr="00AF62FD">
        <w:rPr>
          <w:sz w:val="28"/>
          <w:szCs w:val="28"/>
        </w:rPr>
        <w:t xml:space="preserve"> (кв.</w:t>
      </w:r>
      <w:r w:rsidR="00E9188C" w:rsidRPr="00AF62FD">
        <w:rPr>
          <w:sz w:val="28"/>
          <w:szCs w:val="28"/>
        </w:rPr>
        <w:t xml:space="preserve"> </w:t>
      </w:r>
      <w:r w:rsidRPr="00AF62FD">
        <w:rPr>
          <w:sz w:val="28"/>
          <w:szCs w:val="28"/>
        </w:rPr>
        <w:t>м);</w:t>
      </w:r>
    </w:p>
    <w:p w:rsidR="00CF2B74" w:rsidRDefault="00CF2B74" w:rsidP="00AF62FD">
      <w:pPr>
        <w:autoSpaceDE w:val="0"/>
        <w:autoSpaceDN w:val="0"/>
        <w:adjustRightInd w:val="0"/>
        <w:ind w:firstLine="709"/>
        <w:jc w:val="both"/>
        <w:rPr>
          <w:sz w:val="28"/>
          <w:szCs w:val="28"/>
        </w:rPr>
      </w:pPr>
      <w:proofErr w:type="gramStart"/>
      <w:r w:rsidRPr="00AF62FD">
        <w:rPr>
          <w:sz w:val="28"/>
          <w:szCs w:val="28"/>
        </w:rPr>
        <w:t>П</w:t>
      </w:r>
      <w:proofErr w:type="gramEnd"/>
      <w:r w:rsidRPr="00AF62FD">
        <w:rPr>
          <w:sz w:val="28"/>
          <w:szCs w:val="28"/>
        </w:rPr>
        <w:t xml:space="preserve"> </w:t>
      </w:r>
      <w:r w:rsidR="00E9188C" w:rsidRPr="00AF62FD">
        <w:rPr>
          <w:sz w:val="28"/>
          <w:szCs w:val="28"/>
        </w:rPr>
        <w:t>–</w:t>
      </w:r>
      <w:r w:rsidRPr="00AF62FD">
        <w:rPr>
          <w:sz w:val="28"/>
          <w:szCs w:val="28"/>
        </w:rPr>
        <w:t xml:space="preserve"> период (количество месяцев) размещения нестационарного торгового объекта.</w:t>
      </w:r>
    </w:p>
    <w:p w:rsidR="00CF2B74" w:rsidRPr="00AF62FD" w:rsidRDefault="00CF2B74" w:rsidP="00AF62FD">
      <w:pPr>
        <w:autoSpaceDE w:val="0"/>
        <w:autoSpaceDN w:val="0"/>
        <w:adjustRightInd w:val="0"/>
        <w:ind w:firstLine="709"/>
        <w:jc w:val="both"/>
        <w:rPr>
          <w:sz w:val="28"/>
          <w:szCs w:val="28"/>
        </w:rPr>
      </w:pPr>
      <w:r w:rsidRPr="00AF62FD">
        <w:rPr>
          <w:sz w:val="28"/>
          <w:szCs w:val="28"/>
        </w:rPr>
        <w:lastRenderedPageBreak/>
        <w:t>3.3.2. В случае если к участию в Конкурсе допущен один заявитель и Конкурс признан несостоявшимся, цена Договора на размещение по итогам Конкурса соответствует начальной (минимальной) цене Договора на размещение.</w:t>
      </w:r>
    </w:p>
    <w:p w:rsidR="00CF2B74" w:rsidRPr="00AF62FD" w:rsidRDefault="00CF2B74" w:rsidP="00AF62FD">
      <w:pPr>
        <w:pStyle w:val="ConsPlusNormal"/>
        <w:ind w:firstLine="709"/>
        <w:jc w:val="both"/>
        <w:rPr>
          <w:rFonts w:ascii="Times New Roman" w:eastAsiaTheme="minorHAnsi" w:hAnsi="Times New Roman" w:cs="Times New Roman"/>
          <w:sz w:val="28"/>
          <w:szCs w:val="28"/>
          <w:lang w:eastAsia="en-US"/>
        </w:rPr>
      </w:pPr>
      <w:r w:rsidRPr="00AF62FD">
        <w:rPr>
          <w:rFonts w:ascii="Times New Roman" w:eastAsiaTheme="minorHAnsi" w:hAnsi="Times New Roman" w:cs="Times New Roman"/>
          <w:sz w:val="28"/>
          <w:szCs w:val="28"/>
          <w:lang w:eastAsia="en-US"/>
        </w:rPr>
        <w:t>3.4. Для организации и проведения Конкурса администрация Волгограда создает конкурсную комиссию, утверждает Положение о конкурсной комисс</w:t>
      </w:r>
      <w:proofErr w:type="gramStart"/>
      <w:r w:rsidRPr="00AF62FD">
        <w:rPr>
          <w:rFonts w:ascii="Times New Roman" w:eastAsiaTheme="minorHAnsi" w:hAnsi="Times New Roman" w:cs="Times New Roman"/>
          <w:sz w:val="28"/>
          <w:szCs w:val="28"/>
          <w:lang w:eastAsia="en-US"/>
        </w:rPr>
        <w:t>ии и ее</w:t>
      </w:r>
      <w:proofErr w:type="gramEnd"/>
      <w:r w:rsidRPr="00AF62FD">
        <w:rPr>
          <w:rFonts w:ascii="Times New Roman" w:eastAsiaTheme="minorHAnsi" w:hAnsi="Times New Roman" w:cs="Times New Roman"/>
          <w:sz w:val="28"/>
          <w:szCs w:val="28"/>
          <w:lang w:eastAsia="en-US"/>
        </w:rPr>
        <w:t xml:space="preserve"> состав, в котор</w:t>
      </w:r>
      <w:r w:rsidR="00A54BFF" w:rsidRPr="00AF62FD">
        <w:rPr>
          <w:rFonts w:ascii="Times New Roman" w:eastAsiaTheme="minorHAnsi" w:hAnsi="Times New Roman" w:cs="Times New Roman"/>
          <w:sz w:val="28"/>
          <w:szCs w:val="28"/>
          <w:lang w:eastAsia="en-US"/>
        </w:rPr>
        <w:t>ый</w:t>
      </w:r>
      <w:r w:rsidRPr="00AF62FD">
        <w:rPr>
          <w:rFonts w:ascii="Times New Roman" w:eastAsiaTheme="minorHAnsi" w:hAnsi="Times New Roman" w:cs="Times New Roman"/>
          <w:sz w:val="28"/>
          <w:szCs w:val="28"/>
          <w:lang w:eastAsia="en-US"/>
        </w:rPr>
        <w:t xml:space="preserve"> помимо других членов конкурсной комиссии входят депутаты Волгоградской городской Думы по согласованию с главой Волгограда и представители общественных организаций предпринимателей. </w:t>
      </w:r>
    </w:p>
    <w:p w:rsidR="00CF2B74" w:rsidRPr="00AF62FD" w:rsidRDefault="00CF2B74" w:rsidP="00AF62FD">
      <w:pPr>
        <w:pStyle w:val="ConsPlusNormal"/>
        <w:ind w:firstLine="709"/>
        <w:jc w:val="both"/>
        <w:rPr>
          <w:rFonts w:ascii="Times New Roman" w:eastAsiaTheme="minorHAnsi" w:hAnsi="Times New Roman" w:cs="Times New Roman"/>
          <w:sz w:val="28"/>
          <w:szCs w:val="28"/>
          <w:lang w:eastAsia="en-US"/>
        </w:rPr>
      </w:pPr>
      <w:r w:rsidRPr="00AF62FD">
        <w:rPr>
          <w:rFonts w:ascii="Times New Roman" w:eastAsiaTheme="minorHAnsi" w:hAnsi="Times New Roman" w:cs="Times New Roman"/>
          <w:sz w:val="28"/>
          <w:szCs w:val="28"/>
          <w:lang w:eastAsia="en-US"/>
        </w:rPr>
        <w:t>В случае временного отсутствия председателя конкурсной комиссии его права и обязанности исполняет заместитель председателя конкурсной комиссии.</w:t>
      </w:r>
    </w:p>
    <w:p w:rsidR="00CF2B74" w:rsidRPr="00AF62FD" w:rsidRDefault="00CF2B74" w:rsidP="00AF62FD">
      <w:pPr>
        <w:pStyle w:val="ConsPlusNormal"/>
        <w:ind w:firstLine="709"/>
        <w:jc w:val="both"/>
        <w:rPr>
          <w:rFonts w:ascii="Times New Roman" w:hAnsi="Times New Roman" w:cs="Times New Roman"/>
          <w:sz w:val="28"/>
          <w:szCs w:val="28"/>
        </w:rPr>
      </w:pPr>
      <w:r w:rsidRPr="00AF62FD">
        <w:rPr>
          <w:rFonts w:ascii="Times New Roman" w:eastAsiaTheme="minorHAnsi" w:hAnsi="Times New Roman" w:cs="Times New Roman"/>
          <w:sz w:val="28"/>
          <w:szCs w:val="28"/>
          <w:lang w:eastAsia="en-US"/>
        </w:rPr>
        <w:t>Конкурсной комиссией осуществляется</w:t>
      </w:r>
      <w:r w:rsidRPr="00AF62FD">
        <w:rPr>
          <w:rFonts w:ascii="Times New Roman" w:hAnsi="Times New Roman" w:cs="Times New Roman"/>
          <w:sz w:val="28"/>
          <w:szCs w:val="28"/>
        </w:rPr>
        <w:t xml:space="preserve"> вскрытие конвертов с Заявками, отбор участников Конкурса, рассмотрение и оценка Заявок, определение победителя Конкурса, ведение протокола </w:t>
      </w:r>
      <w:r w:rsidR="00EF5F91" w:rsidRPr="00AF62FD">
        <w:rPr>
          <w:rFonts w:ascii="Times New Roman" w:hAnsi="Times New Roman" w:cs="Times New Roman"/>
          <w:sz w:val="28"/>
          <w:szCs w:val="28"/>
        </w:rPr>
        <w:t>К</w:t>
      </w:r>
      <w:r w:rsidRPr="00AF62FD">
        <w:rPr>
          <w:rFonts w:ascii="Times New Roman" w:hAnsi="Times New Roman" w:cs="Times New Roman"/>
          <w:sz w:val="28"/>
          <w:szCs w:val="28"/>
        </w:rPr>
        <w:t>онкурс</w:t>
      </w:r>
      <w:r w:rsidR="00EF5F91" w:rsidRPr="00AF62FD">
        <w:rPr>
          <w:rFonts w:ascii="Times New Roman" w:hAnsi="Times New Roman" w:cs="Times New Roman"/>
          <w:sz w:val="28"/>
          <w:szCs w:val="28"/>
        </w:rPr>
        <w:t>а</w:t>
      </w:r>
      <w:r w:rsidRPr="00AF62FD">
        <w:rPr>
          <w:rFonts w:ascii="Times New Roman" w:hAnsi="Times New Roman" w:cs="Times New Roman"/>
          <w:sz w:val="28"/>
          <w:szCs w:val="28"/>
        </w:rPr>
        <w:t xml:space="preserve"> возлагается на секретаря конкурсной комиссии.</w:t>
      </w:r>
    </w:p>
    <w:p w:rsidR="00CF2B74" w:rsidRPr="00AF62FD" w:rsidRDefault="00CF2B74" w:rsidP="00AF62FD">
      <w:pPr>
        <w:pStyle w:val="ConsPlusNormal"/>
        <w:ind w:firstLine="709"/>
        <w:jc w:val="both"/>
        <w:rPr>
          <w:rFonts w:ascii="Times New Roman" w:hAnsi="Times New Roman" w:cs="Times New Roman"/>
          <w:sz w:val="28"/>
          <w:szCs w:val="28"/>
        </w:rPr>
      </w:pPr>
      <w:r w:rsidRPr="00AF62FD">
        <w:rPr>
          <w:rFonts w:ascii="Times New Roman" w:hAnsi="Times New Roman" w:cs="Times New Roman"/>
          <w:sz w:val="28"/>
          <w:szCs w:val="28"/>
        </w:rPr>
        <w:t>Конкурсная комиссия правомочна осуществлять свои функции, если на зас</w:t>
      </w:r>
      <w:r w:rsidR="00E9188C" w:rsidRPr="00AF62FD">
        <w:rPr>
          <w:rFonts w:ascii="Times New Roman" w:hAnsi="Times New Roman" w:cs="Times New Roman"/>
          <w:sz w:val="28"/>
          <w:szCs w:val="28"/>
        </w:rPr>
        <w:t>едании конкурсной комиссии присутствует не менее 50</w:t>
      </w:r>
      <w:r w:rsidRPr="00AF62FD">
        <w:rPr>
          <w:rFonts w:ascii="Times New Roman" w:hAnsi="Times New Roman" w:cs="Times New Roman"/>
          <w:sz w:val="28"/>
          <w:szCs w:val="28"/>
        </w:rPr>
        <w:t>% от общего числа членов конкурсной комиссии. Члены конкурсной комиссии своевременно уведомляются о месте, дате и времени проведения заседания конкурсной комиссии. Принятие решения членами конкурсной комиссии путем проведения заочного голосования, а также делегирование ими своих полномочий иным лицам не допускаются. При равенстве голосов голос председателя конкурсной комиссии является решающим.</w:t>
      </w:r>
    </w:p>
    <w:p w:rsidR="00CF2B74" w:rsidRPr="00AF62FD" w:rsidRDefault="00CF2B74" w:rsidP="00AF62FD">
      <w:pPr>
        <w:pStyle w:val="ConsPlusNormal"/>
        <w:ind w:firstLine="709"/>
        <w:rPr>
          <w:rFonts w:ascii="Times New Roman" w:hAnsi="Times New Roman" w:cs="Times New Roman"/>
          <w:sz w:val="28"/>
          <w:szCs w:val="28"/>
        </w:rPr>
      </w:pPr>
      <w:r w:rsidRPr="00AF62FD">
        <w:rPr>
          <w:rFonts w:ascii="Times New Roman" w:hAnsi="Times New Roman" w:cs="Times New Roman"/>
          <w:sz w:val="28"/>
          <w:szCs w:val="28"/>
        </w:rPr>
        <w:t xml:space="preserve">3.5. </w:t>
      </w:r>
      <w:r w:rsidR="00E9188C" w:rsidRPr="00AF62FD">
        <w:rPr>
          <w:rFonts w:ascii="Times New Roman" w:hAnsi="Times New Roman" w:cs="Times New Roman"/>
          <w:sz w:val="28"/>
          <w:szCs w:val="28"/>
        </w:rPr>
        <w:t>Извещение о проведении Конкурса:</w:t>
      </w:r>
    </w:p>
    <w:p w:rsidR="00CF2B74" w:rsidRPr="00AF62FD" w:rsidRDefault="00CF2B74" w:rsidP="00AF62FD">
      <w:pPr>
        <w:pStyle w:val="ConsPlusNormal"/>
        <w:ind w:firstLine="709"/>
        <w:jc w:val="both"/>
        <w:rPr>
          <w:rFonts w:ascii="Times New Roman" w:hAnsi="Times New Roman" w:cs="Times New Roman"/>
          <w:sz w:val="28"/>
          <w:szCs w:val="28"/>
        </w:rPr>
      </w:pPr>
      <w:r w:rsidRPr="00AF62FD">
        <w:rPr>
          <w:rFonts w:ascii="Times New Roman" w:hAnsi="Times New Roman" w:cs="Times New Roman"/>
          <w:sz w:val="28"/>
          <w:szCs w:val="28"/>
        </w:rPr>
        <w:t>3.5</w:t>
      </w:r>
      <w:r w:rsidR="00E9188C" w:rsidRPr="00AF62FD">
        <w:rPr>
          <w:rFonts w:ascii="Times New Roman" w:hAnsi="Times New Roman" w:cs="Times New Roman"/>
          <w:sz w:val="28"/>
          <w:szCs w:val="28"/>
        </w:rPr>
        <w:t xml:space="preserve">.1. </w:t>
      </w:r>
      <w:r w:rsidRPr="00AF62FD">
        <w:rPr>
          <w:rFonts w:ascii="Times New Roman" w:hAnsi="Times New Roman" w:cs="Times New Roman"/>
          <w:sz w:val="28"/>
          <w:szCs w:val="28"/>
        </w:rPr>
        <w:t>Организатор Конкурса не менее чем за 30 календарных дней до дня проведения Конкурса:</w:t>
      </w:r>
    </w:p>
    <w:p w:rsidR="00CF2B74" w:rsidRPr="00AF62FD" w:rsidRDefault="00CF2B74" w:rsidP="00AF62FD">
      <w:pPr>
        <w:pStyle w:val="ConsPlusNormal"/>
        <w:ind w:firstLine="709"/>
        <w:jc w:val="both"/>
        <w:rPr>
          <w:rFonts w:ascii="Times New Roman" w:hAnsi="Times New Roman" w:cs="Times New Roman"/>
          <w:sz w:val="28"/>
          <w:szCs w:val="28"/>
        </w:rPr>
      </w:pPr>
      <w:r w:rsidRPr="00AF62FD">
        <w:rPr>
          <w:rFonts w:ascii="Times New Roman" w:hAnsi="Times New Roman" w:cs="Times New Roman"/>
          <w:sz w:val="28"/>
          <w:szCs w:val="28"/>
        </w:rPr>
        <w:t xml:space="preserve">обеспечивает опубликование извещения о проведении Конкурса в газете «Городские вести. Царицын </w:t>
      </w:r>
      <w:r w:rsidR="00E9188C" w:rsidRPr="00AF62FD">
        <w:rPr>
          <w:rFonts w:ascii="Times New Roman" w:hAnsi="Times New Roman" w:cs="Times New Roman"/>
          <w:sz w:val="28"/>
          <w:szCs w:val="28"/>
        </w:rPr>
        <w:t>–</w:t>
      </w:r>
      <w:r w:rsidRPr="00AF62FD">
        <w:rPr>
          <w:rFonts w:ascii="Times New Roman" w:hAnsi="Times New Roman" w:cs="Times New Roman"/>
          <w:sz w:val="28"/>
          <w:szCs w:val="28"/>
        </w:rPr>
        <w:t xml:space="preserve"> Сталинград – Волгоград»;</w:t>
      </w:r>
    </w:p>
    <w:p w:rsidR="00CF2B74" w:rsidRPr="00AF62FD" w:rsidRDefault="00CF2B74" w:rsidP="00AF62FD">
      <w:pPr>
        <w:pStyle w:val="ConsPlusNormal"/>
        <w:ind w:firstLine="709"/>
        <w:jc w:val="both"/>
        <w:rPr>
          <w:rFonts w:ascii="Times New Roman" w:hAnsi="Times New Roman" w:cs="Times New Roman"/>
          <w:sz w:val="28"/>
          <w:szCs w:val="28"/>
        </w:rPr>
      </w:pPr>
      <w:r w:rsidRPr="00AF62FD">
        <w:rPr>
          <w:rFonts w:ascii="Times New Roman" w:hAnsi="Times New Roman" w:cs="Times New Roman"/>
          <w:sz w:val="28"/>
          <w:szCs w:val="28"/>
        </w:rPr>
        <w:t>размещает извещение о проведении Конкурса на официальном сайте администрации Волгограда.</w:t>
      </w:r>
    </w:p>
    <w:p w:rsidR="00A54BFF" w:rsidRPr="00AF62FD" w:rsidRDefault="00CF2B74" w:rsidP="00AF62FD">
      <w:pPr>
        <w:pStyle w:val="ConsPlusNormal"/>
        <w:ind w:firstLine="709"/>
        <w:jc w:val="both"/>
        <w:rPr>
          <w:rFonts w:ascii="Times New Roman" w:hAnsi="Times New Roman" w:cs="Times New Roman"/>
          <w:sz w:val="28"/>
          <w:szCs w:val="28"/>
        </w:rPr>
      </w:pPr>
      <w:r w:rsidRPr="00AF62FD">
        <w:rPr>
          <w:rFonts w:ascii="Times New Roman" w:hAnsi="Times New Roman" w:cs="Times New Roman"/>
          <w:sz w:val="28"/>
          <w:szCs w:val="28"/>
        </w:rPr>
        <w:t>3.5.2. В извещении о проведении Конкурса указываются</w:t>
      </w:r>
      <w:r w:rsidR="00A168FC" w:rsidRPr="00AF62FD">
        <w:rPr>
          <w:rFonts w:ascii="Times New Roman" w:hAnsi="Times New Roman" w:cs="Times New Roman"/>
          <w:sz w:val="28"/>
          <w:szCs w:val="28"/>
        </w:rPr>
        <w:t>:</w:t>
      </w:r>
      <w:r w:rsidRPr="00AF62FD">
        <w:rPr>
          <w:rFonts w:ascii="Times New Roman" w:hAnsi="Times New Roman" w:cs="Times New Roman"/>
          <w:sz w:val="28"/>
          <w:szCs w:val="28"/>
        </w:rPr>
        <w:t xml:space="preserve"> </w:t>
      </w:r>
    </w:p>
    <w:p w:rsidR="00CF2B74" w:rsidRPr="00AF62FD" w:rsidRDefault="00CF2B74" w:rsidP="00AF62FD">
      <w:pPr>
        <w:pStyle w:val="ConsPlusNormal"/>
        <w:ind w:firstLine="709"/>
        <w:jc w:val="both"/>
        <w:rPr>
          <w:rFonts w:ascii="Times New Roman" w:hAnsi="Times New Roman" w:cs="Times New Roman"/>
          <w:sz w:val="28"/>
          <w:szCs w:val="28"/>
        </w:rPr>
      </w:pPr>
      <w:r w:rsidRPr="00AF62FD">
        <w:rPr>
          <w:rFonts w:ascii="Times New Roman" w:hAnsi="Times New Roman" w:cs="Times New Roman"/>
          <w:sz w:val="28"/>
          <w:szCs w:val="28"/>
        </w:rPr>
        <w:t>дата начала и дата окончания срока подачи Заявок;</w:t>
      </w:r>
    </w:p>
    <w:p w:rsidR="00CF2B74" w:rsidRPr="00AF62FD" w:rsidRDefault="00CF2B74" w:rsidP="00AF62FD">
      <w:pPr>
        <w:pStyle w:val="ConsPlusNormal"/>
        <w:ind w:firstLine="709"/>
        <w:jc w:val="both"/>
        <w:rPr>
          <w:rFonts w:ascii="Times New Roman" w:hAnsi="Times New Roman" w:cs="Times New Roman"/>
          <w:sz w:val="28"/>
          <w:szCs w:val="28"/>
        </w:rPr>
      </w:pPr>
      <w:r w:rsidRPr="00AF62FD">
        <w:rPr>
          <w:rFonts w:ascii="Times New Roman" w:hAnsi="Times New Roman" w:cs="Times New Roman"/>
          <w:sz w:val="28"/>
          <w:szCs w:val="28"/>
        </w:rPr>
        <w:t>место, дата и время проведения Конкурса;</w:t>
      </w:r>
    </w:p>
    <w:p w:rsidR="00CF2B74" w:rsidRPr="00AF62FD" w:rsidRDefault="00CF2B74" w:rsidP="00AF62FD">
      <w:pPr>
        <w:pStyle w:val="ConsPlusNormal"/>
        <w:ind w:firstLine="709"/>
        <w:jc w:val="both"/>
        <w:rPr>
          <w:rFonts w:ascii="Times New Roman" w:hAnsi="Times New Roman" w:cs="Times New Roman"/>
          <w:sz w:val="28"/>
          <w:szCs w:val="28"/>
        </w:rPr>
      </w:pPr>
      <w:r w:rsidRPr="00AF62FD">
        <w:rPr>
          <w:rFonts w:ascii="Times New Roman" w:hAnsi="Times New Roman" w:cs="Times New Roman"/>
          <w:sz w:val="28"/>
          <w:szCs w:val="28"/>
        </w:rPr>
        <w:t>наименование, место нахождения, почтовый адрес, номер контактного телефона организатора Конкурса;</w:t>
      </w:r>
    </w:p>
    <w:p w:rsidR="00CF2B74" w:rsidRPr="00AF62FD" w:rsidRDefault="00CF2B74" w:rsidP="00AF62FD">
      <w:pPr>
        <w:pStyle w:val="ConsPlusNormal"/>
        <w:ind w:firstLine="709"/>
        <w:jc w:val="both"/>
        <w:rPr>
          <w:rFonts w:ascii="Times New Roman" w:hAnsi="Times New Roman" w:cs="Times New Roman"/>
          <w:sz w:val="28"/>
          <w:szCs w:val="28"/>
        </w:rPr>
      </w:pPr>
      <w:r w:rsidRPr="00AF62FD">
        <w:rPr>
          <w:rFonts w:ascii="Times New Roman" w:hAnsi="Times New Roman" w:cs="Times New Roman"/>
          <w:sz w:val="28"/>
          <w:szCs w:val="28"/>
        </w:rPr>
        <w:t>предмет Конкурса;</w:t>
      </w:r>
    </w:p>
    <w:p w:rsidR="00CF2B74" w:rsidRPr="00AF62FD" w:rsidRDefault="00CF2B74" w:rsidP="00AF62FD">
      <w:pPr>
        <w:pStyle w:val="ConsPlusNormal"/>
        <w:ind w:firstLine="709"/>
        <w:jc w:val="both"/>
        <w:rPr>
          <w:rFonts w:ascii="Times New Roman" w:hAnsi="Times New Roman" w:cs="Times New Roman"/>
          <w:sz w:val="28"/>
          <w:szCs w:val="28"/>
        </w:rPr>
      </w:pPr>
      <w:r w:rsidRPr="00AF62FD">
        <w:rPr>
          <w:rFonts w:ascii="Times New Roman" w:hAnsi="Times New Roman" w:cs="Times New Roman"/>
          <w:sz w:val="28"/>
          <w:szCs w:val="28"/>
        </w:rPr>
        <w:t>начальная (минимальная) цена предмета Конкурса;</w:t>
      </w:r>
    </w:p>
    <w:p w:rsidR="00CF2B74" w:rsidRPr="00AF62FD" w:rsidRDefault="008B6D76" w:rsidP="00AF62F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сумма</w:t>
      </w:r>
      <w:r w:rsidR="00CF2B74" w:rsidRPr="00AF62FD">
        <w:rPr>
          <w:rFonts w:ascii="Times New Roman" w:hAnsi="Times New Roman" w:cs="Times New Roman"/>
          <w:sz w:val="28"/>
          <w:szCs w:val="28"/>
        </w:rPr>
        <w:t xml:space="preserve"> задатка, реквизиты для зачисления задатка;</w:t>
      </w:r>
    </w:p>
    <w:p w:rsidR="005C63D0" w:rsidRPr="00AF62FD" w:rsidRDefault="005C63D0" w:rsidP="00AF62FD">
      <w:pPr>
        <w:pStyle w:val="Standard"/>
        <w:widowControl w:val="0"/>
        <w:tabs>
          <w:tab w:val="left" w:pos="709"/>
          <w:tab w:val="left" w:pos="851"/>
          <w:tab w:val="left" w:pos="993"/>
        </w:tabs>
        <w:spacing w:after="0" w:line="240" w:lineRule="auto"/>
        <w:ind w:firstLine="709"/>
        <w:jc w:val="both"/>
        <w:rPr>
          <w:rFonts w:ascii="Times New Roman" w:hAnsi="Times New Roman" w:cs="Times New Roman"/>
          <w:sz w:val="28"/>
          <w:szCs w:val="28"/>
        </w:rPr>
      </w:pPr>
      <w:r w:rsidRPr="00AF62FD">
        <w:rPr>
          <w:rFonts w:ascii="Times New Roman" w:hAnsi="Times New Roman" w:cs="Times New Roman"/>
          <w:sz w:val="28"/>
          <w:szCs w:val="28"/>
        </w:rPr>
        <w:t>техническое задание;</w:t>
      </w:r>
    </w:p>
    <w:p w:rsidR="00CF2B74" w:rsidRPr="00AF62FD" w:rsidRDefault="005C63D0" w:rsidP="00AF62FD">
      <w:pPr>
        <w:pStyle w:val="ConsPlusNormal"/>
        <w:ind w:firstLine="709"/>
        <w:jc w:val="both"/>
        <w:rPr>
          <w:rFonts w:ascii="Times New Roman" w:hAnsi="Times New Roman" w:cs="Times New Roman"/>
          <w:sz w:val="28"/>
          <w:szCs w:val="28"/>
        </w:rPr>
      </w:pPr>
      <w:r w:rsidRPr="00AF62FD">
        <w:rPr>
          <w:rFonts w:ascii="Times New Roman" w:hAnsi="Times New Roman" w:cs="Times New Roman"/>
          <w:sz w:val="28"/>
          <w:szCs w:val="28"/>
        </w:rPr>
        <w:t>типовое решение благоустройства территории;</w:t>
      </w:r>
    </w:p>
    <w:p w:rsidR="00CF2B74" w:rsidRPr="00AF62FD" w:rsidRDefault="00CF2B74" w:rsidP="00AF62FD">
      <w:pPr>
        <w:pStyle w:val="ConsPlusNormal"/>
        <w:ind w:firstLine="709"/>
        <w:jc w:val="both"/>
        <w:rPr>
          <w:rFonts w:ascii="Times New Roman" w:hAnsi="Times New Roman" w:cs="Times New Roman"/>
          <w:sz w:val="28"/>
          <w:szCs w:val="28"/>
        </w:rPr>
      </w:pPr>
      <w:r w:rsidRPr="00AF62FD">
        <w:rPr>
          <w:rFonts w:ascii="Times New Roman" w:hAnsi="Times New Roman" w:cs="Times New Roman"/>
          <w:sz w:val="28"/>
          <w:szCs w:val="28"/>
        </w:rPr>
        <w:t xml:space="preserve">тип </w:t>
      </w:r>
      <w:proofErr w:type="gramStart"/>
      <w:r w:rsidRPr="00AF62FD">
        <w:rPr>
          <w:rFonts w:ascii="Times New Roman" w:hAnsi="Times New Roman" w:cs="Times New Roman"/>
          <w:sz w:val="28"/>
          <w:szCs w:val="28"/>
        </w:rPr>
        <w:t>архитектурного решения</w:t>
      </w:r>
      <w:proofErr w:type="gramEnd"/>
      <w:r w:rsidRPr="00AF62FD">
        <w:rPr>
          <w:rFonts w:ascii="Times New Roman" w:hAnsi="Times New Roman" w:cs="Times New Roman"/>
          <w:sz w:val="28"/>
          <w:szCs w:val="28"/>
        </w:rPr>
        <w:t xml:space="preserve"> нестационарного торгового объекта;</w:t>
      </w:r>
    </w:p>
    <w:p w:rsidR="00CF2B74" w:rsidRPr="00AF62FD" w:rsidRDefault="00CF2B74" w:rsidP="00AF62FD">
      <w:pPr>
        <w:pStyle w:val="ConsPlusNormal"/>
        <w:ind w:firstLine="709"/>
        <w:jc w:val="both"/>
        <w:rPr>
          <w:rFonts w:ascii="Times New Roman" w:hAnsi="Times New Roman" w:cs="Times New Roman"/>
          <w:sz w:val="28"/>
          <w:szCs w:val="28"/>
        </w:rPr>
      </w:pPr>
      <w:r w:rsidRPr="00AF62FD">
        <w:rPr>
          <w:rFonts w:ascii="Times New Roman" w:hAnsi="Times New Roman" w:cs="Times New Roman"/>
          <w:sz w:val="28"/>
          <w:szCs w:val="28"/>
        </w:rPr>
        <w:t>срок, место и порядок представления конкурсной документации, официальный сайт администрации Волгограда, на котором размещена конкурсная документация;</w:t>
      </w:r>
    </w:p>
    <w:p w:rsidR="00CF2B74" w:rsidRPr="00AF62FD" w:rsidRDefault="00CF2B74" w:rsidP="00AF62FD">
      <w:pPr>
        <w:pStyle w:val="ConsPlusNormal"/>
        <w:ind w:firstLine="709"/>
        <w:jc w:val="both"/>
        <w:rPr>
          <w:rFonts w:ascii="Times New Roman" w:hAnsi="Times New Roman" w:cs="Times New Roman"/>
          <w:sz w:val="28"/>
          <w:szCs w:val="28"/>
        </w:rPr>
      </w:pPr>
      <w:r w:rsidRPr="00AF62FD">
        <w:rPr>
          <w:rFonts w:ascii="Times New Roman" w:hAnsi="Times New Roman" w:cs="Times New Roman"/>
          <w:sz w:val="28"/>
          <w:szCs w:val="28"/>
        </w:rPr>
        <w:lastRenderedPageBreak/>
        <w:t>срок, в течение которого организатор Конкурса вправе отказаться от проведения Конкурса;</w:t>
      </w:r>
    </w:p>
    <w:p w:rsidR="00CF2B74" w:rsidRPr="005943A5" w:rsidRDefault="00CF2B74" w:rsidP="00AF62FD">
      <w:pPr>
        <w:pStyle w:val="ConsPlusNormal"/>
        <w:ind w:firstLine="709"/>
        <w:jc w:val="both"/>
        <w:rPr>
          <w:rFonts w:ascii="Times New Roman" w:hAnsi="Times New Roman" w:cs="Times New Roman"/>
          <w:sz w:val="28"/>
          <w:szCs w:val="28"/>
        </w:rPr>
      </w:pPr>
      <w:r w:rsidRPr="005943A5">
        <w:rPr>
          <w:rFonts w:ascii="Times New Roman" w:hAnsi="Times New Roman" w:cs="Times New Roman"/>
          <w:sz w:val="28"/>
          <w:szCs w:val="28"/>
        </w:rPr>
        <w:t xml:space="preserve">в случае проведения Конкурса для субъектов малого и среднего предпринимательства </w:t>
      </w:r>
      <w:r w:rsidR="00A168FC" w:rsidRPr="005943A5">
        <w:rPr>
          <w:rFonts w:ascii="Times New Roman" w:hAnsi="Times New Roman" w:cs="Times New Roman"/>
          <w:sz w:val="28"/>
          <w:szCs w:val="28"/>
        </w:rPr>
        <w:t>дополнительн</w:t>
      </w:r>
      <w:r w:rsidR="005943A5" w:rsidRPr="005943A5">
        <w:rPr>
          <w:rFonts w:ascii="Times New Roman" w:hAnsi="Times New Roman" w:cs="Times New Roman"/>
          <w:sz w:val="28"/>
          <w:szCs w:val="28"/>
        </w:rPr>
        <w:t>о</w:t>
      </w:r>
      <w:r w:rsidR="00A168FC" w:rsidRPr="005943A5">
        <w:rPr>
          <w:rFonts w:ascii="Times New Roman" w:hAnsi="Times New Roman" w:cs="Times New Roman"/>
          <w:sz w:val="28"/>
          <w:szCs w:val="28"/>
        </w:rPr>
        <w:t xml:space="preserve"> </w:t>
      </w:r>
      <w:r w:rsidR="005943A5" w:rsidRPr="005943A5">
        <w:rPr>
          <w:rFonts w:ascii="Times New Roman" w:hAnsi="Times New Roman" w:cs="Times New Roman"/>
          <w:sz w:val="28"/>
          <w:szCs w:val="28"/>
        </w:rPr>
        <w:t xml:space="preserve">указывается данная </w:t>
      </w:r>
      <w:r w:rsidR="005C63D0" w:rsidRPr="005943A5">
        <w:rPr>
          <w:rFonts w:ascii="Times New Roman" w:hAnsi="Times New Roman" w:cs="Times New Roman"/>
          <w:sz w:val="28"/>
          <w:szCs w:val="28"/>
        </w:rPr>
        <w:t>информация</w:t>
      </w:r>
      <w:r w:rsidRPr="005943A5">
        <w:rPr>
          <w:rFonts w:ascii="Times New Roman" w:hAnsi="Times New Roman" w:cs="Times New Roman"/>
          <w:sz w:val="28"/>
          <w:szCs w:val="28"/>
        </w:rPr>
        <w:t>.</w:t>
      </w:r>
    </w:p>
    <w:p w:rsidR="00CF2B74" w:rsidRPr="00AF62FD" w:rsidRDefault="00CF2B74" w:rsidP="00AF62FD">
      <w:pPr>
        <w:pStyle w:val="ConsPlusNormal"/>
        <w:ind w:firstLine="709"/>
        <w:jc w:val="both"/>
        <w:rPr>
          <w:rFonts w:ascii="Times New Roman" w:hAnsi="Times New Roman" w:cs="Times New Roman"/>
          <w:sz w:val="28"/>
          <w:szCs w:val="28"/>
        </w:rPr>
      </w:pPr>
      <w:r w:rsidRPr="00AF62FD">
        <w:rPr>
          <w:rFonts w:ascii="Times New Roman" w:hAnsi="Times New Roman" w:cs="Times New Roman"/>
          <w:sz w:val="28"/>
          <w:szCs w:val="28"/>
        </w:rPr>
        <w:t xml:space="preserve">3.5.3. Организатор Конкурса вправе принять решение о внесении изменений в извещение о проведении Конкурса не </w:t>
      </w:r>
      <w:proofErr w:type="gramStart"/>
      <w:r w:rsidRPr="00AF62FD">
        <w:rPr>
          <w:rFonts w:ascii="Times New Roman" w:hAnsi="Times New Roman" w:cs="Times New Roman"/>
          <w:sz w:val="28"/>
          <w:szCs w:val="28"/>
        </w:rPr>
        <w:t>позднее</w:t>
      </w:r>
      <w:proofErr w:type="gramEnd"/>
      <w:r w:rsidRPr="00AF62FD">
        <w:rPr>
          <w:rFonts w:ascii="Times New Roman" w:hAnsi="Times New Roman" w:cs="Times New Roman"/>
          <w:sz w:val="28"/>
          <w:szCs w:val="28"/>
        </w:rPr>
        <w:t xml:space="preserve"> чем за </w:t>
      </w:r>
      <w:r w:rsidR="0093292E">
        <w:rPr>
          <w:rFonts w:ascii="Times New Roman" w:hAnsi="Times New Roman" w:cs="Times New Roman"/>
          <w:sz w:val="28"/>
          <w:szCs w:val="28"/>
        </w:rPr>
        <w:t xml:space="preserve">                     </w:t>
      </w:r>
      <w:r w:rsidRPr="00AF62FD">
        <w:rPr>
          <w:rFonts w:ascii="Times New Roman" w:hAnsi="Times New Roman" w:cs="Times New Roman"/>
          <w:sz w:val="28"/>
          <w:szCs w:val="28"/>
        </w:rPr>
        <w:t xml:space="preserve">15 календарных дней до даты окончания срока подачи Заявок. Изменение предмета Конкурса не допускается. </w:t>
      </w:r>
    </w:p>
    <w:p w:rsidR="00CF2B74" w:rsidRPr="00AF62FD" w:rsidRDefault="00CF2B74" w:rsidP="00AF62FD">
      <w:pPr>
        <w:pStyle w:val="ConsPlusNormal"/>
        <w:ind w:firstLine="709"/>
        <w:jc w:val="both"/>
        <w:rPr>
          <w:rFonts w:ascii="Times New Roman" w:hAnsi="Times New Roman" w:cs="Times New Roman"/>
          <w:sz w:val="28"/>
          <w:szCs w:val="28"/>
        </w:rPr>
      </w:pPr>
      <w:r w:rsidRPr="00AF62FD">
        <w:rPr>
          <w:rFonts w:ascii="Times New Roman" w:hAnsi="Times New Roman" w:cs="Times New Roman"/>
          <w:sz w:val="28"/>
          <w:szCs w:val="28"/>
        </w:rPr>
        <w:t>В течение 3 рабочих дней со дня принятия указанного решения организатор Конкурса:</w:t>
      </w:r>
    </w:p>
    <w:p w:rsidR="00CF2B74" w:rsidRPr="00AF62FD" w:rsidRDefault="00CF2B74" w:rsidP="00AF62FD">
      <w:pPr>
        <w:pStyle w:val="ConsPlusNormal"/>
        <w:ind w:firstLine="709"/>
        <w:jc w:val="both"/>
        <w:rPr>
          <w:rFonts w:ascii="Times New Roman" w:hAnsi="Times New Roman" w:cs="Times New Roman"/>
          <w:sz w:val="28"/>
          <w:szCs w:val="28"/>
        </w:rPr>
      </w:pPr>
      <w:r w:rsidRPr="00AF62FD">
        <w:rPr>
          <w:rFonts w:ascii="Times New Roman" w:hAnsi="Times New Roman" w:cs="Times New Roman"/>
          <w:sz w:val="28"/>
          <w:szCs w:val="28"/>
        </w:rPr>
        <w:t xml:space="preserve">обеспечивает опубликование о внесении изменений в извещение о проведении Конкурса в газете «Городские вести. Царицын </w:t>
      </w:r>
      <w:r w:rsidR="00E9188C" w:rsidRPr="00AF62FD">
        <w:rPr>
          <w:rFonts w:ascii="Times New Roman" w:hAnsi="Times New Roman" w:cs="Times New Roman"/>
          <w:sz w:val="28"/>
          <w:szCs w:val="28"/>
        </w:rPr>
        <w:t>–</w:t>
      </w:r>
      <w:r w:rsidRPr="00AF62FD">
        <w:rPr>
          <w:rFonts w:ascii="Times New Roman" w:hAnsi="Times New Roman" w:cs="Times New Roman"/>
          <w:sz w:val="28"/>
          <w:szCs w:val="28"/>
        </w:rPr>
        <w:t xml:space="preserve"> Сталинград – Волгоград»;</w:t>
      </w:r>
    </w:p>
    <w:p w:rsidR="00CF2B74" w:rsidRPr="00AF62FD" w:rsidRDefault="00CF2B74" w:rsidP="00AF62FD">
      <w:pPr>
        <w:pStyle w:val="ConsPlusNormal"/>
        <w:ind w:firstLine="709"/>
        <w:jc w:val="both"/>
        <w:rPr>
          <w:rFonts w:ascii="Times New Roman" w:hAnsi="Times New Roman" w:cs="Times New Roman"/>
          <w:sz w:val="28"/>
          <w:szCs w:val="28"/>
        </w:rPr>
      </w:pPr>
      <w:r w:rsidRPr="00AF62FD">
        <w:rPr>
          <w:rFonts w:ascii="Times New Roman" w:hAnsi="Times New Roman" w:cs="Times New Roman"/>
          <w:sz w:val="28"/>
          <w:szCs w:val="28"/>
        </w:rPr>
        <w:t>размещает информацию о внесении изменений в извещение о проведении Конкурса на официальном сайте администрации Волгограда.</w:t>
      </w:r>
    </w:p>
    <w:p w:rsidR="00CF2B74" w:rsidRPr="00AF62FD" w:rsidRDefault="00CF2B74" w:rsidP="00AF62FD">
      <w:pPr>
        <w:pStyle w:val="ConsPlusNormal"/>
        <w:ind w:firstLine="709"/>
        <w:jc w:val="both"/>
        <w:rPr>
          <w:rFonts w:ascii="Times New Roman" w:hAnsi="Times New Roman" w:cs="Times New Roman"/>
          <w:sz w:val="28"/>
          <w:szCs w:val="28"/>
        </w:rPr>
      </w:pPr>
      <w:r w:rsidRPr="00AF62FD">
        <w:rPr>
          <w:rFonts w:ascii="Times New Roman" w:hAnsi="Times New Roman" w:cs="Times New Roman"/>
          <w:sz w:val="28"/>
          <w:szCs w:val="28"/>
        </w:rPr>
        <w:t>При этом срок подачи Заявок должен быть продлен так, чтобы со дня опубликования в официальном печатном издании администрации Волгограда внесенных изменений в извещение о проведении Конкурса до даты окончания срока подачи Заявок такой срок составлял не менее 15 календарных дней.</w:t>
      </w:r>
    </w:p>
    <w:p w:rsidR="00CF2B74" w:rsidRPr="00AF62FD" w:rsidRDefault="00CF2B74" w:rsidP="00AF62FD">
      <w:pPr>
        <w:pStyle w:val="ConsPlusNormal"/>
        <w:ind w:firstLine="709"/>
        <w:jc w:val="both"/>
        <w:rPr>
          <w:rFonts w:ascii="Times New Roman" w:hAnsi="Times New Roman" w:cs="Times New Roman"/>
          <w:sz w:val="28"/>
          <w:szCs w:val="28"/>
        </w:rPr>
      </w:pPr>
      <w:bookmarkStart w:id="1" w:name="P200"/>
      <w:bookmarkEnd w:id="1"/>
      <w:r w:rsidRPr="00AF62FD">
        <w:rPr>
          <w:rFonts w:ascii="Times New Roman" w:hAnsi="Times New Roman" w:cs="Times New Roman"/>
          <w:sz w:val="28"/>
          <w:szCs w:val="28"/>
        </w:rPr>
        <w:t xml:space="preserve">3.5.4. Любой заявитель вправе направить в письменной форме организатору Конкурса запрос о разъяснении положений конкурсной документации (далее </w:t>
      </w:r>
      <w:r w:rsidR="00E9188C" w:rsidRPr="00AF62FD">
        <w:rPr>
          <w:rFonts w:ascii="Times New Roman" w:hAnsi="Times New Roman" w:cs="Times New Roman"/>
          <w:sz w:val="28"/>
          <w:szCs w:val="28"/>
        </w:rPr>
        <w:t>–</w:t>
      </w:r>
      <w:r w:rsidRPr="00AF62FD">
        <w:rPr>
          <w:rFonts w:ascii="Times New Roman" w:hAnsi="Times New Roman" w:cs="Times New Roman"/>
          <w:sz w:val="28"/>
          <w:szCs w:val="28"/>
        </w:rPr>
        <w:t xml:space="preserve"> запрос). В течение 3 рабочих дней со дня поступления запроса организатор Конкурса обязан надлежащим образом направить разъяснения положений конкурсной документации, если запрос поступил не позднее 5 календарных дней до дня окончания срока подачи Заявок. Запрос, поступивший позже указанного срока, остается без рассмотрения.</w:t>
      </w:r>
    </w:p>
    <w:p w:rsidR="00CF2B74" w:rsidRPr="00AF62FD" w:rsidRDefault="00CF2B74" w:rsidP="00AF62FD">
      <w:pPr>
        <w:pStyle w:val="ConsPlusNormal"/>
        <w:ind w:firstLine="709"/>
        <w:jc w:val="both"/>
        <w:rPr>
          <w:rFonts w:ascii="Times New Roman" w:hAnsi="Times New Roman" w:cs="Times New Roman"/>
          <w:sz w:val="28"/>
          <w:szCs w:val="28"/>
        </w:rPr>
      </w:pPr>
      <w:r w:rsidRPr="00AF62FD">
        <w:rPr>
          <w:rFonts w:ascii="Times New Roman" w:hAnsi="Times New Roman" w:cs="Times New Roman"/>
          <w:sz w:val="28"/>
          <w:szCs w:val="28"/>
        </w:rPr>
        <w:t>3.5.5.</w:t>
      </w:r>
      <w:r w:rsidRPr="00AF62FD">
        <w:t xml:space="preserve"> </w:t>
      </w:r>
      <w:r w:rsidRPr="00AF62FD">
        <w:rPr>
          <w:rFonts w:ascii="Times New Roman" w:hAnsi="Times New Roman" w:cs="Times New Roman"/>
          <w:sz w:val="28"/>
          <w:szCs w:val="28"/>
        </w:rPr>
        <w:t>Организатор Конкурса, обеспечивший официальное опубликование извещения о проведении Конкурса и разместивший его на официальном сайте администрации Волгограда, вправе отказаться от проведения Конкурса.</w:t>
      </w:r>
    </w:p>
    <w:p w:rsidR="00CF2B74" w:rsidRPr="00AF62FD" w:rsidRDefault="00CF2B74" w:rsidP="00AF62FD">
      <w:pPr>
        <w:pStyle w:val="ConsPlusNormal"/>
        <w:ind w:firstLine="709"/>
        <w:jc w:val="both"/>
        <w:rPr>
          <w:rFonts w:ascii="Times New Roman" w:hAnsi="Times New Roman" w:cs="Times New Roman"/>
          <w:sz w:val="28"/>
          <w:szCs w:val="28"/>
        </w:rPr>
      </w:pPr>
      <w:r w:rsidRPr="00AF62FD">
        <w:rPr>
          <w:rFonts w:ascii="Times New Roman" w:hAnsi="Times New Roman" w:cs="Times New Roman"/>
          <w:sz w:val="28"/>
          <w:szCs w:val="28"/>
        </w:rPr>
        <w:t>В течение 5 рабочих дней со дня принятия решения об отказе от проведения Конкурса организатор Конкурса:</w:t>
      </w:r>
    </w:p>
    <w:p w:rsidR="00CF2B74" w:rsidRPr="00AF62FD" w:rsidRDefault="00CF2B74" w:rsidP="00AF62FD">
      <w:pPr>
        <w:pStyle w:val="ConsPlusNormal"/>
        <w:ind w:firstLine="709"/>
        <w:jc w:val="both"/>
        <w:rPr>
          <w:rFonts w:ascii="Times New Roman" w:hAnsi="Times New Roman" w:cs="Times New Roman"/>
          <w:sz w:val="28"/>
          <w:szCs w:val="28"/>
        </w:rPr>
      </w:pPr>
      <w:r w:rsidRPr="00AF62FD">
        <w:rPr>
          <w:rFonts w:ascii="Times New Roman" w:hAnsi="Times New Roman" w:cs="Times New Roman"/>
          <w:sz w:val="28"/>
          <w:szCs w:val="28"/>
        </w:rPr>
        <w:t xml:space="preserve">обеспечивает опубликование извещения об отказе от проведения Конкурса в газете «Городские вести. Царицын </w:t>
      </w:r>
      <w:r w:rsidR="00E9188C" w:rsidRPr="00AF62FD">
        <w:rPr>
          <w:rFonts w:ascii="Times New Roman" w:hAnsi="Times New Roman" w:cs="Times New Roman"/>
          <w:sz w:val="28"/>
          <w:szCs w:val="28"/>
        </w:rPr>
        <w:t>–</w:t>
      </w:r>
      <w:r w:rsidRPr="00AF62FD">
        <w:rPr>
          <w:rFonts w:ascii="Times New Roman" w:hAnsi="Times New Roman" w:cs="Times New Roman"/>
          <w:sz w:val="28"/>
          <w:szCs w:val="28"/>
        </w:rPr>
        <w:t xml:space="preserve"> Сталинград – Волгоград»;</w:t>
      </w:r>
    </w:p>
    <w:p w:rsidR="00CF2B74" w:rsidRPr="00AF62FD" w:rsidRDefault="00CF2B74" w:rsidP="00AF62FD">
      <w:pPr>
        <w:pStyle w:val="ConsPlusNormal"/>
        <w:ind w:firstLine="709"/>
        <w:jc w:val="both"/>
        <w:rPr>
          <w:rFonts w:ascii="Times New Roman" w:hAnsi="Times New Roman" w:cs="Times New Roman"/>
          <w:sz w:val="28"/>
          <w:szCs w:val="28"/>
        </w:rPr>
      </w:pPr>
      <w:r w:rsidRPr="00AF62FD">
        <w:rPr>
          <w:rFonts w:ascii="Times New Roman" w:hAnsi="Times New Roman" w:cs="Times New Roman"/>
          <w:sz w:val="28"/>
          <w:szCs w:val="28"/>
        </w:rPr>
        <w:t>размещает извещение об отказе от проведения Конкурса на официальном сайте администрации Волгограда.</w:t>
      </w:r>
    </w:p>
    <w:p w:rsidR="00CF2B74" w:rsidRPr="00AF62FD" w:rsidRDefault="00CF2B74" w:rsidP="00AF62FD">
      <w:pPr>
        <w:pStyle w:val="ConsPlusNormal"/>
        <w:ind w:firstLine="709"/>
        <w:jc w:val="both"/>
        <w:rPr>
          <w:rFonts w:ascii="Times New Roman" w:hAnsi="Times New Roman" w:cs="Times New Roman"/>
          <w:sz w:val="28"/>
          <w:szCs w:val="28"/>
        </w:rPr>
      </w:pPr>
      <w:r w:rsidRPr="00AF62FD">
        <w:rPr>
          <w:rFonts w:ascii="Times New Roman" w:hAnsi="Times New Roman" w:cs="Times New Roman"/>
          <w:sz w:val="28"/>
          <w:szCs w:val="28"/>
        </w:rPr>
        <w:t xml:space="preserve">В течение 5 рабочих дней со дня принятия указанного решения организатором </w:t>
      </w:r>
      <w:r w:rsidR="00E9188C" w:rsidRPr="00AF62FD">
        <w:rPr>
          <w:rFonts w:ascii="Times New Roman" w:hAnsi="Times New Roman" w:cs="Times New Roman"/>
          <w:sz w:val="28"/>
          <w:szCs w:val="28"/>
        </w:rPr>
        <w:t>К</w:t>
      </w:r>
      <w:r w:rsidRPr="00AF62FD">
        <w:rPr>
          <w:rFonts w:ascii="Times New Roman" w:hAnsi="Times New Roman" w:cs="Times New Roman"/>
          <w:sz w:val="28"/>
          <w:szCs w:val="28"/>
        </w:rPr>
        <w:t>онкурса вскрываются конверты (в случае если на конверте не указаны юридический адрес (для юридического лица) или сведения о месте регистрации (для индивидуальн</w:t>
      </w:r>
      <w:r w:rsidR="00A54BFF" w:rsidRPr="00AF62FD">
        <w:rPr>
          <w:rFonts w:ascii="Times New Roman" w:hAnsi="Times New Roman" w:cs="Times New Roman"/>
          <w:sz w:val="28"/>
          <w:szCs w:val="28"/>
        </w:rPr>
        <w:t>ого предпринимателя) заявителя),</w:t>
      </w:r>
      <w:r w:rsidRPr="00AF62FD">
        <w:rPr>
          <w:rFonts w:ascii="Times New Roman" w:hAnsi="Times New Roman" w:cs="Times New Roman"/>
          <w:sz w:val="28"/>
          <w:szCs w:val="28"/>
        </w:rPr>
        <w:t xml:space="preserve"> </w:t>
      </w:r>
      <w:r w:rsidR="00A54BFF" w:rsidRPr="00AF62FD">
        <w:rPr>
          <w:rFonts w:ascii="Times New Roman" w:hAnsi="Times New Roman" w:cs="Times New Roman"/>
          <w:sz w:val="28"/>
          <w:szCs w:val="28"/>
        </w:rPr>
        <w:t>п</w:t>
      </w:r>
      <w:r w:rsidRPr="00AF62FD">
        <w:rPr>
          <w:rFonts w:ascii="Times New Roman" w:hAnsi="Times New Roman" w:cs="Times New Roman"/>
          <w:sz w:val="28"/>
          <w:szCs w:val="28"/>
        </w:rPr>
        <w:t xml:space="preserve">осле чего соответствующие уведомления </w:t>
      </w:r>
      <w:r w:rsidR="00A54BFF" w:rsidRPr="00AF62FD">
        <w:rPr>
          <w:rFonts w:ascii="Times New Roman" w:hAnsi="Times New Roman" w:cs="Times New Roman"/>
          <w:sz w:val="28"/>
          <w:szCs w:val="28"/>
        </w:rPr>
        <w:t xml:space="preserve">надлежащим образом </w:t>
      </w:r>
      <w:r w:rsidRPr="00AF62FD">
        <w:rPr>
          <w:rFonts w:ascii="Times New Roman" w:hAnsi="Times New Roman" w:cs="Times New Roman"/>
          <w:sz w:val="28"/>
          <w:szCs w:val="28"/>
        </w:rPr>
        <w:t>направляются в</w:t>
      </w:r>
      <w:r w:rsidR="00A54BFF" w:rsidRPr="00AF62FD">
        <w:rPr>
          <w:rFonts w:ascii="Times New Roman" w:hAnsi="Times New Roman" w:cs="Times New Roman"/>
          <w:sz w:val="28"/>
          <w:szCs w:val="28"/>
        </w:rPr>
        <w:t>сем заявителям, подавшим Заявки</w:t>
      </w:r>
      <w:r w:rsidRPr="00AF62FD">
        <w:rPr>
          <w:rFonts w:ascii="Times New Roman" w:hAnsi="Times New Roman" w:cs="Times New Roman"/>
          <w:sz w:val="28"/>
          <w:szCs w:val="28"/>
        </w:rPr>
        <w:t>.</w:t>
      </w:r>
    </w:p>
    <w:p w:rsidR="00CF2B74" w:rsidRPr="00AF62FD" w:rsidRDefault="00CF2B74" w:rsidP="00AF62FD">
      <w:pPr>
        <w:pStyle w:val="ConsPlusNormal"/>
        <w:ind w:firstLine="709"/>
        <w:jc w:val="both"/>
        <w:rPr>
          <w:rFonts w:ascii="Times New Roman" w:hAnsi="Times New Roman" w:cs="Times New Roman"/>
          <w:sz w:val="28"/>
          <w:szCs w:val="28"/>
        </w:rPr>
      </w:pPr>
      <w:bookmarkStart w:id="2" w:name="P201"/>
      <w:bookmarkEnd w:id="2"/>
      <w:r w:rsidRPr="00AF62FD">
        <w:rPr>
          <w:rFonts w:ascii="Times New Roman" w:hAnsi="Times New Roman" w:cs="Times New Roman"/>
          <w:sz w:val="28"/>
          <w:szCs w:val="28"/>
        </w:rPr>
        <w:t xml:space="preserve">3.5.6. При условиях, указанных в подпункте 3.5.5 настоящего </w:t>
      </w:r>
      <w:r w:rsidR="00A54BFF" w:rsidRPr="00AF62FD">
        <w:rPr>
          <w:rFonts w:ascii="Times New Roman" w:hAnsi="Times New Roman" w:cs="Times New Roman"/>
          <w:sz w:val="28"/>
          <w:szCs w:val="28"/>
        </w:rPr>
        <w:t>пункта</w:t>
      </w:r>
      <w:r w:rsidRPr="00AF62FD">
        <w:rPr>
          <w:rFonts w:ascii="Times New Roman" w:hAnsi="Times New Roman" w:cs="Times New Roman"/>
          <w:sz w:val="28"/>
          <w:szCs w:val="28"/>
        </w:rPr>
        <w:t>, организатор Конкурса в течение 5 рабочих дней со дня размещения извещения об отказе от проведения Конкурса обязан возвратить участникам Конкурса внесенные задатки.</w:t>
      </w:r>
    </w:p>
    <w:p w:rsidR="00CF2B74" w:rsidRPr="00AF62FD" w:rsidRDefault="00CF2B74" w:rsidP="00AF62FD">
      <w:pPr>
        <w:pStyle w:val="ConsPlusNormal"/>
        <w:ind w:firstLine="709"/>
        <w:rPr>
          <w:rFonts w:ascii="Times New Roman" w:hAnsi="Times New Roman" w:cs="Times New Roman"/>
          <w:sz w:val="28"/>
          <w:szCs w:val="28"/>
        </w:rPr>
      </w:pPr>
      <w:r w:rsidRPr="00AF62FD">
        <w:rPr>
          <w:rFonts w:ascii="Times New Roman" w:hAnsi="Times New Roman" w:cs="Times New Roman"/>
          <w:sz w:val="28"/>
          <w:szCs w:val="28"/>
        </w:rPr>
        <w:lastRenderedPageBreak/>
        <w:t>3.6</w:t>
      </w:r>
      <w:r w:rsidR="00E9188C" w:rsidRPr="00AF62FD">
        <w:rPr>
          <w:rFonts w:ascii="Times New Roman" w:hAnsi="Times New Roman" w:cs="Times New Roman"/>
          <w:sz w:val="28"/>
          <w:szCs w:val="28"/>
        </w:rPr>
        <w:t>. Порядок подачи Заявок:</w:t>
      </w:r>
    </w:p>
    <w:p w:rsidR="00CF2B74" w:rsidRPr="00AF62FD" w:rsidRDefault="005C63D0" w:rsidP="00AF62FD">
      <w:pPr>
        <w:pStyle w:val="ConsPlusNormal"/>
        <w:ind w:firstLine="709"/>
        <w:jc w:val="both"/>
        <w:rPr>
          <w:rFonts w:ascii="Times New Roman" w:hAnsi="Times New Roman" w:cs="Times New Roman"/>
          <w:sz w:val="28"/>
          <w:szCs w:val="28"/>
        </w:rPr>
      </w:pPr>
      <w:r w:rsidRPr="00AF62FD">
        <w:rPr>
          <w:rFonts w:ascii="Times New Roman" w:hAnsi="Times New Roman" w:cs="Times New Roman"/>
          <w:sz w:val="28"/>
          <w:szCs w:val="28"/>
        </w:rPr>
        <w:t>3.6.1. Для участия в Конкурсе заявитель подает Заявку по форме, определяемой конкурсной документацией, и документы в соответствии подпунктом 3.6.2 настоящего пункта в запечатанном конверте. При этом на таком конверте указываются наименование Конкурса, для юридического лица – фирменное наименование, юридический адрес, для индивидуального предпринимателя – сведения об адресе регистрации (месте жительства индивидуального предпринимателя)</w:t>
      </w:r>
      <w:r w:rsidR="00CF2B74" w:rsidRPr="00AF62FD">
        <w:rPr>
          <w:rFonts w:ascii="Times New Roman" w:hAnsi="Times New Roman" w:cs="Times New Roman"/>
          <w:sz w:val="28"/>
          <w:szCs w:val="28"/>
        </w:rPr>
        <w:t>.</w:t>
      </w:r>
    </w:p>
    <w:p w:rsidR="00CF2B74" w:rsidRPr="00AF62FD" w:rsidRDefault="00CF2B74" w:rsidP="00AF62FD">
      <w:pPr>
        <w:pStyle w:val="ConsPlusNormal"/>
        <w:ind w:firstLine="709"/>
        <w:jc w:val="both"/>
        <w:rPr>
          <w:rFonts w:ascii="Times New Roman" w:hAnsi="Times New Roman" w:cs="Times New Roman"/>
          <w:sz w:val="28"/>
          <w:szCs w:val="28"/>
        </w:rPr>
      </w:pPr>
      <w:r w:rsidRPr="00AF62FD">
        <w:rPr>
          <w:rFonts w:ascii="Times New Roman" w:hAnsi="Times New Roman" w:cs="Times New Roman"/>
          <w:sz w:val="28"/>
          <w:szCs w:val="28"/>
        </w:rPr>
        <w:t>3.6.2. Для участия в Конкурсе участники представляют Заявку, в состав которой входят следующие документы:</w:t>
      </w:r>
    </w:p>
    <w:p w:rsidR="00CF2B74" w:rsidRPr="00AF62FD" w:rsidRDefault="00CF2B74" w:rsidP="00AF62FD">
      <w:pPr>
        <w:pStyle w:val="ConsPlusNormal"/>
        <w:ind w:firstLine="709"/>
        <w:jc w:val="both"/>
        <w:rPr>
          <w:rFonts w:ascii="Times New Roman" w:hAnsi="Times New Roman" w:cs="Times New Roman"/>
          <w:sz w:val="28"/>
          <w:szCs w:val="28"/>
        </w:rPr>
      </w:pPr>
      <w:r w:rsidRPr="00AF62FD">
        <w:rPr>
          <w:rFonts w:ascii="Times New Roman" w:hAnsi="Times New Roman" w:cs="Times New Roman"/>
          <w:sz w:val="28"/>
          <w:szCs w:val="28"/>
        </w:rPr>
        <w:t>документ, подтверждающий внесение задатка;</w:t>
      </w:r>
    </w:p>
    <w:p w:rsidR="00CF2B74" w:rsidRPr="00AF62FD" w:rsidRDefault="00CF2B74" w:rsidP="00AF62FD">
      <w:pPr>
        <w:pStyle w:val="ConsPlusNormal"/>
        <w:ind w:firstLine="709"/>
        <w:jc w:val="both"/>
        <w:rPr>
          <w:rFonts w:ascii="Times New Roman" w:hAnsi="Times New Roman" w:cs="Times New Roman"/>
          <w:sz w:val="28"/>
          <w:szCs w:val="28"/>
        </w:rPr>
      </w:pPr>
      <w:r w:rsidRPr="00AF62FD">
        <w:rPr>
          <w:rFonts w:ascii="Times New Roman" w:hAnsi="Times New Roman" w:cs="Times New Roman"/>
          <w:sz w:val="28"/>
          <w:szCs w:val="28"/>
        </w:rPr>
        <w:t>сведения о заявителе, подавшем Заявку:</w:t>
      </w:r>
    </w:p>
    <w:p w:rsidR="00CF2B74" w:rsidRPr="00AF62FD" w:rsidRDefault="00785DCA" w:rsidP="00AF62FD">
      <w:pPr>
        <w:pStyle w:val="ConsPlusNormal"/>
        <w:ind w:firstLine="709"/>
        <w:jc w:val="both"/>
        <w:rPr>
          <w:rFonts w:ascii="Times New Roman" w:hAnsi="Times New Roman" w:cs="Times New Roman"/>
          <w:sz w:val="28"/>
          <w:szCs w:val="28"/>
        </w:rPr>
      </w:pPr>
      <w:r w:rsidRPr="00AF62FD">
        <w:rPr>
          <w:rFonts w:ascii="Times New Roman" w:hAnsi="Times New Roman" w:cs="Times New Roman"/>
          <w:sz w:val="28"/>
          <w:szCs w:val="28"/>
        </w:rPr>
        <w:t>фирменное наименование (наименование), сведения об организационно-правовой форме, юридический адрес (для юридического лица), адрес регистрации, адрес места жительства (для индивидуального предпринимателя), номер контактного телефона;</w:t>
      </w:r>
    </w:p>
    <w:p w:rsidR="00CF2B74" w:rsidRPr="00AF62FD" w:rsidRDefault="00CF2B74" w:rsidP="00AF62FD">
      <w:pPr>
        <w:pStyle w:val="ConsPlusNormal"/>
        <w:ind w:firstLine="709"/>
        <w:jc w:val="both"/>
        <w:rPr>
          <w:rFonts w:ascii="Times New Roman" w:hAnsi="Times New Roman" w:cs="Times New Roman"/>
          <w:sz w:val="28"/>
          <w:szCs w:val="28"/>
        </w:rPr>
      </w:pPr>
      <w:r w:rsidRPr="00AF62FD">
        <w:rPr>
          <w:rFonts w:ascii="Times New Roman" w:hAnsi="Times New Roman" w:cs="Times New Roman"/>
          <w:sz w:val="28"/>
          <w:szCs w:val="28"/>
        </w:rPr>
        <w:t>эскиз архитектурно</w:t>
      </w:r>
      <w:r w:rsidR="00E9188C" w:rsidRPr="00AF62FD">
        <w:rPr>
          <w:rFonts w:ascii="Times New Roman" w:hAnsi="Times New Roman" w:cs="Times New Roman"/>
          <w:sz w:val="28"/>
          <w:szCs w:val="28"/>
        </w:rPr>
        <w:t>-</w:t>
      </w:r>
      <w:proofErr w:type="gramStart"/>
      <w:r w:rsidRPr="00AF62FD">
        <w:rPr>
          <w:rFonts w:ascii="Times New Roman" w:hAnsi="Times New Roman" w:cs="Times New Roman"/>
          <w:sz w:val="28"/>
          <w:szCs w:val="28"/>
        </w:rPr>
        <w:t>планировочного решения</w:t>
      </w:r>
      <w:proofErr w:type="gramEnd"/>
      <w:r w:rsidRPr="00AF62FD">
        <w:rPr>
          <w:rFonts w:ascii="Times New Roman" w:hAnsi="Times New Roman" w:cs="Times New Roman"/>
          <w:sz w:val="28"/>
          <w:szCs w:val="28"/>
        </w:rPr>
        <w:t xml:space="preserve"> благоустройства территории;</w:t>
      </w:r>
    </w:p>
    <w:p w:rsidR="00CF2B74" w:rsidRPr="00AF62FD" w:rsidRDefault="00CF2B74" w:rsidP="00AF62FD">
      <w:pPr>
        <w:pStyle w:val="ConsPlusNormal"/>
        <w:ind w:firstLine="709"/>
        <w:jc w:val="both"/>
        <w:rPr>
          <w:rFonts w:ascii="Times New Roman" w:hAnsi="Times New Roman" w:cs="Times New Roman"/>
          <w:sz w:val="28"/>
          <w:szCs w:val="28"/>
        </w:rPr>
      </w:pPr>
      <w:r w:rsidRPr="00AF62FD">
        <w:rPr>
          <w:rFonts w:ascii="Times New Roman" w:hAnsi="Times New Roman" w:cs="Times New Roman"/>
          <w:sz w:val="28"/>
          <w:szCs w:val="28"/>
        </w:rPr>
        <w:t>предложения заявителя об условиях исполнения Договора на размещение, включая предложени</w:t>
      </w:r>
      <w:r w:rsidR="00E9188C" w:rsidRPr="00AF62FD">
        <w:rPr>
          <w:rFonts w:ascii="Times New Roman" w:hAnsi="Times New Roman" w:cs="Times New Roman"/>
          <w:sz w:val="28"/>
          <w:szCs w:val="28"/>
        </w:rPr>
        <w:t>е</w:t>
      </w:r>
      <w:r w:rsidRPr="00AF62FD">
        <w:rPr>
          <w:rFonts w:ascii="Times New Roman" w:hAnsi="Times New Roman" w:cs="Times New Roman"/>
          <w:sz w:val="28"/>
          <w:szCs w:val="28"/>
        </w:rPr>
        <w:t xml:space="preserve"> о цене, предложени</w:t>
      </w:r>
      <w:r w:rsidR="00E9188C" w:rsidRPr="00AF62FD">
        <w:rPr>
          <w:rFonts w:ascii="Times New Roman" w:hAnsi="Times New Roman" w:cs="Times New Roman"/>
          <w:sz w:val="28"/>
          <w:szCs w:val="28"/>
        </w:rPr>
        <w:t>е</w:t>
      </w:r>
      <w:r w:rsidRPr="00AF62FD">
        <w:rPr>
          <w:rFonts w:ascii="Times New Roman" w:hAnsi="Times New Roman" w:cs="Times New Roman"/>
          <w:sz w:val="28"/>
          <w:szCs w:val="28"/>
        </w:rPr>
        <w:t xml:space="preserve"> по благоустройству территории, в том числе и выходящие за пределы указанных в извещении о проведении Конкурса требований к благоустройству территории;</w:t>
      </w:r>
    </w:p>
    <w:p w:rsidR="00CF2B74" w:rsidRPr="00AF62FD" w:rsidRDefault="00CF2B74" w:rsidP="00AF62FD">
      <w:pPr>
        <w:pStyle w:val="ConsPlusNormal"/>
        <w:ind w:firstLine="709"/>
        <w:jc w:val="both"/>
        <w:rPr>
          <w:rFonts w:ascii="Times New Roman" w:hAnsi="Times New Roman" w:cs="Times New Roman"/>
          <w:sz w:val="28"/>
          <w:szCs w:val="28"/>
        </w:rPr>
      </w:pPr>
      <w:r w:rsidRPr="00AF62FD">
        <w:rPr>
          <w:rFonts w:ascii="Times New Roman" w:hAnsi="Times New Roman" w:cs="Times New Roman"/>
          <w:sz w:val="28"/>
          <w:szCs w:val="28"/>
        </w:rPr>
        <w:t xml:space="preserve">согласие участника Конкурса </w:t>
      </w:r>
      <w:r w:rsidR="00AA286A">
        <w:rPr>
          <w:rFonts w:ascii="Times New Roman" w:hAnsi="Times New Roman" w:cs="Times New Roman"/>
          <w:sz w:val="28"/>
          <w:szCs w:val="28"/>
        </w:rPr>
        <w:t xml:space="preserve">на размещение нестационарного торгового объекта </w:t>
      </w:r>
      <w:r w:rsidRPr="00AF62FD">
        <w:rPr>
          <w:rFonts w:ascii="Times New Roman" w:hAnsi="Times New Roman" w:cs="Times New Roman"/>
          <w:sz w:val="28"/>
          <w:szCs w:val="28"/>
        </w:rPr>
        <w:t>на условиях и в соответствии с требованиями, предусмотренными конкурсной документацией;</w:t>
      </w:r>
    </w:p>
    <w:p w:rsidR="00CF2B74" w:rsidRPr="00AF62FD" w:rsidRDefault="00CF2B74" w:rsidP="00AF62FD">
      <w:pPr>
        <w:pStyle w:val="ConsPlusNormal"/>
        <w:ind w:firstLine="709"/>
        <w:jc w:val="both"/>
        <w:rPr>
          <w:rFonts w:ascii="Times New Roman" w:hAnsi="Times New Roman" w:cs="Times New Roman"/>
          <w:sz w:val="28"/>
          <w:szCs w:val="28"/>
        </w:rPr>
      </w:pPr>
      <w:r w:rsidRPr="00AF62FD">
        <w:rPr>
          <w:rFonts w:ascii="Times New Roman" w:hAnsi="Times New Roman" w:cs="Times New Roman"/>
          <w:sz w:val="28"/>
          <w:szCs w:val="28"/>
        </w:rPr>
        <w:t xml:space="preserve">выписку из Единого государственного реестра юридических лиц (или нотариально заверенную копию выписки) </w:t>
      </w:r>
      <w:r w:rsidR="00E9188C" w:rsidRPr="00AF62FD">
        <w:rPr>
          <w:rFonts w:ascii="Times New Roman" w:hAnsi="Times New Roman" w:cs="Times New Roman"/>
          <w:sz w:val="28"/>
          <w:szCs w:val="28"/>
        </w:rPr>
        <w:t>–</w:t>
      </w:r>
      <w:r w:rsidRPr="00AF62FD">
        <w:rPr>
          <w:rFonts w:ascii="Times New Roman" w:hAnsi="Times New Roman" w:cs="Times New Roman"/>
          <w:sz w:val="28"/>
          <w:szCs w:val="28"/>
        </w:rPr>
        <w:t xml:space="preserve"> для юридических лиц, выписку из Единого государственного реестра индивидуальных предпринимателей (или нотариально заверенную копию выписки) </w:t>
      </w:r>
      <w:r w:rsidR="00E9188C" w:rsidRPr="00AF62FD">
        <w:rPr>
          <w:rFonts w:ascii="Times New Roman" w:hAnsi="Times New Roman" w:cs="Times New Roman"/>
          <w:sz w:val="28"/>
          <w:szCs w:val="28"/>
        </w:rPr>
        <w:t>–</w:t>
      </w:r>
      <w:r w:rsidRPr="00AF62FD">
        <w:rPr>
          <w:rFonts w:ascii="Times New Roman" w:hAnsi="Times New Roman" w:cs="Times New Roman"/>
          <w:sz w:val="28"/>
          <w:szCs w:val="28"/>
        </w:rPr>
        <w:t xml:space="preserve"> для индивидуальных предпринимателей, выданную </w:t>
      </w:r>
      <w:r w:rsidRPr="00AF62FD">
        <w:rPr>
          <w:rFonts w:ascii="Times New Roman" w:eastAsiaTheme="minorHAnsi" w:hAnsi="Times New Roman" w:cs="Times New Roman"/>
          <w:sz w:val="28"/>
          <w:szCs w:val="28"/>
          <w:lang w:eastAsia="en-US"/>
        </w:rPr>
        <w:t>по состоянию на дату не ран</w:t>
      </w:r>
      <w:r w:rsidR="00E9188C" w:rsidRPr="00AF62FD">
        <w:rPr>
          <w:rFonts w:ascii="Times New Roman" w:eastAsiaTheme="minorHAnsi" w:hAnsi="Times New Roman" w:cs="Times New Roman"/>
          <w:sz w:val="28"/>
          <w:szCs w:val="28"/>
          <w:lang w:eastAsia="en-US"/>
        </w:rPr>
        <w:t>е</w:t>
      </w:r>
      <w:r w:rsidRPr="00AF62FD">
        <w:rPr>
          <w:rFonts w:ascii="Times New Roman" w:eastAsiaTheme="minorHAnsi" w:hAnsi="Times New Roman" w:cs="Times New Roman"/>
          <w:sz w:val="28"/>
          <w:szCs w:val="28"/>
          <w:lang w:eastAsia="en-US"/>
        </w:rPr>
        <w:t xml:space="preserve">е даты объявления Конкурса. </w:t>
      </w:r>
      <w:r w:rsidRPr="00AF62FD">
        <w:rPr>
          <w:rFonts w:ascii="Times New Roman" w:hAnsi="Times New Roman" w:cs="Times New Roman"/>
          <w:sz w:val="28"/>
          <w:szCs w:val="28"/>
        </w:rPr>
        <w:t xml:space="preserve">Непредставление заявителем документов, предусмотренных настоящим абзацем, не является основанием для отказа в рассмотрении (принятии) или основанием для возврата </w:t>
      </w:r>
      <w:r w:rsidR="00E9188C" w:rsidRPr="00AF62FD">
        <w:rPr>
          <w:rFonts w:ascii="Times New Roman" w:hAnsi="Times New Roman" w:cs="Times New Roman"/>
          <w:sz w:val="28"/>
          <w:szCs w:val="28"/>
        </w:rPr>
        <w:t>З</w:t>
      </w:r>
      <w:r w:rsidRPr="00AF62FD">
        <w:rPr>
          <w:rFonts w:ascii="Times New Roman" w:hAnsi="Times New Roman" w:cs="Times New Roman"/>
          <w:sz w:val="28"/>
          <w:szCs w:val="28"/>
        </w:rPr>
        <w:t>аявки. В случае если заявителем не были представлены такие документы самостоятельно, указанные документы запрашиваются уполномоченным органом в соответствующих уполномоченных органах посредством межведомственного информационного взаимодействия;</w:t>
      </w:r>
    </w:p>
    <w:p w:rsidR="00CF2B74" w:rsidRPr="00AF62FD" w:rsidRDefault="00CF2B74" w:rsidP="00AF62FD">
      <w:pPr>
        <w:pStyle w:val="ConsPlusNormal"/>
        <w:ind w:firstLine="709"/>
        <w:jc w:val="both"/>
        <w:rPr>
          <w:rFonts w:ascii="Times New Roman" w:hAnsi="Times New Roman" w:cs="Times New Roman"/>
          <w:sz w:val="28"/>
          <w:szCs w:val="28"/>
        </w:rPr>
      </w:pPr>
      <w:r w:rsidRPr="00AF62FD">
        <w:rPr>
          <w:rFonts w:ascii="Times New Roman" w:hAnsi="Times New Roman" w:cs="Times New Roman"/>
          <w:sz w:val="28"/>
          <w:szCs w:val="28"/>
        </w:rPr>
        <w:t>документ, подтверждающий полномочия лица на осуществление действий от имени заявителя.</w:t>
      </w:r>
    </w:p>
    <w:p w:rsidR="00CF2B74" w:rsidRPr="00AF62FD" w:rsidRDefault="00CF2B74" w:rsidP="00AF62FD">
      <w:pPr>
        <w:autoSpaceDE w:val="0"/>
        <w:autoSpaceDN w:val="0"/>
        <w:adjustRightInd w:val="0"/>
        <w:ind w:firstLine="709"/>
        <w:jc w:val="both"/>
        <w:rPr>
          <w:sz w:val="28"/>
          <w:szCs w:val="28"/>
        </w:rPr>
      </w:pPr>
      <w:r w:rsidRPr="00AF62FD">
        <w:rPr>
          <w:sz w:val="28"/>
          <w:szCs w:val="28"/>
        </w:rPr>
        <w:t xml:space="preserve">3.6.3. Прием документов для участия в Конкурсе прекращается за </w:t>
      </w:r>
      <w:r w:rsidR="0093292E">
        <w:rPr>
          <w:sz w:val="28"/>
          <w:szCs w:val="28"/>
        </w:rPr>
        <w:t xml:space="preserve">                   </w:t>
      </w:r>
      <w:r w:rsidRPr="00AF62FD">
        <w:rPr>
          <w:sz w:val="28"/>
          <w:szCs w:val="28"/>
        </w:rPr>
        <w:t>3 рабочих дня до дня проведения Конкурса.</w:t>
      </w:r>
    </w:p>
    <w:p w:rsidR="00CF2B74" w:rsidRPr="00AF62FD" w:rsidRDefault="00CF2B74" w:rsidP="00AF62FD">
      <w:pPr>
        <w:pStyle w:val="ConsPlusNormal"/>
        <w:ind w:firstLine="709"/>
        <w:jc w:val="both"/>
        <w:rPr>
          <w:rFonts w:ascii="Times New Roman" w:hAnsi="Times New Roman" w:cs="Times New Roman"/>
          <w:sz w:val="28"/>
          <w:szCs w:val="28"/>
        </w:rPr>
      </w:pPr>
      <w:r w:rsidRPr="00AF62FD">
        <w:rPr>
          <w:rFonts w:ascii="Times New Roman" w:hAnsi="Times New Roman" w:cs="Times New Roman"/>
          <w:sz w:val="28"/>
          <w:szCs w:val="28"/>
        </w:rPr>
        <w:t>3.6.4. Заявитель вправе подать только одну Заявку в отношении каждого предмета Конкурса.</w:t>
      </w:r>
    </w:p>
    <w:p w:rsidR="00CF2B74" w:rsidRPr="00AF62FD" w:rsidRDefault="00CF2B74" w:rsidP="00AF62FD">
      <w:pPr>
        <w:pStyle w:val="ConsPlusNormal"/>
        <w:ind w:firstLine="709"/>
        <w:jc w:val="both"/>
        <w:rPr>
          <w:rFonts w:ascii="Times New Roman" w:hAnsi="Times New Roman" w:cs="Times New Roman"/>
          <w:sz w:val="28"/>
          <w:szCs w:val="28"/>
        </w:rPr>
      </w:pPr>
      <w:r w:rsidRPr="00AF62FD">
        <w:rPr>
          <w:rFonts w:ascii="Times New Roman" w:hAnsi="Times New Roman" w:cs="Times New Roman"/>
          <w:sz w:val="28"/>
          <w:szCs w:val="28"/>
        </w:rPr>
        <w:t xml:space="preserve">3.6.5. Заявители, подавшие Заявки, и организатор Конкурса обязаны обеспечить конфиденциальность сведений, содержащихся в Заявках, до </w:t>
      </w:r>
      <w:r w:rsidRPr="00AF62FD">
        <w:rPr>
          <w:rFonts w:ascii="Times New Roman" w:hAnsi="Times New Roman" w:cs="Times New Roman"/>
          <w:sz w:val="28"/>
          <w:szCs w:val="28"/>
        </w:rPr>
        <w:lastRenderedPageBreak/>
        <w:t>вскрытия конвертов с Заявками.</w:t>
      </w:r>
    </w:p>
    <w:p w:rsidR="00CF2B74" w:rsidRPr="00AF62FD" w:rsidRDefault="00CF2B74" w:rsidP="00AF62FD">
      <w:pPr>
        <w:pStyle w:val="ConsPlusNormal"/>
        <w:ind w:firstLine="709"/>
        <w:jc w:val="both"/>
        <w:rPr>
          <w:rFonts w:ascii="Times New Roman" w:hAnsi="Times New Roman" w:cs="Times New Roman"/>
          <w:sz w:val="28"/>
          <w:szCs w:val="28"/>
        </w:rPr>
      </w:pPr>
      <w:r w:rsidRPr="00AF62FD">
        <w:rPr>
          <w:rFonts w:ascii="Times New Roman" w:hAnsi="Times New Roman" w:cs="Times New Roman"/>
          <w:sz w:val="28"/>
          <w:szCs w:val="28"/>
        </w:rPr>
        <w:t>3.6.6. Заявитель, подавший Заявку, вправе отозвать Заявку в любое время до момента вскрытия конкурсной комиссией конвертов с Заявками.</w:t>
      </w:r>
    </w:p>
    <w:p w:rsidR="00CF2B74" w:rsidRPr="00AF62FD" w:rsidRDefault="00CF2B74" w:rsidP="00AF62FD">
      <w:pPr>
        <w:pStyle w:val="ConsPlusNormal"/>
        <w:ind w:firstLine="709"/>
        <w:jc w:val="both"/>
        <w:rPr>
          <w:rFonts w:ascii="Times New Roman" w:hAnsi="Times New Roman" w:cs="Times New Roman"/>
          <w:sz w:val="28"/>
          <w:szCs w:val="28"/>
        </w:rPr>
      </w:pPr>
      <w:r w:rsidRPr="00AF62FD">
        <w:rPr>
          <w:rFonts w:ascii="Times New Roman" w:hAnsi="Times New Roman" w:cs="Times New Roman"/>
          <w:sz w:val="28"/>
          <w:szCs w:val="28"/>
        </w:rPr>
        <w:t>3.6.7. Каждый конверт с Заявкой, поступивший в срок, указанный в конкурсной документации, регистрируется организатором Конкурса в журнале приема Заявок с присвоением каждой Заявке номера и с указанием даты и времени подачи документов (число, месяц, год, время в часах и минутах).</w:t>
      </w:r>
    </w:p>
    <w:p w:rsidR="00CF2B74" w:rsidRPr="00AF62FD" w:rsidRDefault="00CF2B74" w:rsidP="00AF62FD">
      <w:pPr>
        <w:pStyle w:val="ConsPlusNormal"/>
        <w:ind w:firstLine="709"/>
        <w:jc w:val="both"/>
        <w:rPr>
          <w:rFonts w:ascii="Times New Roman" w:hAnsi="Times New Roman" w:cs="Times New Roman"/>
          <w:sz w:val="28"/>
          <w:szCs w:val="28"/>
        </w:rPr>
      </w:pPr>
      <w:r w:rsidRPr="00AF62FD">
        <w:rPr>
          <w:rFonts w:ascii="Times New Roman" w:hAnsi="Times New Roman" w:cs="Times New Roman"/>
          <w:sz w:val="28"/>
          <w:szCs w:val="28"/>
        </w:rPr>
        <w:t>При этом не допускаются отказ в приеме и регистрации конверта с Заявкой, на котором не указаны сведения о заявителе, подавшем такой конверт, а также требование представления таких сведений, в том числе в форме документов, подтверждающих полномочия лица, подавшего конверт с Заявкой, на осуществление таких действий от имени заявителя. По требованию заявителя, подавшего конверт с Заявкой, организатор Конкурса выдает расписку в получении конверта с Заявкой с указанием даты и времени его получения.</w:t>
      </w:r>
    </w:p>
    <w:p w:rsidR="00CF2B74" w:rsidRPr="00AF62FD" w:rsidRDefault="00CF2B74" w:rsidP="00AF62FD">
      <w:pPr>
        <w:pStyle w:val="ConsPlusNormal"/>
        <w:ind w:firstLine="709"/>
        <w:rPr>
          <w:rFonts w:ascii="Times New Roman" w:hAnsi="Times New Roman" w:cs="Times New Roman"/>
          <w:sz w:val="28"/>
          <w:szCs w:val="28"/>
        </w:rPr>
      </w:pPr>
      <w:r w:rsidRPr="00AF62FD">
        <w:rPr>
          <w:rFonts w:ascii="Times New Roman" w:hAnsi="Times New Roman" w:cs="Times New Roman"/>
          <w:sz w:val="28"/>
          <w:szCs w:val="28"/>
        </w:rPr>
        <w:t>3.7. Порядо</w:t>
      </w:r>
      <w:r w:rsidR="00E9188C" w:rsidRPr="00AF62FD">
        <w:rPr>
          <w:rFonts w:ascii="Times New Roman" w:hAnsi="Times New Roman" w:cs="Times New Roman"/>
          <w:sz w:val="28"/>
          <w:szCs w:val="28"/>
        </w:rPr>
        <w:t>к вскрытия конвертов с Заявками:</w:t>
      </w:r>
    </w:p>
    <w:p w:rsidR="00CF2B74" w:rsidRPr="00AF62FD" w:rsidRDefault="00CF2B74" w:rsidP="00AF62FD">
      <w:pPr>
        <w:pStyle w:val="ConsPlusNormal"/>
        <w:ind w:firstLine="709"/>
        <w:jc w:val="both"/>
        <w:rPr>
          <w:rFonts w:ascii="Times New Roman" w:hAnsi="Times New Roman" w:cs="Times New Roman"/>
          <w:sz w:val="28"/>
          <w:szCs w:val="28"/>
        </w:rPr>
      </w:pPr>
      <w:r w:rsidRPr="00AF62FD">
        <w:rPr>
          <w:rFonts w:ascii="Times New Roman" w:hAnsi="Times New Roman" w:cs="Times New Roman"/>
          <w:sz w:val="28"/>
          <w:szCs w:val="28"/>
        </w:rPr>
        <w:t xml:space="preserve">3.7.1. В день, во время и в месте, </w:t>
      </w:r>
      <w:proofErr w:type="gramStart"/>
      <w:r w:rsidRPr="00AF62FD">
        <w:rPr>
          <w:rFonts w:ascii="Times New Roman" w:hAnsi="Times New Roman" w:cs="Times New Roman"/>
          <w:sz w:val="28"/>
          <w:szCs w:val="28"/>
        </w:rPr>
        <w:t>указанных</w:t>
      </w:r>
      <w:proofErr w:type="gramEnd"/>
      <w:r w:rsidRPr="00AF62FD">
        <w:rPr>
          <w:rFonts w:ascii="Times New Roman" w:hAnsi="Times New Roman" w:cs="Times New Roman"/>
          <w:sz w:val="28"/>
          <w:szCs w:val="28"/>
        </w:rPr>
        <w:t xml:space="preserve"> в извещении о проведении Конкурса, конкурсной комиссией вскрываются конверты с Заявками.</w:t>
      </w:r>
    </w:p>
    <w:p w:rsidR="00CF2B74" w:rsidRPr="00AF62FD" w:rsidRDefault="00CF2B74" w:rsidP="00AF62FD">
      <w:pPr>
        <w:pStyle w:val="ConsPlusNormal"/>
        <w:ind w:firstLine="709"/>
        <w:jc w:val="both"/>
        <w:rPr>
          <w:rFonts w:ascii="Times New Roman" w:hAnsi="Times New Roman" w:cs="Times New Roman"/>
          <w:sz w:val="28"/>
          <w:szCs w:val="28"/>
        </w:rPr>
      </w:pPr>
      <w:r w:rsidRPr="00AF62FD">
        <w:rPr>
          <w:rFonts w:ascii="Times New Roman" w:hAnsi="Times New Roman" w:cs="Times New Roman"/>
          <w:sz w:val="28"/>
          <w:szCs w:val="28"/>
        </w:rPr>
        <w:t>Если на конверте с Заявк</w:t>
      </w:r>
      <w:r w:rsidR="00E9188C" w:rsidRPr="00AF62FD">
        <w:rPr>
          <w:rFonts w:ascii="Times New Roman" w:hAnsi="Times New Roman" w:cs="Times New Roman"/>
          <w:sz w:val="28"/>
          <w:szCs w:val="28"/>
        </w:rPr>
        <w:t>ой</w:t>
      </w:r>
      <w:r w:rsidRPr="00AF62FD">
        <w:rPr>
          <w:rFonts w:ascii="Times New Roman" w:hAnsi="Times New Roman" w:cs="Times New Roman"/>
          <w:sz w:val="28"/>
          <w:szCs w:val="28"/>
        </w:rPr>
        <w:t xml:space="preserve"> отсутствует либо наименование Конкурса, либо юридический адрес (для юридического лица)</w:t>
      </w:r>
      <w:r w:rsidR="00CE07D0" w:rsidRPr="00AF62FD">
        <w:rPr>
          <w:rFonts w:ascii="Times New Roman" w:hAnsi="Times New Roman" w:cs="Times New Roman"/>
          <w:sz w:val="28"/>
          <w:szCs w:val="28"/>
        </w:rPr>
        <w:t>,</w:t>
      </w:r>
      <w:r w:rsidRPr="00AF62FD">
        <w:rPr>
          <w:rFonts w:ascii="Times New Roman" w:hAnsi="Times New Roman" w:cs="Times New Roman"/>
          <w:sz w:val="28"/>
          <w:szCs w:val="28"/>
        </w:rPr>
        <w:t xml:space="preserve"> </w:t>
      </w:r>
      <w:r w:rsidR="00CE07D0" w:rsidRPr="00AF62FD">
        <w:rPr>
          <w:rFonts w:ascii="Times New Roman" w:hAnsi="Times New Roman" w:cs="Times New Roman"/>
          <w:sz w:val="28"/>
          <w:szCs w:val="28"/>
        </w:rPr>
        <w:t>либо</w:t>
      </w:r>
      <w:r w:rsidRPr="00AF62FD">
        <w:rPr>
          <w:rFonts w:ascii="Times New Roman" w:hAnsi="Times New Roman" w:cs="Times New Roman"/>
          <w:sz w:val="28"/>
          <w:szCs w:val="28"/>
        </w:rPr>
        <w:t xml:space="preserve"> сведения о месте регистрации заявителя на участие в Конкурсе</w:t>
      </w:r>
      <w:r w:rsidR="00E9188C" w:rsidRPr="00AF62FD">
        <w:rPr>
          <w:rFonts w:ascii="Times New Roman" w:hAnsi="Times New Roman" w:cs="Times New Roman"/>
          <w:sz w:val="28"/>
          <w:szCs w:val="28"/>
        </w:rPr>
        <w:t>,</w:t>
      </w:r>
      <w:r w:rsidRPr="00AF62FD">
        <w:rPr>
          <w:rFonts w:ascii="Times New Roman" w:hAnsi="Times New Roman" w:cs="Times New Roman"/>
          <w:sz w:val="28"/>
          <w:szCs w:val="28"/>
        </w:rPr>
        <w:t xml:space="preserve"> такой конверт не вскрывается, о чем делается запись в протоколе</w:t>
      </w:r>
      <w:r w:rsidR="00EF5F91" w:rsidRPr="00AF62FD">
        <w:rPr>
          <w:rFonts w:ascii="Times New Roman" w:hAnsi="Times New Roman" w:cs="Times New Roman"/>
          <w:sz w:val="28"/>
          <w:szCs w:val="28"/>
        </w:rPr>
        <w:t xml:space="preserve"> К</w:t>
      </w:r>
      <w:r w:rsidRPr="00AF62FD">
        <w:rPr>
          <w:rFonts w:ascii="Times New Roman" w:hAnsi="Times New Roman" w:cs="Times New Roman"/>
          <w:sz w:val="28"/>
          <w:szCs w:val="28"/>
        </w:rPr>
        <w:t>онкурс</w:t>
      </w:r>
      <w:r w:rsidR="00EF5F91" w:rsidRPr="00AF62FD">
        <w:rPr>
          <w:rFonts w:ascii="Times New Roman" w:hAnsi="Times New Roman" w:cs="Times New Roman"/>
          <w:sz w:val="28"/>
          <w:szCs w:val="28"/>
        </w:rPr>
        <w:t>а</w:t>
      </w:r>
      <w:r w:rsidRPr="00AF62FD">
        <w:rPr>
          <w:rFonts w:ascii="Times New Roman" w:hAnsi="Times New Roman" w:cs="Times New Roman"/>
          <w:sz w:val="28"/>
          <w:szCs w:val="28"/>
        </w:rPr>
        <w:t>.</w:t>
      </w:r>
    </w:p>
    <w:p w:rsidR="00CF2B74" w:rsidRPr="00AF62FD" w:rsidRDefault="00CF2B74" w:rsidP="00AF62FD">
      <w:pPr>
        <w:pStyle w:val="ConsPlusNormal"/>
        <w:ind w:firstLine="709"/>
        <w:jc w:val="both"/>
        <w:rPr>
          <w:rFonts w:ascii="Times New Roman" w:hAnsi="Times New Roman" w:cs="Times New Roman"/>
          <w:sz w:val="28"/>
          <w:szCs w:val="28"/>
        </w:rPr>
      </w:pPr>
      <w:r w:rsidRPr="00AF62FD">
        <w:rPr>
          <w:rFonts w:ascii="Times New Roman" w:hAnsi="Times New Roman" w:cs="Times New Roman"/>
          <w:sz w:val="28"/>
          <w:szCs w:val="28"/>
        </w:rPr>
        <w:t>3.7.2. Заявители, подавшие Заявки, или их представители вправе присутствовать при вскрытии конвертов с Заявками.</w:t>
      </w:r>
    </w:p>
    <w:p w:rsidR="00CF2B74" w:rsidRPr="00AF62FD" w:rsidRDefault="00CF2B74" w:rsidP="00AF62FD">
      <w:pPr>
        <w:pStyle w:val="ConsPlusNormal"/>
        <w:ind w:firstLine="709"/>
        <w:jc w:val="both"/>
        <w:rPr>
          <w:rFonts w:ascii="Times New Roman" w:hAnsi="Times New Roman" w:cs="Times New Roman"/>
          <w:sz w:val="28"/>
          <w:szCs w:val="28"/>
        </w:rPr>
      </w:pPr>
      <w:r w:rsidRPr="00AF62FD">
        <w:rPr>
          <w:rFonts w:ascii="Times New Roman" w:hAnsi="Times New Roman" w:cs="Times New Roman"/>
          <w:sz w:val="28"/>
          <w:szCs w:val="28"/>
        </w:rPr>
        <w:t>3.7.3. Непосредственно перед вскрытием конвертов с Заявками, но не ран</w:t>
      </w:r>
      <w:r w:rsidR="00E9188C" w:rsidRPr="00AF62FD">
        <w:rPr>
          <w:rFonts w:ascii="Times New Roman" w:hAnsi="Times New Roman" w:cs="Times New Roman"/>
          <w:sz w:val="28"/>
          <w:szCs w:val="28"/>
        </w:rPr>
        <w:t>е</w:t>
      </w:r>
      <w:r w:rsidRPr="00AF62FD">
        <w:rPr>
          <w:rFonts w:ascii="Times New Roman" w:hAnsi="Times New Roman" w:cs="Times New Roman"/>
          <w:sz w:val="28"/>
          <w:szCs w:val="28"/>
        </w:rPr>
        <w:t xml:space="preserve">е времени, указанного в извещении о проведении Конкурса и в конкурсной документации, конкурсная комиссия обязана объявить присутствующим при вскрытии конвертов </w:t>
      </w:r>
      <w:r w:rsidR="00E9188C" w:rsidRPr="00AF62FD">
        <w:rPr>
          <w:rFonts w:ascii="Times New Roman" w:hAnsi="Times New Roman" w:cs="Times New Roman"/>
          <w:sz w:val="28"/>
          <w:szCs w:val="28"/>
        </w:rPr>
        <w:t xml:space="preserve">с Заявками </w:t>
      </w:r>
      <w:r w:rsidRPr="00AF62FD">
        <w:rPr>
          <w:rFonts w:ascii="Times New Roman" w:hAnsi="Times New Roman" w:cs="Times New Roman"/>
          <w:sz w:val="28"/>
          <w:szCs w:val="28"/>
        </w:rPr>
        <w:t>заявителям о возможности отозвать поданные Заявки до вскрытия конвертов с Заявками.</w:t>
      </w:r>
    </w:p>
    <w:p w:rsidR="00CF2B74" w:rsidRPr="00AF62FD" w:rsidRDefault="00CF2B74" w:rsidP="00AF62FD">
      <w:pPr>
        <w:pStyle w:val="ConsPlusNormal"/>
        <w:ind w:firstLine="709"/>
        <w:jc w:val="both"/>
        <w:rPr>
          <w:rFonts w:ascii="Times New Roman" w:hAnsi="Times New Roman" w:cs="Times New Roman"/>
          <w:sz w:val="28"/>
          <w:szCs w:val="28"/>
        </w:rPr>
      </w:pPr>
      <w:r w:rsidRPr="00AF62FD">
        <w:rPr>
          <w:rFonts w:ascii="Times New Roman" w:hAnsi="Times New Roman" w:cs="Times New Roman"/>
          <w:sz w:val="28"/>
          <w:szCs w:val="28"/>
        </w:rPr>
        <w:t xml:space="preserve">При вскрытии конвертов с Заявками объявляются и заносятся в протокол </w:t>
      </w:r>
      <w:r w:rsidR="00CE07D0" w:rsidRPr="00AF62FD">
        <w:rPr>
          <w:rFonts w:ascii="Times New Roman" w:hAnsi="Times New Roman" w:cs="Times New Roman"/>
          <w:sz w:val="28"/>
          <w:szCs w:val="28"/>
        </w:rPr>
        <w:t>К</w:t>
      </w:r>
      <w:r w:rsidRPr="00AF62FD">
        <w:rPr>
          <w:rFonts w:ascii="Times New Roman" w:hAnsi="Times New Roman" w:cs="Times New Roman"/>
          <w:sz w:val="28"/>
          <w:szCs w:val="28"/>
        </w:rPr>
        <w:t>онкурс</w:t>
      </w:r>
      <w:r w:rsidR="00CE07D0" w:rsidRPr="00AF62FD">
        <w:rPr>
          <w:rFonts w:ascii="Times New Roman" w:hAnsi="Times New Roman" w:cs="Times New Roman"/>
          <w:sz w:val="28"/>
          <w:szCs w:val="28"/>
        </w:rPr>
        <w:t>а</w:t>
      </w:r>
      <w:r w:rsidRPr="00AF62FD">
        <w:rPr>
          <w:rFonts w:ascii="Times New Roman" w:hAnsi="Times New Roman" w:cs="Times New Roman"/>
          <w:sz w:val="28"/>
          <w:szCs w:val="28"/>
        </w:rPr>
        <w:t xml:space="preserve"> наименование и юридический адрес каждого заявителя, </w:t>
      </w:r>
      <w:proofErr w:type="gramStart"/>
      <w:r w:rsidRPr="00AF62FD">
        <w:rPr>
          <w:rFonts w:ascii="Times New Roman" w:hAnsi="Times New Roman" w:cs="Times New Roman"/>
          <w:sz w:val="28"/>
          <w:szCs w:val="28"/>
        </w:rPr>
        <w:t>конверт</w:t>
      </w:r>
      <w:proofErr w:type="gramEnd"/>
      <w:r w:rsidRPr="00AF62FD">
        <w:rPr>
          <w:rFonts w:ascii="Times New Roman" w:hAnsi="Times New Roman" w:cs="Times New Roman"/>
          <w:sz w:val="28"/>
          <w:szCs w:val="28"/>
        </w:rPr>
        <w:t xml:space="preserve"> с Заявкой которого вскрывается, наличие сведений и документов, предусмотренных конкурсной документацией, предложения заявителя об условиях исполнения Договора на размещение, указанные в Заявке.</w:t>
      </w:r>
    </w:p>
    <w:p w:rsidR="00CF2B74" w:rsidRPr="00AF62FD" w:rsidRDefault="00CF2B74" w:rsidP="00AF62FD">
      <w:pPr>
        <w:pStyle w:val="ConsPlusNormal"/>
        <w:ind w:firstLine="709"/>
        <w:jc w:val="both"/>
        <w:rPr>
          <w:rFonts w:ascii="Times New Roman" w:hAnsi="Times New Roman" w:cs="Times New Roman"/>
          <w:sz w:val="28"/>
          <w:szCs w:val="28"/>
        </w:rPr>
      </w:pPr>
      <w:r w:rsidRPr="00AF62FD">
        <w:rPr>
          <w:rFonts w:ascii="Times New Roman" w:hAnsi="Times New Roman" w:cs="Times New Roman"/>
          <w:sz w:val="28"/>
          <w:szCs w:val="28"/>
        </w:rPr>
        <w:t xml:space="preserve">3.7.4. В случае если по окончании срока подачи Заявок подана только одна Заявка или не подано ни одной Заявки, в протокол </w:t>
      </w:r>
      <w:r w:rsidR="00CE07D0" w:rsidRPr="00AF62FD">
        <w:rPr>
          <w:rFonts w:ascii="Times New Roman" w:hAnsi="Times New Roman" w:cs="Times New Roman"/>
          <w:sz w:val="28"/>
          <w:szCs w:val="28"/>
        </w:rPr>
        <w:t>К</w:t>
      </w:r>
      <w:r w:rsidRPr="00AF62FD">
        <w:rPr>
          <w:rFonts w:ascii="Times New Roman" w:hAnsi="Times New Roman" w:cs="Times New Roman"/>
          <w:sz w:val="28"/>
          <w:szCs w:val="28"/>
        </w:rPr>
        <w:t>онкурс</w:t>
      </w:r>
      <w:r w:rsidR="00CE07D0" w:rsidRPr="00AF62FD">
        <w:rPr>
          <w:rFonts w:ascii="Times New Roman" w:hAnsi="Times New Roman" w:cs="Times New Roman"/>
          <w:sz w:val="28"/>
          <w:szCs w:val="28"/>
        </w:rPr>
        <w:t>а</w:t>
      </w:r>
      <w:r w:rsidRPr="00AF62FD">
        <w:rPr>
          <w:rFonts w:ascii="Times New Roman" w:hAnsi="Times New Roman" w:cs="Times New Roman"/>
          <w:sz w:val="28"/>
          <w:szCs w:val="28"/>
        </w:rPr>
        <w:t xml:space="preserve"> вносится информация о признании Конкурса </w:t>
      </w:r>
      <w:proofErr w:type="gramStart"/>
      <w:r w:rsidRPr="00AF62FD">
        <w:rPr>
          <w:rFonts w:ascii="Times New Roman" w:hAnsi="Times New Roman" w:cs="Times New Roman"/>
          <w:sz w:val="28"/>
          <w:szCs w:val="28"/>
        </w:rPr>
        <w:t>несостоявшимся</w:t>
      </w:r>
      <w:proofErr w:type="gramEnd"/>
      <w:r w:rsidRPr="00AF62FD">
        <w:rPr>
          <w:rFonts w:ascii="Times New Roman" w:hAnsi="Times New Roman" w:cs="Times New Roman"/>
          <w:sz w:val="28"/>
          <w:szCs w:val="28"/>
        </w:rPr>
        <w:t xml:space="preserve">. </w:t>
      </w:r>
    </w:p>
    <w:p w:rsidR="00CF2B74" w:rsidRPr="00AF62FD" w:rsidRDefault="00CF2B74" w:rsidP="00AF62FD">
      <w:pPr>
        <w:pStyle w:val="ConsPlusNormal"/>
        <w:ind w:firstLine="709"/>
        <w:jc w:val="both"/>
        <w:rPr>
          <w:rFonts w:ascii="Times New Roman" w:hAnsi="Times New Roman" w:cs="Times New Roman"/>
          <w:sz w:val="28"/>
          <w:szCs w:val="28"/>
        </w:rPr>
      </w:pPr>
      <w:r w:rsidRPr="00AF62FD">
        <w:rPr>
          <w:rFonts w:ascii="Times New Roman" w:hAnsi="Times New Roman" w:cs="Times New Roman"/>
          <w:sz w:val="28"/>
          <w:szCs w:val="28"/>
        </w:rPr>
        <w:t>3.7.5. Конверты с Заявками, полученные после окончания даты срока приема Заявок, не вскрываются, не рассматриваются и не допускаются к участию в Конкурсе и возвращаются лицам, их направившим. В случае если конверты не востребованы лицами, их направившими, конверты хранятся с конкурсной документацией.</w:t>
      </w:r>
    </w:p>
    <w:p w:rsidR="00CF2B74" w:rsidRPr="00AF62FD" w:rsidRDefault="00CF2B74" w:rsidP="00AF62FD">
      <w:pPr>
        <w:pStyle w:val="ConsPlusNormal"/>
        <w:ind w:firstLine="709"/>
        <w:rPr>
          <w:rFonts w:ascii="Times New Roman" w:hAnsi="Times New Roman" w:cs="Times New Roman"/>
          <w:sz w:val="28"/>
          <w:szCs w:val="28"/>
        </w:rPr>
      </w:pPr>
      <w:r w:rsidRPr="00AF62FD">
        <w:rPr>
          <w:rFonts w:ascii="Times New Roman" w:hAnsi="Times New Roman" w:cs="Times New Roman"/>
          <w:sz w:val="28"/>
          <w:szCs w:val="28"/>
        </w:rPr>
        <w:t>3.8. Услов</w:t>
      </w:r>
      <w:r w:rsidR="00E9188C" w:rsidRPr="00AF62FD">
        <w:rPr>
          <w:rFonts w:ascii="Times New Roman" w:hAnsi="Times New Roman" w:cs="Times New Roman"/>
          <w:sz w:val="28"/>
          <w:szCs w:val="28"/>
        </w:rPr>
        <w:t>ия допуска к участию в Конкурсе:</w:t>
      </w:r>
    </w:p>
    <w:p w:rsidR="00CF2B74" w:rsidRDefault="00CF2B74" w:rsidP="00AF62FD">
      <w:pPr>
        <w:pStyle w:val="ConsPlusNormal"/>
        <w:ind w:firstLine="709"/>
        <w:jc w:val="both"/>
        <w:rPr>
          <w:rFonts w:ascii="Times New Roman" w:hAnsi="Times New Roman" w:cs="Times New Roman"/>
          <w:sz w:val="28"/>
          <w:szCs w:val="28"/>
        </w:rPr>
      </w:pPr>
      <w:r w:rsidRPr="00AF62FD">
        <w:rPr>
          <w:rFonts w:ascii="Times New Roman" w:hAnsi="Times New Roman" w:cs="Times New Roman"/>
          <w:sz w:val="28"/>
          <w:szCs w:val="28"/>
        </w:rPr>
        <w:t>3.8.1. При рассмотрении Заявок заявитель не допускается конкурсной комиссией к участию в Конкурсе по следующим основаниям:</w:t>
      </w:r>
    </w:p>
    <w:p w:rsidR="00CF2B74" w:rsidRPr="00AF62FD" w:rsidRDefault="00CF2B74" w:rsidP="00AF62FD">
      <w:pPr>
        <w:pStyle w:val="ConsPlusNormal"/>
        <w:ind w:firstLine="709"/>
        <w:jc w:val="both"/>
        <w:rPr>
          <w:rFonts w:ascii="Times New Roman" w:hAnsi="Times New Roman" w:cs="Times New Roman"/>
          <w:sz w:val="28"/>
          <w:szCs w:val="28"/>
        </w:rPr>
      </w:pPr>
      <w:r w:rsidRPr="00AF62FD">
        <w:rPr>
          <w:rFonts w:ascii="Times New Roman" w:hAnsi="Times New Roman" w:cs="Times New Roman"/>
          <w:sz w:val="28"/>
          <w:szCs w:val="28"/>
        </w:rPr>
        <w:lastRenderedPageBreak/>
        <w:t>непредставлени</w:t>
      </w:r>
      <w:r w:rsidR="00CE07D0" w:rsidRPr="00AF62FD">
        <w:rPr>
          <w:rFonts w:ascii="Times New Roman" w:hAnsi="Times New Roman" w:cs="Times New Roman"/>
          <w:sz w:val="28"/>
          <w:szCs w:val="28"/>
        </w:rPr>
        <w:t>е</w:t>
      </w:r>
      <w:r w:rsidRPr="00AF62FD">
        <w:rPr>
          <w:rFonts w:ascii="Times New Roman" w:hAnsi="Times New Roman" w:cs="Times New Roman"/>
          <w:sz w:val="28"/>
          <w:szCs w:val="28"/>
        </w:rPr>
        <w:t xml:space="preserve"> документов и сведений, указанных в извещении о проведении Конкурса, либо наличи</w:t>
      </w:r>
      <w:r w:rsidR="00CE07D0" w:rsidRPr="00AF62FD">
        <w:rPr>
          <w:rFonts w:ascii="Times New Roman" w:hAnsi="Times New Roman" w:cs="Times New Roman"/>
          <w:sz w:val="28"/>
          <w:szCs w:val="28"/>
        </w:rPr>
        <w:t>е</w:t>
      </w:r>
      <w:r w:rsidRPr="00AF62FD">
        <w:rPr>
          <w:rFonts w:ascii="Times New Roman" w:hAnsi="Times New Roman" w:cs="Times New Roman"/>
          <w:sz w:val="28"/>
          <w:szCs w:val="28"/>
        </w:rPr>
        <w:t xml:space="preserve"> в документах недостоверных сведений о заявителе;</w:t>
      </w:r>
    </w:p>
    <w:p w:rsidR="00CF2B74" w:rsidRPr="00AF62FD" w:rsidRDefault="00CF2B74" w:rsidP="00AF62FD">
      <w:pPr>
        <w:pStyle w:val="ConsPlusNormal"/>
        <w:ind w:firstLine="709"/>
        <w:jc w:val="both"/>
        <w:rPr>
          <w:rFonts w:ascii="Times New Roman" w:hAnsi="Times New Roman" w:cs="Times New Roman"/>
          <w:sz w:val="28"/>
          <w:szCs w:val="28"/>
        </w:rPr>
      </w:pPr>
      <w:r w:rsidRPr="00AF62FD">
        <w:rPr>
          <w:rFonts w:ascii="Times New Roman" w:hAnsi="Times New Roman" w:cs="Times New Roman"/>
          <w:sz w:val="28"/>
          <w:szCs w:val="28"/>
        </w:rPr>
        <w:t>подписани</w:t>
      </w:r>
      <w:r w:rsidR="00CE07D0" w:rsidRPr="00AF62FD">
        <w:rPr>
          <w:rFonts w:ascii="Times New Roman" w:hAnsi="Times New Roman" w:cs="Times New Roman"/>
          <w:sz w:val="28"/>
          <w:szCs w:val="28"/>
        </w:rPr>
        <w:t>е</w:t>
      </w:r>
      <w:r w:rsidRPr="00AF62FD">
        <w:rPr>
          <w:rFonts w:ascii="Times New Roman" w:hAnsi="Times New Roman" w:cs="Times New Roman"/>
          <w:sz w:val="28"/>
          <w:szCs w:val="28"/>
        </w:rPr>
        <w:t xml:space="preserve"> Заявки лицом, не уполномоченным заявителем на осуществление таких действий;</w:t>
      </w:r>
    </w:p>
    <w:p w:rsidR="00CF2B74" w:rsidRPr="00AF62FD" w:rsidRDefault="00CF2B74" w:rsidP="00AF62FD">
      <w:pPr>
        <w:pStyle w:val="ConsPlusNormal"/>
        <w:ind w:firstLine="709"/>
        <w:jc w:val="both"/>
        <w:rPr>
          <w:rFonts w:ascii="Times New Roman" w:hAnsi="Times New Roman" w:cs="Times New Roman"/>
          <w:sz w:val="28"/>
          <w:szCs w:val="28"/>
        </w:rPr>
      </w:pPr>
      <w:r w:rsidRPr="00AF62FD">
        <w:rPr>
          <w:rFonts w:ascii="Times New Roman" w:hAnsi="Times New Roman" w:cs="Times New Roman"/>
          <w:sz w:val="28"/>
          <w:szCs w:val="28"/>
        </w:rPr>
        <w:t>несоответстви</w:t>
      </w:r>
      <w:r w:rsidR="00CE07D0" w:rsidRPr="00AF62FD">
        <w:rPr>
          <w:rFonts w:ascii="Times New Roman" w:hAnsi="Times New Roman" w:cs="Times New Roman"/>
          <w:sz w:val="28"/>
          <w:szCs w:val="28"/>
        </w:rPr>
        <w:t>е</w:t>
      </w:r>
      <w:r w:rsidRPr="00AF62FD">
        <w:rPr>
          <w:rFonts w:ascii="Times New Roman" w:hAnsi="Times New Roman" w:cs="Times New Roman"/>
          <w:sz w:val="28"/>
          <w:szCs w:val="28"/>
        </w:rPr>
        <w:t xml:space="preserve"> Заявки требованиям </w:t>
      </w:r>
      <w:r w:rsidR="00133F9C" w:rsidRPr="00AF62FD">
        <w:rPr>
          <w:rFonts w:ascii="Times New Roman" w:hAnsi="Times New Roman" w:cs="Times New Roman"/>
          <w:sz w:val="28"/>
          <w:szCs w:val="28"/>
        </w:rPr>
        <w:t>конкурсной документации</w:t>
      </w:r>
      <w:r w:rsidRPr="00AF62FD">
        <w:rPr>
          <w:rFonts w:ascii="Times New Roman" w:hAnsi="Times New Roman" w:cs="Times New Roman"/>
          <w:sz w:val="28"/>
          <w:szCs w:val="28"/>
        </w:rPr>
        <w:t>;</w:t>
      </w:r>
    </w:p>
    <w:p w:rsidR="00CF2B74" w:rsidRPr="00AF62FD" w:rsidRDefault="00133F9C" w:rsidP="00AF62FD">
      <w:pPr>
        <w:pStyle w:val="ConsPlusNormal"/>
        <w:ind w:firstLine="709"/>
        <w:jc w:val="both"/>
        <w:rPr>
          <w:rFonts w:ascii="Times New Roman" w:hAnsi="Times New Roman" w:cs="Times New Roman"/>
          <w:sz w:val="28"/>
          <w:szCs w:val="28"/>
        </w:rPr>
      </w:pPr>
      <w:proofErr w:type="spellStart"/>
      <w:r w:rsidRPr="00AF62FD">
        <w:rPr>
          <w:rFonts w:ascii="Times New Roman" w:hAnsi="Times New Roman" w:cs="Times New Roman"/>
          <w:sz w:val="28"/>
          <w:szCs w:val="28"/>
        </w:rPr>
        <w:t>не</w:t>
      </w:r>
      <w:r w:rsidR="00CF2B74" w:rsidRPr="00AF62FD">
        <w:rPr>
          <w:rFonts w:ascii="Times New Roman" w:hAnsi="Times New Roman" w:cs="Times New Roman"/>
          <w:sz w:val="28"/>
          <w:szCs w:val="28"/>
        </w:rPr>
        <w:t>перечислени</w:t>
      </w:r>
      <w:r w:rsidR="00CE07D0" w:rsidRPr="00AF62FD">
        <w:rPr>
          <w:rFonts w:ascii="Times New Roman" w:hAnsi="Times New Roman" w:cs="Times New Roman"/>
          <w:sz w:val="28"/>
          <w:szCs w:val="28"/>
        </w:rPr>
        <w:t>е</w:t>
      </w:r>
      <w:proofErr w:type="spellEnd"/>
      <w:r w:rsidR="00CF2B74" w:rsidRPr="00AF62FD">
        <w:rPr>
          <w:rFonts w:ascii="Times New Roman" w:hAnsi="Times New Roman" w:cs="Times New Roman"/>
          <w:sz w:val="28"/>
          <w:szCs w:val="28"/>
        </w:rPr>
        <w:t xml:space="preserve"> задатка.</w:t>
      </w:r>
    </w:p>
    <w:p w:rsidR="00CF2B74" w:rsidRPr="00AF62FD" w:rsidRDefault="00CF2B74" w:rsidP="00AF62FD">
      <w:pPr>
        <w:pStyle w:val="ConsPlusNormal"/>
        <w:ind w:firstLine="709"/>
        <w:jc w:val="both"/>
        <w:rPr>
          <w:rFonts w:ascii="Times New Roman" w:hAnsi="Times New Roman" w:cs="Times New Roman"/>
          <w:sz w:val="28"/>
          <w:szCs w:val="28"/>
        </w:rPr>
      </w:pPr>
      <w:r w:rsidRPr="00AF62FD">
        <w:rPr>
          <w:rFonts w:ascii="Times New Roman" w:hAnsi="Times New Roman" w:cs="Times New Roman"/>
          <w:sz w:val="28"/>
          <w:szCs w:val="28"/>
        </w:rPr>
        <w:t>Перечень указанных оснований отказа заявителю в участии в Конкурсе является исчерпывающим.</w:t>
      </w:r>
    </w:p>
    <w:p w:rsidR="00CF2B74" w:rsidRPr="00AF62FD" w:rsidRDefault="00CF2B74" w:rsidP="00AF62FD">
      <w:pPr>
        <w:pStyle w:val="ConsPlusNormal"/>
        <w:ind w:firstLine="709"/>
        <w:jc w:val="both"/>
        <w:rPr>
          <w:rFonts w:ascii="Times New Roman" w:hAnsi="Times New Roman" w:cs="Times New Roman"/>
          <w:sz w:val="28"/>
          <w:szCs w:val="28"/>
        </w:rPr>
      </w:pPr>
      <w:r w:rsidRPr="00AF62FD">
        <w:rPr>
          <w:rFonts w:ascii="Times New Roman" w:hAnsi="Times New Roman" w:cs="Times New Roman"/>
          <w:sz w:val="28"/>
          <w:szCs w:val="28"/>
        </w:rPr>
        <w:t xml:space="preserve">3.8.2. В случае если </w:t>
      </w:r>
      <w:proofErr w:type="gramStart"/>
      <w:r w:rsidRPr="00AF62FD">
        <w:rPr>
          <w:rFonts w:ascii="Times New Roman" w:hAnsi="Times New Roman" w:cs="Times New Roman"/>
          <w:sz w:val="28"/>
          <w:szCs w:val="28"/>
        </w:rPr>
        <w:t>на основании результатов рассмотрения Заявок принято решение об отказе в допуске к участию в Конкурсе</w:t>
      </w:r>
      <w:proofErr w:type="gramEnd"/>
      <w:r w:rsidRPr="00AF62FD">
        <w:rPr>
          <w:rFonts w:ascii="Times New Roman" w:hAnsi="Times New Roman" w:cs="Times New Roman"/>
          <w:sz w:val="28"/>
          <w:szCs w:val="28"/>
        </w:rPr>
        <w:t xml:space="preserve"> всех заявителей, подавших Заявки, или о допуске к участию в Конкурсе и признании участником Конкурса только одного заявителя, подавшего Заявку, Конкурс признается несостоявшимся.</w:t>
      </w:r>
    </w:p>
    <w:p w:rsidR="00CF2B74" w:rsidRPr="00AF62FD" w:rsidRDefault="00CF2B74" w:rsidP="00AF62FD">
      <w:pPr>
        <w:pStyle w:val="ConsPlusNormal"/>
        <w:ind w:firstLine="709"/>
        <w:jc w:val="both"/>
        <w:rPr>
          <w:rFonts w:ascii="Times New Roman" w:hAnsi="Times New Roman" w:cs="Times New Roman"/>
          <w:sz w:val="28"/>
          <w:szCs w:val="28"/>
        </w:rPr>
      </w:pPr>
      <w:r w:rsidRPr="00AF62FD">
        <w:rPr>
          <w:rFonts w:ascii="Times New Roman" w:hAnsi="Times New Roman" w:cs="Times New Roman"/>
          <w:sz w:val="28"/>
          <w:szCs w:val="28"/>
        </w:rPr>
        <w:t>3.8.3. В случае если к участию в Конкурсе допущен один заявитель и Конкурс признан несостоявшимся</w:t>
      </w:r>
      <w:r w:rsidR="00133F9C" w:rsidRPr="00AF62FD">
        <w:rPr>
          <w:rFonts w:ascii="Times New Roman" w:hAnsi="Times New Roman" w:cs="Times New Roman"/>
          <w:sz w:val="28"/>
          <w:szCs w:val="28"/>
        </w:rPr>
        <w:t>,</w:t>
      </w:r>
      <w:r w:rsidRPr="00AF62FD">
        <w:rPr>
          <w:rFonts w:ascii="Times New Roman" w:hAnsi="Times New Roman" w:cs="Times New Roman"/>
          <w:sz w:val="28"/>
          <w:szCs w:val="28"/>
        </w:rPr>
        <w:t xml:space="preserve"> Договор на размещение заключается с единственным участником Конкурса.</w:t>
      </w:r>
    </w:p>
    <w:p w:rsidR="00CF2B74" w:rsidRPr="00AF62FD" w:rsidRDefault="00CF2B74" w:rsidP="00AF62FD">
      <w:pPr>
        <w:pStyle w:val="ConsPlusNormal"/>
        <w:ind w:firstLine="709"/>
        <w:jc w:val="both"/>
        <w:rPr>
          <w:rFonts w:ascii="Times New Roman" w:hAnsi="Times New Roman" w:cs="Times New Roman"/>
          <w:sz w:val="28"/>
          <w:szCs w:val="28"/>
        </w:rPr>
      </w:pPr>
      <w:r w:rsidRPr="00AF62FD">
        <w:rPr>
          <w:rFonts w:ascii="Times New Roman" w:hAnsi="Times New Roman" w:cs="Times New Roman"/>
          <w:sz w:val="28"/>
          <w:szCs w:val="28"/>
        </w:rPr>
        <w:t xml:space="preserve">3.8.4. Сведения о заявителях, допущенных и не допущенных конкурсной комиссией к участию в Конкурсе, отражаются в протоколе </w:t>
      </w:r>
      <w:r w:rsidR="00CE07D0" w:rsidRPr="00AF62FD">
        <w:rPr>
          <w:rFonts w:ascii="Times New Roman" w:hAnsi="Times New Roman" w:cs="Times New Roman"/>
          <w:sz w:val="28"/>
          <w:szCs w:val="28"/>
        </w:rPr>
        <w:t>К</w:t>
      </w:r>
      <w:r w:rsidRPr="00AF62FD">
        <w:rPr>
          <w:rFonts w:ascii="Times New Roman" w:hAnsi="Times New Roman" w:cs="Times New Roman"/>
          <w:sz w:val="28"/>
          <w:szCs w:val="28"/>
        </w:rPr>
        <w:t>онкурс</w:t>
      </w:r>
      <w:r w:rsidR="00CE07D0" w:rsidRPr="00AF62FD">
        <w:rPr>
          <w:rFonts w:ascii="Times New Roman" w:hAnsi="Times New Roman" w:cs="Times New Roman"/>
          <w:sz w:val="28"/>
          <w:szCs w:val="28"/>
        </w:rPr>
        <w:t>а</w:t>
      </w:r>
      <w:r w:rsidRPr="00AF62FD">
        <w:rPr>
          <w:rFonts w:ascii="Times New Roman" w:hAnsi="Times New Roman" w:cs="Times New Roman"/>
          <w:sz w:val="28"/>
          <w:szCs w:val="28"/>
        </w:rPr>
        <w:t xml:space="preserve"> с указанием оснований отказа.</w:t>
      </w:r>
    </w:p>
    <w:p w:rsidR="00CF2B74" w:rsidRPr="00AF62FD" w:rsidRDefault="00CF2B74" w:rsidP="00AF62FD">
      <w:pPr>
        <w:pStyle w:val="ConsPlusNormal"/>
        <w:ind w:firstLine="709"/>
        <w:jc w:val="both"/>
        <w:rPr>
          <w:rFonts w:ascii="Times New Roman" w:hAnsi="Times New Roman" w:cs="Times New Roman"/>
          <w:sz w:val="28"/>
          <w:szCs w:val="28"/>
        </w:rPr>
      </w:pPr>
      <w:r w:rsidRPr="00AF62FD">
        <w:rPr>
          <w:rFonts w:ascii="Times New Roman" w:hAnsi="Times New Roman" w:cs="Times New Roman"/>
          <w:sz w:val="28"/>
          <w:szCs w:val="28"/>
        </w:rPr>
        <w:t xml:space="preserve">3.9. Организатор Конкурса обязан вернуть внесенный задаток заявителю, не допущенному к участию в Конкурсе, в течение 5 рабочих дней со дня подписания протокола </w:t>
      </w:r>
      <w:r w:rsidR="00CE07D0" w:rsidRPr="00AF62FD">
        <w:rPr>
          <w:rFonts w:ascii="Times New Roman" w:hAnsi="Times New Roman" w:cs="Times New Roman"/>
          <w:sz w:val="28"/>
          <w:szCs w:val="28"/>
        </w:rPr>
        <w:t>Конкурса</w:t>
      </w:r>
      <w:r w:rsidRPr="00AF62FD">
        <w:rPr>
          <w:rFonts w:ascii="Times New Roman" w:hAnsi="Times New Roman" w:cs="Times New Roman"/>
          <w:sz w:val="28"/>
          <w:szCs w:val="28"/>
        </w:rPr>
        <w:t>.</w:t>
      </w:r>
    </w:p>
    <w:p w:rsidR="00CF2B74" w:rsidRPr="00AF62FD" w:rsidRDefault="00CF2B74" w:rsidP="00AF62FD">
      <w:pPr>
        <w:pStyle w:val="ConsPlusNormal"/>
        <w:ind w:firstLine="709"/>
        <w:rPr>
          <w:rFonts w:ascii="Times New Roman" w:hAnsi="Times New Roman" w:cs="Times New Roman"/>
          <w:sz w:val="28"/>
          <w:szCs w:val="28"/>
        </w:rPr>
      </w:pPr>
      <w:r w:rsidRPr="00AF62FD">
        <w:rPr>
          <w:rFonts w:ascii="Times New Roman" w:hAnsi="Times New Roman" w:cs="Times New Roman"/>
          <w:sz w:val="28"/>
          <w:szCs w:val="28"/>
        </w:rPr>
        <w:t xml:space="preserve">3.10. Порядок определения </w:t>
      </w:r>
      <w:r w:rsidR="00CE07D0" w:rsidRPr="00AF62FD">
        <w:rPr>
          <w:rFonts w:ascii="Times New Roman" w:hAnsi="Times New Roman" w:cs="Times New Roman"/>
          <w:sz w:val="28"/>
          <w:szCs w:val="28"/>
        </w:rPr>
        <w:t>п</w:t>
      </w:r>
      <w:r w:rsidR="00133F9C" w:rsidRPr="00AF62FD">
        <w:rPr>
          <w:rFonts w:ascii="Times New Roman" w:hAnsi="Times New Roman" w:cs="Times New Roman"/>
          <w:sz w:val="28"/>
          <w:szCs w:val="28"/>
        </w:rPr>
        <w:t>обедителя Конкурса:</w:t>
      </w:r>
    </w:p>
    <w:p w:rsidR="00CF2B74" w:rsidRPr="00AF62FD" w:rsidRDefault="00CF2B74" w:rsidP="00AF62FD">
      <w:pPr>
        <w:pStyle w:val="ConsPlusNormal"/>
        <w:ind w:firstLine="709"/>
        <w:jc w:val="both"/>
        <w:rPr>
          <w:rFonts w:ascii="Times New Roman" w:hAnsi="Times New Roman" w:cs="Times New Roman"/>
          <w:sz w:val="28"/>
          <w:szCs w:val="28"/>
        </w:rPr>
      </w:pPr>
      <w:r w:rsidRPr="00AF62FD">
        <w:rPr>
          <w:rFonts w:ascii="Times New Roman" w:hAnsi="Times New Roman" w:cs="Times New Roman"/>
          <w:sz w:val="28"/>
          <w:szCs w:val="28"/>
        </w:rPr>
        <w:t xml:space="preserve">3.10.1. Конкурсная комиссия определяет </w:t>
      </w:r>
      <w:r w:rsidR="00CE07D0" w:rsidRPr="00AF62FD">
        <w:rPr>
          <w:rFonts w:ascii="Times New Roman" w:hAnsi="Times New Roman" w:cs="Times New Roman"/>
          <w:sz w:val="28"/>
          <w:szCs w:val="28"/>
        </w:rPr>
        <w:t>п</w:t>
      </w:r>
      <w:r w:rsidRPr="00AF62FD">
        <w:rPr>
          <w:rFonts w:ascii="Times New Roman" w:hAnsi="Times New Roman" w:cs="Times New Roman"/>
          <w:sz w:val="28"/>
          <w:szCs w:val="28"/>
        </w:rPr>
        <w:t>обедител</w:t>
      </w:r>
      <w:r w:rsidR="00A168FC" w:rsidRPr="00AF62FD">
        <w:rPr>
          <w:rFonts w:ascii="Times New Roman" w:hAnsi="Times New Roman" w:cs="Times New Roman"/>
          <w:sz w:val="28"/>
          <w:szCs w:val="28"/>
        </w:rPr>
        <w:t>ей</w:t>
      </w:r>
      <w:r w:rsidRPr="00AF62FD">
        <w:rPr>
          <w:rFonts w:ascii="Times New Roman" w:hAnsi="Times New Roman" w:cs="Times New Roman"/>
          <w:sz w:val="28"/>
          <w:szCs w:val="28"/>
        </w:rPr>
        <w:t xml:space="preserve"> </w:t>
      </w:r>
      <w:r w:rsidR="00133F9C" w:rsidRPr="00AF62FD">
        <w:rPr>
          <w:rFonts w:ascii="Times New Roman" w:hAnsi="Times New Roman" w:cs="Times New Roman"/>
          <w:sz w:val="28"/>
          <w:szCs w:val="28"/>
        </w:rPr>
        <w:t xml:space="preserve">Конкурса </w:t>
      </w:r>
      <w:r w:rsidRPr="00AF62FD">
        <w:rPr>
          <w:rFonts w:ascii="Times New Roman" w:hAnsi="Times New Roman" w:cs="Times New Roman"/>
          <w:sz w:val="28"/>
          <w:szCs w:val="28"/>
        </w:rPr>
        <w:t xml:space="preserve">в день проведения Конкурса путем сопоставления и оценки </w:t>
      </w:r>
      <w:r w:rsidR="00133F9C" w:rsidRPr="00AF62FD">
        <w:rPr>
          <w:rFonts w:ascii="Times New Roman" w:hAnsi="Times New Roman" w:cs="Times New Roman"/>
          <w:sz w:val="28"/>
          <w:szCs w:val="28"/>
        </w:rPr>
        <w:t>Заявок</w:t>
      </w:r>
      <w:r w:rsidRPr="00AF62FD">
        <w:rPr>
          <w:rFonts w:ascii="Times New Roman" w:hAnsi="Times New Roman" w:cs="Times New Roman"/>
          <w:sz w:val="28"/>
          <w:szCs w:val="28"/>
        </w:rPr>
        <w:t>.</w:t>
      </w:r>
    </w:p>
    <w:p w:rsidR="00CF2B74" w:rsidRPr="00AF62FD" w:rsidRDefault="00CF2B74" w:rsidP="00AF62FD">
      <w:pPr>
        <w:pStyle w:val="ConsPlusNormal"/>
        <w:ind w:firstLine="709"/>
        <w:jc w:val="both"/>
        <w:rPr>
          <w:rFonts w:ascii="Times New Roman" w:hAnsi="Times New Roman" w:cs="Times New Roman"/>
          <w:sz w:val="28"/>
          <w:szCs w:val="28"/>
        </w:rPr>
      </w:pPr>
      <w:r w:rsidRPr="00AF62FD">
        <w:rPr>
          <w:rFonts w:ascii="Times New Roman" w:hAnsi="Times New Roman" w:cs="Times New Roman"/>
          <w:sz w:val="28"/>
          <w:szCs w:val="28"/>
        </w:rPr>
        <w:t>Победителем Конкурса признается участник, который по решению конкурсной комиссии набрал максимальное количество баллов.</w:t>
      </w:r>
    </w:p>
    <w:p w:rsidR="00CF2B74" w:rsidRPr="00AF62FD" w:rsidRDefault="00CF2B74" w:rsidP="00AF62FD">
      <w:pPr>
        <w:widowControl w:val="0"/>
        <w:autoSpaceDE w:val="0"/>
        <w:autoSpaceDN w:val="0"/>
        <w:ind w:firstLine="709"/>
        <w:jc w:val="both"/>
        <w:rPr>
          <w:rFonts w:ascii="georgia_numerals" w:hAnsi="georgia_numerals"/>
          <w:sz w:val="28"/>
          <w:szCs w:val="28"/>
        </w:rPr>
      </w:pPr>
      <w:r w:rsidRPr="00AF62FD">
        <w:rPr>
          <w:rFonts w:ascii="georgia_numerals" w:hAnsi="georgia_numerals"/>
          <w:sz w:val="28"/>
          <w:szCs w:val="28"/>
        </w:rPr>
        <w:t>3.10.2. Для оценки Заявок организатор Конкурса в конкурсной документации устанавливает следующие критерии:</w:t>
      </w:r>
    </w:p>
    <w:p w:rsidR="00CF2B74" w:rsidRPr="00AF62FD" w:rsidRDefault="00D65B75" w:rsidP="00AF62FD">
      <w:pPr>
        <w:widowControl w:val="0"/>
        <w:autoSpaceDE w:val="0"/>
        <w:autoSpaceDN w:val="0"/>
        <w:ind w:firstLine="709"/>
        <w:jc w:val="both"/>
        <w:rPr>
          <w:rFonts w:ascii="georgia_numerals" w:hAnsi="georgia_numerals"/>
          <w:sz w:val="28"/>
          <w:szCs w:val="28"/>
        </w:rPr>
      </w:pPr>
      <w:r w:rsidRPr="00AF62FD">
        <w:rPr>
          <w:rFonts w:ascii="georgia_numerals" w:hAnsi="georgia_numerals"/>
          <w:sz w:val="28"/>
          <w:szCs w:val="28"/>
        </w:rPr>
        <w:t>3.10.2.1. У</w:t>
      </w:r>
      <w:r w:rsidR="00CF2B74" w:rsidRPr="00AF62FD">
        <w:rPr>
          <w:rFonts w:ascii="georgia_numerals" w:hAnsi="georgia_numerals"/>
          <w:sz w:val="28"/>
          <w:szCs w:val="28"/>
        </w:rPr>
        <w:t xml:space="preserve">ровень превышения начальной (минимальной) цены </w:t>
      </w:r>
      <w:r w:rsidR="00CF2B74" w:rsidRPr="00AF62FD">
        <w:rPr>
          <w:rFonts w:eastAsia="Calibri"/>
          <w:sz w:val="28"/>
          <w:szCs w:val="28"/>
        </w:rPr>
        <w:t>Договора на размещение,</w:t>
      </w:r>
      <w:r w:rsidR="00CF2B74" w:rsidRPr="00AF62FD">
        <w:rPr>
          <w:rFonts w:ascii="georgia_numerals" w:hAnsi="georgia_numerals"/>
          <w:sz w:val="28"/>
          <w:szCs w:val="28"/>
        </w:rPr>
        <w:t xml:space="preserve"> определяемый по формуле:</w:t>
      </w:r>
    </w:p>
    <w:p w:rsidR="00CF2B74" w:rsidRPr="00AF62FD" w:rsidRDefault="00CF2B74" w:rsidP="00AF62FD">
      <w:pPr>
        <w:widowControl w:val="0"/>
        <w:autoSpaceDE w:val="0"/>
        <w:autoSpaceDN w:val="0"/>
        <w:ind w:firstLine="709"/>
        <w:jc w:val="both"/>
        <w:rPr>
          <w:rFonts w:ascii="georgia_numerals" w:hAnsi="georgia_numerals"/>
          <w:sz w:val="28"/>
          <w:szCs w:val="28"/>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737"/>
        <w:gridCol w:w="2399"/>
        <w:gridCol w:w="909"/>
      </w:tblGrid>
      <w:tr w:rsidR="00CF2B74" w:rsidRPr="00AF62FD" w:rsidTr="00CE54D7">
        <w:trPr>
          <w:jc w:val="center"/>
        </w:trPr>
        <w:tc>
          <w:tcPr>
            <w:tcW w:w="0" w:type="auto"/>
            <w:vMerge w:val="restart"/>
            <w:tcMar>
              <w:top w:w="75" w:type="dxa"/>
              <w:left w:w="45" w:type="dxa"/>
              <w:bottom w:w="75" w:type="dxa"/>
              <w:right w:w="150" w:type="dxa"/>
            </w:tcMar>
            <w:hideMark/>
          </w:tcPr>
          <w:p w:rsidR="00CF2B74" w:rsidRPr="00AF62FD" w:rsidRDefault="00CF2B74" w:rsidP="00AF62FD">
            <w:pPr>
              <w:ind w:firstLine="709"/>
              <w:jc w:val="center"/>
              <w:rPr>
                <w:rFonts w:ascii="georgia_numerals" w:hAnsi="georgia_numerals"/>
                <w:sz w:val="24"/>
                <w:szCs w:val="24"/>
              </w:rPr>
            </w:pPr>
            <w:bookmarkStart w:id="3" w:name="ast_7645_part1_0"/>
            <w:bookmarkStart w:id="4" w:name="bssPhr204"/>
            <w:bookmarkStart w:id="5" w:name="dfascgwl2o"/>
            <w:bookmarkEnd w:id="3"/>
            <w:bookmarkEnd w:id="4"/>
            <w:bookmarkEnd w:id="5"/>
            <w:r w:rsidRPr="00AF62FD">
              <w:rPr>
                <w:rFonts w:ascii="georgia_numerals" w:hAnsi="georgia_numerals"/>
                <w:sz w:val="24"/>
                <w:szCs w:val="24"/>
              </w:rPr>
              <w:t>Ц</w:t>
            </w:r>
            <w:r w:rsidR="001A1750" w:rsidRPr="00AF62FD">
              <w:rPr>
                <w:rFonts w:ascii="georgia_numerals" w:hAnsi="georgia_numerals"/>
                <w:sz w:val="24"/>
                <w:szCs w:val="24"/>
              </w:rPr>
              <w:t>Ц</w:t>
            </w:r>
            <w:r w:rsidRPr="00AF62FD">
              <w:rPr>
                <w:rFonts w:ascii="georgia_numerals" w:hAnsi="georgia_numerals"/>
                <w:sz w:val="24"/>
                <w:szCs w:val="24"/>
              </w:rPr>
              <w:t xml:space="preserve"> =</w:t>
            </w:r>
          </w:p>
        </w:tc>
        <w:tc>
          <w:tcPr>
            <w:tcW w:w="2399" w:type="dxa"/>
            <w:tcBorders>
              <w:bottom w:val="single" w:sz="6" w:space="0" w:color="000000"/>
            </w:tcBorders>
            <w:tcMar>
              <w:top w:w="75" w:type="dxa"/>
              <w:left w:w="45" w:type="dxa"/>
              <w:bottom w:w="75" w:type="dxa"/>
              <w:right w:w="150" w:type="dxa"/>
            </w:tcMar>
            <w:vAlign w:val="center"/>
            <w:hideMark/>
          </w:tcPr>
          <w:p w:rsidR="00CF2B74" w:rsidRPr="00AF62FD" w:rsidRDefault="00CF2B74" w:rsidP="00CE54D7">
            <w:pPr>
              <w:ind w:firstLine="532"/>
              <w:jc w:val="center"/>
              <w:rPr>
                <w:rFonts w:ascii="georgia_numerals" w:hAnsi="georgia_numerals"/>
                <w:sz w:val="24"/>
                <w:szCs w:val="24"/>
              </w:rPr>
            </w:pPr>
            <w:proofErr w:type="spellStart"/>
            <w:r w:rsidRPr="00AF62FD">
              <w:rPr>
                <w:rFonts w:ascii="georgia_numerals" w:hAnsi="georgia_numerals"/>
                <w:sz w:val="24"/>
                <w:szCs w:val="24"/>
              </w:rPr>
              <w:t>Цуч</w:t>
            </w:r>
            <w:proofErr w:type="spellEnd"/>
            <w:r w:rsidRPr="00AF62FD">
              <w:rPr>
                <w:rFonts w:ascii="georgia_numerals" w:hAnsi="georgia_numerals"/>
                <w:sz w:val="24"/>
                <w:szCs w:val="24"/>
              </w:rPr>
              <w:t xml:space="preserve"> – </w:t>
            </w:r>
            <w:proofErr w:type="spellStart"/>
            <w:r w:rsidRPr="00AF62FD">
              <w:rPr>
                <w:rFonts w:ascii="georgia_numerals" w:hAnsi="georgia_numerals"/>
                <w:sz w:val="24"/>
                <w:szCs w:val="24"/>
              </w:rPr>
              <w:t>Цмин</w:t>
            </w:r>
            <w:proofErr w:type="spellEnd"/>
          </w:p>
        </w:tc>
        <w:tc>
          <w:tcPr>
            <w:tcW w:w="909" w:type="dxa"/>
            <w:vMerge w:val="restart"/>
            <w:tcMar>
              <w:top w:w="75" w:type="dxa"/>
              <w:left w:w="45" w:type="dxa"/>
              <w:bottom w:w="75" w:type="dxa"/>
              <w:right w:w="150" w:type="dxa"/>
            </w:tcMar>
            <w:vAlign w:val="center"/>
            <w:hideMark/>
          </w:tcPr>
          <w:p w:rsidR="00CF2B74" w:rsidRPr="00AF62FD" w:rsidRDefault="00CF2B74" w:rsidP="00AF62FD">
            <w:pPr>
              <w:rPr>
                <w:rFonts w:ascii="georgia_numerals" w:hAnsi="georgia_numerals"/>
                <w:sz w:val="24"/>
                <w:szCs w:val="24"/>
              </w:rPr>
            </w:pPr>
            <w:r w:rsidRPr="00AF62FD">
              <w:rPr>
                <w:rFonts w:ascii="georgia_numerals" w:hAnsi="georgia_numerals"/>
                <w:sz w:val="24"/>
                <w:szCs w:val="24"/>
              </w:rPr>
              <w:t>х 100,</w:t>
            </w:r>
          </w:p>
        </w:tc>
      </w:tr>
      <w:tr w:rsidR="00CF2B74" w:rsidRPr="00AF62FD" w:rsidTr="001A1750">
        <w:trPr>
          <w:jc w:val="center"/>
        </w:trPr>
        <w:tc>
          <w:tcPr>
            <w:tcW w:w="0" w:type="auto"/>
            <w:vMerge/>
            <w:vAlign w:val="center"/>
            <w:hideMark/>
          </w:tcPr>
          <w:p w:rsidR="00CF2B74" w:rsidRPr="00AF62FD" w:rsidRDefault="00CF2B74" w:rsidP="00AF62FD">
            <w:pPr>
              <w:ind w:firstLine="709"/>
              <w:rPr>
                <w:rFonts w:ascii="georgia_numerals" w:hAnsi="georgia_numerals"/>
                <w:sz w:val="24"/>
                <w:szCs w:val="24"/>
              </w:rPr>
            </w:pPr>
          </w:p>
        </w:tc>
        <w:tc>
          <w:tcPr>
            <w:tcW w:w="2399" w:type="dxa"/>
            <w:tcBorders>
              <w:top w:val="single" w:sz="6" w:space="0" w:color="000000"/>
            </w:tcBorders>
            <w:tcMar>
              <w:top w:w="75" w:type="dxa"/>
              <w:left w:w="45" w:type="dxa"/>
              <w:bottom w:w="75" w:type="dxa"/>
              <w:right w:w="150" w:type="dxa"/>
            </w:tcMar>
            <w:vAlign w:val="center"/>
            <w:hideMark/>
          </w:tcPr>
          <w:p w:rsidR="00CF2B74" w:rsidRPr="00AF62FD" w:rsidRDefault="00CF2B74" w:rsidP="00CE54D7">
            <w:pPr>
              <w:ind w:firstLine="532"/>
              <w:jc w:val="center"/>
              <w:rPr>
                <w:rFonts w:ascii="georgia_numerals" w:hAnsi="georgia_numerals"/>
                <w:sz w:val="24"/>
                <w:szCs w:val="24"/>
              </w:rPr>
            </w:pPr>
            <w:bookmarkStart w:id="6" w:name="ast_7645_part1_1"/>
            <w:bookmarkStart w:id="7" w:name="bssPhr205"/>
            <w:bookmarkStart w:id="8" w:name="dfas0hls1s"/>
            <w:bookmarkEnd w:id="6"/>
            <w:bookmarkEnd w:id="7"/>
            <w:bookmarkEnd w:id="8"/>
            <w:proofErr w:type="spellStart"/>
            <w:r w:rsidRPr="00AF62FD">
              <w:rPr>
                <w:rFonts w:ascii="georgia_numerals" w:hAnsi="georgia_numerals"/>
                <w:sz w:val="24"/>
                <w:szCs w:val="24"/>
              </w:rPr>
              <w:t>Цмин</w:t>
            </w:r>
            <w:proofErr w:type="spellEnd"/>
          </w:p>
        </w:tc>
        <w:tc>
          <w:tcPr>
            <w:tcW w:w="909" w:type="dxa"/>
            <w:vMerge/>
            <w:hideMark/>
          </w:tcPr>
          <w:p w:rsidR="00CF2B74" w:rsidRPr="00AF62FD" w:rsidRDefault="00CF2B74" w:rsidP="00AF62FD">
            <w:pPr>
              <w:ind w:firstLine="709"/>
              <w:rPr>
                <w:rFonts w:ascii="georgia_numerals" w:hAnsi="georgia_numerals"/>
                <w:sz w:val="24"/>
                <w:szCs w:val="24"/>
              </w:rPr>
            </w:pPr>
          </w:p>
        </w:tc>
      </w:tr>
    </w:tbl>
    <w:p w:rsidR="00CE54D7" w:rsidRDefault="00CE54D7" w:rsidP="00AF62FD">
      <w:pPr>
        <w:shd w:val="clear" w:color="auto" w:fill="FFFFFF"/>
        <w:ind w:firstLine="709"/>
        <w:jc w:val="both"/>
        <w:rPr>
          <w:sz w:val="28"/>
          <w:szCs w:val="28"/>
        </w:rPr>
      </w:pPr>
      <w:bookmarkStart w:id="9" w:name="dfasqvf9zk"/>
      <w:bookmarkStart w:id="10" w:name="bssPhr206"/>
      <w:bookmarkStart w:id="11" w:name="ast_7645_part1_266"/>
      <w:bookmarkStart w:id="12" w:name="ast_7645_part1_504"/>
      <w:bookmarkEnd w:id="9"/>
      <w:bookmarkEnd w:id="10"/>
      <w:bookmarkEnd w:id="11"/>
      <w:bookmarkEnd w:id="12"/>
    </w:p>
    <w:p w:rsidR="00CF2B74" w:rsidRPr="00AF62FD" w:rsidRDefault="00CF2B74" w:rsidP="00AF62FD">
      <w:pPr>
        <w:shd w:val="clear" w:color="auto" w:fill="FFFFFF"/>
        <w:ind w:firstLine="709"/>
        <w:jc w:val="both"/>
        <w:rPr>
          <w:sz w:val="28"/>
          <w:szCs w:val="28"/>
        </w:rPr>
      </w:pPr>
      <w:r w:rsidRPr="00AF62FD">
        <w:rPr>
          <w:sz w:val="28"/>
          <w:szCs w:val="28"/>
        </w:rPr>
        <w:t>где:</w:t>
      </w:r>
    </w:p>
    <w:p w:rsidR="00CF2B74" w:rsidRPr="00AF62FD" w:rsidRDefault="00CF2B74" w:rsidP="00AF62FD">
      <w:pPr>
        <w:shd w:val="clear" w:color="auto" w:fill="FFFFFF"/>
        <w:ind w:firstLine="709"/>
        <w:jc w:val="both"/>
        <w:rPr>
          <w:sz w:val="28"/>
          <w:szCs w:val="28"/>
        </w:rPr>
      </w:pPr>
      <w:bookmarkStart w:id="13" w:name="dfas38ax7o"/>
      <w:bookmarkStart w:id="14" w:name="bssPhr207"/>
      <w:bookmarkStart w:id="15" w:name="ast_7645_part1_267"/>
      <w:bookmarkEnd w:id="13"/>
      <w:bookmarkEnd w:id="14"/>
      <w:bookmarkEnd w:id="15"/>
      <w:proofErr w:type="gramStart"/>
      <w:r w:rsidRPr="00AF62FD">
        <w:rPr>
          <w:sz w:val="28"/>
          <w:szCs w:val="28"/>
        </w:rPr>
        <w:t>Ц</w:t>
      </w:r>
      <w:proofErr w:type="gramEnd"/>
      <w:r w:rsidRPr="00AF62FD">
        <w:rPr>
          <w:sz w:val="28"/>
          <w:szCs w:val="28"/>
        </w:rPr>
        <w:t xml:space="preserve"> </w:t>
      </w:r>
      <w:r w:rsidR="001A1750" w:rsidRPr="00AF62FD">
        <w:rPr>
          <w:sz w:val="28"/>
          <w:szCs w:val="28"/>
        </w:rPr>
        <w:t>–</w:t>
      </w:r>
      <w:r w:rsidRPr="00AF62FD">
        <w:rPr>
          <w:sz w:val="28"/>
          <w:szCs w:val="28"/>
        </w:rPr>
        <w:t xml:space="preserve"> уровень превышения начальной (минимальной) цены </w:t>
      </w:r>
      <w:r w:rsidRPr="00AF62FD">
        <w:rPr>
          <w:rFonts w:eastAsia="Calibri"/>
          <w:sz w:val="28"/>
          <w:szCs w:val="28"/>
        </w:rPr>
        <w:t>Договора на размещение</w:t>
      </w:r>
      <w:r w:rsidRPr="00AF62FD">
        <w:rPr>
          <w:sz w:val="28"/>
          <w:szCs w:val="28"/>
        </w:rPr>
        <w:t>;</w:t>
      </w:r>
    </w:p>
    <w:p w:rsidR="00CF2B74" w:rsidRPr="00AF62FD" w:rsidRDefault="00CF2B74" w:rsidP="00AF62FD">
      <w:pPr>
        <w:shd w:val="clear" w:color="auto" w:fill="FFFFFF"/>
        <w:ind w:firstLine="709"/>
        <w:jc w:val="both"/>
        <w:rPr>
          <w:sz w:val="28"/>
          <w:szCs w:val="28"/>
        </w:rPr>
      </w:pPr>
      <w:bookmarkStart w:id="16" w:name="dfasoewxa1"/>
      <w:bookmarkStart w:id="17" w:name="bssPhr208"/>
      <w:bookmarkStart w:id="18" w:name="ast_7645_part1_268"/>
      <w:bookmarkEnd w:id="16"/>
      <w:bookmarkEnd w:id="17"/>
      <w:bookmarkEnd w:id="18"/>
      <w:proofErr w:type="spellStart"/>
      <w:r w:rsidRPr="00AF62FD">
        <w:rPr>
          <w:sz w:val="28"/>
          <w:szCs w:val="28"/>
        </w:rPr>
        <w:t>Цуч</w:t>
      </w:r>
      <w:proofErr w:type="spellEnd"/>
      <w:r w:rsidRPr="00AF62FD">
        <w:rPr>
          <w:sz w:val="28"/>
          <w:szCs w:val="28"/>
        </w:rPr>
        <w:t xml:space="preserve"> </w:t>
      </w:r>
      <w:r w:rsidR="001A1750" w:rsidRPr="00AF62FD">
        <w:rPr>
          <w:sz w:val="28"/>
          <w:szCs w:val="28"/>
        </w:rPr>
        <w:t>–</w:t>
      </w:r>
      <w:r w:rsidRPr="00AF62FD">
        <w:rPr>
          <w:sz w:val="28"/>
          <w:szCs w:val="28"/>
        </w:rPr>
        <w:t xml:space="preserve"> цена по Договору на размещение, предложенная участником Конкурса</w:t>
      </w:r>
      <w:r w:rsidR="00CE07D0" w:rsidRPr="00AF62FD">
        <w:rPr>
          <w:sz w:val="28"/>
          <w:szCs w:val="28"/>
        </w:rPr>
        <w:t>,</w:t>
      </w:r>
      <w:r w:rsidRPr="00AF62FD">
        <w:rPr>
          <w:sz w:val="28"/>
          <w:szCs w:val="28"/>
        </w:rPr>
        <w:t xml:space="preserve"> (руб.);</w:t>
      </w:r>
    </w:p>
    <w:p w:rsidR="00CF2B74" w:rsidRDefault="00CF2B74" w:rsidP="00AF62FD">
      <w:pPr>
        <w:shd w:val="clear" w:color="auto" w:fill="FFFFFF"/>
        <w:ind w:firstLine="709"/>
        <w:jc w:val="both"/>
        <w:rPr>
          <w:sz w:val="28"/>
          <w:szCs w:val="28"/>
        </w:rPr>
      </w:pPr>
      <w:bookmarkStart w:id="19" w:name="dfasooq49y"/>
      <w:bookmarkStart w:id="20" w:name="bssPhr209"/>
      <w:bookmarkStart w:id="21" w:name="ast_7645_part1_269"/>
      <w:bookmarkEnd w:id="19"/>
      <w:bookmarkEnd w:id="20"/>
      <w:bookmarkEnd w:id="21"/>
      <w:proofErr w:type="spellStart"/>
      <w:r w:rsidRPr="00AF62FD">
        <w:rPr>
          <w:sz w:val="28"/>
          <w:szCs w:val="28"/>
        </w:rPr>
        <w:t>Цмин</w:t>
      </w:r>
      <w:proofErr w:type="spellEnd"/>
      <w:r w:rsidRPr="00AF62FD">
        <w:rPr>
          <w:sz w:val="28"/>
          <w:szCs w:val="28"/>
        </w:rPr>
        <w:t xml:space="preserve"> </w:t>
      </w:r>
      <w:r w:rsidR="001A1750" w:rsidRPr="00AF62FD">
        <w:rPr>
          <w:sz w:val="28"/>
          <w:szCs w:val="28"/>
        </w:rPr>
        <w:t>–</w:t>
      </w:r>
      <w:r w:rsidRPr="00AF62FD">
        <w:rPr>
          <w:sz w:val="28"/>
          <w:szCs w:val="28"/>
        </w:rPr>
        <w:t xml:space="preserve"> начальная (минимальная) цена Договора на размещение, установленная в извещении и конкурсной документации</w:t>
      </w:r>
      <w:r w:rsidR="001A1750" w:rsidRPr="00AF62FD">
        <w:rPr>
          <w:sz w:val="28"/>
          <w:szCs w:val="28"/>
        </w:rPr>
        <w:t>,</w:t>
      </w:r>
      <w:r w:rsidRPr="00AF62FD">
        <w:rPr>
          <w:sz w:val="28"/>
          <w:szCs w:val="28"/>
        </w:rPr>
        <w:t xml:space="preserve"> (руб.).</w:t>
      </w:r>
    </w:p>
    <w:p w:rsidR="00CE54D7" w:rsidRPr="00AF62FD" w:rsidRDefault="00CE54D7" w:rsidP="00AF62FD">
      <w:pPr>
        <w:shd w:val="clear" w:color="auto" w:fill="FFFFFF"/>
        <w:ind w:firstLine="709"/>
        <w:jc w:val="both"/>
        <w:rPr>
          <w:sz w:val="28"/>
          <w:szCs w:val="28"/>
        </w:rPr>
      </w:pPr>
    </w:p>
    <w:p w:rsidR="00CF2B74" w:rsidRPr="00AF62FD" w:rsidRDefault="00CF2B74" w:rsidP="00AF62FD">
      <w:pPr>
        <w:shd w:val="clear" w:color="auto" w:fill="FFFFFF"/>
        <w:ind w:firstLine="709"/>
        <w:jc w:val="both"/>
        <w:rPr>
          <w:sz w:val="28"/>
          <w:szCs w:val="28"/>
        </w:rPr>
      </w:pPr>
      <w:bookmarkStart w:id="22" w:name="dfasxyf67a"/>
      <w:bookmarkStart w:id="23" w:name="bssPhr210"/>
      <w:bookmarkStart w:id="24" w:name="ast_7645_part1_270"/>
      <w:bookmarkEnd w:id="22"/>
      <w:bookmarkEnd w:id="23"/>
      <w:bookmarkEnd w:id="24"/>
      <w:r w:rsidRPr="00AF62FD">
        <w:rPr>
          <w:sz w:val="28"/>
          <w:szCs w:val="28"/>
        </w:rPr>
        <w:lastRenderedPageBreak/>
        <w:t xml:space="preserve">Полученному значению </w:t>
      </w:r>
      <w:proofErr w:type="gramStart"/>
      <w:r w:rsidRPr="00AF62FD">
        <w:rPr>
          <w:sz w:val="28"/>
          <w:szCs w:val="28"/>
        </w:rPr>
        <w:t>Ц</w:t>
      </w:r>
      <w:proofErr w:type="gramEnd"/>
      <w:r w:rsidRPr="00AF62FD">
        <w:rPr>
          <w:sz w:val="28"/>
          <w:szCs w:val="28"/>
        </w:rPr>
        <w:t xml:space="preserve"> присваивается оценка в баллах:</w:t>
      </w:r>
    </w:p>
    <w:p w:rsidR="00CF2B74" w:rsidRPr="00AF62FD" w:rsidRDefault="00CF2B74" w:rsidP="00AF62FD">
      <w:pPr>
        <w:shd w:val="clear" w:color="auto" w:fill="FFFFFF"/>
        <w:ind w:firstLine="709"/>
        <w:rPr>
          <w:sz w:val="28"/>
          <w:szCs w:val="28"/>
        </w:rPr>
      </w:pPr>
      <w:bookmarkStart w:id="25" w:name="dfaspxb71o"/>
      <w:bookmarkStart w:id="26" w:name="bssPhr211"/>
      <w:bookmarkStart w:id="27" w:name="ast_7645_part1_271"/>
      <w:bookmarkEnd w:id="25"/>
      <w:bookmarkEnd w:id="26"/>
      <w:bookmarkEnd w:id="27"/>
      <w:r w:rsidRPr="00AF62FD">
        <w:rPr>
          <w:sz w:val="28"/>
          <w:szCs w:val="28"/>
        </w:rPr>
        <w:t xml:space="preserve">при </w:t>
      </w:r>
      <w:proofErr w:type="gramStart"/>
      <w:r w:rsidRPr="00AF62FD">
        <w:rPr>
          <w:sz w:val="28"/>
          <w:szCs w:val="28"/>
        </w:rPr>
        <w:t>Ц</w:t>
      </w:r>
      <w:proofErr w:type="gramEnd"/>
      <w:r w:rsidRPr="00AF62FD">
        <w:rPr>
          <w:sz w:val="28"/>
          <w:szCs w:val="28"/>
        </w:rPr>
        <w:t xml:space="preserve"> от 0 до 10 (включительно) </w:t>
      </w:r>
      <w:r w:rsidR="001A1750" w:rsidRPr="00AF62FD">
        <w:rPr>
          <w:sz w:val="28"/>
          <w:szCs w:val="28"/>
        </w:rPr>
        <w:t>–</w:t>
      </w:r>
      <w:r w:rsidRPr="00AF62FD">
        <w:rPr>
          <w:sz w:val="28"/>
          <w:szCs w:val="28"/>
        </w:rPr>
        <w:t xml:space="preserve"> 1 балл;</w:t>
      </w:r>
    </w:p>
    <w:p w:rsidR="00CF2B74" w:rsidRPr="00AF62FD" w:rsidRDefault="00CF2B74" w:rsidP="00AF62FD">
      <w:pPr>
        <w:shd w:val="clear" w:color="auto" w:fill="FFFFFF"/>
        <w:ind w:firstLine="709"/>
        <w:rPr>
          <w:sz w:val="28"/>
          <w:szCs w:val="28"/>
        </w:rPr>
      </w:pPr>
      <w:bookmarkStart w:id="28" w:name="dfasftct08"/>
      <w:bookmarkStart w:id="29" w:name="bssPhr212"/>
      <w:bookmarkStart w:id="30" w:name="ast_7645_part1_272"/>
      <w:bookmarkEnd w:id="28"/>
      <w:bookmarkEnd w:id="29"/>
      <w:bookmarkEnd w:id="30"/>
      <w:r w:rsidRPr="00AF62FD">
        <w:rPr>
          <w:sz w:val="28"/>
          <w:szCs w:val="28"/>
        </w:rPr>
        <w:t xml:space="preserve">при </w:t>
      </w:r>
      <w:proofErr w:type="gramStart"/>
      <w:r w:rsidRPr="00AF62FD">
        <w:rPr>
          <w:sz w:val="28"/>
          <w:szCs w:val="28"/>
        </w:rPr>
        <w:t>Ц</w:t>
      </w:r>
      <w:proofErr w:type="gramEnd"/>
      <w:r w:rsidRPr="00AF62FD">
        <w:rPr>
          <w:sz w:val="28"/>
          <w:szCs w:val="28"/>
        </w:rPr>
        <w:t xml:space="preserve"> более 11 до 20 (включительно) </w:t>
      </w:r>
      <w:r w:rsidR="001A1750" w:rsidRPr="00AF62FD">
        <w:rPr>
          <w:sz w:val="28"/>
          <w:szCs w:val="28"/>
        </w:rPr>
        <w:t>–</w:t>
      </w:r>
      <w:r w:rsidRPr="00AF62FD">
        <w:rPr>
          <w:sz w:val="28"/>
          <w:szCs w:val="28"/>
        </w:rPr>
        <w:t xml:space="preserve"> 2 балла;</w:t>
      </w:r>
    </w:p>
    <w:p w:rsidR="00CF2B74" w:rsidRPr="00AF62FD" w:rsidRDefault="00CF2B74" w:rsidP="00AF62FD">
      <w:pPr>
        <w:shd w:val="clear" w:color="auto" w:fill="FFFFFF"/>
        <w:ind w:firstLine="709"/>
        <w:rPr>
          <w:sz w:val="28"/>
          <w:szCs w:val="28"/>
        </w:rPr>
      </w:pPr>
      <w:bookmarkStart w:id="31" w:name="dfas95ra3t"/>
      <w:bookmarkStart w:id="32" w:name="bssPhr213"/>
      <w:bookmarkStart w:id="33" w:name="ast_7645_part1_273"/>
      <w:bookmarkEnd w:id="31"/>
      <w:bookmarkEnd w:id="32"/>
      <w:bookmarkEnd w:id="33"/>
      <w:r w:rsidRPr="00AF62FD">
        <w:rPr>
          <w:sz w:val="28"/>
          <w:szCs w:val="28"/>
        </w:rPr>
        <w:t xml:space="preserve">при </w:t>
      </w:r>
      <w:proofErr w:type="gramStart"/>
      <w:r w:rsidRPr="00AF62FD">
        <w:rPr>
          <w:sz w:val="28"/>
          <w:szCs w:val="28"/>
        </w:rPr>
        <w:t>Ц</w:t>
      </w:r>
      <w:proofErr w:type="gramEnd"/>
      <w:r w:rsidRPr="00AF62FD">
        <w:rPr>
          <w:sz w:val="28"/>
          <w:szCs w:val="28"/>
        </w:rPr>
        <w:t xml:space="preserve"> более 21 до 30 (включительно) </w:t>
      </w:r>
      <w:r w:rsidR="001A1750" w:rsidRPr="00AF62FD">
        <w:rPr>
          <w:sz w:val="28"/>
          <w:szCs w:val="28"/>
        </w:rPr>
        <w:t>–</w:t>
      </w:r>
      <w:r w:rsidRPr="00AF62FD">
        <w:rPr>
          <w:sz w:val="28"/>
          <w:szCs w:val="28"/>
        </w:rPr>
        <w:t xml:space="preserve"> 3 балл</w:t>
      </w:r>
      <w:r w:rsidR="001A1750" w:rsidRPr="00AF62FD">
        <w:rPr>
          <w:sz w:val="28"/>
          <w:szCs w:val="28"/>
        </w:rPr>
        <w:t>а</w:t>
      </w:r>
      <w:r w:rsidRPr="00AF62FD">
        <w:rPr>
          <w:sz w:val="28"/>
          <w:szCs w:val="28"/>
        </w:rPr>
        <w:t>;</w:t>
      </w:r>
    </w:p>
    <w:p w:rsidR="00CF2B74" w:rsidRPr="00AF62FD" w:rsidRDefault="00CF2B74" w:rsidP="00AF62FD">
      <w:pPr>
        <w:shd w:val="clear" w:color="auto" w:fill="FFFFFF"/>
        <w:ind w:firstLine="709"/>
        <w:rPr>
          <w:sz w:val="28"/>
          <w:szCs w:val="28"/>
        </w:rPr>
      </w:pPr>
      <w:bookmarkStart w:id="34" w:name="dfas089xcv"/>
      <w:bookmarkStart w:id="35" w:name="bssPhr214"/>
      <w:bookmarkStart w:id="36" w:name="ast_7645_part1_274"/>
      <w:bookmarkEnd w:id="34"/>
      <w:bookmarkEnd w:id="35"/>
      <w:bookmarkEnd w:id="36"/>
      <w:r w:rsidRPr="00AF62FD">
        <w:rPr>
          <w:sz w:val="28"/>
          <w:szCs w:val="28"/>
        </w:rPr>
        <w:t xml:space="preserve">при </w:t>
      </w:r>
      <w:proofErr w:type="gramStart"/>
      <w:r w:rsidRPr="00AF62FD">
        <w:rPr>
          <w:sz w:val="28"/>
          <w:szCs w:val="28"/>
        </w:rPr>
        <w:t>Ц</w:t>
      </w:r>
      <w:proofErr w:type="gramEnd"/>
      <w:r w:rsidRPr="00AF62FD">
        <w:rPr>
          <w:sz w:val="28"/>
          <w:szCs w:val="28"/>
        </w:rPr>
        <w:t xml:space="preserve"> более 31 до 40 (включительно) </w:t>
      </w:r>
      <w:r w:rsidR="001A1750" w:rsidRPr="00AF62FD">
        <w:rPr>
          <w:sz w:val="28"/>
          <w:szCs w:val="28"/>
        </w:rPr>
        <w:t>–</w:t>
      </w:r>
      <w:r w:rsidRPr="00AF62FD">
        <w:rPr>
          <w:sz w:val="28"/>
          <w:szCs w:val="28"/>
        </w:rPr>
        <w:t xml:space="preserve"> 4 балл</w:t>
      </w:r>
      <w:r w:rsidR="001A1750" w:rsidRPr="00AF62FD">
        <w:rPr>
          <w:sz w:val="28"/>
          <w:szCs w:val="28"/>
        </w:rPr>
        <w:t>а</w:t>
      </w:r>
      <w:r w:rsidRPr="00AF62FD">
        <w:rPr>
          <w:sz w:val="28"/>
          <w:szCs w:val="28"/>
        </w:rPr>
        <w:t>;</w:t>
      </w:r>
    </w:p>
    <w:p w:rsidR="00CF2B74" w:rsidRPr="00AF62FD" w:rsidRDefault="00CF2B74" w:rsidP="00AF62FD">
      <w:pPr>
        <w:shd w:val="clear" w:color="auto" w:fill="FFFFFF"/>
        <w:ind w:firstLine="709"/>
        <w:rPr>
          <w:sz w:val="28"/>
          <w:szCs w:val="28"/>
        </w:rPr>
      </w:pPr>
      <w:bookmarkStart w:id="37" w:name="dfaskgirqp"/>
      <w:bookmarkStart w:id="38" w:name="bssPhr215"/>
      <w:bookmarkStart w:id="39" w:name="ast_7645_part1_275"/>
      <w:bookmarkEnd w:id="37"/>
      <w:bookmarkEnd w:id="38"/>
      <w:bookmarkEnd w:id="39"/>
      <w:r w:rsidRPr="00AF62FD">
        <w:rPr>
          <w:sz w:val="28"/>
          <w:szCs w:val="28"/>
        </w:rPr>
        <w:t xml:space="preserve">при </w:t>
      </w:r>
      <w:proofErr w:type="gramStart"/>
      <w:r w:rsidRPr="00AF62FD">
        <w:rPr>
          <w:sz w:val="28"/>
          <w:szCs w:val="28"/>
        </w:rPr>
        <w:t>Ц</w:t>
      </w:r>
      <w:proofErr w:type="gramEnd"/>
      <w:r w:rsidRPr="00AF62FD">
        <w:rPr>
          <w:sz w:val="28"/>
          <w:szCs w:val="28"/>
        </w:rPr>
        <w:t xml:space="preserve"> более 41 до 50 (включительно) </w:t>
      </w:r>
      <w:r w:rsidR="001A1750" w:rsidRPr="00AF62FD">
        <w:rPr>
          <w:sz w:val="28"/>
          <w:szCs w:val="28"/>
        </w:rPr>
        <w:t>–</w:t>
      </w:r>
      <w:r w:rsidRPr="00AF62FD">
        <w:rPr>
          <w:sz w:val="28"/>
          <w:szCs w:val="28"/>
        </w:rPr>
        <w:t xml:space="preserve"> 5 баллов;</w:t>
      </w:r>
    </w:p>
    <w:p w:rsidR="00CF2B74" w:rsidRPr="00AF62FD" w:rsidRDefault="00CF2B74" w:rsidP="00AF62FD">
      <w:pPr>
        <w:shd w:val="clear" w:color="auto" w:fill="FFFFFF"/>
        <w:ind w:firstLine="709"/>
        <w:rPr>
          <w:sz w:val="28"/>
          <w:szCs w:val="28"/>
        </w:rPr>
      </w:pPr>
      <w:bookmarkStart w:id="40" w:name="dfasqrueg9"/>
      <w:bookmarkStart w:id="41" w:name="bssPhr216"/>
      <w:bookmarkStart w:id="42" w:name="ast_7645_part1_276"/>
      <w:bookmarkEnd w:id="40"/>
      <w:bookmarkEnd w:id="41"/>
      <w:bookmarkEnd w:id="42"/>
      <w:r w:rsidRPr="00AF62FD">
        <w:rPr>
          <w:sz w:val="28"/>
          <w:szCs w:val="28"/>
        </w:rPr>
        <w:t xml:space="preserve">при </w:t>
      </w:r>
      <w:proofErr w:type="gramStart"/>
      <w:r w:rsidRPr="00AF62FD">
        <w:rPr>
          <w:sz w:val="28"/>
          <w:szCs w:val="28"/>
        </w:rPr>
        <w:t>Ц</w:t>
      </w:r>
      <w:proofErr w:type="gramEnd"/>
      <w:r w:rsidRPr="00AF62FD">
        <w:rPr>
          <w:sz w:val="28"/>
          <w:szCs w:val="28"/>
        </w:rPr>
        <w:t xml:space="preserve"> более 51 до 60 (включительно) </w:t>
      </w:r>
      <w:r w:rsidR="001A1750" w:rsidRPr="00AF62FD">
        <w:rPr>
          <w:sz w:val="28"/>
          <w:szCs w:val="28"/>
        </w:rPr>
        <w:t>–</w:t>
      </w:r>
      <w:r w:rsidRPr="00AF62FD">
        <w:rPr>
          <w:sz w:val="28"/>
          <w:szCs w:val="28"/>
        </w:rPr>
        <w:t xml:space="preserve"> 6 баллов;</w:t>
      </w:r>
    </w:p>
    <w:p w:rsidR="00CF2B74" w:rsidRPr="00AF62FD" w:rsidRDefault="00CF2B74" w:rsidP="00AF62FD">
      <w:pPr>
        <w:shd w:val="clear" w:color="auto" w:fill="FFFFFF"/>
        <w:ind w:firstLine="709"/>
        <w:rPr>
          <w:sz w:val="28"/>
          <w:szCs w:val="28"/>
        </w:rPr>
      </w:pPr>
      <w:bookmarkStart w:id="43" w:name="dfasb06eny"/>
      <w:bookmarkStart w:id="44" w:name="bssPhr217"/>
      <w:bookmarkStart w:id="45" w:name="ast_7645_part1_277"/>
      <w:bookmarkEnd w:id="43"/>
      <w:bookmarkEnd w:id="44"/>
      <w:bookmarkEnd w:id="45"/>
      <w:r w:rsidRPr="00AF62FD">
        <w:rPr>
          <w:sz w:val="28"/>
          <w:szCs w:val="28"/>
        </w:rPr>
        <w:t xml:space="preserve">при </w:t>
      </w:r>
      <w:proofErr w:type="gramStart"/>
      <w:r w:rsidRPr="00AF62FD">
        <w:rPr>
          <w:sz w:val="28"/>
          <w:szCs w:val="28"/>
        </w:rPr>
        <w:t>Ц</w:t>
      </w:r>
      <w:proofErr w:type="gramEnd"/>
      <w:r w:rsidRPr="00AF62FD">
        <w:rPr>
          <w:sz w:val="28"/>
          <w:szCs w:val="28"/>
        </w:rPr>
        <w:t xml:space="preserve"> более 61 до 70 (включительно) </w:t>
      </w:r>
      <w:r w:rsidR="001A1750" w:rsidRPr="00AF62FD">
        <w:rPr>
          <w:sz w:val="28"/>
          <w:szCs w:val="28"/>
        </w:rPr>
        <w:t>–</w:t>
      </w:r>
      <w:r w:rsidRPr="00AF62FD">
        <w:rPr>
          <w:sz w:val="28"/>
          <w:szCs w:val="28"/>
        </w:rPr>
        <w:t xml:space="preserve"> 7 баллов;</w:t>
      </w:r>
    </w:p>
    <w:p w:rsidR="00CF2B74" w:rsidRPr="00AF62FD" w:rsidRDefault="00CF2B74" w:rsidP="00AF62FD">
      <w:pPr>
        <w:shd w:val="clear" w:color="auto" w:fill="FFFFFF"/>
        <w:ind w:firstLine="709"/>
        <w:rPr>
          <w:sz w:val="28"/>
          <w:szCs w:val="28"/>
        </w:rPr>
      </w:pPr>
      <w:bookmarkStart w:id="46" w:name="dfasx9ysuy"/>
      <w:bookmarkStart w:id="47" w:name="bssPhr218"/>
      <w:bookmarkStart w:id="48" w:name="ast_7645_part1_278"/>
      <w:bookmarkEnd w:id="46"/>
      <w:bookmarkEnd w:id="47"/>
      <w:bookmarkEnd w:id="48"/>
      <w:r w:rsidRPr="00AF62FD">
        <w:rPr>
          <w:sz w:val="28"/>
          <w:szCs w:val="28"/>
        </w:rPr>
        <w:t xml:space="preserve">при </w:t>
      </w:r>
      <w:proofErr w:type="gramStart"/>
      <w:r w:rsidRPr="00AF62FD">
        <w:rPr>
          <w:sz w:val="28"/>
          <w:szCs w:val="28"/>
        </w:rPr>
        <w:t>Ц</w:t>
      </w:r>
      <w:proofErr w:type="gramEnd"/>
      <w:r w:rsidRPr="00AF62FD">
        <w:rPr>
          <w:sz w:val="28"/>
          <w:szCs w:val="28"/>
        </w:rPr>
        <w:t xml:space="preserve"> более 71 до 80 (включительно) </w:t>
      </w:r>
      <w:r w:rsidR="001A1750" w:rsidRPr="00AF62FD">
        <w:rPr>
          <w:sz w:val="28"/>
          <w:szCs w:val="28"/>
        </w:rPr>
        <w:t>–</w:t>
      </w:r>
      <w:r w:rsidRPr="00AF62FD">
        <w:rPr>
          <w:sz w:val="28"/>
          <w:szCs w:val="28"/>
        </w:rPr>
        <w:t xml:space="preserve"> 8 баллов;</w:t>
      </w:r>
    </w:p>
    <w:p w:rsidR="00CF2B74" w:rsidRPr="00AF62FD" w:rsidRDefault="00CF2B74" w:rsidP="00AF62FD">
      <w:pPr>
        <w:shd w:val="clear" w:color="auto" w:fill="FFFFFF"/>
        <w:ind w:firstLine="709"/>
        <w:rPr>
          <w:sz w:val="28"/>
          <w:szCs w:val="28"/>
        </w:rPr>
      </w:pPr>
      <w:bookmarkStart w:id="49" w:name="dfasm8kmla"/>
      <w:bookmarkStart w:id="50" w:name="bssPhr219"/>
      <w:bookmarkStart w:id="51" w:name="ast_7645_part1_279"/>
      <w:bookmarkEnd w:id="49"/>
      <w:bookmarkEnd w:id="50"/>
      <w:bookmarkEnd w:id="51"/>
      <w:r w:rsidRPr="00AF62FD">
        <w:rPr>
          <w:sz w:val="28"/>
          <w:szCs w:val="28"/>
        </w:rPr>
        <w:t xml:space="preserve">при </w:t>
      </w:r>
      <w:proofErr w:type="gramStart"/>
      <w:r w:rsidRPr="00AF62FD">
        <w:rPr>
          <w:sz w:val="28"/>
          <w:szCs w:val="28"/>
        </w:rPr>
        <w:t>Ц</w:t>
      </w:r>
      <w:proofErr w:type="gramEnd"/>
      <w:r w:rsidRPr="00AF62FD">
        <w:rPr>
          <w:sz w:val="28"/>
          <w:szCs w:val="28"/>
        </w:rPr>
        <w:t xml:space="preserve"> более 81 до 90 (включительно) </w:t>
      </w:r>
      <w:r w:rsidR="001A1750" w:rsidRPr="00AF62FD">
        <w:rPr>
          <w:sz w:val="28"/>
          <w:szCs w:val="28"/>
        </w:rPr>
        <w:t xml:space="preserve">– </w:t>
      </w:r>
      <w:r w:rsidRPr="00AF62FD">
        <w:rPr>
          <w:sz w:val="28"/>
          <w:szCs w:val="28"/>
        </w:rPr>
        <w:t>9 баллов;</w:t>
      </w:r>
    </w:p>
    <w:p w:rsidR="00CF2B74" w:rsidRPr="00AF62FD" w:rsidRDefault="00CF2B74" w:rsidP="00AF62FD">
      <w:pPr>
        <w:shd w:val="clear" w:color="auto" w:fill="FFFFFF"/>
        <w:ind w:firstLine="709"/>
        <w:rPr>
          <w:sz w:val="28"/>
          <w:szCs w:val="28"/>
        </w:rPr>
      </w:pPr>
      <w:bookmarkStart w:id="52" w:name="dfascr1crp"/>
      <w:bookmarkStart w:id="53" w:name="bssPhr220"/>
      <w:bookmarkStart w:id="54" w:name="ast_7645_part1_280"/>
      <w:bookmarkEnd w:id="52"/>
      <w:bookmarkEnd w:id="53"/>
      <w:bookmarkEnd w:id="54"/>
      <w:r w:rsidRPr="00AF62FD">
        <w:rPr>
          <w:sz w:val="28"/>
          <w:szCs w:val="28"/>
        </w:rPr>
        <w:t xml:space="preserve">при </w:t>
      </w:r>
      <w:proofErr w:type="gramStart"/>
      <w:r w:rsidRPr="00AF62FD">
        <w:rPr>
          <w:sz w:val="28"/>
          <w:szCs w:val="28"/>
        </w:rPr>
        <w:t>Ц</w:t>
      </w:r>
      <w:proofErr w:type="gramEnd"/>
      <w:r w:rsidRPr="00AF62FD">
        <w:rPr>
          <w:sz w:val="28"/>
          <w:szCs w:val="28"/>
        </w:rPr>
        <w:t xml:space="preserve"> более 91 </w:t>
      </w:r>
      <w:r w:rsidR="001A1750" w:rsidRPr="00AF62FD">
        <w:rPr>
          <w:sz w:val="28"/>
          <w:szCs w:val="28"/>
        </w:rPr>
        <w:t>–</w:t>
      </w:r>
      <w:r w:rsidRPr="00AF62FD">
        <w:rPr>
          <w:sz w:val="28"/>
          <w:szCs w:val="28"/>
        </w:rPr>
        <w:t xml:space="preserve"> 10 баллов.</w:t>
      </w:r>
    </w:p>
    <w:p w:rsidR="00CF2B74" w:rsidRPr="00AF62FD" w:rsidRDefault="00D65B75" w:rsidP="00AF62FD">
      <w:pPr>
        <w:shd w:val="clear" w:color="auto" w:fill="FFFFFF"/>
        <w:ind w:firstLine="709"/>
        <w:jc w:val="both"/>
        <w:rPr>
          <w:sz w:val="28"/>
          <w:szCs w:val="28"/>
        </w:rPr>
      </w:pPr>
      <w:bookmarkStart w:id="55" w:name="dfas2uign5"/>
      <w:bookmarkStart w:id="56" w:name="bssPhr221"/>
      <w:bookmarkStart w:id="57" w:name="ast_7645_part1_281"/>
      <w:bookmarkEnd w:id="55"/>
      <w:bookmarkEnd w:id="56"/>
      <w:bookmarkEnd w:id="57"/>
      <w:r w:rsidRPr="00AF62FD">
        <w:rPr>
          <w:sz w:val="28"/>
          <w:szCs w:val="28"/>
        </w:rPr>
        <w:t>3.10.2.2. П</w:t>
      </w:r>
      <w:r w:rsidR="00CF2B74" w:rsidRPr="00AF62FD">
        <w:rPr>
          <w:sz w:val="28"/>
          <w:szCs w:val="28"/>
        </w:rPr>
        <w:t>редложени</w:t>
      </w:r>
      <w:r w:rsidRPr="00AF62FD">
        <w:rPr>
          <w:sz w:val="28"/>
          <w:szCs w:val="28"/>
        </w:rPr>
        <w:t>я</w:t>
      </w:r>
      <w:r w:rsidR="00CF2B74" w:rsidRPr="00AF62FD">
        <w:rPr>
          <w:sz w:val="28"/>
          <w:szCs w:val="28"/>
        </w:rPr>
        <w:t xml:space="preserve"> участника Конкурса по благоустройству прилегающей территории</w:t>
      </w:r>
      <w:bookmarkStart w:id="58" w:name="dfaskorbgo"/>
      <w:bookmarkStart w:id="59" w:name="bssPhr224"/>
      <w:bookmarkStart w:id="60" w:name="ast_7645_part1_284"/>
      <w:bookmarkEnd w:id="58"/>
      <w:bookmarkEnd w:id="59"/>
      <w:bookmarkEnd w:id="60"/>
      <w:r w:rsidR="00CF2B74" w:rsidRPr="00AF62FD">
        <w:rPr>
          <w:sz w:val="28"/>
          <w:szCs w:val="28"/>
        </w:rPr>
        <w:t xml:space="preserve">: </w:t>
      </w:r>
    </w:p>
    <w:p w:rsidR="00CF2B74" w:rsidRPr="00AF62FD" w:rsidRDefault="001A1750" w:rsidP="00AF62FD">
      <w:pPr>
        <w:pStyle w:val="af1"/>
        <w:spacing w:after="0" w:line="240" w:lineRule="auto"/>
        <w:ind w:left="0" w:firstLine="709"/>
        <w:jc w:val="both"/>
        <w:rPr>
          <w:rFonts w:ascii="Times New Roman" w:hAnsi="Times New Roman" w:cs="Times New Roman"/>
          <w:sz w:val="28"/>
          <w:szCs w:val="28"/>
        </w:rPr>
      </w:pPr>
      <w:r w:rsidRPr="00AF62FD">
        <w:rPr>
          <w:rFonts w:ascii="Times New Roman" w:hAnsi="Times New Roman" w:cs="Times New Roman"/>
          <w:sz w:val="28"/>
          <w:szCs w:val="28"/>
        </w:rPr>
        <w:t>с</w:t>
      </w:r>
      <w:r w:rsidR="00CF2B74" w:rsidRPr="00AF62FD">
        <w:rPr>
          <w:rFonts w:ascii="Times New Roman" w:hAnsi="Times New Roman" w:cs="Times New Roman"/>
          <w:sz w:val="28"/>
          <w:szCs w:val="28"/>
        </w:rPr>
        <w:t>оответствие эскиза архитектурно-</w:t>
      </w:r>
      <w:proofErr w:type="gramStart"/>
      <w:r w:rsidR="00CF2B74" w:rsidRPr="00AF62FD">
        <w:rPr>
          <w:rFonts w:ascii="Times New Roman" w:hAnsi="Times New Roman" w:cs="Times New Roman"/>
          <w:sz w:val="28"/>
          <w:szCs w:val="28"/>
        </w:rPr>
        <w:t>планировочного решения</w:t>
      </w:r>
      <w:proofErr w:type="gramEnd"/>
      <w:r w:rsidR="00CF2B74" w:rsidRPr="00AF62FD">
        <w:rPr>
          <w:rFonts w:ascii="Times New Roman" w:hAnsi="Times New Roman" w:cs="Times New Roman"/>
          <w:sz w:val="28"/>
          <w:szCs w:val="28"/>
        </w:rPr>
        <w:t xml:space="preserve"> благоустройства территории, прилегающей к нестационарному торговому объекту, типовому решению благоустройства территории:</w:t>
      </w:r>
    </w:p>
    <w:p w:rsidR="00CF2B74" w:rsidRPr="00AF62FD" w:rsidRDefault="00CF2B74" w:rsidP="00AF62FD">
      <w:pPr>
        <w:pStyle w:val="af1"/>
        <w:spacing w:after="0" w:line="240" w:lineRule="auto"/>
        <w:ind w:left="0" w:firstLine="709"/>
        <w:jc w:val="both"/>
        <w:rPr>
          <w:rFonts w:ascii="Times New Roman" w:hAnsi="Times New Roman" w:cs="Times New Roman"/>
          <w:sz w:val="28"/>
          <w:szCs w:val="28"/>
        </w:rPr>
      </w:pPr>
      <w:r w:rsidRPr="00AF62FD">
        <w:rPr>
          <w:rFonts w:ascii="Times New Roman" w:hAnsi="Times New Roman" w:cs="Times New Roman"/>
          <w:sz w:val="28"/>
          <w:szCs w:val="28"/>
        </w:rPr>
        <w:t>не соответствует – 0 баллов;</w:t>
      </w:r>
    </w:p>
    <w:p w:rsidR="00CF2B74" w:rsidRPr="00AF62FD" w:rsidRDefault="00CF2B74" w:rsidP="00AF62FD">
      <w:pPr>
        <w:ind w:firstLine="709"/>
        <w:jc w:val="both"/>
        <w:rPr>
          <w:sz w:val="28"/>
          <w:szCs w:val="28"/>
        </w:rPr>
      </w:pPr>
      <w:r w:rsidRPr="00AF62FD">
        <w:rPr>
          <w:sz w:val="28"/>
          <w:szCs w:val="28"/>
        </w:rPr>
        <w:t xml:space="preserve">соответствует </w:t>
      </w:r>
      <w:r w:rsidR="001A1750" w:rsidRPr="00AF62FD">
        <w:rPr>
          <w:sz w:val="28"/>
          <w:szCs w:val="28"/>
        </w:rPr>
        <w:t>– 5 баллов;</w:t>
      </w:r>
    </w:p>
    <w:p w:rsidR="00CF2B74" w:rsidRDefault="00D65B75" w:rsidP="00AF62FD">
      <w:pPr>
        <w:pStyle w:val="af1"/>
        <w:spacing w:after="0" w:line="240" w:lineRule="auto"/>
        <w:ind w:left="0" w:firstLine="709"/>
        <w:jc w:val="both"/>
        <w:rPr>
          <w:rFonts w:ascii="Times New Roman" w:hAnsi="Times New Roman" w:cs="Times New Roman"/>
          <w:sz w:val="28"/>
          <w:szCs w:val="28"/>
        </w:rPr>
      </w:pPr>
      <w:r w:rsidRPr="00AF62FD">
        <w:rPr>
          <w:rFonts w:ascii="Times New Roman" w:hAnsi="Times New Roman" w:cs="Times New Roman"/>
          <w:sz w:val="28"/>
          <w:szCs w:val="28"/>
        </w:rPr>
        <w:t>оценка э</w:t>
      </w:r>
      <w:r w:rsidR="00CF2B74" w:rsidRPr="00AF62FD">
        <w:rPr>
          <w:rFonts w:ascii="Times New Roman" w:hAnsi="Times New Roman" w:cs="Times New Roman"/>
          <w:sz w:val="28"/>
          <w:szCs w:val="28"/>
        </w:rPr>
        <w:t>скиз</w:t>
      </w:r>
      <w:r w:rsidRPr="00AF62FD">
        <w:rPr>
          <w:rFonts w:ascii="Times New Roman" w:hAnsi="Times New Roman" w:cs="Times New Roman"/>
          <w:sz w:val="28"/>
          <w:szCs w:val="28"/>
        </w:rPr>
        <w:t>а</w:t>
      </w:r>
      <w:r w:rsidR="00CF2B74" w:rsidRPr="00AF62FD">
        <w:rPr>
          <w:rFonts w:ascii="Times New Roman" w:hAnsi="Times New Roman" w:cs="Times New Roman"/>
          <w:sz w:val="28"/>
          <w:szCs w:val="28"/>
        </w:rPr>
        <w:t xml:space="preserve"> архитектурно-</w:t>
      </w:r>
      <w:proofErr w:type="gramStart"/>
      <w:r w:rsidR="00CF2B74" w:rsidRPr="00AF62FD">
        <w:rPr>
          <w:rFonts w:ascii="Times New Roman" w:hAnsi="Times New Roman" w:cs="Times New Roman"/>
          <w:sz w:val="28"/>
          <w:szCs w:val="28"/>
        </w:rPr>
        <w:t>планировочного решения</w:t>
      </w:r>
      <w:proofErr w:type="gramEnd"/>
      <w:r w:rsidR="00CF2B74" w:rsidRPr="00AF62FD">
        <w:rPr>
          <w:rFonts w:ascii="Times New Roman" w:hAnsi="Times New Roman" w:cs="Times New Roman"/>
          <w:sz w:val="28"/>
          <w:szCs w:val="28"/>
        </w:rPr>
        <w:t xml:space="preserve"> благоустройства территории членами конкурсной комиссии с примен</w:t>
      </w:r>
      <w:r w:rsidR="00A168FC" w:rsidRPr="00AF62FD">
        <w:rPr>
          <w:rFonts w:ascii="Times New Roman" w:hAnsi="Times New Roman" w:cs="Times New Roman"/>
          <w:sz w:val="28"/>
          <w:szCs w:val="28"/>
        </w:rPr>
        <w:t xml:space="preserve">ением </w:t>
      </w:r>
      <w:r w:rsidR="00CE07D0" w:rsidRPr="00AF62FD">
        <w:rPr>
          <w:rFonts w:ascii="Times New Roman" w:hAnsi="Times New Roman" w:cs="Times New Roman"/>
          <w:sz w:val="28"/>
          <w:szCs w:val="28"/>
        </w:rPr>
        <w:t>5-</w:t>
      </w:r>
      <w:r w:rsidR="00A168FC" w:rsidRPr="00AF62FD">
        <w:rPr>
          <w:rFonts w:ascii="Times New Roman" w:hAnsi="Times New Roman" w:cs="Times New Roman"/>
          <w:sz w:val="28"/>
          <w:szCs w:val="28"/>
        </w:rPr>
        <w:t>балльной</w:t>
      </w:r>
      <w:r w:rsidR="001A1750" w:rsidRPr="00AF62FD">
        <w:rPr>
          <w:rFonts w:ascii="Times New Roman" w:hAnsi="Times New Roman" w:cs="Times New Roman"/>
          <w:sz w:val="28"/>
          <w:szCs w:val="28"/>
        </w:rPr>
        <w:t xml:space="preserve"> шкалы оценки;</w:t>
      </w:r>
    </w:p>
    <w:p w:rsidR="00374740" w:rsidRDefault="00374740" w:rsidP="00AF62FD">
      <w:pPr>
        <w:pStyle w:val="af1"/>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оценка предлагаемых работ по благоустройству прилегающей к нестационарному торговому объекту территории в соответствии с Правилами благоустройства территории городского округа Волгоград, утвержденными решением Волгоградской городской Думы от 21.10.2015 № 34/1091 «Об утверждении Правил благоустройства территории городского округа Волгоград»</w:t>
      </w:r>
      <w:r w:rsidR="00617B5B">
        <w:rPr>
          <w:rFonts w:ascii="Times New Roman" w:hAnsi="Times New Roman" w:cs="Times New Roman"/>
          <w:sz w:val="28"/>
          <w:szCs w:val="28"/>
        </w:rPr>
        <w:t>,</w:t>
      </w:r>
      <w:r>
        <w:rPr>
          <w:rFonts w:ascii="Times New Roman" w:hAnsi="Times New Roman" w:cs="Times New Roman"/>
          <w:sz w:val="28"/>
          <w:szCs w:val="28"/>
        </w:rPr>
        <w:t xml:space="preserve"> (далее – Правила благоустройства):</w:t>
      </w:r>
    </w:p>
    <w:p w:rsidR="00374740" w:rsidRDefault="00374740" w:rsidP="00AF62FD">
      <w:pPr>
        <w:pStyle w:val="af1"/>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соответствии с техническим заданием – 0 баллов;</w:t>
      </w:r>
    </w:p>
    <w:p w:rsidR="00374740" w:rsidRDefault="00374740" w:rsidP="00AF62FD">
      <w:pPr>
        <w:pStyle w:val="af1"/>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наличие двух дополнительных элементов благоустройства помимо перечисленных в техническом задании</w:t>
      </w:r>
      <w:r w:rsidR="00E839C6">
        <w:rPr>
          <w:rFonts w:ascii="Times New Roman" w:hAnsi="Times New Roman" w:cs="Times New Roman"/>
          <w:sz w:val="28"/>
          <w:szCs w:val="28"/>
        </w:rPr>
        <w:t xml:space="preserve"> – 3 балла;</w:t>
      </w:r>
      <w:proofErr w:type="gramEnd"/>
    </w:p>
    <w:p w:rsidR="00374740" w:rsidRDefault="00374740" w:rsidP="00AF62FD">
      <w:pPr>
        <w:pStyle w:val="af1"/>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наличие двух дополнительных элементов благоустройства помимо перечисленных в техническом задании, выполненных в едином стилистическом решении – 5 баллов;</w:t>
      </w:r>
    </w:p>
    <w:p w:rsidR="002F12B7" w:rsidRPr="00AF62FD" w:rsidRDefault="002F12B7" w:rsidP="00AF62FD">
      <w:pPr>
        <w:pStyle w:val="Standard"/>
        <w:widowControl w:val="0"/>
        <w:tabs>
          <w:tab w:val="left" w:pos="709"/>
          <w:tab w:val="left" w:pos="851"/>
          <w:tab w:val="left" w:pos="993"/>
        </w:tabs>
        <w:spacing w:after="0" w:line="240" w:lineRule="auto"/>
        <w:ind w:firstLine="709"/>
        <w:jc w:val="both"/>
        <w:rPr>
          <w:rFonts w:ascii="Times New Roman" w:hAnsi="Times New Roman" w:cs="Times New Roman"/>
          <w:sz w:val="28"/>
          <w:szCs w:val="28"/>
        </w:rPr>
      </w:pPr>
      <w:r w:rsidRPr="00AF62FD">
        <w:rPr>
          <w:rFonts w:ascii="Times New Roman" w:hAnsi="Times New Roman" w:cs="Times New Roman"/>
          <w:sz w:val="28"/>
          <w:szCs w:val="28"/>
        </w:rPr>
        <w:t>предложения участником Конкурса по площади уборки территории, прилегающей к нестационарному торговому объекту:</w:t>
      </w:r>
    </w:p>
    <w:p w:rsidR="002F12B7" w:rsidRPr="00AF62FD" w:rsidRDefault="002F12B7" w:rsidP="00AF62FD">
      <w:pPr>
        <w:pStyle w:val="Standard"/>
        <w:widowControl w:val="0"/>
        <w:tabs>
          <w:tab w:val="left" w:pos="709"/>
          <w:tab w:val="left" w:pos="851"/>
          <w:tab w:val="left" w:pos="993"/>
        </w:tabs>
        <w:spacing w:after="0" w:line="240" w:lineRule="auto"/>
        <w:ind w:firstLine="709"/>
        <w:jc w:val="both"/>
        <w:rPr>
          <w:rFonts w:ascii="Times New Roman" w:hAnsi="Times New Roman" w:cs="Times New Roman"/>
          <w:sz w:val="28"/>
          <w:szCs w:val="28"/>
        </w:rPr>
      </w:pPr>
      <w:r w:rsidRPr="00AF62FD">
        <w:rPr>
          <w:rFonts w:ascii="Times New Roman" w:hAnsi="Times New Roman" w:cs="Times New Roman"/>
          <w:sz w:val="28"/>
          <w:szCs w:val="28"/>
        </w:rPr>
        <w:t xml:space="preserve">площадь уборки прилегающей территории, соответствующей </w:t>
      </w:r>
      <w:r w:rsidR="00374740" w:rsidRPr="00AF62FD">
        <w:rPr>
          <w:rFonts w:ascii="Times New Roman" w:hAnsi="Times New Roman" w:cs="Times New Roman"/>
          <w:sz w:val="28"/>
          <w:szCs w:val="28"/>
        </w:rPr>
        <w:t>П</w:t>
      </w:r>
      <w:r w:rsidR="00374740">
        <w:rPr>
          <w:rFonts w:ascii="Times New Roman" w:hAnsi="Times New Roman" w:cs="Times New Roman"/>
          <w:sz w:val="28"/>
          <w:szCs w:val="28"/>
        </w:rPr>
        <w:t>равилам благоустройства</w:t>
      </w:r>
      <w:r w:rsidRPr="00AF62FD">
        <w:rPr>
          <w:rFonts w:ascii="Times New Roman" w:hAnsi="Times New Roman" w:cs="Times New Roman"/>
          <w:sz w:val="28"/>
          <w:szCs w:val="28"/>
        </w:rPr>
        <w:t>, менее 30 метров – 0 баллов;</w:t>
      </w:r>
    </w:p>
    <w:p w:rsidR="002F12B7" w:rsidRPr="00AF62FD" w:rsidRDefault="002F12B7" w:rsidP="00AF62FD">
      <w:pPr>
        <w:pStyle w:val="Standard"/>
        <w:widowControl w:val="0"/>
        <w:tabs>
          <w:tab w:val="left" w:pos="709"/>
          <w:tab w:val="left" w:pos="851"/>
          <w:tab w:val="left" w:pos="993"/>
        </w:tabs>
        <w:spacing w:after="0" w:line="240" w:lineRule="auto"/>
        <w:ind w:firstLine="709"/>
        <w:jc w:val="both"/>
        <w:rPr>
          <w:rFonts w:ascii="Times New Roman" w:hAnsi="Times New Roman" w:cs="Times New Roman"/>
          <w:sz w:val="28"/>
          <w:szCs w:val="28"/>
        </w:rPr>
      </w:pPr>
      <w:r w:rsidRPr="00AF62FD">
        <w:rPr>
          <w:rFonts w:ascii="Times New Roman" w:hAnsi="Times New Roman" w:cs="Times New Roman"/>
          <w:sz w:val="28"/>
          <w:szCs w:val="28"/>
        </w:rPr>
        <w:t xml:space="preserve">площадь уборки прилегающей территории, соответствующей </w:t>
      </w:r>
      <w:r w:rsidR="00374740" w:rsidRPr="00AF62FD">
        <w:rPr>
          <w:rFonts w:ascii="Times New Roman" w:hAnsi="Times New Roman" w:cs="Times New Roman"/>
          <w:sz w:val="28"/>
          <w:szCs w:val="28"/>
        </w:rPr>
        <w:t>П</w:t>
      </w:r>
      <w:r w:rsidR="00374740">
        <w:rPr>
          <w:rFonts w:ascii="Times New Roman" w:hAnsi="Times New Roman" w:cs="Times New Roman"/>
          <w:sz w:val="28"/>
          <w:szCs w:val="28"/>
        </w:rPr>
        <w:t>равилам благоустройства</w:t>
      </w:r>
      <w:r w:rsidRPr="00AF62FD">
        <w:rPr>
          <w:rFonts w:ascii="Times New Roman" w:hAnsi="Times New Roman" w:cs="Times New Roman"/>
          <w:sz w:val="28"/>
          <w:szCs w:val="28"/>
        </w:rPr>
        <w:t>, от 30 метров до 40 метров – 3 балла;</w:t>
      </w:r>
    </w:p>
    <w:p w:rsidR="002F12B7" w:rsidRPr="00AF62FD" w:rsidRDefault="002F12B7" w:rsidP="00AF62FD">
      <w:pPr>
        <w:pStyle w:val="Standard"/>
        <w:widowControl w:val="0"/>
        <w:tabs>
          <w:tab w:val="left" w:pos="709"/>
          <w:tab w:val="left" w:pos="851"/>
          <w:tab w:val="left" w:pos="993"/>
        </w:tabs>
        <w:spacing w:after="0" w:line="240" w:lineRule="auto"/>
        <w:ind w:firstLine="709"/>
        <w:jc w:val="both"/>
        <w:rPr>
          <w:rFonts w:ascii="Times New Roman" w:hAnsi="Times New Roman" w:cs="Times New Roman"/>
          <w:sz w:val="28"/>
          <w:szCs w:val="28"/>
        </w:rPr>
      </w:pPr>
      <w:r w:rsidRPr="00AF62FD">
        <w:rPr>
          <w:rFonts w:ascii="Times New Roman" w:hAnsi="Times New Roman" w:cs="Times New Roman"/>
          <w:sz w:val="28"/>
          <w:szCs w:val="28"/>
        </w:rPr>
        <w:t xml:space="preserve">площадь уборки прилегающей территории, соответствующей </w:t>
      </w:r>
      <w:r w:rsidR="00374740" w:rsidRPr="00AF62FD">
        <w:rPr>
          <w:rFonts w:ascii="Times New Roman" w:hAnsi="Times New Roman" w:cs="Times New Roman"/>
          <w:sz w:val="28"/>
          <w:szCs w:val="28"/>
        </w:rPr>
        <w:t>П</w:t>
      </w:r>
      <w:r w:rsidR="00374740">
        <w:rPr>
          <w:rFonts w:ascii="Times New Roman" w:hAnsi="Times New Roman" w:cs="Times New Roman"/>
          <w:sz w:val="28"/>
          <w:szCs w:val="28"/>
        </w:rPr>
        <w:t>равилам благоустройства</w:t>
      </w:r>
      <w:r w:rsidRPr="00AF62FD">
        <w:rPr>
          <w:rFonts w:ascii="Times New Roman" w:hAnsi="Times New Roman" w:cs="Times New Roman"/>
          <w:sz w:val="28"/>
          <w:szCs w:val="28"/>
        </w:rPr>
        <w:t>, от 41 метра до 50 метров – 4 балла;</w:t>
      </w:r>
    </w:p>
    <w:p w:rsidR="002F12B7" w:rsidRPr="00AF62FD" w:rsidRDefault="002F12B7" w:rsidP="00AF62FD">
      <w:pPr>
        <w:pStyle w:val="Standard"/>
        <w:widowControl w:val="0"/>
        <w:tabs>
          <w:tab w:val="left" w:pos="709"/>
          <w:tab w:val="left" w:pos="851"/>
          <w:tab w:val="left" w:pos="993"/>
        </w:tabs>
        <w:spacing w:after="0" w:line="240" w:lineRule="auto"/>
        <w:ind w:firstLine="709"/>
        <w:jc w:val="both"/>
        <w:rPr>
          <w:rFonts w:ascii="Times New Roman" w:hAnsi="Times New Roman" w:cs="Times New Roman"/>
          <w:sz w:val="28"/>
          <w:szCs w:val="28"/>
        </w:rPr>
      </w:pPr>
      <w:r w:rsidRPr="00AF62FD">
        <w:rPr>
          <w:rFonts w:ascii="Times New Roman" w:hAnsi="Times New Roman" w:cs="Times New Roman"/>
          <w:sz w:val="28"/>
          <w:szCs w:val="28"/>
        </w:rPr>
        <w:t xml:space="preserve">площадь уборки прилегающей территории, соответствующей </w:t>
      </w:r>
      <w:r w:rsidR="00374740" w:rsidRPr="00AF62FD">
        <w:rPr>
          <w:rFonts w:ascii="Times New Roman" w:hAnsi="Times New Roman" w:cs="Times New Roman"/>
          <w:sz w:val="28"/>
          <w:szCs w:val="28"/>
        </w:rPr>
        <w:t>П</w:t>
      </w:r>
      <w:r w:rsidRPr="00AF62FD">
        <w:rPr>
          <w:rFonts w:ascii="Times New Roman" w:hAnsi="Times New Roman" w:cs="Times New Roman"/>
          <w:sz w:val="28"/>
          <w:szCs w:val="28"/>
        </w:rPr>
        <w:t>равила</w:t>
      </w:r>
      <w:r w:rsidR="00374740">
        <w:rPr>
          <w:rFonts w:ascii="Times New Roman" w:hAnsi="Times New Roman" w:cs="Times New Roman"/>
          <w:sz w:val="28"/>
          <w:szCs w:val="28"/>
        </w:rPr>
        <w:t>м благоустройства</w:t>
      </w:r>
      <w:r w:rsidRPr="00AF62FD">
        <w:rPr>
          <w:rFonts w:ascii="Times New Roman" w:hAnsi="Times New Roman" w:cs="Times New Roman"/>
          <w:sz w:val="28"/>
          <w:szCs w:val="28"/>
        </w:rPr>
        <w:t>, от 51 метра – 5 баллов.</w:t>
      </w:r>
    </w:p>
    <w:p w:rsidR="002F12B7" w:rsidRPr="00AF62FD" w:rsidRDefault="00EF3E25" w:rsidP="00AF62FD">
      <w:pPr>
        <w:pStyle w:val="Standard"/>
        <w:widowControl w:val="0"/>
        <w:tabs>
          <w:tab w:val="left" w:pos="709"/>
          <w:tab w:val="left" w:pos="851"/>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3.10.2.3. </w:t>
      </w:r>
      <w:r w:rsidR="002F12B7" w:rsidRPr="00AF62FD">
        <w:rPr>
          <w:rFonts w:ascii="Times New Roman" w:hAnsi="Times New Roman" w:cs="Times New Roman"/>
          <w:sz w:val="28"/>
          <w:szCs w:val="28"/>
        </w:rPr>
        <w:t>Объем реализуемой Хозяйствующим субъектом в нестационарном торговом объекте продукции собственного производства:</w:t>
      </w:r>
    </w:p>
    <w:p w:rsidR="002F12B7" w:rsidRPr="00AF62FD" w:rsidRDefault="002F12B7" w:rsidP="00AF62FD">
      <w:pPr>
        <w:pStyle w:val="Standard"/>
        <w:widowControl w:val="0"/>
        <w:tabs>
          <w:tab w:val="left" w:pos="709"/>
          <w:tab w:val="left" w:pos="851"/>
          <w:tab w:val="left" w:pos="993"/>
        </w:tabs>
        <w:spacing w:after="0" w:line="240" w:lineRule="auto"/>
        <w:ind w:firstLine="709"/>
        <w:jc w:val="both"/>
        <w:rPr>
          <w:rFonts w:ascii="Times New Roman" w:hAnsi="Times New Roman" w:cs="Times New Roman"/>
          <w:sz w:val="28"/>
          <w:szCs w:val="28"/>
        </w:rPr>
      </w:pPr>
      <w:r w:rsidRPr="00AF62FD">
        <w:rPr>
          <w:rFonts w:ascii="Times New Roman" w:hAnsi="Times New Roman" w:cs="Times New Roman"/>
          <w:sz w:val="28"/>
          <w:szCs w:val="28"/>
        </w:rPr>
        <w:lastRenderedPageBreak/>
        <w:t>от 0% до 50% – 0 баллов;</w:t>
      </w:r>
    </w:p>
    <w:p w:rsidR="002F12B7" w:rsidRPr="00AF62FD" w:rsidRDefault="002F12B7" w:rsidP="00AF62FD">
      <w:pPr>
        <w:pStyle w:val="Standard"/>
        <w:widowControl w:val="0"/>
        <w:tabs>
          <w:tab w:val="left" w:pos="709"/>
          <w:tab w:val="left" w:pos="851"/>
          <w:tab w:val="left" w:pos="993"/>
        </w:tabs>
        <w:spacing w:after="0" w:line="240" w:lineRule="auto"/>
        <w:ind w:firstLine="709"/>
        <w:jc w:val="both"/>
        <w:rPr>
          <w:rFonts w:ascii="Times New Roman" w:hAnsi="Times New Roman" w:cs="Times New Roman"/>
          <w:sz w:val="28"/>
          <w:szCs w:val="28"/>
        </w:rPr>
      </w:pPr>
      <w:r w:rsidRPr="00AF62FD">
        <w:rPr>
          <w:rFonts w:ascii="Times New Roman" w:hAnsi="Times New Roman" w:cs="Times New Roman"/>
          <w:sz w:val="28"/>
          <w:szCs w:val="28"/>
        </w:rPr>
        <w:t>от 51% до 80% – 5 баллов;</w:t>
      </w:r>
    </w:p>
    <w:p w:rsidR="002F12B7" w:rsidRPr="00AF62FD" w:rsidRDefault="002F12B7" w:rsidP="00AF62FD">
      <w:pPr>
        <w:ind w:firstLine="709"/>
        <w:jc w:val="both"/>
        <w:rPr>
          <w:sz w:val="28"/>
          <w:szCs w:val="28"/>
        </w:rPr>
      </w:pPr>
      <w:r w:rsidRPr="00AF62FD">
        <w:rPr>
          <w:sz w:val="28"/>
          <w:szCs w:val="28"/>
        </w:rPr>
        <w:t>от 81% до 100% – 10 баллов.</w:t>
      </w:r>
    </w:p>
    <w:p w:rsidR="00CF2B74" w:rsidRPr="00AF62FD" w:rsidRDefault="00CF2B74" w:rsidP="00AF62FD">
      <w:pPr>
        <w:ind w:firstLine="709"/>
        <w:jc w:val="both"/>
        <w:rPr>
          <w:sz w:val="28"/>
          <w:szCs w:val="28"/>
          <w:shd w:val="clear" w:color="auto" w:fill="FFFFFF"/>
        </w:rPr>
      </w:pPr>
      <w:r w:rsidRPr="00AF62FD">
        <w:rPr>
          <w:sz w:val="28"/>
          <w:szCs w:val="28"/>
          <w:shd w:val="clear" w:color="auto" w:fill="FFFFFF"/>
        </w:rPr>
        <w:t xml:space="preserve">3.10.3. Оценка и сопоставление Заявок на участие в Конкурсе осуществляются в целях выявления лучших условий исполнения Договора на размещение в соответствии с критериями, установленными настоящим разделом, предусмотренными  конкурсной документацией. </w:t>
      </w:r>
    </w:p>
    <w:p w:rsidR="00CF2B74" w:rsidRDefault="00785DCA" w:rsidP="00AF62FD">
      <w:pPr>
        <w:ind w:firstLine="709"/>
        <w:jc w:val="both"/>
        <w:rPr>
          <w:sz w:val="28"/>
          <w:szCs w:val="28"/>
        </w:rPr>
      </w:pPr>
      <w:r w:rsidRPr="00AF62FD">
        <w:rPr>
          <w:sz w:val="28"/>
          <w:szCs w:val="28"/>
        </w:rPr>
        <w:t>3.10.4. Итоговый рейтинг Заявки по критериям определяется как среднее арифметическое значение баллов, данных каждым членом конкурсной комиссии по каждому критерию в порядке, установленном постановлением администрации Волгограда, в соответствии с пунктом 3.4 настоящего раздела</w:t>
      </w:r>
      <w:r w:rsidR="00CF2B74" w:rsidRPr="00AF62FD">
        <w:rPr>
          <w:sz w:val="28"/>
          <w:szCs w:val="28"/>
        </w:rPr>
        <w:t xml:space="preserve">. </w:t>
      </w:r>
    </w:p>
    <w:p w:rsidR="00CF2B74" w:rsidRPr="00AF62FD" w:rsidRDefault="00CF2B74" w:rsidP="00AF62FD">
      <w:pPr>
        <w:pStyle w:val="ConsPlusNormal"/>
        <w:ind w:firstLine="709"/>
        <w:jc w:val="both"/>
        <w:rPr>
          <w:rFonts w:ascii="Times New Roman" w:hAnsi="Times New Roman" w:cs="Times New Roman"/>
          <w:sz w:val="28"/>
          <w:szCs w:val="28"/>
        </w:rPr>
      </w:pPr>
      <w:r w:rsidRPr="00AF62FD">
        <w:rPr>
          <w:rFonts w:ascii="Times New Roman" w:hAnsi="Times New Roman" w:cs="Times New Roman"/>
          <w:sz w:val="28"/>
          <w:szCs w:val="28"/>
        </w:rPr>
        <w:t xml:space="preserve">3.10.5. Сведения о </w:t>
      </w:r>
      <w:r w:rsidR="00CE07D0" w:rsidRPr="00AF62FD">
        <w:rPr>
          <w:rFonts w:ascii="Times New Roman" w:hAnsi="Times New Roman" w:cs="Times New Roman"/>
          <w:sz w:val="28"/>
          <w:szCs w:val="28"/>
        </w:rPr>
        <w:t>п</w:t>
      </w:r>
      <w:r w:rsidRPr="00AF62FD">
        <w:rPr>
          <w:rFonts w:ascii="Times New Roman" w:hAnsi="Times New Roman" w:cs="Times New Roman"/>
          <w:sz w:val="28"/>
          <w:szCs w:val="28"/>
        </w:rPr>
        <w:t xml:space="preserve">обедителе Конкурса отражаются конкурсной комиссией в протоколе </w:t>
      </w:r>
      <w:r w:rsidR="00CE07D0" w:rsidRPr="00AF62FD">
        <w:rPr>
          <w:rFonts w:ascii="Times New Roman" w:hAnsi="Times New Roman" w:cs="Times New Roman"/>
          <w:sz w:val="28"/>
          <w:szCs w:val="28"/>
        </w:rPr>
        <w:t>К</w:t>
      </w:r>
      <w:r w:rsidRPr="00AF62FD">
        <w:rPr>
          <w:rFonts w:ascii="Times New Roman" w:hAnsi="Times New Roman" w:cs="Times New Roman"/>
          <w:sz w:val="28"/>
          <w:szCs w:val="28"/>
        </w:rPr>
        <w:t>онкурс</w:t>
      </w:r>
      <w:r w:rsidR="00CE07D0" w:rsidRPr="00AF62FD">
        <w:rPr>
          <w:rFonts w:ascii="Times New Roman" w:hAnsi="Times New Roman" w:cs="Times New Roman"/>
          <w:sz w:val="28"/>
          <w:szCs w:val="28"/>
        </w:rPr>
        <w:t>а</w:t>
      </w:r>
      <w:r w:rsidRPr="00AF62FD">
        <w:rPr>
          <w:rFonts w:ascii="Times New Roman" w:hAnsi="Times New Roman" w:cs="Times New Roman"/>
          <w:sz w:val="28"/>
          <w:szCs w:val="28"/>
        </w:rPr>
        <w:t xml:space="preserve">, который подписывается всеми присутствующими членами конкурсной комиссии. </w:t>
      </w:r>
    </w:p>
    <w:p w:rsidR="00CF2B74" w:rsidRPr="00AF62FD" w:rsidRDefault="00CF2B74" w:rsidP="00AF62FD">
      <w:pPr>
        <w:pStyle w:val="ConsPlusNormal"/>
        <w:ind w:firstLine="709"/>
        <w:jc w:val="both"/>
        <w:rPr>
          <w:rFonts w:ascii="Times New Roman" w:hAnsi="Times New Roman" w:cs="Times New Roman"/>
          <w:sz w:val="28"/>
          <w:szCs w:val="28"/>
        </w:rPr>
      </w:pPr>
      <w:r w:rsidRPr="00AF62FD">
        <w:rPr>
          <w:rFonts w:ascii="Times New Roman" w:hAnsi="Times New Roman" w:cs="Times New Roman"/>
          <w:sz w:val="28"/>
          <w:szCs w:val="28"/>
        </w:rPr>
        <w:t xml:space="preserve">3.10.6. Протокол </w:t>
      </w:r>
      <w:r w:rsidR="00CE07D0" w:rsidRPr="00AF62FD">
        <w:rPr>
          <w:rFonts w:ascii="Times New Roman" w:hAnsi="Times New Roman" w:cs="Times New Roman"/>
          <w:sz w:val="28"/>
          <w:szCs w:val="28"/>
        </w:rPr>
        <w:t>Конкурса</w:t>
      </w:r>
      <w:r w:rsidRPr="00AF62FD">
        <w:rPr>
          <w:rFonts w:ascii="Times New Roman" w:hAnsi="Times New Roman" w:cs="Times New Roman"/>
          <w:sz w:val="28"/>
          <w:szCs w:val="28"/>
        </w:rPr>
        <w:t xml:space="preserve"> не позднее 2 рабочих дней после подписания  направляется в администрацию района Волгограда, на территории котор</w:t>
      </w:r>
      <w:r w:rsidR="00CF5DBA" w:rsidRPr="00AF62FD">
        <w:rPr>
          <w:rFonts w:ascii="Times New Roman" w:hAnsi="Times New Roman" w:cs="Times New Roman"/>
          <w:sz w:val="28"/>
          <w:szCs w:val="28"/>
        </w:rPr>
        <w:t>ого</w:t>
      </w:r>
      <w:r w:rsidRPr="00AF62FD">
        <w:rPr>
          <w:rFonts w:ascii="Times New Roman" w:hAnsi="Times New Roman" w:cs="Times New Roman"/>
          <w:sz w:val="28"/>
          <w:szCs w:val="28"/>
        </w:rPr>
        <w:t xml:space="preserve"> планируется размещение </w:t>
      </w:r>
      <w:r w:rsidR="00A96168" w:rsidRPr="00AF62FD">
        <w:rPr>
          <w:rFonts w:ascii="Times New Roman" w:hAnsi="Times New Roman" w:cs="Times New Roman"/>
          <w:sz w:val="28"/>
          <w:szCs w:val="28"/>
        </w:rPr>
        <w:t>нестационарного торгового объекта</w:t>
      </w:r>
      <w:r w:rsidRPr="00AF62FD">
        <w:rPr>
          <w:rFonts w:ascii="Times New Roman" w:hAnsi="Times New Roman" w:cs="Times New Roman"/>
          <w:sz w:val="28"/>
          <w:szCs w:val="28"/>
        </w:rPr>
        <w:t xml:space="preserve">, для заключения Договора на размещение с </w:t>
      </w:r>
      <w:r w:rsidR="00D31C6C" w:rsidRPr="00AF62FD">
        <w:rPr>
          <w:rFonts w:ascii="Times New Roman" w:hAnsi="Times New Roman" w:cs="Times New Roman"/>
          <w:sz w:val="28"/>
          <w:szCs w:val="28"/>
        </w:rPr>
        <w:t>п</w:t>
      </w:r>
      <w:r w:rsidRPr="00AF62FD">
        <w:rPr>
          <w:rFonts w:ascii="Times New Roman" w:hAnsi="Times New Roman" w:cs="Times New Roman"/>
          <w:sz w:val="28"/>
          <w:szCs w:val="28"/>
        </w:rPr>
        <w:t>обедителем Конкурса.</w:t>
      </w:r>
    </w:p>
    <w:p w:rsidR="00785DCA" w:rsidRPr="00AF62FD" w:rsidRDefault="00785DCA" w:rsidP="00AF62FD">
      <w:pPr>
        <w:pStyle w:val="ConsPlusNormal"/>
        <w:ind w:firstLine="709"/>
        <w:jc w:val="both"/>
        <w:rPr>
          <w:rFonts w:ascii="Times New Roman" w:hAnsi="Times New Roman" w:cs="Times New Roman"/>
          <w:sz w:val="28"/>
          <w:szCs w:val="28"/>
        </w:rPr>
      </w:pPr>
      <w:r w:rsidRPr="00AF62FD">
        <w:rPr>
          <w:rFonts w:ascii="Times New Roman" w:hAnsi="Times New Roman" w:cs="Times New Roman"/>
          <w:sz w:val="28"/>
          <w:szCs w:val="28"/>
        </w:rPr>
        <w:t xml:space="preserve">3.10.7. </w:t>
      </w:r>
      <w:proofErr w:type="gramStart"/>
      <w:r w:rsidRPr="00AF62FD">
        <w:rPr>
          <w:rFonts w:ascii="Times New Roman" w:hAnsi="Times New Roman" w:cs="Times New Roman"/>
          <w:sz w:val="28"/>
          <w:szCs w:val="28"/>
        </w:rPr>
        <w:t>Победитель Конкурса – Хозяйствующий субъект и администрация района Волгограда заключают Договор на размещение, к которому прилагается техническое задание, картографическая схема размещения нестационарного торгового объекта (масштаб 1:500), в границах места размещения, определенного Схемой, в срок не ранее чем через 10 календарных дней и не позднее чем через 20 календарных дней со дня проведения Конкурса.</w:t>
      </w:r>
      <w:proofErr w:type="gramEnd"/>
    </w:p>
    <w:p w:rsidR="00CF2B74" w:rsidRPr="00AF62FD" w:rsidRDefault="00CF2B74" w:rsidP="00AF62FD">
      <w:pPr>
        <w:pStyle w:val="ConsPlusNormal"/>
        <w:ind w:firstLine="709"/>
        <w:jc w:val="both"/>
        <w:rPr>
          <w:rFonts w:ascii="Times New Roman" w:hAnsi="Times New Roman" w:cs="Times New Roman"/>
          <w:sz w:val="28"/>
          <w:szCs w:val="28"/>
        </w:rPr>
      </w:pPr>
      <w:r w:rsidRPr="00AF62FD">
        <w:rPr>
          <w:rFonts w:ascii="Times New Roman" w:hAnsi="Times New Roman" w:cs="Times New Roman"/>
          <w:sz w:val="28"/>
          <w:szCs w:val="28"/>
        </w:rPr>
        <w:t>3.10.8. Сумма задатка, внесенн</w:t>
      </w:r>
      <w:r w:rsidR="008B6D76">
        <w:rPr>
          <w:rFonts w:ascii="Times New Roman" w:hAnsi="Times New Roman" w:cs="Times New Roman"/>
          <w:sz w:val="28"/>
          <w:szCs w:val="28"/>
        </w:rPr>
        <w:t>ого</w:t>
      </w:r>
      <w:r w:rsidRPr="00AF62FD">
        <w:rPr>
          <w:rFonts w:ascii="Times New Roman" w:hAnsi="Times New Roman" w:cs="Times New Roman"/>
          <w:sz w:val="28"/>
          <w:szCs w:val="28"/>
        </w:rPr>
        <w:t xml:space="preserve"> участником Конкурса, с которым заключен Договор на размещение, засчитывается в счет плановых платежей в соответствии с Договором на размещение.</w:t>
      </w:r>
    </w:p>
    <w:p w:rsidR="00CF2B74" w:rsidRPr="00AF62FD" w:rsidRDefault="00CF2B74" w:rsidP="00AF62FD">
      <w:pPr>
        <w:pStyle w:val="ConsPlusNormal"/>
        <w:ind w:firstLine="709"/>
        <w:jc w:val="both"/>
        <w:rPr>
          <w:rFonts w:ascii="Times New Roman" w:hAnsi="Times New Roman" w:cs="Times New Roman"/>
          <w:sz w:val="28"/>
          <w:szCs w:val="28"/>
        </w:rPr>
      </w:pPr>
      <w:r w:rsidRPr="00AF62FD">
        <w:rPr>
          <w:rFonts w:ascii="Times New Roman" w:hAnsi="Times New Roman" w:cs="Times New Roman"/>
          <w:sz w:val="28"/>
          <w:szCs w:val="28"/>
        </w:rPr>
        <w:t xml:space="preserve">3.10.9. Организатор Конкурса в течение 5 рабочих дней со дня подписания протокола </w:t>
      </w:r>
      <w:r w:rsidR="00D31C6C" w:rsidRPr="00AF62FD">
        <w:rPr>
          <w:rFonts w:ascii="Times New Roman" w:hAnsi="Times New Roman" w:cs="Times New Roman"/>
          <w:sz w:val="28"/>
          <w:szCs w:val="28"/>
        </w:rPr>
        <w:t>К</w:t>
      </w:r>
      <w:r w:rsidRPr="00AF62FD">
        <w:rPr>
          <w:rFonts w:ascii="Times New Roman" w:hAnsi="Times New Roman" w:cs="Times New Roman"/>
          <w:sz w:val="28"/>
          <w:szCs w:val="28"/>
        </w:rPr>
        <w:t>онкурс</w:t>
      </w:r>
      <w:r w:rsidR="00D31C6C" w:rsidRPr="00AF62FD">
        <w:rPr>
          <w:rFonts w:ascii="Times New Roman" w:hAnsi="Times New Roman" w:cs="Times New Roman"/>
          <w:sz w:val="28"/>
          <w:szCs w:val="28"/>
        </w:rPr>
        <w:t>а</w:t>
      </w:r>
      <w:r w:rsidRPr="00AF62FD">
        <w:rPr>
          <w:rFonts w:ascii="Times New Roman" w:hAnsi="Times New Roman" w:cs="Times New Roman"/>
          <w:sz w:val="28"/>
          <w:szCs w:val="28"/>
        </w:rPr>
        <w:t xml:space="preserve"> обязан возвратить задатки лицам, участвовавшим в Конкурсе, но не победившим в н</w:t>
      </w:r>
      <w:r w:rsidR="00CF5DBA" w:rsidRPr="00AF62FD">
        <w:rPr>
          <w:rFonts w:ascii="Times New Roman" w:hAnsi="Times New Roman" w:cs="Times New Roman"/>
          <w:sz w:val="28"/>
          <w:szCs w:val="28"/>
        </w:rPr>
        <w:t>ем</w:t>
      </w:r>
      <w:r w:rsidRPr="00AF62FD">
        <w:rPr>
          <w:rFonts w:ascii="Times New Roman" w:hAnsi="Times New Roman" w:cs="Times New Roman"/>
          <w:sz w:val="28"/>
          <w:szCs w:val="28"/>
        </w:rPr>
        <w:t>.</w:t>
      </w:r>
    </w:p>
    <w:p w:rsidR="00CF2B74" w:rsidRPr="00AF62FD" w:rsidRDefault="00CF2B74" w:rsidP="00AF62FD">
      <w:pPr>
        <w:pStyle w:val="ConsPlusNormal"/>
        <w:ind w:firstLine="709"/>
        <w:rPr>
          <w:rFonts w:ascii="Times New Roman" w:hAnsi="Times New Roman" w:cs="Times New Roman"/>
          <w:sz w:val="28"/>
          <w:szCs w:val="28"/>
        </w:rPr>
      </w:pPr>
      <w:r w:rsidRPr="00AF62FD">
        <w:rPr>
          <w:rFonts w:ascii="Times New Roman" w:hAnsi="Times New Roman" w:cs="Times New Roman"/>
          <w:sz w:val="28"/>
          <w:szCs w:val="28"/>
        </w:rPr>
        <w:t>3.11. Отказ от за</w:t>
      </w:r>
      <w:r w:rsidR="00D31C6C" w:rsidRPr="00AF62FD">
        <w:rPr>
          <w:rFonts w:ascii="Times New Roman" w:hAnsi="Times New Roman" w:cs="Times New Roman"/>
          <w:sz w:val="28"/>
          <w:szCs w:val="28"/>
        </w:rPr>
        <w:t>ключения Договора на размещение:</w:t>
      </w:r>
    </w:p>
    <w:p w:rsidR="00785DCA" w:rsidRPr="00AF62FD" w:rsidRDefault="00785DCA" w:rsidP="00AF62FD">
      <w:pPr>
        <w:widowControl w:val="0"/>
        <w:autoSpaceDE w:val="0"/>
        <w:autoSpaceDN w:val="0"/>
        <w:ind w:firstLine="709"/>
        <w:jc w:val="both"/>
        <w:rPr>
          <w:sz w:val="28"/>
          <w:szCs w:val="28"/>
        </w:rPr>
      </w:pPr>
      <w:bookmarkStart w:id="61" w:name="P258"/>
      <w:bookmarkStart w:id="62" w:name="P261"/>
      <w:bookmarkEnd w:id="61"/>
      <w:bookmarkEnd w:id="62"/>
      <w:r w:rsidRPr="00AF62FD">
        <w:rPr>
          <w:sz w:val="28"/>
          <w:szCs w:val="28"/>
        </w:rPr>
        <w:t xml:space="preserve">3.11.1. После определения победителя Конкурса в срок, предусмотренный для заключения Договора на размещение, администрация района Волгограда обязана отказаться от заключения Договора на размещение с </w:t>
      </w:r>
      <w:r w:rsidR="00D31C6C" w:rsidRPr="00AF62FD">
        <w:rPr>
          <w:sz w:val="28"/>
          <w:szCs w:val="28"/>
        </w:rPr>
        <w:t>п</w:t>
      </w:r>
      <w:r w:rsidRPr="00AF62FD">
        <w:rPr>
          <w:sz w:val="28"/>
          <w:szCs w:val="28"/>
        </w:rPr>
        <w:t xml:space="preserve">обедителем Конкурса в случае </w:t>
      </w:r>
      <w:proofErr w:type="gramStart"/>
      <w:r w:rsidRPr="00AF62FD">
        <w:rPr>
          <w:sz w:val="28"/>
          <w:szCs w:val="28"/>
        </w:rPr>
        <w:t xml:space="preserve">установления факта проведения ликвидации </w:t>
      </w:r>
      <w:r w:rsidR="00D31C6C" w:rsidRPr="00AF62FD">
        <w:rPr>
          <w:sz w:val="28"/>
          <w:szCs w:val="28"/>
        </w:rPr>
        <w:t>п</w:t>
      </w:r>
      <w:r w:rsidRPr="00AF62FD">
        <w:rPr>
          <w:sz w:val="28"/>
          <w:szCs w:val="28"/>
        </w:rPr>
        <w:t>обедителя Конкурса</w:t>
      </w:r>
      <w:proofErr w:type="gramEnd"/>
      <w:r w:rsidRPr="00AF62FD">
        <w:rPr>
          <w:sz w:val="28"/>
          <w:szCs w:val="28"/>
        </w:rPr>
        <w:t xml:space="preserve"> или принятия арбитражным судом решения о признании </w:t>
      </w:r>
      <w:r w:rsidR="00D31C6C" w:rsidRPr="00AF62FD">
        <w:rPr>
          <w:sz w:val="28"/>
          <w:szCs w:val="28"/>
        </w:rPr>
        <w:t>п</w:t>
      </w:r>
      <w:r w:rsidRPr="00AF62FD">
        <w:rPr>
          <w:sz w:val="28"/>
          <w:szCs w:val="28"/>
        </w:rPr>
        <w:t xml:space="preserve">обедителя Конкурса банкротом и о введении процедуры конкурсного производства. </w:t>
      </w:r>
    </w:p>
    <w:p w:rsidR="00CF2B74" w:rsidRPr="00AF62FD" w:rsidRDefault="00CF2B74" w:rsidP="00AF62FD">
      <w:pPr>
        <w:widowControl w:val="0"/>
        <w:autoSpaceDE w:val="0"/>
        <w:autoSpaceDN w:val="0"/>
        <w:ind w:firstLine="709"/>
        <w:jc w:val="both"/>
        <w:rPr>
          <w:sz w:val="28"/>
          <w:szCs w:val="28"/>
        </w:rPr>
      </w:pPr>
      <w:r w:rsidRPr="00AF62FD">
        <w:rPr>
          <w:sz w:val="28"/>
          <w:szCs w:val="28"/>
        </w:rPr>
        <w:t xml:space="preserve">3.11.2. </w:t>
      </w:r>
      <w:proofErr w:type="gramStart"/>
      <w:r w:rsidRPr="00AF62FD">
        <w:rPr>
          <w:sz w:val="28"/>
          <w:szCs w:val="28"/>
        </w:rPr>
        <w:t xml:space="preserve">При отказе от заключения Договора на размещение с </w:t>
      </w:r>
      <w:r w:rsidR="008B6D76" w:rsidRPr="00AF62FD">
        <w:rPr>
          <w:sz w:val="28"/>
          <w:szCs w:val="28"/>
        </w:rPr>
        <w:t>п</w:t>
      </w:r>
      <w:r w:rsidRPr="00AF62FD">
        <w:rPr>
          <w:sz w:val="28"/>
          <w:szCs w:val="28"/>
        </w:rPr>
        <w:t xml:space="preserve">обедителем Конкурса администрацией района Волгограда не позднее </w:t>
      </w:r>
      <w:r w:rsidR="00CF5DBA" w:rsidRPr="00AF62FD">
        <w:rPr>
          <w:sz w:val="28"/>
          <w:szCs w:val="28"/>
        </w:rPr>
        <w:t>1</w:t>
      </w:r>
      <w:r w:rsidRPr="00AF62FD">
        <w:rPr>
          <w:sz w:val="28"/>
          <w:szCs w:val="28"/>
        </w:rPr>
        <w:t xml:space="preserve"> рабочего </w:t>
      </w:r>
      <w:r w:rsidR="00CE54D7">
        <w:rPr>
          <w:sz w:val="28"/>
          <w:szCs w:val="28"/>
        </w:rPr>
        <w:t xml:space="preserve">              </w:t>
      </w:r>
      <w:r w:rsidRPr="00AF62FD">
        <w:rPr>
          <w:sz w:val="28"/>
          <w:szCs w:val="28"/>
        </w:rPr>
        <w:t>дня, следующего после дня установления фактов, предусмотренных под</w:t>
      </w:r>
      <w:hyperlink w:anchor="P258" w:history="1">
        <w:r w:rsidRPr="00AF62FD">
          <w:rPr>
            <w:sz w:val="28"/>
            <w:szCs w:val="28"/>
          </w:rPr>
          <w:t>пунктом 3.11.1</w:t>
        </w:r>
      </w:hyperlink>
      <w:r w:rsidRPr="00AF62FD">
        <w:rPr>
          <w:sz w:val="28"/>
          <w:szCs w:val="28"/>
        </w:rPr>
        <w:t xml:space="preserve"> настоящего пункта и являющихся основанием для отказа от заключения Договора на размещение, надлежащим образом направляется уведомление в конкурсную комиссию об отказе от заключения Договора на размещение, в котором должны содержаться сведения о месте</w:t>
      </w:r>
      <w:proofErr w:type="gramEnd"/>
      <w:r w:rsidRPr="00AF62FD">
        <w:rPr>
          <w:sz w:val="28"/>
          <w:szCs w:val="28"/>
        </w:rPr>
        <w:t xml:space="preserve">, дате и времени составления уведомления об отказе от заключения Договора на размещение, о </w:t>
      </w:r>
      <w:r w:rsidR="00D31C6C" w:rsidRPr="00AF62FD">
        <w:rPr>
          <w:sz w:val="28"/>
          <w:szCs w:val="28"/>
        </w:rPr>
        <w:lastRenderedPageBreak/>
        <w:t>п</w:t>
      </w:r>
      <w:r w:rsidRPr="00AF62FD">
        <w:rPr>
          <w:sz w:val="28"/>
          <w:szCs w:val="28"/>
        </w:rPr>
        <w:t xml:space="preserve">обедителе Конкурса, с которым администрация района Волгограда отказывается заключить Договор на размещение, сведения о фактах, являющихся основанием для отказа от заключения Договора на размещение, а также реквизиты документов, подтверждающих такие факты. </w:t>
      </w:r>
    </w:p>
    <w:p w:rsidR="00CF2B74" w:rsidRPr="00AF62FD" w:rsidRDefault="00CF2B74" w:rsidP="00AF62FD">
      <w:pPr>
        <w:widowControl w:val="0"/>
        <w:autoSpaceDE w:val="0"/>
        <w:autoSpaceDN w:val="0"/>
        <w:ind w:firstLine="709"/>
        <w:jc w:val="both"/>
        <w:rPr>
          <w:sz w:val="28"/>
          <w:szCs w:val="28"/>
        </w:rPr>
      </w:pPr>
      <w:r w:rsidRPr="00AF62FD">
        <w:rPr>
          <w:sz w:val="28"/>
          <w:szCs w:val="28"/>
        </w:rPr>
        <w:t>По результатам рассмотрения уведомления конкурсной комиссией составляется протокол</w:t>
      </w:r>
      <w:r w:rsidR="008B6D76" w:rsidRPr="008B6D76">
        <w:rPr>
          <w:sz w:val="28"/>
          <w:szCs w:val="28"/>
        </w:rPr>
        <w:t xml:space="preserve"> </w:t>
      </w:r>
      <w:r w:rsidR="008B6D76">
        <w:rPr>
          <w:sz w:val="28"/>
          <w:szCs w:val="28"/>
        </w:rPr>
        <w:t>конкурсной комиссии</w:t>
      </w:r>
      <w:r w:rsidRPr="00AF62FD">
        <w:rPr>
          <w:sz w:val="28"/>
          <w:szCs w:val="28"/>
        </w:rPr>
        <w:t xml:space="preserve"> в 2 экземплярах, один из которых направляется в администрацию района Волгограда.</w:t>
      </w:r>
    </w:p>
    <w:p w:rsidR="00CF2B74" w:rsidRPr="00AF62FD" w:rsidRDefault="00CF2B74" w:rsidP="00AF62FD">
      <w:pPr>
        <w:pStyle w:val="ConsPlusNormal"/>
        <w:ind w:firstLine="709"/>
        <w:jc w:val="both"/>
        <w:rPr>
          <w:rFonts w:ascii="Times New Roman" w:hAnsi="Times New Roman" w:cs="Times New Roman"/>
          <w:sz w:val="28"/>
          <w:szCs w:val="28"/>
        </w:rPr>
      </w:pPr>
      <w:r w:rsidRPr="00AF62FD">
        <w:rPr>
          <w:rFonts w:ascii="Times New Roman" w:hAnsi="Times New Roman" w:cs="Times New Roman"/>
          <w:sz w:val="28"/>
          <w:szCs w:val="28"/>
        </w:rPr>
        <w:t xml:space="preserve">3.11.3. </w:t>
      </w:r>
      <w:proofErr w:type="gramStart"/>
      <w:r w:rsidRPr="00AF62FD">
        <w:rPr>
          <w:rFonts w:ascii="Times New Roman" w:hAnsi="Times New Roman" w:cs="Times New Roman"/>
          <w:sz w:val="28"/>
          <w:szCs w:val="28"/>
        </w:rPr>
        <w:t xml:space="preserve">В случае отказа от заключения Договора на размещение с </w:t>
      </w:r>
      <w:r w:rsidR="00D31C6C" w:rsidRPr="00AF62FD">
        <w:rPr>
          <w:rFonts w:ascii="Times New Roman" w:hAnsi="Times New Roman" w:cs="Times New Roman"/>
          <w:sz w:val="28"/>
          <w:szCs w:val="28"/>
        </w:rPr>
        <w:t>п</w:t>
      </w:r>
      <w:r w:rsidRPr="00AF62FD">
        <w:rPr>
          <w:rFonts w:ascii="Times New Roman" w:hAnsi="Times New Roman" w:cs="Times New Roman"/>
          <w:sz w:val="28"/>
          <w:szCs w:val="28"/>
        </w:rPr>
        <w:t>обедителем Конкурса ввиду установления</w:t>
      </w:r>
      <w:proofErr w:type="gramEnd"/>
      <w:r w:rsidRPr="00AF62FD">
        <w:rPr>
          <w:rFonts w:ascii="Times New Roman" w:hAnsi="Times New Roman" w:cs="Times New Roman"/>
          <w:sz w:val="28"/>
          <w:szCs w:val="28"/>
        </w:rPr>
        <w:t xml:space="preserve"> фактов, предусмотренных под</w:t>
      </w:r>
      <w:hyperlink w:anchor="P258" w:history="1">
        <w:r w:rsidRPr="00AF62FD">
          <w:rPr>
            <w:rFonts w:ascii="Times New Roman" w:hAnsi="Times New Roman" w:cs="Times New Roman"/>
            <w:sz w:val="28"/>
            <w:szCs w:val="28"/>
          </w:rPr>
          <w:t>пунктом 3.1</w:t>
        </w:r>
      </w:hyperlink>
      <w:r w:rsidRPr="00AF62FD">
        <w:rPr>
          <w:rFonts w:ascii="Times New Roman" w:hAnsi="Times New Roman" w:cs="Times New Roman"/>
          <w:sz w:val="28"/>
          <w:szCs w:val="28"/>
        </w:rPr>
        <w:t xml:space="preserve">1.1 настоящего пункта, равно как и при уклонении </w:t>
      </w:r>
      <w:r w:rsidR="00D31C6C" w:rsidRPr="00AF62FD">
        <w:rPr>
          <w:rFonts w:ascii="Times New Roman" w:hAnsi="Times New Roman" w:cs="Times New Roman"/>
          <w:sz w:val="28"/>
          <w:szCs w:val="28"/>
        </w:rPr>
        <w:t>п</w:t>
      </w:r>
      <w:r w:rsidRPr="00AF62FD">
        <w:rPr>
          <w:rFonts w:ascii="Times New Roman" w:hAnsi="Times New Roman" w:cs="Times New Roman"/>
          <w:sz w:val="28"/>
          <w:szCs w:val="28"/>
        </w:rPr>
        <w:t>обедителя Конкурса от заключения Договора на размещение в установленный срок, Договор на размещение подлежит заключению с участником Конкурса, Заявке которого присвоен второй номер.</w:t>
      </w:r>
    </w:p>
    <w:p w:rsidR="00CF2B74" w:rsidRPr="00AF62FD" w:rsidRDefault="00CF2B74" w:rsidP="00AF62FD">
      <w:pPr>
        <w:pStyle w:val="ConsPlusNormal"/>
        <w:ind w:firstLine="709"/>
        <w:jc w:val="both"/>
        <w:rPr>
          <w:rFonts w:ascii="Times New Roman" w:hAnsi="Times New Roman" w:cs="Times New Roman"/>
          <w:sz w:val="28"/>
          <w:szCs w:val="28"/>
        </w:rPr>
      </w:pPr>
      <w:r w:rsidRPr="00AF62FD">
        <w:rPr>
          <w:rFonts w:ascii="Times New Roman" w:hAnsi="Times New Roman" w:cs="Times New Roman"/>
          <w:sz w:val="28"/>
          <w:szCs w:val="28"/>
        </w:rPr>
        <w:t>При отказе участника Конкурса</w:t>
      </w:r>
      <w:r w:rsidR="00FE23BF" w:rsidRPr="00AF62FD">
        <w:rPr>
          <w:rFonts w:ascii="Times New Roman" w:hAnsi="Times New Roman" w:cs="Times New Roman"/>
          <w:sz w:val="28"/>
          <w:szCs w:val="28"/>
        </w:rPr>
        <w:t xml:space="preserve"> от заключения Договора на размещение</w:t>
      </w:r>
      <w:r w:rsidRPr="00AF62FD">
        <w:rPr>
          <w:rFonts w:ascii="Times New Roman" w:hAnsi="Times New Roman" w:cs="Times New Roman"/>
          <w:sz w:val="28"/>
          <w:szCs w:val="28"/>
        </w:rPr>
        <w:t>, Заявке которого присвоен второй номер, Конкурс признается несостоявшимся.</w:t>
      </w:r>
    </w:p>
    <w:p w:rsidR="00CF2B74" w:rsidRPr="00AF62FD" w:rsidRDefault="00CF2B74" w:rsidP="00AF62FD">
      <w:pPr>
        <w:pStyle w:val="ConsPlusNormal"/>
        <w:ind w:firstLine="709"/>
        <w:jc w:val="both"/>
        <w:rPr>
          <w:rFonts w:ascii="Times New Roman" w:hAnsi="Times New Roman" w:cs="Times New Roman"/>
          <w:sz w:val="28"/>
          <w:szCs w:val="28"/>
        </w:rPr>
      </w:pPr>
      <w:r w:rsidRPr="00AF62FD">
        <w:rPr>
          <w:rFonts w:ascii="Times New Roman" w:hAnsi="Times New Roman" w:cs="Times New Roman"/>
          <w:sz w:val="28"/>
          <w:szCs w:val="28"/>
        </w:rPr>
        <w:t>3.11.4. В случаях, предусмотренных под</w:t>
      </w:r>
      <w:hyperlink w:anchor="P258" w:history="1">
        <w:r w:rsidRPr="00AF62FD">
          <w:rPr>
            <w:rFonts w:ascii="Times New Roman" w:hAnsi="Times New Roman" w:cs="Times New Roman"/>
            <w:sz w:val="28"/>
            <w:szCs w:val="28"/>
          </w:rPr>
          <w:t xml:space="preserve">пунктом </w:t>
        </w:r>
      </w:hyperlink>
      <w:r w:rsidRPr="00AF62FD">
        <w:rPr>
          <w:rFonts w:ascii="georgia_numerals" w:hAnsi="georgia_numerals" w:cs="Times New Roman"/>
          <w:sz w:val="28"/>
          <w:szCs w:val="28"/>
        </w:rPr>
        <w:t>3.11.1</w:t>
      </w:r>
      <w:r w:rsidRPr="00AF62FD">
        <w:rPr>
          <w:rFonts w:ascii="Times New Roman" w:hAnsi="Times New Roman" w:cs="Times New Roman"/>
          <w:sz w:val="28"/>
          <w:szCs w:val="28"/>
        </w:rPr>
        <w:t xml:space="preserve"> настоящего пункта, организатор Конкурса в течение 5 рабочих дней со дня подписания протокола </w:t>
      </w:r>
      <w:r w:rsidR="00D31C6C" w:rsidRPr="00AF62FD">
        <w:rPr>
          <w:rFonts w:ascii="Times New Roman" w:hAnsi="Times New Roman" w:cs="Times New Roman"/>
          <w:sz w:val="28"/>
          <w:szCs w:val="28"/>
        </w:rPr>
        <w:t>К</w:t>
      </w:r>
      <w:r w:rsidRPr="00AF62FD">
        <w:rPr>
          <w:rFonts w:ascii="Times New Roman" w:hAnsi="Times New Roman" w:cs="Times New Roman"/>
          <w:sz w:val="28"/>
          <w:szCs w:val="28"/>
        </w:rPr>
        <w:t>онкурс</w:t>
      </w:r>
      <w:r w:rsidR="00D31C6C" w:rsidRPr="00AF62FD">
        <w:rPr>
          <w:rFonts w:ascii="Times New Roman" w:hAnsi="Times New Roman" w:cs="Times New Roman"/>
          <w:sz w:val="28"/>
          <w:szCs w:val="28"/>
        </w:rPr>
        <w:t>а</w:t>
      </w:r>
      <w:r w:rsidRPr="00AF62FD">
        <w:rPr>
          <w:rFonts w:ascii="Times New Roman" w:hAnsi="Times New Roman" w:cs="Times New Roman"/>
          <w:sz w:val="28"/>
          <w:szCs w:val="28"/>
        </w:rPr>
        <w:t xml:space="preserve"> обязан возвратить задатки, за исключением случая уклонения победителя Конкурса от заключения Договора на размещение.</w:t>
      </w:r>
    </w:p>
    <w:p w:rsidR="00CF2B74" w:rsidRPr="00AF62FD" w:rsidRDefault="00CF2B74" w:rsidP="00AF62FD">
      <w:pPr>
        <w:pStyle w:val="ConsPlusNormal"/>
        <w:ind w:firstLine="709"/>
        <w:jc w:val="both"/>
        <w:rPr>
          <w:rFonts w:ascii="Times New Roman" w:hAnsi="Times New Roman" w:cs="Times New Roman"/>
          <w:sz w:val="28"/>
          <w:szCs w:val="28"/>
        </w:rPr>
      </w:pPr>
      <w:r w:rsidRPr="00AF62FD">
        <w:rPr>
          <w:rFonts w:ascii="Times New Roman" w:hAnsi="Times New Roman" w:cs="Times New Roman"/>
          <w:sz w:val="28"/>
          <w:szCs w:val="28"/>
        </w:rPr>
        <w:t xml:space="preserve">Победитель Конкурса считается уклоняющимся от заключения Договора на размещение, если он не явился в установленные место и время для подписания Договора на размещение, о чем администрацией района Волгограда составляется соответствующий акт, который направляется организатору Конкурса и </w:t>
      </w:r>
      <w:r w:rsidR="00D31C6C" w:rsidRPr="00AF62FD">
        <w:rPr>
          <w:rFonts w:ascii="Times New Roman" w:hAnsi="Times New Roman" w:cs="Times New Roman"/>
          <w:sz w:val="28"/>
          <w:szCs w:val="28"/>
        </w:rPr>
        <w:t>п</w:t>
      </w:r>
      <w:r w:rsidRPr="00AF62FD">
        <w:rPr>
          <w:rFonts w:ascii="Times New Roman" w:hAnsi="Times New Roman" w:cs="Times New Roman"/>
          <w:sz w:val="28"/>
          <w:szCs w:val="28"/>
        </w:rPr>
        <w:t>обедителю Конкурса. Задаток указанному победителю Конкурса не возвращается.</w:t>
      </w:r>
    </w:p>
    <w:p w:rsidR="00CF2B74" w:rsidRPr="00AF62FD" w:rsidRDefault="00CF2B74" w:rsidP="00AF62FD">
      <w:pPr>
        <w:pStyle w:val="ConsPlusNormal"/>
        <w:ind w:firstLine="709"/>
        <w:jc w:val="both"/>
        <w:rPr>
          <w:rFonts w:ascii="Times New Roman" w:hAnsi="Times New Roman" w:cs="Times New Roman"/>
          <w:sz w:val="28"/>
          <w:szCs w:val="28"/>
        </w:rPr>
      </w:pPr>
      <w:r w:rsidRPr="00AF62FD">
        <w:rPr>
          <w:rFonts w:ascii="Times New Roman" w:hAnsi="Times New Roman" w:cs="Times New Roman"/>
          <w:sz w:val="28"/>
          <w:szCs w:val="28"/>
        </w:rPr>
        <w:t>3.12. Представленные в составе Заявки документы участнику Конкурса не возвращаются.</w:t>
      </w:r>
    </w:p>
    <w:p w:rsidR="00CF2B74" w:rsidRPr="00AF62FD" w:rsidRDefault="00CF2B74" w:rsidP="00AF62FD">
      <w:pPr>
        <w:pStyle w:val="ConsPlusNormal"/>
        <w:ind w:firstLine="709"/>
        <w:jc w:val="both"/>
        <w:rPr>
          <w:rFonts w:ascii="Times New Roman" w:hAnsi="Times New Roman" w:cs="Times New Roman"/>
          <w:sz w:val="28"/>
          <w:szCs w:val="28"/>
        </w:rPr>
      </w:pPr>
      <w:r w:rsidRPr="00AF62FD">
        <w:rPr>
          <w:rFonts w:ascii="georgia_numerals" w:hAnsi="georgia_numerals" w:cs="Times New Roman"/>
          <w:sz w:val="28"/>
          <w:szCs w:val="28"/>
        </w:rPr>
        <w:t>3.13.</w:t>
      </w:r>
      <w:r w:rsidRPr="00AF62FD">
        <w:rPr>
          <w:rFonts w:ascii="Times New Roman" w:hAnsi="Times New Roman" w:cs="Times New Roman"/>
          <w:sz w:val="28"/>
          <w:szCs w:val="28"/>
        </w:rPr>
        <w:t xml:space="preserve"> В случае если Конкурс признан несостоявшимся и Договор на размещение не заключен с единственным участником Конкурса, организатор Конкурса вправе объявить о повторном проведении Конкурса.</w:t>
      </w:r>
    </w:p>
    <w:p w:rsidR="00CF2B74" w:rsidRPr="00AF62FD" w:rsidRDefault="00CF2B74" w:rsidP="00AF62FD">
      <w:pPr>
        <w:autoSpaceDE w:val="0"/>
        <w:autoSpaceDN w:val="0"/>
        <w:adjustRightInd w:val="0"/>
        <w:ind w:firstLine="709"/>
        <w:jc w:val="both"/>
        <w:rPr>
          <w:sz w:val="28"/>
          <w:szCs w:val="28"/>
        </w:rPr>
      </w:pPr>
      <w:r w:rsidRPr="00AF62FD">
        <w:rPr>
          <w:sz w:val="28"/>
          <w:szCs w:val="28"/>
        </w:rPr>
        <w:t xml:space="preserve">3.14. После подписания протокола </w:t>
      </w:r>
      <w:r w:rsidR="00D31C6C" w:rsidRPr="00AF62FD">
        <w:rPr>
          <w:sz w:val="28"/>
          <w:szCs w:val="28"/>
        </w:rPr>
        <w:t>К</w:t>
      </w:r>
      <w:r w:rsidRPr="00AF62FD">
        <w:rPr>
          <w:sz w:val="28"/>
          <w:szCs w:val="28"/>
        </w:rPr>
        <w:t>онкурс</w:t>
      </w:r>
      <w:r w:rsidR="00D31C6C" w:rsidRPr="00AF62FD">
        <w:rPr>
          <w:sz w:val="28"/>
          <w:szCs w:val="28"/>
        </w:rPr>
        <w:t>а</w:t>
      </w:r>
      <w:r w:rsidRPr="00AF62FD">
        <w:rPr>
          <w:sz w:val="28"/>
          <w:szCs w:val="28"/>
        </w:rPr>
        <w:t xml:space="preserve"> организатор Конкурса обеспечивает опубликование информации о результатах Конкурса в установленном порядке в газете «Городские вести. Царицын </w:t>
      </w:r>
      <w:r w:rsidR="00FE23BF" w:rsidRPr="00AF62FD">
        <w:rPr>
          <w:sz w:val="28"/>
          <w:szCs w:val="28"/>
        </w:rPr>
        <w:t>–</w:t>
      </w:r>
      <w:r w:rsidRPr="00AF62FD">
        <w:rPr>
          <w:sz w:val="28"/>
          <w:szCs w:val="28"/>
        </w:rPr>
        <w:t xml:space="preserve"> Сталинград – Волгоград» и в течение 10 календарных дней размещает на официальном сайте администрации Волгограда</w:t>
      </w:r>
      <w:r w:rsidR="00FE23BF" w:rsidRPr="00AF62FD">
        <w:rPr>
          <w:sz w:val="28"/>
          <w:szCs w:val="28"/>
        </w:rPr>
        <w:t xml:space="preserve"> информацию о результатах Конкурса</w:t>
      </w:r>
      <w:r w:rsidRPr="00AF62FD">
        <w:rPr>
          <w:sz w:val="28"/>
          <w:szCs w:val="28"/>
        </w:rPr>
        <w:t>.</w:t>
      </w:r>
    </w:p>
    <w:p w:rsidR="00CF2B74" w:rsidRPr="00AF62FD" w:rsidRDefault="00CF2B74" w:rsidP="00AF62FD">
      <w:pPr>
        <w:pStyle w:val="ConsPlusNormal"/>
        <w:ind w:firstLine="709"/>
        <w:jc w:val="both"/>
        <w:rPr>
          <w:sz w:val="28"/>
          <w:szCs w:val="28"/>
        </w:rPr>
      </w:pPr>
      <w:r w:rsidRPr="00AF62FD">
        <w:rPr>
          <w:rFonts w:ascii="Times New Roman" w:hAnsi="Times New Roman" w:cs="Times New Roman"/>
          <w:sz w:val="28"/>
          <w:szCs w:val="28"/>
        </w:rPr>
        <w:t>3.15</w:t>
      </w:r>
      <w:r w:rsidR="00D31C6C" w:rsidRPr="00AF62FD">
        <w:rPr>
          <w:rFonts w:ascii="Times New Roman" w:hAnsi="Times New Roman" w:cs="Times New Roman"/>
          <w:sz w:val="28"/>
          <w:szCs w:val="28"/>
        </w:rPr>
        <w:t>. Протокол</w:t>
      </w:r>
      <w:r w:rsidRPr="00AF62FD">
        <w:rPr>
          <w:rFonts w:ascii="Times New Roman" w:hAnsi="Times New Roman" w:cs="Times New Roman"/>
          <w:sz w:val="28"/>
          <w:szCs w:val="28"/>
        </w:rPr>
        <w:t xml:space="preserve"> </w:t>
      </w:r>
      <w:r w:rsidR="00D31C6C" w:rsidRPr="00AF62FD">
        <w:rPr>
          <w:rFonts w:ascii="Times New Roman" w:hAnsi="Times New Roman" w:cs="Times New Roman"/>
          <w:sz w:val="28"/>
          <w:szCs w:val="28"/>
        </w:rPr>
        <w:t>Конкурса</w:t>
      </w:r>
      <w:r w:rsidRPr="00AF62FD">
        <w:rPr>
          <w:rFonts w:ascii="Times New Roman" w:hAnsi="Times New Roman" w:cs="Times New Roman"/>
          <w:sz w:val="28"/>
          <w:szCs w:val="28"/>
        </w:rPr>
        <w:t>, Заявки, конкурсная документация, изменения, внесенные в конкурсную документацию, и разъяснения к конкурсной документации хранятся в департаменте экономического развития администрации Волгограда не менее 5 лет.</w:t>
      </w:r>
    </w:p>
    <w:p w:rsidR="009279D6" w:rsidRPr="00AF62FD" w:rsidRDefault="009279D6" w:rsidP="00AF62FD">
      <w:pPr>
        <w:autoSpaceDE w:val="0"/>
        <w:autoSpaceDN w:val="0"/>
        <w:adjustRightInd w:val="0"/>
        <w:ind w:firstLine="709"/>
        <w:jc w:val="center"/>
        <w:outlineLvl w:val="0"/>
        <w:rPr>
          <w:sz w:val="28"/>
          <w:szCs w:val="28"/>
        </w:rPr>
      </w:pPr>
    </w:p>
    <w:p w:rsidR="00CF2B74" w:rsidRPr="00AF62FD" w:rsidRDefault="00CF2B74" w:rsidP="00CE54D7">
      <w:pPr>
        <w:autoSpaceDE w:val="0"/>
        <w:autoSpaceDN w:val="0"/>
        <w:adjustRightInd w:val="0"/>
        <w:jc w:val="center"/>
        <w:rPr>
          <w:sz w:val="28"/>
          <w:szCs w:val="28"/>
        </w:rPr>
      </w:pPr>
      <w:r w:rsidRPr="00AF62FD">
        <w:rPr>
          <w:sz w:val="28"/>
          <w:szCs w:val="28"/>
        </w:rPr>
        <w:t xml:space="preserve">4. Порядок проведения Аукциона </w:t>
      </w:r>
    </w:p>
    <w:p w:rsidR="00CF2B74" w:rsidRPr="00AF62FD" w:rsidRDefault="00CF2B74" w:rsidP="00AF62FD">
      <w:pPr>
        <w:autoSpaceDE w:val="0"/>
        <w:autoSpaceDN w:val="0"/>
        <w:adjustRightInd w:val="0"/>
        <w:ind w:firstLine="709"/>
        <w:jc w:val="both"/>
        <w:rPr>
          <w:sz w:val="28"/>
          <w:szCs w:val="28"/>
        </w:rPr>
      </w:pPr>
    </w:p>
    <w:p w:rsidR="00CF2B74" w:rsidRPr="00AF62FD" w:rsidRDefault="00CF2B74" w:rsidP="00AF62FD">
      <w:pPr>
        <w:autoSpaceDE w:val="0"/>
        <w:autoSpaceDN w:val="0"/>
        <w:adjustRightInd w:val="0"/>
        <w:ind w:firstLine="709"/>
        <w:jc w:val="both"/>
        <w:rPr>
          <w:sz w:val="28"/>
          <w:szCs w:val="28"/>
        </w:rPr>
      </w:pPr>
      <w:r w:rsidRPr="00AF62FD">
        <w:rPr>
          <w:sz w:val="28"/>
          <w:szCs w:val="28"/>
        </w:rPr>
        <w:t>4.1. Отбор Хозяйствующих субъектов для организации торговой деятельности в местах, определенных Схемой, осуществляется путем проведения Аукциона.</w:t>
      </w:r>
    </w:p>
    <w:p w:rsidR="00CF2B74" w:rsidRPr="00AF62FD" w:rsidRDefault="00CF2B74" w:rsidP="00AF62FD">
      <w:pPr>
        <w:autoSpaceDE w:val="0"/>
        <w:autoSpaceDN w:val="0"/>
        <w:adjustRightInd w:val="0"/>
        <w:ind w:firstLine="709"/>
        <w:jc w:val="both"/>
        <w:rPr>
          <w:sz w:val="28"/>
          <w:szCs w:val="28"/>
        </w:rPr>
      </w:pPr>
      <w:r w:rsidRPr="00AF62FD">
        <w:rPr>
          <w:sz w:val="28"/>
          <w:szCs w:val="28"/>
        </w:rPr>
        <w:lastRenderedPageBreak/>
        <w:t xml:space="preserve">4.2. Организатор Аукциона разрабатывает и утверждает аукционную документацию, указывает предмет Аукциона, начальную (минимальную) цену Договора на размещение, сумму задатка, уплачиваемого участником Аукциона, (далее </w:t>
      </w:r>
      <w:r w:rsidR="00FE23BF" w:rsidRPr="00AF62FD">
        <w:rPr>
          <w:sz w:val="28"/>
          <w:szCs w:val="28"/>
        </w:rPr>
        <w:t>–</w:t>
      </w:r>
      <w:r w:rsidRPr="00AF62FD">
        <w:rPr>
          <w:sz w:val="28"/>
          <w:szCs w:val="28"/>
        </w:rPr>
        <w:t xml:space="preserve"> задаток), устанавливает время, место и порядок проведения Аукциона, форму и сроки подачи </w:t>
      </w:r>
      <w:r w:rsidR="00FE23BF" w:rsidRPr="00AF62FD">
        <w:rPr>
          <w:sz w:val="28"/>
          <w:szCs w:val="28"/>
        </w:rPr>
        <w:t>Заявок</w:t>
      </w:r>
      <w:r w:rsidRPr="00AF62FD">
        <w:rPr>
          <w:sz w:val="28"/>
          <w:szCs w:val="28"/>
        </w:rPr>
        <w:t>, порядок внесения и возврата задатка, величину повышения начальной цены предмета Аукциона («шаг Аукциона»).</w:t>
      </w:r>
    </w:p>
    <w:p w:rsidR="00CF2B74" w:rsidRPr="00AF62FD" w:rsidRDefault="00CF2B74" w:rsidP="00AF62FD">
      <w:pPr>
        <w:autoSpaceDE w:val="0"/>
        <w:autoSpaceDN w:val="0"/>
        <w:adjustRightInd w:val="0"/>
        <w:ind w:firstLine="709"/>
        <w:jc w:val="both"/>
        <w:rPr>
          <w:sz w:val="28"/>
          <w:szCs w:val="28"/>
        </w:rPr>
      </w:pPr>
      <w:r w:rsidRPr="00AF62FD">
        <w:rPr>
          <w:sz w:val="28"/>
          <w:szCs w:val="28"/>
        </w:rPr>
        <w:t xml:space="preserve">4.3. Проведение Аукциона осуществляется аукционной комиссией. Функции по ведению Аукциона осуществляет аукционист. </w:t>
      </w:r>
    </w:p>
    <w:p w:rsidR="00CF2B74" w:rsidRPr="00AF62FD" w:rsidRDefault="00CF2B74" w:rsidP="00AF62FD">
      <w:pPr>
        <w:autoSpaceDE w:val="0"/>
        <w:autoSpaceDN w:val="0"/>
        <w:adjustRightInd w:val="0"/>
        <w:ind w:firstLine="709"/>
        <w:jc w:val="both"/>
        <w:rPr>
          <w:sz w:val="28"/>
          <w:szCs w:val="28"/>
        </w:rPr>
      </w:pPr>
      <w:r w:rsidRPr="00AF62FD">
        <w:rPr>
          <w:sz w:val="28"/>
          <w:szCs w:val="28"/>
        </w:rPr>
        <w:t>Аукционная комиссия состоит из председателя, заместителя председателя и членов аукционной комиссии, в состав котор</w:t>
      </w:r>
      <w:r w:rsidR="00D31C6C" w:rsidRPr="00AF62FD">
        <w:rPr>
          <w:sz w:val="28"/>
          <w:szCs w:val="28"/>
        </w:rPr>
        <w:t>ой</w:t>
      </w:r>
      <w:r w:rsidRPr="00AF62FD">
        <w:rPr>
          <w:sz w:val="28"/>
          <w:szCs w:val="28"/>
        </w:rPr>
        <w:t xml:space="preserve"> входят представители общественных организаций предпринимателей. Аукционную комиссию возглавляет председатель аукционной комиссии. В случае отсутствия председателя аукционной комиссии его обязанности выполняет заместитель председателя аукционной комиссии. Протокол </w:t>
      </w:r>
      <w:r w:rsidR="00D31C6C" w:rsidRPr="00AF62FD">
        <w:rPr>
          <w:sz w:val="28"/>
          <w:szCs w:val="28"/>
        </w:rPr>
        <w:t>А</w:t>
      </w:r>
      <w:r w:rsidRPr="00AF62FD">
        <w:rPr>
          <w:sz w:val="28"/>
          <w:szCs w:val="28"/>
        </w:rPr>
        <w:t>укцион</w:t>
      </w:r>
      <w:r w:rsidR="00D31C6C" w:rsidRPr="00AF62FD">
        <w:rPr>
          <w:sz w:val="28"/>
          <w:szCs w:val="28"/>
        </w:rPr>
        <w:t>а</w:t>
      </w:r>
      <w:r w:rsidRPr="00AF62FD">
        <w:rPr>
          <w:sz w:val="28"/>
          <w:szCs w:val="28"/>
        </w:rPr>
        <w:t xml:space="preserve"> подписывается всеми присутствующими на заседании членами аукционной комиссии.</w:t>
      </w:r>
    </w:p>
    <w:p w:rsidR="00CF2B74" w:rsidRPr="00AF62FD" w:rsidRDefault="00CF2B74" w:rsidP="00AF62FD">
      <w:pPr>
        <w:autoSpaceDE w:val="0"/>
        <w:autoSpaceDN w:val="0"/>
        <w:adjustRightInd w:val="0"/>
        <w:ind w:firstLine="709"/>
        <w:jc w:val="both"/>
        <w:rPr>
          <w:sz w:val="28"/>
          <w:szCs w:val="28"/>
        </w:rPr>
      </w:pPr>
      <w:r w:rsidRPr="00AF62FD">
        <w:rPr>
          <w:sz w:val="28"/>
          <w:szCs w:val="28"/>
        </w:rPr>
        <w:t>Число членов аукционной комиссии должно быть не менее 7 человек.</w:t>
      </w:r>
    </w:p>
    <w:p w:rsidR="00CF2B74" w:rsidRPr="00AF62FD" w:rsidRDefault="00CF2B74" w:rsidP="00AF62FD">
      <w:pPr>
        <w:autoSpaceDE w:val="0"/>
        <w:autoSpaceDN w:val="0"/>
        <w:adjustRightInd w:val="0"/>
        <w:ind w:firstLine="709"/>
        <w:jc w:val="both"/>
        <w:rPr>
          <w:sz w:val="28"/>
          <w:szCs w:val="28"/>
        </w:rPr>
      </w:pPr>
      <w:r w:rsidRPr="00AF62FD">
        <w:rPr>
          <w:sz w:val="28"/>
          <w:szCs w:val="28"/>
        </w:rPr>
        <w:t xml:space="preserve">Состав аукционной комиссии утверждается распоряжением администрации района Волгограда. </w:t>
      </w:r>
    </w:p>
    <w:p w:rsidR="00CF2B74" w:rsidRPr="00AF62FD" w:rsidRDefault="00CF2B74" w:rsidP="00AF62FD">
      <w:pPr>
        <w:autoSpaceDE w:val="0"/>
        <w:autoSpaceDN w:val="0"/>
        <w:adjustRightInd w:val="0"/>
        <w:ind w:firstLine="709"/>
        <w:jc w:val="both"/>
        <w:rPr>
          <w:sz w:val="28"/>
          <w:szCs w:val="28"/>
        </w:rPr>
      </w:pPr>
      <w:r w:rsidRPr="00AF62FD">
        <w:rPr>
          <w:sz w:val="28"/>
          <w:szCs w:val="28"/>
        </w:rPr>
        <w:t>Аукционист не является членом аукционной комиссии и назначается распоряжением организатора Аукциона.</w:t>
      </w:r>
    </w:p>
    <w:p w:rsidR="00CF2B74" w:rsidRPr="00AF62FD" w:rsidRDefault="00CF2B74" w:rsidP="00AF62FD">
      <w:pPr>
        <w:autoSpaceDE w:val="0"/>
        <w:autoSpaceDN w:val="0"/>
        <w:adjustRightInd w:val="0"/>
        <w:ind w:firstLine="709"/>
        <w:jc w:val="both"/>
        <w:rPr>
          <w:sz w:val="28"/>
          <w:szCs w:val="28"/>
        </w:rPr>
      </w:pPr>
      <w:r w:rsidRPr="00AF62FD">
        <w:rPr>
          <w:sz w:val="28"/>
          <w:szCs w:val="28"/>
        </w:rPr>
        <w:t>Аукционная комиссия правомочна осуществлять свои функции, если на заседан</w:t>
      </w:r>
      <w:proofErr w:type="gramStart"/>
      <w:r w:rsidRPr="00AF62FD">
        <w:rPr>
          <w:sz w:val="28"/>
          <w:szCs w:val="28"/>
        </w:rPr>
        <w:t>ии ау</w:t>
      </w:r>
      <w:proofErr w:type="gramEnd"/>
      <w:r w:rsidRPr="00AF62FD">
        <w:rPr>
          <w:sz w:val="28"/>
          <w:szCs w:val="28"/>
        </w:rPr>
        <w:t>кционной комиссии присутствует не менее чем 50% общего числа членов аукционной комиссии.</w:t>
      </w:r>
    </w:p>
    <w:p w:rsidR="00CF2B74" w:rsidRDefault="00CF2B74" w:rsidP="00AF62FD">
      <w:pPr>
        <w:autoSpaceDE w:val="0"/>
        <w:autoSpaceDN w:val="0"/>
        <w:adjustRightInd w:val="0"/>
        <w:ind w:firstLine="709"/>
        <w:jc w:val="both"/>
        <w:rPr>
          <w:sz w:val="28"/>
          <w:szCs w:val="28"/>
        </w:rPr>
      </w:pPr>
      <w:r w:rsidRPr="00AF62FD">
        <w:rPr>
          <w:sz w:val="28"/>
          <w:szCs w:val="28"/>
        </w:rPr>
        <w:t>4.4. Сумма задатка, уплачиваем</w:t>
      </w:r>
      <w:r w:rsidR="008B6D76">
        <w:rPr>
          <w:sz w:val="28"/>
          <w:szCs w:val="28"/>
        </w:rPr>
        <w:t>ого</w:t>
      </w:r>
      <w:r w:rsidRPr="00AF62FD">
        <w:rPr>
          <w:sz w:val="28"/>
          <w:szCs w:val="28"/>
        </w:rPr>
        <w:t xml:space="preserve"> участником Аукциона, рассчитывается по следующей формуле:</w:t>
      </w:r>
    </w:p>
    <w:p w:rsidR="00CE54D7" w:rsidRPr="00AF62FD" w:rsidRDefault="00CE54D7" w:rsidP="00AF62FD">
      <w:pPr>
        <w:autoSpaceDE w:val="0"/>
        <w:autoSpaceDN w:val="0"/>
        <w:adjustRightInd w:val="0"/>
        <w:ind w:firstLine="709"/>
        <w:jc w:val="both"/>
        <w:rPr>
          <w:sz w:val="28"/>
          <w:szCs w:val="28"/>
        </w:rPr>
      </w:pPr>
    </w:p>
    <w:p w:rsidR="00CF2B74" w:rsidRPr="00AF62FD" w:rsidRDefault="00CF2B74" w:rsidP="00CE54D7">
      <w:pPr>
        <w:autoSpaceDE w:val="0"/>
        <w:autoSpaceDN w:val="0"/>
        <w:adjustRightInd w:val="0"/>
        <w:jc w:val="center"/>
        <w:rPr>
          <w:sz w:val="28"/>
          <w:szCs w:val="28"/>
        </w:rPr>
      </w:pPr>
      <w:r w:rsidRPr="00AF62FD">
        <w:rPr>
          <w:sz w:val="28"/>
          <w:szCs w:val="28"/>
        </w:rPr>
        <w:t xml:space="preserve">За = </w:t>
      </w:r>
      <w:proofErr w:type="spellStart"/>
      <w:r w:rsidRPr="00AF62FD">
        <w:rPr>
          <w:sz w:val="28"/>
          <w:szCs w:val="28"/>
        </w:rPr>
        <w:t>Бц</w:t>
      </w:r>
      <w:proofErr w:type="spellEnd"/>
      <w:r w:rsidRPr="00AF62FD">
        <w:rPr>
          <w:sz w:val="28"/>
          <w:szCs w:val="28"/>
        </w:rPr>
        <w:t xml:space="preserve"> x </w:t>
      </w:r>
      <w:proofErr w:type="spellStart"/>
      <w:r w:rsidRPr="00AF62FD">
        <w:rPr>
          <w:sz w:val="28"/>
          <w:szCs w:val="28"/>
        </w:rPr>
        <w:t>Ктр</w:t>
      </w:r>
      <w:proofErr w:type="spellEnd"/>
      <w:r w:rsidRPr="00AF62FD">
        <w:rPr>
          <w:sz w:val="28"/>
          <w:szCs w:val="28"/>
        </w:rPr>
        <w:t xml:space="preserve"> х К</w:t>
      </w:r>
      <w:r w:rsidRPr="00AF62FD">
        <w:rPr>
          <w:sz w:val="28"/>
          <w:szCs w:val="28"/>
          <w:lang w:val="en-US"/>
        </w:rPr>
        <w:t>s</w:t>
      </w:r>
      <w:r w:rsidRPr="00AF62FD">
        <w:rPr>
          <w:sz w:val="28"/>
          <w:szCs w:val="28"/>
        </w:rPr>
        <w:t xml:space="preserve"> x </w:t>
      </w:r>
      <w:proofErr w:type="spellStart"/>
      <w:r w:rsidRPr="00AF62FD">
        <w:rPr>
          <w:sz w:val="28"/>
          <w:szCs w:val="28"/>
        </w:rPr>
        <w:t>Квид</w:t>
      </w:r>
      <w:proofErr w:type="spellEnd"/>
      <w:r w:rsidRPr="00AF62FD">
        <w:rPr>
          <w:sz w:val="28"/>
          <w:szCs w:val="28"/>
        </w:rPr>
        <w:t xml:space="preserve"> х Ки х S x </w:t>
      </w:r>
      <w:proofErr w:type="gramStart"/>
      <w:r w:rsidRPr="00AF62FD">
        <w:rPr>
          <w:sz w:val="28"/>
          <w:szCs w:val="28"/>
        </w:rPr>
        <w:t>П</w:t>
      </w:r>
      <w:proofErr w:type="gramEnd"/>
      <w:r w:rsidRPr="00AF62FD">
        <w:rPr>
          <w:sz w:val="28"/>
          <w:szCs w:val="28"/>
        </w:rPr>
        <w:t xml:space="preserve"> x 0,2,</w:t>
      </w:r>
    </w:p>
    <w:p w:rsidR="00CF2B74" w:rsidRPr="00AF62FD" w:rsidRDefault="00CF2B74" w:rsidP="00AF62FD">
      <w:pPr>
        <w:autoSpaceDE w:val="0"/>
        <w:autoSpaceDN w:val="0"/>
        <w:adjustRightInd w:val="0"/>
        <w:ind w:firstLine="709"/>
        <w:jc w:val="both"/>
        <w:rPr>
          <w:sz w:val="28"/>
          <w:szCs w:val="28"/>
        </w:rPr>
      </w:pPr>
    </w:p>
    <w:p w:rsidR="00CF2B74" w:rsidRPr="00AF62FD" w:rsidRDefault="00CF2B74" w:rsidP="00AF62FD">
      <w:pPr>
        <w:autoSpaceDE w:val="0"/>
        <w:autoSpaceDN w:val="0"/>
        <w:adjustRightInd w:val="0"/>
        <w:ind w:firstLine="709"/>
        <w:jc w:val="both"/>
        <w:rPr>
          <w:sz w:val="28"/>
          <w:szCs w:val="28"/>
        </w:rPr>
      </w:pPr>
      <w:r w:rsidRPr="00AF62FD">
        <w:rPr>
          <w:sz w:val="28"/>
          <w:szCs w:val="28"/>
        </w:rPr>
        <w:t>где:</w:t>
      </w:r>
    </w:p>
    <w:p w:rsidR="00CF2B74" w:rsidRPr="00AF62FD" w:rsidRDefault="00CF2B74" w:rsidP="00AF62FD">
      <w:pPr>
        <w:autoSpaceDE w:val="0"/>
        <w:autoSpaceDN w:val="0"/>
        <w:adjustRightInd w:val="0"/>
        <w:ind w:firstLine="709"/>
        <w:jc w:val="both"/>
        <w:rPr>
          <w:sz w:val="28"/>
          <w:szCs w:val="28"/>
        </w:rPr>
      </w:pPr>
      <w:proofErr w:type="gramStart"/>
      <w:r w:rsidRPr="00AF62FD">
        <w:rPr>
          <w:sz w:val="28"/>
          <w:szCs w:val="28"/>
        </w:rPr>
        <w:t>За</w:t>
      </w:r>
      <w:proofErr w:type="gramEnd"/>
      <w:r w:rsidRPr="00AF62FD">
        <w:rPr>
          <w:sz w:val="28"/>
          <w:szCs w:val="28"/>
        </w:rPr>
        <w:t xml:space="preserve"> </w:t>
      </w:r>
      <w:r w:rsidR="00FE23BF" w:rsidRPr="00AF62FD">
        <w:rPr>
          <w:sz w:val="28"/>
          <w:szCs w:val="28"/>
        </w:rPr>
        <w:t>–</w:t>
      </w:r>
      <w:r w:rsidRPr="00AF62FD">
        <w:rPr>
          <w:sz w:val="28"/>
          <w:szCs w:val="28"/>
        </w:rPr>
        <w:t xml:space="preserve"> </w:t>
      </w:r>
      <w:proofErr w:type="gramStart"/>
      <w:r w:rsidRPr="00AF62FD">
        <w:rPr>
          <w:sz w:val="28"/>
          <w:szCs w:val="28"/>
        </w:rPr>
        <w:t>сумма</w:t>
      </w:r>
      <w:proofErr w:type="gramEnd"/>
      <w:r w:rsidRPr="00AF62FD">
        <w:rPr>
          <w:sz w:val="28"/>
          <w:szCs w:val="28"/>
        </w:rPr>
        <w:t xml:space="preserve"> задатка, уплачиваем</w:t>
      </w:r>
      <w:r w:rsidR="008B6D76">
        <w:rPr>
          <w:sz w:val="28"/>
          <w:szCs w:val="28"/>
        </w:rPr>
        <w:t>ого</w:t>
      </w:r>
      <w:r w:rsidRPr="00AF62FD">
        <w:rPr>
          <w:sz w:val="28"/>
          <w:szCs w:val="28"/>
        </w:rPr>
        <w:t xml:space="preserve"> участником Аукциона</w:t>
      </w:r>
      <w:r w:rsidR="00FE23BF" w:rsidRPr="00AF62FD">
        <w:rPr>
          <w:sz w:val="28"/>
          <w:szCs w:val="28"/>
        </w:rPr>
        <w:t>,</w:t>
      </w:r>
      <w:r w:rsidRPr="00AF62FD">
        <w:rPr>
          <w:sz w:val="28"/>
          <w:szCs w:val="28"/>
        </w:rPr>
        <w:t xml:space="preserve"> (руб.);</w:t>
      </w:r>
    </w:p>
    <w:p w:rsidR="00CF2B74" w:rsidRPr="00AF62FD" w:rsidRDefault="00CF2B74" w:rsidP="00AF62FD">
      <w:pPr>
        <w:autoSpaceDE w:val="0"/>
        <w:autoSpaceDN w:val="0"/>
        <w:adjustRightInd w:val="0"/>
        <w:ind w:firstLine="709"/>
        <w:jc w:val="both"/>
        <w:rPr>
          <w:sz w:val="28"/>
          <w:szCs w:val="28"/>
        </w:rPr>
      </w:pPr>
      <w:proofErr w:type="spellStart"/>
      <w:r w:rsidRPr="00AF62FD">
        <w:rPr>
          <w:sz w:val="28"/>
          <w:szCs w:val="28"/>
        </w:rPr>
        <w:t>Бц</w:t>
      </w:r>
      <w:proofErr w:type="spellEnd"/>
      <w:r w:rsidRPr="00AF62FD">
        <w:rPr>
          <w:sz w:val="28"/>
          <w:szCs w:val="28"/>
        </w:rPr>
        <w:t xml:space="preserve"> </w:t>
      </w:r>
      <w:r w:rsidR="00FE23BF" w:rsidRPr="00AF62FD">
        <w:rPr>
          <w:sz w:val="28"/>
          <w:szCs w:val="28"/>
        </w:rPr>
        <w:t>–</w:t>
      </w:r>
      <w:r w:rsidRPr="00AF62FD">
        <w:rPr>
          <w:sz w:val="28"/>
          <w:szCs w:val="28"/>
        </w:rPr>
        <w:t xml:space="preserve"> базовая цена за 1 кв. м площади размещения нестационарного торгового объекта в месяц;</w:t>
      </w:r>
    </w:p>
    <w:p w:rsidR="00CF2B74" w:rsidRPr="00AF62FD" w:rsidRDefault="00CF2B74" w:rsidP="00AF62FD">
      <w:pPr>
        <w:autoSpaceDE w:val="0"/>
        <w:autoSpaceDN w:val="0"/>
        <w:adjustRightInd w:val="0"/>
        <w:ind w:firstLine="709"/>
        <w:jc w:val="both"/>
        <w:rPr>
          <w:sz w:val="28"/>
          <w:szCs w:val="28"/>
        </w:rPr>
      </w:pPr>
      <w:proofErr w:type="spellStart"/>
      <w:r w:rsidRPr="00AF62FD">
        <w:rPr>
          <w:sz w:val="28"/>
          <w:szCs w:val="28"/>
        </w:rPr>
        <w:t>Ктр</w:t>
      </w:r>
      <w:proofErr w:type="spellEnd"/>
      <w:r w:rsidRPr="00AF62FD">
        <w:rPr>
          <w:sz w:val="28"/>
          <w:szCs w:val="28"/>
        </w:rPr>
        <w:t xml:space="preserve"> </w:t>
      </w:r>
      <w:r w:rsidR="00FE23BF" w:rsidRPr="00AF62FD">
        <w:rPr>
          <w:sz w:val="28"/>
          <w:szCs w:val="28"/>
        </w:rPr>
        <w:t>–</w:t>
      </w:r>
      <w:r w:rsidRPr="00AF62FD">
        <w:rPr>
          <w:sz w:val="28"/>
          <w:szCs w:val="28"/>
        </w:rPr>
        <w:t xml:space="preserve"> коэффициент, учитывающий территориальное размещение нестационарного торгового объекта;</w:t>
      </w:r>
    </w:p>
    <w:p w:rsidR="00CF2B74" w:rsidRPr="00AF62FD" w:rsidRDefault="00CF2B74" w:rsidP="00AF62FD">
      <w:pPr>
        <w:autoSpaceDE w:val="0"/>
        <w:autoSpaceDN w:val="0"/>
        <w:adjustRightInd w:val="0"/>
        <w:ind w:firstLine="709"/>
        <w:jc w:val="both"/>
        <w:rPr>
          <w:sz w:val="28"/>
          <w:szCs w:val="28"/>
        </w:rPr>
      </w:pPr>
      <w:r w:rsidRPr="00AF62FD">
        <w:rPr>
          <w:sz w:val="28"/>
          <w:szCs w:val="28"/>
        </w:rPr>
        <w:t>К</w:t>
      </w:r>
      <w:proofErr w:type="gramStart"/>
      <w:r w:rsidRPr="00AF62FD">
        <w:rPr>
          <w:sz w:val="28"/>
          <w:szCs w:val="28"/>
          <w:lang w:val="en-US"/>
        </w:rPr>
        <w:t>s</w:t>
      </w:r>
      <w:proofErr w:type="gramEnd"/>
      <w:r w:rsidRPr="00AF62FD">
        <w:rPr>
          <w:sz w:val="28"/>
          <w:szCs w:val="28"/>
        </w:rPr>
        <w:t xml:space="preserve"> – коэффициент, учитывающий площадь нестационарного торгового объекта;</w:t>
      </w:r>
    </w:p>
    <w:p w:rsidR="00CF2B74" w:rsidRPr="00AF62FD" w:rsidRDefault="00CF2B74" w:rsidP="00AF62FD">
      <w:pPr>
        <w:autoSpaceDE w:val="0"/>
        <w:autoSpaceDN w:val="0"/>
        <w:adjustRightInd w:val="0"/>
        <w:ind w:firstLine="709"/>
        <w:jc w:val="both"/>
        <w:rPr>
          <w:sz w:val="28"/>
          <w:szCs w:val="28"/>
        </w:rPr>
      </w:pPr>
      <w:proofErr w:type="spellStart"/>
      <w:r w:rsidRPr="00AF62FD">
        <w:rPr>
          <w:sz w:val="28"/>
          <w:szCs w:val="28"/>
        </w:rPr>
        <w:t>Квид</w:t>
      </w:r>
      <w:proofErr w:type="spellEnd"/>
      <w:r w:rsidRPr="00AF62FD">
        <w:rPr>
          <w:sz w:val="28"/>
          <w:szCs w:val="28"/>
        </w:rPr>
        <w:t xml:space="preserve"> </w:t>
      </w:r>
      <w:r w:rsidR="00FE23BF" w:rsidRPr="00AF62FD">
        <w:rPr>
          <w:sz w:val="28"/>
          <w:szCs w:val="28"/>
        </w:rPr>
        <w:t>–</w:t>
      </w:r>
      <w:r w:rsidRPr="00AF62FD">
        <w:rPr>
          <w:sz w:val="28"/>
          <w:szCs w:val="28"/>
        </w:rPr>
        <w:t xml:space="preserve"> коэффициент вида нестационарного торгового объекта;</w:t>
      </w:r>
    </w:p>
    <w:p w:rsidR="00CF2B74" w:rsidRPr="00AF62FD" w:rsidRDefault="00CF2B74" w:rsidP="00AF62FD">
      <w:pPr>
        <w:autoSpaceDE w:val="0"/>
        <w:autoSpaceDN w:val="0"/>
        <w:adjustRightInd w:val="0"/>
        <w:ind w:firstLine="709"/>
        <w:jc w:val="both"/>
        <w:rPr>
          <w:sz w:val="28"/>
          <w:szCs w:val="28"/>
        </w:rPr>
      </w:pPr>
      <w:r w:rsidRPr="00AF62FD">
        <w:rPr>
          <w:sz w:val="28"/>
          <w:szCs w:val="28"/>
        </w:rPr>
        <w:t xml:space="preserve">Ки </w:t>
      </w:r>
      <w:r w:rsidR="00FE23BF" w:rsidRPr="00AF62FD">
        <w:rPr>
          <w:sz w:val="28"/>
          <w:szCs w:val="28"/>
        </w:rPr>
        <w:t>–</w:t>
      </w:r>
      <w:r w:rsidRPr="00AF62FD">
        <w:rPr>
          <w:sz w:val="28"/>
          <w:szCs w:val="28"/>
        </w:rPr>
        <w:t xml:space="preserve"> коэффициент индексации, применяемый на текущий календарный год;</w:t>
      </w:r>
    </w:p>
    <w:p w:rsidR="00CF2B74" w:rsidRPr="00AF62FD" w:rsidRDefault="00CF2B74" w:rsidP="00AF62FD">
      <w:pPr>
        <w:autoSpaceDE w:val="0"/>
        <w:autoSpaceDN w:val="0"/>
        <w:adjustRightInd w:val="0"/>
        <w:ind w:firstLine="709"/>
        <w:jc w:val="both"/>
        <w:rPr>
          <w:sz w:val="28"/>
          <w:szCs w:val="28"/>
        </w:rPr>
      </w:pPr>
      <w:r w:rsidRPr="00AF62FD">
        <w:rPr>
          <w:sz w:val="28"/>
          <w:szCs w:val="28"/>
        </w:rPr>
        <w:t xml:space="preserve">S </w:t>
      </w:r>
      <w:r w:rsidR="00FE23BF" w:rsidRPr="00AF62FD">
        <w:rPr>
          <w:sz w:val="28"/>
          <w:szCs w:val="28"/>
        </w:rPr>
        <w:t>–</w:t>
      </w:r>
      <w:r w:rsidRPr="00AF62FD">
        <w:rPr>
          <w:sz w:val="28"/>
          <w:szCs w:val="28"/>
        </w:rPr>
        <w:t xml:space="preserve"> площадь места размещения нестационарного торгового объекта, соответствующая площади места размещения нестационарного торгового объекта в Схеме</w:t>
      </w:r>
      <w:r w:rsidR="00FE23BF" w:rsidRPr="00AF62FD">
        <w:rPr>
          <w:sz w:val="28"/>
          <w:szCs w:val="28"/>
        </w:rPr>
        <w:t>,</w:t>
      </w:r>
      <w:r w:rsidRPr="00AF62FD">
        <w:rPr>
          <w:sz w:val="28"/>
          <w:szCs w:val="28"/>
        </w:rPr>
        <w:t xml:space="preserve"> (кв.</w:t>
      </w:r>
      <w:r w:rsidR="00FE23BF" w:rsidRPr="00AF62FD">
        <w:rPr>
          <w:sz w:val="28"/>
          <w:szCs w:val="28"/>
        </w:rPr>
        <w:t xml:space="preserve"> </w:t>
      </w:r>
      <w:r w:rsidRPr="00AF62FD">
        <w:rPr>
          <w:sz w:val="28"/>
          <w:szCs w:val="28"/>
        </w:rPr>
        <w:t>м);</w:t>
      </w:r>
    </w:p>
    <w:p w:rsidR="00CF2B74" w:rsidRPr="00AF62FD" w:rsidRDefault="00CF2B74" w:rsidP="00AF62FD">
      <w:pPr>
        <w:autoSpaceDE w:val="0"/>
        <w:autoSpaceDN w:val="0"/>
        <w:adjustRightInd w:val="0"/>
        <w:ind w:firstLine="709"/>
        <w:jc w:val="both"/>
        <w:rPr>
          <w:sz w:val="28"/>
          <w:szCs w:val="28"/>
        </w:rPr>
      </w:pPr>
      <w:proofErr w:type="gramStart"/>
      <w:r w:rsidRPr="00AF62FD">
        <w:rPr>
          <w:sz w:val="28"/>
          <w:szCs w:val="28"/>
        </w:rPr>
        <w:t>П</w:t>
      </w:r>
      <w:proofErr w:type="gramEnd"/>
      <w:r w:rsidRPr="00AF62FD">
        <w:rPr>
          <w:sz w:val="28"/>
          <w:szCs w:val="28"/>
        </w:rPr>
        <w:t xml:space="preserve"> </w:t>
      </w:r>
      <w:r w:rsidR="00FE23BF" w:rsidRPr="00AF62FD">
        <w:rPr>
          <w:sz w:val="28"/>
          <w:szCs w:val="28"/>
        </w:rPr>
        <w:t>–</w:t>
      </w:r>
      <w:r w:rsidRPr="00AF62FD">
        <w:rPr>
          <w:sz w:val="28"/>
          <w:szCs w:val="28"/>
        </w:rPr>
        <w:t xml:space="preserve"> период (количество месяцев) размещения нестационарного торгового объекта.</w:t>
      </w:r>
    </w:p>
    <w:p w:rsidR="00CF2B74" w:rsidRPr="00AF62FD" w:rsidRDefault="00CF2B74" w:rsidP="00AF62FD">
      <w:pPr>
        <w:autoSpaceDE w:val="0"/>
        <w:autoSpaceDN w:val="0"/>
        <w:adjustRightInd w:val="0"/>
        <w:ind w:firstLine="709"/>
        <w:jc w:val="both"/>
        <w:rPr>
          <w:sz w:val="28"/>
          <w:szCs w:val="28"/>
        </w:rPr>
      </w:pPr>
      <w:r w:rsidRPr="00AF62FD">
        <w:rPr>
          <w:sz w:val="28"/>
          <w:szCs w:val="28"/>
        </w:rPr>
        <w:lastRenderedPageBreak/>
        <w:t>4.5. Организатор Аукциона не менее чем за 30 календарных дней до дня проведения Аукциона:</w:t>
      </w:r>
    </w:p>
    <w:p w:rsidR="00CF2B74" w:rsidRPr="00AF62FD" w:rsidRDefault="00CF2B74" w:rsidP="00AF62FD">
      <w:pPr>
        <w:autoSpaceDE w:val="0"/>
        <w:autoSpaceDN w:val="0"/>
        <w:adjustRightInd w:val="0"/>
        <w:ind w:firstLine="709"/>
        <w:jc w:val="both"/>
        <w:rPr>
          <w:sz w:val="28"/>
          <w:szCs w:val="28"/>
        </w:rPr>
      </w:pPr>
      <w:r w:rsidRPr="00AF62FD">
        <w:rPr>
          <w:sz w:val="28"/>
          <w:szCs w:val="28"/>
        </w:rPr>
        <w:t>обеспечивает опубликование извещения о проведен</w:t>
      </w:r>
      <w:proofErr w:type="gramStart"/>
      <w:r w:rsidRPr="00AF62FD">
        <w:rPr>
          <w:sz w:val="28"/>
          <w:szCs w:val="28"/>
        </w:rPr>
        <w:t>ии Ау</w:t>
      </w:r>
      <w:proofErr w:type="gramEnd"/>
      <w:r w:rsidRPr="00AF62FD">
        <w:rPr>
          <w:sz w:val="28"/>
          <w:szCs w:val="28"/>
        </w:rPr>
        <w:t xml:space="preserve">кциона в газете «Городские вести. Царицын </w:t>
      </w:r>
      <w:r w:rsidR="00FE23BF" w:rsidRPr="00AF62FD">
        <w:rPr>
          <w:sz w:val="28"/>
          <w:szCs w:val="28"/>
        </w:rPr>
        <w:t>–</w:t>
      </w:r>
      <w:r w:rsidRPr="00AF62FD">
        <w:rPr>
          <w:sz w:val="28"/>
          <w:szCs w:val="28"/>
        </w:rPr>
        <w:t xml:space="preserve"> Сталинград – Волгоград»;</w:t>
      </w:r>
    </w:p>
    <w:p w:rsidR="00CF2B74" w:rsidRPr="00AF62FD" w:rsidRDefault="00CF2B74" w:rsidP="00AF62FD">
      <w:pPr>
        <w:autoSpaceDE w:val="0"/>
        <w:autoSpaceDN w:val="0"/>
        <w:adjustRightInd w:val="0"/>
        <w:ind w:firstLine="709"/>
        <w:jc w:val="both"/>
        <w:rPr>
          <w:sz w:val="28"/>
          <w:szCs w:val="28"/>
        </w:rPr>
      </w:pPr>
      <w:r w:rsidRPr="00AF62FD">
        <w:rPr>
          <w:sz w:val="28"/>
          <w:szCs w:val="28"/>
        </w:rPr>
        <w:t>размещает извещение о проведен</w:t>
      </w:r>
      <w:proofErr w:type="gramStart"/>
      <w:r w:rsidRPr="00AF62FD">
        <w:rPr>
          <w:sz w:val="28"/>
          <w:szCs w:val="28"/>
        </w:rPr>
        <w:t>ии Ау</w:t>
      </w:r>
      <w:proofErr w:type="gramEnd"/>
      <w:r w:rsidRPr="00AF62FD">
        <w:rPr>
          <w:sz w:val="28"/>
          <w:szCs w:val="28"/>
        </w:rPr>
        <w:t>кциона и аукционную документацию, включая проект Договора на размещение, на официальном сайте администрации Волгограда.</w:t>
      </w:r>
    </w:p>
    <w:p w:rsidR="00D31C6C" w:rsidRPr="00AF62FD" w:rsidRDefault="00CF2B74" w:rsidP="00AF62FD">
      <w:pPr>
        <w:autoSpaceDE w:val="0"/>
        <w:autoSpaceDN w:val="0"/>
        <w:adjustRightInd w:val="0"/>
        <w:ind w:firstLine="709"/>
        <w:jc w:val="both"/>
        <w:rPr>
          <w:sz w:val="28"/>
          <w:szCs w:val="28"/>
        </w:rPr>
      </w:pPr>
      <w:r w:rsidRPr="00AF62FD">
        <w:rPr>
          <w:sz w:val="28"/>
          <w:szCs w:val="28"/>
        </w:rPr>
        <w:t>4.6. Извещение о проведен</w:t>
      </w:r>
      <w:proofErr w:type="gramStart"/>
      <w:r w:rsidRPr="00AF62FD">
        <w:rPr>
          <w:sz w:val="28"/>
          <w:szCs w:val="28"/>
        </w:rPr>
        <w:t>ии Ау</w:t>
      </w:r>
      <w:proofErr w:type="gramEnd"/>
      <w:r w:rsidRPr="00AF62FD">
        <w:rPr>
          <w:sz w:val="28"/>
          <w:szCs w:val="28"/>
        </w:rPr>
        <w:t>кциона должно содержать</w:t>
      </w:r>
      <w:r w:rsidR="00FE23BF" w:rsidRPr="00AF62FD">
        <w:rPr>
          <w:sz w:val="28"/>
          <w:szCs w:val="28"/>
        </w:rPr>
        <w:t>:</w:t>
      </w:r>
    </w:p>
    <w:p w:rsidR="00CF2B74" w:rsidRPr="00AF62FD" w:rsidRDefault="00CF2B74" w:rsidP="00AF62FD">
      <w:pPr>
        <w:autoSpaceDE w:val="0"/>
        <w:autoSpaceDN w:val="0"/>
        <w:adjustRightInd w:val="0"/>
        <w:ind w:firstLine="709"/>
        <w:jc w:val="both"/>
        <w:rPr>
          <w:sz w:val="28"/>
          <w:szCs w:val="28"/>
        </w:rPr>
      </w:pPr>
      <w:r w:rsidRPr="00AF62FD">
        <w:rPr>
          <w:sz w:val="28"/>
          <w:szCs w:val="28"/>
        </w:rPr>
        <w:t xml:space="preserve">наименование, место нахождения, почтовый адрес, номер контактного </w:t>
      </w:r>
      <w:r w:rsidR="00E77DCF" w:rsidRPr="00AF62FD">
        <w:rPr>
          <w:sz w:val="28"/>
          <w:szCs w:val="28"/>
        </w:rPr>
        <w:t xml:space="preserve"> </w:t>
      </w:r>
      <w:r w:rsidR="00D31C6C" w:rsidRPr="00AF62FD">
        <w:rPr>
          <w:sz w:val="28"/>
          <w:szCs w:val="28"/>
        </w:rPr>
        <w:t>телефона организатора Аукциона;</w:t>
      </w:r>
    </w:p>
    <w:p w:rsidR="00CF2B74" w:rsidRDefault="00CF2B74" w:rsidP="00AF62FD">
      <w:pPr>
        <w:autoSpaceDE w:val="0"/>
        <w:autoSpaceDN w:val="0"/>
        <w:adjustRightInd w:val="0"/>
        <w:ind w:firstLine="709"/>
        <w:jc w:val="both"/>
        <w:rPr>
          <w:sz w:val="28"/>
          <w:szCs w:val="28"/>
        </w:rPr>
      </w:pPr>
      <w:r w:rsidRPr="00AF62FD">
        <w:rPr>
          <w:sz w:val="28"/>
          <w:szCs w:val="28"/>
        </w:rPr>
        <w:t>место, дат</w:t>
      </w:r>
      <w:r w:rsidR="00FE23BF" w:rsidRPr="00AF62FD">
        <w:rPr>
          <w:sz w:val="28"/>
          <w:szCs w:val="28"/>
        </w:rPr>
        <w:t>у</w:t>
      </w:r>
      <w:r w:rsidRPr="00AF62FD">
        <w:rPr>
          <w:sz w:val="28"/>
          <w:szCs w:val="28"/>
        </w:rPr>
        <w:t>, врем</w:t>
      </w:r>
      <w:r w:rsidR="00D31C6C" w:rsidRPr="00AF62FD">
        <w:rPr>
          <w:sz w:val="28"/>
          <w:szCs w:val="28"/>
        </w:rPr>
        <w:t>я и порядок проведения Аукциона;</w:t>
      </w:r>
    </w:p>
    <w:p w:rsidR="00CF2B74" w:rsidRPr="00AF62FD" w:rsidRDefault="00CF2B74" w:rsidP="00AF62FD">
      <w:pPr>
        <w:autoSpaceDE w:val="0"/>
        <w:autoSpaceDN w:val="0"/>
        <w:adjustRightInd w:val="0"/>
        <w:ind w:firstLine="709"/>
        <w:jc w:val="both"/>
        <w:rPr>
          <w:sz w:val="28"/>
          <w:szCs w:val="28"/>
        </w:rPr>
      </w:pPr>
      <w:r w:rsidRPr="00AF62FD">
        <w:rPr>
          <w:sz w:val="28"/>
          <w:szCs w:val="28"/>
        </w:rPr>
        <w:t>предмет Аукциона, в том ч</w:t>
      </w:r>
      <w:r w:rsidR="005C7D4B" w:rsidRPr="00AF62FD">
        <w:rPr>
          <w:sz w:val="28"/>
          <w:szCs w:val="28"/>
        </w:rPr>
        <w:t>исле лоты Аукциона, с указанием</w:t>
      </w:r>
      <w:r w:rsidRPr="00AF62FD">
        <w:rPr>
          <w:sz w:val="28"/>
          <w:szCs w:val="28"/>
        </w:rPr>
        <w:t>:</w:t>
      </w:r>
    </w:p>
    <w:p w:rsidR="00CF2B74" w:rsidRPr="00AF62FD" w:rsidRDefault="00CF2B74" w:rsidP="00AF62FD">
      <w:pPr>
        <w:autoSpaceDE w:val="0"/>
        <w:autoSpaceDN w:val="0"/>
        <w:adjustRightInd w:val="0"/>
        <w:ind w:firstLine="709"/>
        <w:jc w:val="both"/>
        <w:rPr>
          <w:sz w:val="28"/>
          <w:szCs w:val="28"/>
        </w:rPr>
      </w:pPr>
      <w:r w:rsidRPr="00AF62FD">
        <w:rPr>
          <w:sz w:val="28"/>
          <w:szCs w:val="28"/>
        </w:rPr>
        <w:t>начальн</w:t>
      </w:r>
      <w:r w:rsidR="00E516E9" w:rsidRPr="00AF62FD">
        <w:rPr>
          <w:sz w:val="28"/>
          <w:szCs w:val="28"/>
        </w:rPr>
        <w:t>ой</w:t>
      </w:r>
      <w:r w:rsidRPr="00AF62FD">
        <w:rPr>
          <w:sz w:val="28"/>
          <w:szCs w:val="28"/>
        </w:rPr>
        <w:t xml:space="preserve"> (минимальн</w:t>
      </w:r>
      <w:r w:rsidR="00E516E9" w:rsidRPr="00AF62FD">
        <w:rPr>
          <w:sz w:val="28"/>
          <w:szCs w:val="28"/>
        </w:rPr>
        <w:t>ой</w:t>
      </w:r>
      <w:r w:rsidRPr="00AF62FD">
        <w:rPr>
          <w:sz w:val="28"/>
          <w:szCs w:val="28"/>
        </w:rPr>
        <w:t>) цен</w:t>
      </w:r>
      <w:r w:rsidR="00E516E9" w:rsidRPr="00AF62FD">
        <w:rPr>
          <w:sz w:val="28"/>
          <w:szCs w:val="28"/>
        </w:rPr>
        <w:t>ы</w:t>
      </w:r>
      <w:r w:rsidRPr="00AF62FD">
        <w:rPr>
          <w:sz w:val="28"/>
          <w:szCs w:val="28"/>
        </w:rPr>
        <w:t xml:space="preserve"> предмета Аукциона;</w:t>
      </w:r>
    </w:p>
    <w:p w:rsidR="00CF2B74" w:rsidRPr="00AF62FD" w:rsidRDefault="00E516E9" w:rsidP="00AF62FD">
      <w:pPr>
        <w:autoSpaceDE w:val="0"/>
        <w:autoSpaceDN w:val="0"/>
        <w:adjustRightInd w:val="0"/>
        <w:ind w:firstLine="709"/>
        <w:jc w:val="both"/>
        <w:rPr>
          <w:sz w:val="28"/>
          <w:szCs w:val="28"/>
        </w:rPr>
      </w:pPr>
      <w:r w:rsidRPr="00AF62FD">
        <w:rPr>
          <w:sz w:val="28"/>
          <w:szCs w:val="28"/>
        </w:rPr>
        <w:t>места нахождени</w:t>
      </w:r>
      <w:r w:rsidR="005C7D4B" w:rsidRPr="00AF62FD">
        <w:rPr>
          <w:sz w:val="28"/>
          <w:szCs w:val="28"/>
        </w:rPr>
        <w:t>я</w:t>
      </w:r>
      <w:r w:rsidR="00CF2B74" w:rsidRPr="00AF62FD">
        <w:rPr>
          <w:sz w:val="28"/>
          <w:szCs w:val="28"/>
        </w:rPr>
        <w:t xml:space="preserve"> и размер</w:t>
      </w:r>
      <w:r w:rsidRPr="00AF62FD">
        <w:rPr>
          <w:sz w:val="28"/>
          <w:szCs w:val="28"/>
        </w:rPr>
        <w:t>а</w:t>
      </w:r>
      <w:r w:rsidR="00CF2B74" w:rsidRPr="00AF62FD">
        <w:rPr>
          <w:sz w:val="28"/>
          <w:szCs w:val="28"/>
        </w:rPr>
        <w:t xml:space="preserve"> площади места размещения нестационарного торгового объекта;</w:t>
      </w:r>
    </w:p>
    <w:p w:rsidR="00CF2B74" w:rsidRPr="00AF62FD" w:rsidRDefault="00CF2B74" w:rsidP="00AF62FD">
      <w:pPr>
        <w:autoSpaceDE w:val="0"/>
        <w:autoSpaceDN w:val="0"/>
        <w:adjustRightInd w:val="0"/>
        <w:ind w:firstLine="709"/>
        <w:jc w:val="both"/>
        <w:rPr>
          <w:sz w:val="28"/>
          <w:szCs w:val="28"/>
        </w:rPr>
      </w:pPr>
      <w:r w:rsidRPr="00AF62FD">
        <w:rPr>
          <w:sz w:val="28"/>
          <w:szCs w:val="28"/>
        </w:rPr>
        <w:t>вид</w:t>
      </w:r>
      <w:r w:rsidR="005C7D4B" w:rsidRPr="00AF62FD">
        <w:rPr>
          <w:sz w:val="28"/>
          <w:szCs w:val="28"/>
        </w:rPr>
        <w:t>а</w:t>
      </w:r>
      <w:r w:rsidRPr="00AF62FD">
        <w:rPr>
          <w:sz w:val="28"/>
          <w:szCs w:val="28"/>
        </w:rPr>
        <w:t xml:space="preserve"> и специализаци</w:t>
      </w:r>
      <w:r w:rsidR="005C7D4B" w:rsidRPr="00AF62FD">
        <w:rPr>
          <w:sz w:val="28"/>
          <w:szCs w:val="28"/>
        </w:rPr>
        <w:t>и</w:t>
      </w:r>
      <w:r w:rsidRPr="00AF62FD">
        <w:rPr>
          <w:sz w:val="28"/>
          <w:szCs w:val="28"/>
        </w:rPr>
        <w:t xml:space="preserve"> нестационарного торгового объекта;</w:t>
      </w:r>
    </w:p>
    <w:p w:rsidR="00CF2B74" w:rsidRPr="00AF62FD" w:rsidRDefault="00CF2B74" w:rsidP="00AF62FD">
      <w:pPr>
        <w:autoSpaceDE w:val="0"/>
        <w:autoSpaceDN w:val="0"/>
        <w:adjustRightInd w:val="0"/>
        <w:ind w:firstLine="709"/>
        <w:jc w:val="both"/>
        <w:rPr>
          <w:sz w:val="28"/>
          <w:szCs w:val="28"/>
        </w:rPr>
      </w:pPr>
      <w:r w:rsidRPr="00AF62FD">
        <w:rPr>
          <w:sz w:val="28"/>
          <w:szCs w:val="28"/>
        </w:rPr>
        <w:t>период</w:t>
      </w:r>
      <w:r w:rsidR="005C7D4B" w:rsidRPr="00AF62FD">
        <w:rPr>
          <w:sz w:val="28"/>
          <w:szCs w:val="28"/>
        </w:rPr>
        <w:t>а</w:t>
      </w:r>
      <w:r w:rsidRPr="00AF62FD">
        <w:rPr>
          <w:sz w:val="28"/>
          <w:szCs w:val="28"/>
        </w:rPr>
        <w:t xml:space="preserve"> размещения нестационарного торгового объекта;</w:t>
      </w:r>
    </w:p>
    <w:p w:rsidR="00CF2B74" w:rsidRPr="00AF62FD" w:rsidRDefault="00CF2B74" w:rsidP="00AF62FD">
      <w:pPr>
        <w:autoSpaceDE w:val="0"/>
        <w:autoSpaceDN w:val="0"/>
        <w:adjustRightInd w:val="0"/>
        <w:ind w:firstLine="709"/>
        <w:jc w:val="both"/>
        <w:rPr>
          <w:sz w:val="28"/>
          <w:szCs w:val="28"/>
        </w:rPr>
      </w:pPr>
      <w:r w:rsidRPr="00AF62FD">
        <w:rPr>
          <w:sz w:val="28"/>
          <w:szCs w:val="28"/>
        </w:rPr>
        <w:t>«шаг</w:t>
      </w:r>
      <w:r w:rsidR="005C7D4B" w:rsidRPr="00AF62FD">
        <w:rPr>
          <w:sz w:val="28"/>
          <w:szCs w:val="28"/>
        </w:rPr>
        <w:t>а</w:t>
      </w:r>
      <w:r w:rsidRPr="00AF62FD">
        <w:rPr>
          <w:sz w:val="28"/>
          <w:szCs w:val="28"/>
        </w:rPr>
        <w:t xml:space="preserve"> Аукциона»;</w:t>
      </w:r>
    </w:p>
    <w:p w:rsidR="00CF2B74" w:rsidRPr="00AF62FD" w:rsidRDefault="00CF2B74" w:rsidP="00AF62FD">
      <w:pPr>
        <w:autoSpaceDE w:val="0"/>
        <w:autoSpaceDN w:val="0"/>
        <w:adjustRightInd w:val="0"/>
        <w:ind w:firstLine="709"/>
        <w:jc w:val="both"/>
        <w:rPr>
          <w:sz w:val="28"/>
          <w:szCs w:val="28"/>
        </w:rPr>
      </w:pPr>
      <w:r w:rsidRPr="00AF62FD">
        <w:rPr>
          <w:sz w:val="28"/>
          <w:szCs w:val="28"/>
        </w:rPr>
        <w:t>поряд</w:t>
      </w:r>
      <w:r w:rsidR="005C7D4B" w:rsidRPr="00AF62FD">
        <w:rPr>
          <w:sz w:val="28"/>
          <w:szCs w:val="28"/>
        </w:rPr>
        <w:t>ка</w:t>
      </w:r>
      <w:r w:rsidRPr="00AF62FD">
        <w:rPr>
          <w:sz w:val="28"/>
          <w:szCs w:val="28"/>
        </w:rPr>
        <w:t xml:space="preserve"> приема, адрес</w:t>
      </w:r>
      <w:r w:rsidR="005C7D4B" w:rsidRPr="00AF62FD">
        <w:rPr>
          <w:sz w:val="28"/>
          <w:szCs w:val="28"/>
        </w:rPr>
        <w:t>а</w:t>
      </w:r>
      <w:r w:rsidRPr="00AF62FD">
        <w:rPr>
          <w:sz w:val="28"/>
          <w:szCs w:val="28"/>
        </w:rPr>
        <w:t xml:space="preserve"> места приема, дат</w:t>
      </w:r>
      <w:r w:rsidR="005C7D4B" w:rsidRPr="00AF62FD">
        <w:rPr>
          <w:sz w:val="28"/>
          <w:szCs w:val="28"/>
        </w:rPr>
        <w:t>ы</w:t>
      </w:r>
      <w:r w:rsidRPr="00AF62FD">
        <w:rPr>
          <w:sz w:val="28"/>
          <w:szCs w:val="28"/>
        </w:rPr>
        <w:t xml:space="preserve"> и врем</w:t>
      </w:r>
      <w:r w:rsidR="005C7D4B" w:rsidRPr="00AF62FD">
        <w:rPr>
          <w:sz w:val="28"/>
          <w:szCs w:val="28"/>
        </w:rPr>
        <w:t>ени</w:t>
      </w:r>
      <w:r w:rsidRPr="00AF62FD">
        <w:rPr>
          <w:sz w:val="28"/>
          <w:szCs w:val="28"/>
        </w:rPr>
        <w:t xml:space="preserve"> начала и окончания приема </w:t>
      </w:r>
      <w:r w:rsidR="005C7D4B" w:rsidRPr="00AF62FD">
        <w:rPr>
          <w:sz w:val="28"/>
          <w:szCs w:val="28"/>
        </w:rPr>
        <w:t>З</w:t>
      </w:r>
      <w:r w:rsidRPr="00AF62FD">
        <w:rPr>
          <w:sz w:val="28"/>
          <w:szCs w:val="28"/>
        </w:rPr>
        <w:t>аявок;</w:t>
      </w:r>
    </w:p>
    <w:p w:rsidR="00CF2B74" w:rsidRPr="00AF62FD" w:rsidRDefault="00CF2B74" w:rsidP="00AF62FD">
      <w:pPr>
        <w:autoSpaceDE w:val="0"/>
        <w:autoSpaceDN w:val="0"/>
        <w:adjustRightInd w:val="0"/>
        <w:ind w:firstLine="709"/>
        <w:jc w:val="both"/>
        <w:rPr>
          <w:sz w:val="28"/>
          <w:szCs w:val="28"/>
        </w:rPr>
      </w:pPr>
      <w:r w:rsidRPr="00AF62FD">
        <w:rPr>
          <w:sz w:val="28"/>
          <w:szCs w:val="28"/>
        </w:rPr>
        <w:t>порядк</w:t>
      </w:r>
      <w:r w:rsidR="005C7D4B" w:rsidRPr="00AF62FD">
        <w:rPr>
          <w:sz w:val="28"/>
          <w:szCs w:val="28"/>
        </w:rPr>
        <w:t>а</w:t>
      </w:r>
      <w:r w:rsidRPr="00AF62FD">
        <w:rPr>
          <w:sz w:val="28"/>
          <w:szCs w:val="28"/>
        </w:rPr>
        <w:t xml:space="preserve"> и срок</w:t>
      </w:r>
      <w:r w:rsidR="005C7D4B" w:rsidRPr="00AF62FD">
        <w:rPr>
          <w:sz w:val="28"/>
          <w:szCs w:val="28"/>
        </w:rPr>
        <w:t>а</w:t>
      </w:r>
      <w:r w:rsidRPr="00AF62FD">
        <w:rPr>
          <w:sz w:val="28"/>
          <w:szCs w:val="28"/>
        </w:rPr>
        <w:t xml:space="preserve"> отзыва </w:t>
      </w:r>
      <w:r w:rsidR="005C7D4B" w:rsidRPr="00AF62FD">
        <w:rPr>
          <w:sz w:val="28"/>
          <w:szCs w:val="28"/>
        </w:rPr>
        <w:t>Заявок</w:t>
      </w:r>
      <w:r w:rsidRPr="00AF62FD">
        <w:rPr>
          <w:sz w:val="28"/>
          <w:szCs w:val="28"/>
        </w:rPr>
        <w:t>;</w:t>
      </w:r>
    </w:p>
    <w:p w:rsidR="00CF2B74" w:rsidRPr="00AF62FD" w:rsidRDefault="00CF2B74" w:rsidP="00AF62FD">
      <w:pPr>
        <w:autoSpaceDE w:val="0"/>
        <w:autoSpaceDN w:val="0"/>
        <w:adjustRightInd w:val="0"/>
        <w:ind w:firstLine="709"/>
        <w:jc w:val="both"/>
        <w:rPr>
          <w:sz w:val="28"/>
          <w:szCs w:val="28"/>
        </w:rPr>
      </w:pPr>
      <w:r w:rsidRPr="00AF62FD">
        <w:rPr>
          <w:sz w:val="28"/>
          <w:szCs w:val="28"/>
        </w:rPr>
        <w:t>сумм</w:t>
      </w:r>
      <w:r w:rsidR="005C7D4B" w:rsidRPr="00AF62FD">
        <w:rPr>
          <w:sz w:val="28"/>
          <w:szCs w:val="28"/>
        </w:rPr>
        <w:t>ы</w:t>
      </w:r>
      <w:r w:rsidRPr="00AF62FD">
        <w:rPr>
          <w:sz w:val="28"/>
          <w:szCs w:val="28"/>
        </w:rPr>
        <w:t xml:space="preserve"> задатка, порядк</w:t>
      </w:r>
      <w:r w:rsidR="005C7D4B" w:rsidRPr="00AF62FD">
        <w:rPr>
          <w:sz w:val="28"/>
          <w:szCs w:val="28"/>
        </w:rPr>
        <w:t>а</w:t>
      </w:r>
      <w:r w:rsidRPr="00AF62FD">
        <w:rPr>
          <w:sz w:val="28"/>
          <w:szCs w:val="28"/>
        </w:rPr>
        <w:t xml:space="preserve"> его внесения и возврата участникам Аукциона, реквизит</w:t>
      </w:r>
      <w:r w:rsidR="005C7D4B" w:rsidRPr="00AF62FD">
        <w:rPr>
          <w:sz w:val="28"/>
          <w:szCs w:val="28"/>
        </w:rPr>
        <w:t>ов</w:t>
      </w:r>
      <w:r w:rsidRPr="00AF62FD">
        <w:rPr>
          <w:sz w:val="28"/>
          <w:szCs w:val="28"/>
        </w:rPr>
        <w:t xml:space="preserve"> счета для перечисления задатка;</w:t>
      </w:r>
    </w:p>
    <w:p w:rsidR="00CF2B74" w:rsidRPr="00AF62FD" w:rsidRDefault="00CF2B74" w:rsidP="00AF62FD">
      <w:pPr>
        <w:autoSpaceDE w:val="0"/>
        <w:autoSpaceDN w:val="0"/>
        <w:adjustRightInd w:val="0"/>
        <w:ind w:firstLine="709"/>
        <w:jc w:val="both"/>
        <w:rPr>
          <w:sz w:val="28"/>
          <w:szCs w:val="28"/>
        </w:rPr>
      </w:pPr>
      <w:r w:rsidRPr="00AF62FD">
        <w:rPr>
          <w:sz w:val="28"/>
          <w:szCs w:val="28"/>
        </w:rPr>
        <w:t>дат</w:t>
      </w:r>
      <w:r w:rsidR="005C7D4B" w:rsidRPr="00AF62FD">
        <w:rPr>
          <w:sz w:val="28"/>
          <w:szCs w:val="28"/>
        </w:rPr>
        <w:t>ы</w:t>
      </w:r>
      <w:r w:rsidRPr="00AF62FD">
        <w:rPr>
          <w:sz w:val="28"/>
          <w:szCs w:val="28"/>
        </w:rPr>
        <w:t xml:space="preserve"> и мест</w:t>
      </w:r>
      <w:r w:rsidR="005C7D4B" w:rsidRPr="00AF62FD">
        <w:rPr>
          <w:sz w:val="28"/>
          <w:szCs w:val="28"/>
        </w:rPr>
        <w:t>а</w:t>
      </w:r>
      <w:r w:rsidRPr="00AF62FD">
        <w:rPr>
          <w:sz w:val="28"/>
          <w:szCs w:val="28"/>
        </w:rPr>
        <w:t xml:space="preserve"> подписания Договора на размещение;</w:t>
      </w:r>
    </w:p>
    <w:p w:rsidR="005C7D4B" w:rsidRPr="00AF62FD" w:rsidRDefault="00CF2B74" w:rsidP="00AF62FD">
      <w:pPr>
        <w:autoSpaceDE w:val="0"/>
        <w:autoSpaceDN w:val="0"/>
        <w:adjustRightInd w:val="0"/>
        <w:ind w:firstLine="709"/>
        <w:jc w:val="both"/>
        <w:rPr>
          <w:sz w:val="28"/>
          <w:szCs w:val="28"/>
        </w:rPr>
      </w:pPr>
      <w:r w:rsidRPr="00AF62FD">
        <w:rPr>
          <w:sz w:val="28"/>
          <w:szCs w:val="28"/>
        </w:rPr>
        <w:t>срок</w:t>
      </w:r>
      <w:r w:rsidR="005C7D4B" w:rsidRPr="00AF62FD">
        <w:rPr>
          <w:sz w:val="28"/>
          <w:szCs w:val="28"/>
        </w:rPr>
        <w:t>а</w:t>
      </w:r>
      <w:r w:rsidRPr="00AF62FD">
        <w:rPr>
          <w:sz w:val="28"/>
          <w:szCs w:val="28"/>
        </w:rPr>
        <w:t>, в течение которого организатор Аукциона вправе отказаться от проведения Аукциона;</w:t>
      </w:r>
      <w:r w:rsidR="005C7D4B" w:rsidRPr="00AF62FD">
        <w:rPr>
          <w:sz w:val="28"/>
          <w:szCs w:val="28"/>
        </w:rPr>
        <w:t xml:space="preserve"> </w:t>
      </w:r>
    </w:p>
    <w:p w:rsidR="00CF2B74" w:rsidRPr="00AF62FD" w:rsidRDefault="005C7D4B" w:rsidP="00AF62FD">
      <w:pPr>
        <w:autoSpaceDE w:val="0"/>
        <w:autoSpaceDN w:val="0"/>
        <w:adjustRightInd w:val="0"/>
        <w:ind w:firstLine="709"/>
        <w:jc w:val="both"/>
        <w:rPr>
          <w:sz w:val="28"/>
          <w:szCs w:val="28"/>
        </w:rPr>
      </w:pPr>
      <w:r w:rsidRPr="00AF62FD">
        <w:rPr>
          <w:sz w:val="28"/>
          <w:szCs w:val="28"/>
        </w:rPr>
        <w:t>технического задания;</w:t>
      </w:r>
    </w:p>
    <w:p w:rsidR="00785DCA" w:rsidRPr="00AF62FD" w:rsidRDefault="00CF2B74" w:rsidP="00AF62FD">
      <w:pPr>
        <w:autoSpaceDE w:val="0"/>
        <w:autoSpaceDN w:val="0"/>
        <w:adjustRightInd w:val="0"/>
        <w:ind w:firstLine="709"/>
        <w:jc w:val="both"/>
        <w:rPr>
          <w:sz w:val="28"/>
          <w:szCs w:val="28"/>
        </w:rPr>
      </w:pPr>
      <w:r w:rsidRPr="00AF62FD">
        <w:rPr>
          <w:sz w:val="28"/>
          <w:szCs w:val="28"/>
        </w:rPr>
        <w:t xml:space="preserve">в случае проведения Аукциона для субъектов малого и среднего предпринимательства </w:t>
      </w:r>
      <w:r w:rsidR="00F50456" w:rsidRPr="00AF62FD">
        <w:rPr>
          <w:sz w:val="28"/>
          <w:szCs w:val="28"/>
        </w:rPr>
        <w:t xml:space="preserve">дополнительно </w:t>
      </w:r>
      <w:r w:rsidRPr="00AF62FD">
        <w:rPr>
          <w:sz w:val="28"/>
          <w:szCs w:val="28"/>
        </w:rPr>
        <w:t xml:space="preserve">указывается </w:t>
      </w:r>
      <w:r w:rsidR="00F50456" w:rsidRPr="00AF62FD">
        <w:rPr>
          <w:sz w:val="28"/>
          <w:szCs w:val="28"/>
        </w:rPr>
        <w:t xml:space="preserve">данное </w:t>
      </w:r>
      <w:r w:rsidRPr="00AF62FD">
        <w:rPr>
          <w:sz w:val="28"/>
          <w:szCs w:val="28"/>
        </w:rPr>
        <w:t>сведени</w:t>
      </w:r>
      <w:r w:rsidR="00F50456" w:rsidRPr="00AF62FD">
        <w:rPr>
          <w:sz w:val="28"/>
          <w:szCs w:val="28"/>
        </w:rPr>
        <w:t>е</w:t>
      </w:r>
      <w:r w:rsidR="00E351E4">
        <w:rPr>
          <w:sz w:val="28"/>
          <w:szCs w:val="28"/>
        </w:rPr>
        <w:t>.</w:t>
      </w:r>
    </w:p>
    <w:p w:rsidR="00CF2B74" w:rsidRPr="00AF62FD" w:rsidRDefault="00CF2B74" w:rsidP="00AF62FD">
      <w:pPr>
        <w:autoSpaceDE w:val="0"/>
        <w:autoSpaceDN w:val="0"/>
        <w:adjustRightInd w:val="0"/>
        <w:ind w:firstLine="709"/>
        <w:jc w:val="both"/>
        <w:rPr>
          <w:sz w:val="28"/>
          <w:szCs w:val="28"/>
        </w:rPr>
      </w:pPr>
      <w:r w:rsidRPr="00AF62FD">
        <w:rPr>
          <w:sz w:val="28"/>
          <w:szCs w:val="28"/>
        </w:rPr>
        <w:t xml:space="preserve">4.7. Организатор Аукциона вправе принять решение о внесении изменений в извещение о проведении Аукциона не </w:t>
      </w:r>
      <w:proofErr w:type="gramStart"/>
      <w:r w:rsidRPr="00AF62FD">
        <w:rPr>
          <w:sz w:val="28"/>
          <w:szCs w:val="28"/>
        </w:rPr>
        <w:t>позднее</w:t>
      </w:r>
      <w:proofErr w:type="gramEnd"/>
      <w:r w:rsidRPr="00AF62FD">
        <w:rPr>
          <w:sz w:val="28"/>
          <w:szCs w:val="28"/>
        </w:rPr>
        <w:t xml:space="preserve"> чем за </w:t>
      </w:r>
      <w:r w:rsidR="00CE54D7">
        <w:rPr>
          <w:sz w:val="28"/>
          <w:szCs w:val="28"/>
        </w:rPr>
        <w:t xml:space="preserve">                      </w:t>
      </w:r>
      <w:r w:rsidRPr="00AF62FD">
        <w:rPr>
          <w:sz w:val="28"/>
          <w:szCs w:val="28"/>
        </w:rPr>
        <w:t xml:space="preserve">15 календарных дней до даты окончания срока подачи </w:t>
      </w:r>
      <w:r w:rsidR="00FE23BF" w:rsidRPr="00AF62FD">
        <w:rPr>
          <w:sz w:val="28"/>
          <w:szCs w:val="28"/>
        </w:rPr>
        <w:t>З</w:t>
      </w:r>
      <w:r w:rsidRPr="00AF62FD">
        <w:rPr>
          <w:sz w:val="28"/>
          <w:szCs w:val="28"/>
        </w:rPr>
        <w:t xml:space="preserve">аявок. </w:t>
      </w:r>
    </w:p>
    <w:p w:rsidR="00CF2B74" w:rsidRPr="00AF62FD" w:rsidRDefault="00CF2B74" w:rsidP="00AF62FD">
      <w:pPr>
        <w:autoSpaceDE w:val="0"/>
        <w:autoSpaceDN w:val="0"/>
        <w:adjustRightInd w:val="0"/>
        <w:ind w:firstLine="709"/>
        <w:jc w:val="both"/>
        <w:rPr>
          <w:sz w:val="28"/>
          <w:szCs w:val="28"/>
        </w:rPr>
      </w:pPr>
      <w:r w:rsidRPr="00AF62FD">
        <w:rPr>
          <w:sz w:val="28"/>
          <w:szCs w:val="28"/>
        </w:rPr>
        <w:t xml:space="preserve">Изменение предмета Аукциона не допускается. </w:t>
      </w:r>
    </w:p>
    <w:p w:rsidR="00CF2B74" w:rsidRPr="00AF62FD" w:rsidRDefault="00CF2B74" w:rsidP="00AF62FD">
      <w:pPr>
        <w:autoSpaceDE w:val="0"/>
        <w:autoSpaceDN w:val="0"/>
        <w:adjustRightInd w:val="0"/>
        <w:ind w:firstLine="709"/>
        <w:jc w:val="both"/>
        <w:rPr>
          <w:sz w:val="28"/>
          <w:szCs w:val="28"/>
        </w:rPr>
      </w:pPr>
      <w:r w:rsidRPr="00AF62FD">
        <w:rPr>
          <w:sz w:val="28"/>
          <w:szCs w:val="28"/>
        </w:rPr>
        <w:t xml:space="preserve">В течение 3 рабочих дней со дня принятия указанного решения организатор </w:t>
      </w:r>
      <w:r w:rsidR="00FE23BF" w:rsidRPr="00AF62FD">
        <w:rPr>
          <w:sz w:val="28"/>
          <w:szCs w:val="28"/>
        </w:rPr>
        <w:t>А</w:t>
      </w:r>
      <w:r w:rsidRPr="00AF62FD">
        <w:rPr>
          <w:sz w:val="28"/>
          <w:szCs w:val="28"/>
        </w:rPr>
        <w:t>укциона:</w:t>
      </w:r>
    </w:p>
    <w:p w:rsidR="00CF2B74" w:rsidRPr="00AF62FD" w:rsidRDefault="00CF2B74" w:rsidP="00AF62FD">
      <w:pPr>
        <w:autoSpaceDE w:val="0"/>
        <w:autoSpaceDN w:val="0"/>
        <w:adjustRightInd w:val="0"/>
        <w:ind w:firstLine="709"/>
        <w:jc w:val="both"/>
        <w:rPr>
          <w:sz w:val="28"/>
          <w:szCs w:val="28"/>
        </w:rPr>
      </w:pPr>
      <w:r w:rsidRPr="00AF62FD">
        <w:rPr>
          <w:sz w:val="28"/>
          <w:szCs w:val="28"/>
        </w:rPr>
        <w:t>обеспечивает опубликование изменений в извещение о проведен</w:t>
      </w:r>
      <w:proofErr w:type="gramStart"/>
      <w:r w:rsidRPr="00AF62FD">
        <w:rPr>
          <w:sz w:val="28"/>
          <w:szCs w:val="28"/>
        </w:rPr>
        <w:t>ии Ау</w:t>
      </w:r>
      <w:proofErr w:type="gramEnd"/>
      <w:r w:rsidRPr="00AF62FD">
        <w:rPr>
          <w:sz w:val="28"/>
          <w:szCs w:val="28"/>
        </w:rPr>
        <w:t xml:space="preserve">кциона в газете «Городские вести. Царицын </w:t>
      </w:r>
      <w:r w:rsidR="00FE23BF" w:rsidRPr="00AF62FD">
        <w:rPr>
          <w:sz w:val="28"/>
          <w:szCs w:val="28"/>
        </w:rPr>
        <w:t>–</w:t>
      </w:r>
      <w:r w:rsidRPr="00AF62FD">
        <w:rPr>
          <w:sz w:val="28"/>
          <w:szCs w:val="28"/>
        </w:rPr>
        <w:t xml:space="preserve"> Сталинград – Волгоград»;</w:t>
      </w:r>
    </w:p>
    <w:p w:rsidR="00CF2B74" w:rsidRPr="00AF62FD" w:rsidRDefault="00CF2B74" w:rsidP="00AF62FD">
      <w:pPr>
        <w:autoSpaceDE w:val="0"/>
        <w:autoSpaceDN w:val="0"/>
        <w:adjustRightInd w:val="0"/>
        <w:ind w:firstLine="709"/>
        <w:jc w:val="both"/>
        <w:rPr>
          <w:sz w:val="28"/>
          <w:szCs w:val="28"/>
        </w:rPr>
      </w:pPr>
      <w:r w:rsidRPr="00AF62FD">
        <w:rPr>
          <w:sz w:val="28"/>
          <w:szCs w:val="28"/>
        </w:rPr>
        <w:t xml:space="preserve">размещает информацию об изменениях в </w:t>
      </w:r>
      <w:proofErr w:type="gramStart"/>
      <w:r w:rsidRPr="00AF62FD">
        <w:rPr>
          <w:sz w:val="28"/>
          <w:szCs w:val="28"/>
        </w:rPr>
        <w:t>извещении</w:t>
      </w:r>
      <w:proofErr w:type="gramEnd"/>
      <w:r w:rsidRPr="00AF62FD">
        <w:rPr>
          <w:sz w:val="28"/>
          <w:szCs w:val="28"/>
        </w:rPr>
        <w:t xml:space="preserve"> о проведении Аукциона на официальном сайте администрации Волгограда.</w:t>
      </w:r>
    </w:p>
    <w:p w:rsidR="00CF2B74" w:rsidRPr="00AF62FD" w:rsidRDefault="00CF2B74" w:rsidP="00AF62FD">
      <w:pPr>
        <w:autoSpaceDE w:val="0"/>
        <w:autoSpaceDN w:val="0"/>
        <w:adjustRightInd w:val="0"/>
        <w:ind w:firstLine="709"/>
        <w:jc w:val="both"/>
        <w:rPr>
          <w:sz w:val="28"/>
          <w:szCs w:val="28"/>
        </w:rPr>
      </w:pPr>
      <w:r w:rsidRPr="00AF62FD">
        <w:rPr>
          <w:sz w:val="28"/>
          <w:szCs w:val="28"/>
        </w:rPr>
        <w:t xml:space="preserve">При этом срок подачи </w:t>
      </w:r>
      <w:r w:rsidR="00FE23BF" w:rsidRPr="00AF62FD">
        <w:rPr>
          <w:sz w:val="28"/>
          <w:szCs w:val="28"/>
        </w:rPr>
        <w:t>З</w:t>
      </w:r>
      <w:r w:rsidRPr="00AF62FD">
        <w:rPr>
          <w:sz w:val="28"/>
          <w:szCs w:val="28"/>
        </w:rPr>
        <w:t>аявок должен быть продлен так, чтобы со дня опубликования в официальном печатном издании администрации Волгограда внесенных изменений в извещение о проведен</w:t>
      </w:r>
      <w:proofErr w:type="gramStart"/>
      <w:r w:rsidRPr="00AF62FD">
        <w:rPr>
          <w:sz w:val="28"/>
          <w:szCs w:val="28"/>
        </w:rPr>
        <w:t>ии Ау</w:t>
      </w:r>
      <w:proofErr w:type="gramEnd"/>
      <w:r w:rsidRPr="00AF62FD">
        <w:rPr>
          <w:sz w:val="28"/>
          <w:szCs w:val="28"/>
        </w:rPr>
        <w:t xml:space="preserve">кциона до даты окончания срока подачи </w:t>
      </w:r>
      <w:r w:rsidR="00FE23BF" w:rsidRPr="00AF62FD">
        <w:rPr>
          <w:sz w:val="28"/>
          <w:szCs w:val="28"/>
        </w:rPr>
        <w:t>З</w:t>
      </w:r>
      <w:r w:rsidRPr="00AF62FD">
        <w:rPr>
          <w:sz w:val="28"/>
          <w:szCs w:val="28"/>
        </w:rPr>
        <w:t>аявок составлял не менее 15 календарных дней.</w:t>
      </w:r>
    </w:p>
    <w:p w:rsidR="00CF2B74" w:rsidRPr="00AF62FD" w:rsidRDefault="00CF2B74" w:rsidP="00AF62FD">
      <w:pPr>
        <w:autoSpaceDE w:val="0"/>
        <w:autoSpaceDN w:val="0"/>
        <w:adjustRightInd w:val="0"/>
        <w:ind w:firstLine="709"/>
        <w:jc w:val="both"/>
        <w:rPr>
          <w:sz w:val="28"/>
          <w:szCs w:val="28"/>
        </w:rPr>
      </w:pPr>
      <w:r w:rsidRPr="00AF62FD">
        <w:rPr>
          <w:sz w:val="28"/>
          <w:szCs w:val="28"/>
        </w:rPr>
        <w:t xml:space="preserve">Любой заявитель вправе направить в письменной форме организатору Аукциона запрос о разъяснении положений аукционной документации (далее </w:t>
      </w:r>
      <w:r w:rsidR="00FE23BF" w:rsidRPr="00AF62FD">
        <w:rPr>
          <w:sz w:val="28"/>
          <w:szCs w:val="28"/>
        </w:rPr>
        <w:t>–</w:t>
      </w:r>
      <w:r w:rsidRPr="00AF62FD">
        <w:rPr>
          <w:sz w:val="28"/>
          <w:szCs w:val="28"/>
        </w:rPr>
        <w:t xml:space="preserve"> </w:t>
      </w:r>
      <w:r w:rsidRPr="00AF62FD">
        <w:rPr>
          <w:sz w:val="28"/>
          <w:szCs w:val="28"/>
        </w:rPr>
        <w:lastRenderedPageBreak/>
        <w:t xml:space="preserve">запрос). В течение 3 рабочих дней со дня поступления запроса организатор Аукциона обязан направить разъяснения положений аукционной документации, если запрос поступил не позднее 5 календарных дней до дня окончания срока подачи </w:t>
      </w:r>
      <w:r w:rsidR="00FE23BF" w:rsidRPr="00AF62FD">
        <w:rPr>
          <w:sz w:val="28"/>
          <w:szCs w:val="28"/>
        </w:rPr>
        <w:t>З</w:t>
      </w:r>
      <w:r w:rsidRPr="00AF62FD">
        <w:rPr>
          <w:sz w:val="28"/>
          <w:szCs w:val="28"/>
        </w:rPr>
        <w:t>аявок. Запрос, поступивший позже указанного срока, остается без рассмотрения.</w:t>
      </w:r>
    </w:p>
    <w:p w:rsidR="00CF2B74" w:rsidRPr="00AF62FD" w:rsidRDefault="00CF2B74" w:rsidP="00AF62FD">
      <w:pPr>
        <w:autoSpaceDE w:val="0"/>
        <w:autoSpaceDN w:val="0"/>
        <w:adjustRightInd w:val="0"/>
        <w:ind w:firstLine="709"/>
        <w:jc w:val="both"/>
        <w:rPr>
          <w:sz w:val="28"/>
          <w:szCs w:val="28"/>
        </w:rPr>
      </w:pPr>
      <w:r w:rsidRPr="00AF62FD">
        <w:rPr>
          <w:sz w:val="28"/>
          <w:szCs w:val="28"/>
        </w:rPr>
        <w:t xml:space="preserve">4.8. Организатор Аукциона вправе отказаться от проведения Аукциона не </w:t>
      </w:r>
      <w:proofErr w:type="gramStart"/>
      <w:r w:rsidRPr="00AF62FD">
        <w:rPr>
          <w:sz w:val="28"/>
          <w:szCs w:val="28"/>
        </w:rPr>
        <w:t>позднее</w:t>
      </w:r>
      <w:proofErr w:type="gramEnd"/>
      <w:r w:rsidRPr="00AF62FD">
        <w:rPr>
          <w:sz w:val="28"/>
          <w:szCs w:val="28"/>
        </w:rPr>
        <w:t xml:space="preserve"> чем за 3 календарных дня до дня проведения Аукциона.</w:t>
      </w:r>
    </w:p>
    <w:p w:rsidR="00CF2B74" w:rsidRPr="00AF62FD" w:rsidRDefault="00CF2B74" w:rsidP="00AF62FD">
      <w:pPr>
        <w:autoSpaceDE w:val="0"/>
        <w:autoSpaceDN w:val="0"/>
        <w:adjustRightInd w:val="0"/>
        <w:ind w:firstLine="709"/>
        <w:jc w:val="both"/>
        <w:rPr>
          <w:sz w:val="28"/>
          <w:szCs w:val="28"/>
        </w:rPr>
      </w:pPr>
      <w:r w:rsidRPr="00AF62FD">
        <w:rPr>
          <w:sz w:val="28"/>
          <w:szCs w:val="28"/>
        </w:rPr>
        <w:t>В течение 3 календарных дней со дня принятия решения об отказе от проведения Аукциона организатор Аукциона:</w:t>
      </w:r>
    </w:p>
    <w:p w:rsidR="00CF2B74" w:rsidRPr="00AF62FD" w:rsidRDefault="00CF2B74" w:rsidP="00AF62FD">
      <w:pPr>
        <w:autoSpaceDE w:val="0"/>
        <w:autoSpaceDN w:val="0"/>
        <w:adjustRightInd w:val="0"/>
        <w:ind w:firstLine="709"/>
        <w:jc w:val="both"/>
        <w:rPr>
          <w:sz w:val="28"/>
          <w:szCs w:val="28"/>
        </w:rPr>
      </w:pPr>
      <w:r w:rsidRPr="00AF62FD">
        <w:rPr>
          <w:sz w:val="28"/>
          <w:szCs w:val="28"/>
        </w:rPr>
        <w:t>обеспечивает опубликование извещения об отказе в проведен</w:t>
      </w:r>
      <w:proofErr w:type="gramStart"/>
      <w:r w:rsidRPr="00AF62FD">
        <w:rPr>
          <w:sz w:val="28"/>
          <w:szCs w:val="28"/>
        </w:rPr>
        <w:t>ии Ау</w:t>
      </w:r>
      <w:proofErr w:type="gramEnd"/>
      <w:r w:rsidRPr="00AF62FD">
        <w:rPr>
          <w:sz w:val="28"/>
          <w:szCs w:val="28"/>
        </w:rPr>
        <w:t xml:space="preserve">кциона в газете «Городские вести. Царицын </w:t>
      </w:r>
      <w:r w:rsidR="00E64A00" w:rsidRPr="00AF62FD">
        <w:rPr>
          <w:sz w:val="28"/>
          <w:szCs w:val="28"/>
        </w:rPr>
        <w:t xml:space="preserve">– </w:t>
      </w:r>
      <w:r w:rsidRPr="00AF62FD">
        <w:rPr>
          <w:sz w:val="28"/>
          <w:szCs w:val="28"/>
        </w:rPr>
        <w:t>Сталинград – Волгоград»;</w:t>
      </w:r>
    </w:p>
    <w:p w:rsidR="00CF2B74" w:rsidRPr="00AF62FD" w:rsidRDefault="00CF2B74" w:rsidP="00AF62FD">
      <w:pPr>
        <w:autoSpaceDE w:val="0"/>
        <w:autoSpaceDN w:val="0"/>
        <w:adjustRightInd w:val="0"/>
        <w:ind w:firstLine="709"/>
        <w:jc w:val="both"/>
        <w:rPr>
          <w:sz w:val="28"/>
          <w:szCs w:val="28"/>
        </w:rPr>
      </w:pPr>
      <w:r w:rsidRPr="00AF62FD">
        <w:rPr>
          <w:sz w:val="28"/>
          <w:szCs w:val="28"/>
        </w:rPr>
        <w:t>размещает извещение об отказе в проведен</w:t>
      </w:r>
      <w:proofErr w:type="gramStart"/>
      <w:r w:rsidRPr="00AF62FD">
        <w:rPr>
          <w:sz w:val="28"/>
          <w:szCs w:val="28"/>
        </w:rPr>
        <w:t>ии Ау</w:t>
      </w:r>
      <w:proofErr w:type="gramEnd"/>
      <w:r w:rsidRPr="00AF62FD">
        <w:rPr>
          <w:sz w:val="28"/>
          <w:szCs w:val="28"/>
        </w:rPr>
        <w:t>кциона на официальном сайте администрации Волгограда.</w:t>
      </w:r>
    </w:p>
    <w:p w:rsidR="00CF2B74" w:rsidRPr="00AF62FD" w:rsidRDefault="00CF2B74" w:rsidP="00AF62FD">
      <w:pPr>
        <w:autoSpaceDE w:val="0"/>
        <w:autoSpaceDN w:val="0"/>
        <w:adjustRightInd w:val="0"/>
        <w:ind w:firstLine="709"/>
        <w:jc w:val="both"/>
        <w:rPr>
          <w:sz w:val="28"/>
          <w:szCs w:val="28"/>
        </w:rPr>
      </w:pPr>
      <w:r w:rsidRPr="00AF62FD">
        <w:rPr>
          <w:sz w:val="28"/>
          <w:szCs w:val="28"/>
        </w:rPr>
        <w:t xml:space="preserve">4.9. Организатор Аукциона в течение 3 рабочих дней со дня размещения </w:t>
      </w:r>
      <w:r w:rsidR="005C7D4B" w:rsidRPr="00AF62FD">
        <w:rPr>
          <w:sz w:val="28"/>
          <w:szCs w:val="28"/>
        </w:rPr>
        <w:t>извещения</w:t>
      </w:r>
      <w:r w:rsidRPr="00AF62FD">
        <w:rPr>
          <w:sz w:val="28"/>
          <w:szCs w:val="28"/>
        </w:rPr>
        <w:t xml:space="preserve"> об отказе от проведения Аукциона надлежащим образом обязан уведомить участников Аукциона о своем отказе от проведения Аукциона и в течение 3 рабочих дней возвратить участникам Аукциона внесенные задатки.</w:t>
      </w:r>
    </w:p>
    <w:p w:rsidR="00CF2B74" w:rsidRPr="00AF62FD" w:rsidRDefault="00CF2B74" w:rsidP="00AF62FD">
      <w:pPr>
        <w:autoSpaceDE w:val="0"/>
        <w:autoSpaceDN w:val="0"/>
        <w:adjustRightInd w:val="0"/>
        <w:ind w:firstLine="709"/>
        <w:jc w:val="both"/>
        <w:rPr>
          <w:sz w:val="28"/>
          <w:szCs w:val="28"/>
        </w:rPr>
      </w:pPr>
      <w:r w:rsidRPr="00AF62FD">
        <w:rPr>
          <w:sz w:val="28"/>
          <w:szCs w:val="28"/>
        </w:rPr>
        <w:t>4.10. Аукционная документация должна содержать:</w:t>
      </w:r>
    </w:p>
    <w:p w:rsidR="00CF2B74" w:rsidRPr="00AF62FD" w:rsidRDefault="00CF2B74" w:rsidP="00AF62FD">
      <w:pPr>
        <w:autoSpaceDE w:val="0"/>
        <w:autoSpaceDN w:val="0"/>
        <w:adjustRightInd w:val="0"/>
        <w:ind w:firstLine="709"/>
        <w:jc w:val="both"/>
        <w:rPr>
          <w:sz w:val="28"/>
          <w:szCs w:val="28"/>
        </w:rPr>
      </w:pPr>
      <w:r w:rsidRPr="00AF62FD">
        <w:rPr>
          <w:sz w:val="28"/>
          <w:szCs w:val="28"/>
        </w:rPr>
        <w:t xml:space="preserve">форму </w:t>
      </w:r>
      <w:r w:rsidR="00E64A00" w:rsidRPr="00AF62FD">
        <w:rPr>
          <w:sz w:val="28"/>
          <w:szCs w:val="28"/>
        </w:rPr>
        <w:t>З</w:t>
      </w:r>
      <w:r w:rsidRPr="00AF62FD">
        <w:rPr>
          <w:sz w:val="28"/>
          <w:szCs w:val="28"/>
        </w:rPr>
        <w:t>аявки;</w:t>
      </w:r>
    </w:p>
    <w:p w:rsidR="00CF2B74" w:rsidRPr="00AF62FD" w:rsidRDefault="00CF2B74" w:rsidP="00AF62FD">
      <w:pPr>
        <w:autoSpaceDE w:val="0"/>
        <w:autoSpaceDN w:val="0"/>
        <w:adjustRightInd w:val="0"/>
        <w:ind w:firstLine="709"/>
        <w:jc w:val="both"/>
        <w:rPr>
          <w:sz w:val="28"/>
          <w:szCs w:val="28"/>
        </w:rPr>
      </w:pPr>
      <w:r w:rsidRPr="00AF62FD">
        <w:rPr>
          <w:sz w:val="28"/>
          <w:szCs w:val="28"/>
        </w:rPr>
        <w:t>проект Договора на размещение;</w:t>
      </w:r>
    </w:p>
    <w:p w:rsidR="00CF2B74" w:rsidRPr="00AF62FD" w:rsidRDefault="00CF2B74" w:rsidP="00AF62FD">
      <w:pPr>
        <w:autoSpaceDE w:val="0"/>
        <w:autoSpaceDN w:val="0"/>
        <w:adjustRightInd w:val="0"/>
        <w:ind w:firstLine="709"/>
        <w:jc w:val="both"/>
        <w:rPr>
          <w:sz w:val="28"/>
          <w:szCs w:val="28"/>
        </w:rPr>
      </w:pPr>
      <w:r w:rsidRPr="00AF62FD">
        <w:rPr>
          <w:sz w:val="28"/>
          <w:szCs w:val="28"/>
        </w:rPr>
        <w:t>ситуационный план размещения нестационарного торгового объекта в границах места размещения, определенного Схемой;</w:t>
      </w:r>
    </w:p>
    <w:p w:rsidR="00CF2B74" w:rsidRPr="00AF62FD" w:rsidRDefault="00CF2B74" w:rsidP="00AF62FD">
      <w:pPr>
        <w:autoSpaceDE w:val="0"/>
        <w:autoSpaceDN w:val="0"/>
        <w:adjustRightInd w:val="0"/>
        <w:ind w:firstLine="709"/>
        <w:jc w:val="both"/>
        <w:rPr>
          <w:sz w:val="28"/>
          <w:szCs w:val="28"/>
        </w:rPr>
      </w:pPr>
      <w:r w:rsidRPr="00AF62FD">
        <w:rPr>
          <w:sz w:val="28"/>
          <w:szCs w:val="28"/>
        </w:rPr>
        <w:t xml:space="preserve">форму, порядок, дату начала и дату окончания срока представления участникам Аукциона разъяснений положений </w:t>
      </w:r>
      <w:r w:rsidR="005C7D4B" w:rsidRPr="00AF62FD">
        <w:rPr>
          <w:sz w:val="28"/>
          <w:szCs w:val="28"/>
        </w:rPr>
        <w:t>аукционной документации</w:t>
      </w:r>
      <w:r w:rsidRPr="00AF62FD">
        <w:rPr>
          <w:sz w:val="28"/>
          <w:szCs w:val="28"/>
        </w:rPr>
        <w:t>;</w:t>
      </w:r>
    </w:p>
    <w:p w:rsidR="00CF2B74" w:rsidRPr="00AF62FD" w:rsidRDefault="00CF2B74" w:rsidP="00AF62FD">
      <w:pPr>
        <w:autoSpaceDE w:val="0"/>
        <w:autoSpaceDN w:val="0"/>
        <w:adjustRightInd w:val="0"/>
        <w:ind w:firstLine="709"/>
        <w:jc w:val="both"/>
        <w:rPr>
          <w:sz w:val="28"/>
          <w:szCs w:val="28"/>
        </w:rPr>
      </w:pPr>
      <w:r w:rsidRPr="00AF62FD">
        <w:rPr>
          <w:sz w:val="28"/>
          <w:szCs w:val="28"/>
        </w:rPr>
        <w:t>наименование, место нахождения, почтовый адрес, номер контактного телефона организатора Аукциона;</w:t>
      </w:r>
    </w:p>
    <w:p w:rsidR="00CF2B74" w:rsidRPr="00AF62FD" w:rsidRDefault="00CF2B74" w:rsidP="00AF62FD">
      <w:pPr>
        <w:autoSpaceDE w:val="0"/>
        <w:autoSpaceDN w:val="0"/>
        <w:adjustRightInd w:val="0"/>
        <w:ind w:firstLine="709"/>
        <w:jc w:val="both"/>
        <w:rPr>
          <w:sz w:val="28"/>
          <w:szCs w:val="28"/>
        </w:rPr>
      </w:pPr>
      <w:r w:rsidRPr="00AF62FD">
        <w:rPr>
          <w:sz w:val="28"/>
          <w:szCs w:val="28"/>
        </w:rPr>
        <w:t>информацию о месте, дате, времени и порядке проведения Аукциона;</w:t>
      </w:r>
    </w:p>
    <w:p w:rsidR="00CF2B74" w:rsidRPr="00AF62FD" w:rsidRDefault="00CF2B74" w:rsidP="00AF62FD">
      <w:pPr>
        <w:autoSpaceDE w:val="0"/>
        <w:autoSpaceDN w:val="0"/>
        <w:adjustRightInd w:val="0"/>
        <w:ind w:firstLine="709"/>
        <w:jc w:val="both"/>
        <w:rPr>
          <w:sz w:val="28"/>
          <w:szCs w:val="28"/>
        </w:rPr>
      </w:pPr>
      <w:r w:rsidRPr="00AF62FD">
        <w:rPr>
          <w:sz w:val="28"/>
          <w:szCs w:val="28"/>
        </w:rPr>
        <w:t>информацию о предмете Аукциона, в том числе о лотах Аукциона, с указанием начальной (минимальной) це</w:t>
      </w:r>
      <w:r w:rsidR="005C7D4B" w:rsidRPr="00AF62FD">
        <w:rPr>
          <w:sz w:val="28"/>
          <w:szCs w:val="28"/>
        </w:rPr>
        <w:t xml:space="preserve">ны Договора на размещение, места </w:t>
      </w:r>
      <w:r w:rsidR="00E516E9" w:rsidRPr="00AF62FD">
        <w:rPr>
          <w:sz w:val="28"/>
          <w:szCs w:val="28"/>
        </w:rPr>
        <w:t>нахождения</w:t>
      </w:r>
      <w:r w:rsidRPr="00AF62FD">
        <w:rPr>
          <w:sz w:val="28"/>
          <w:szCs w:val="28"/>
        </w:rPr>
        <w:t xml:space="preserve"> и размера площади места размещения нестационарного торгового объекта, вида и специализации нестационарного торгового объекта, период</w:t>
      </w:r>
      <w:r w:rsidR="005C7D4B" w:rsidRPr="00AF62FD">
        <w:rPr>
          <w:sz w:val="28"/>
          <w:szCs w:val="28"/>
        </w:rPr>
        <w:t>а</w:t>
      </w:r>
      <w:r w:rsidRPr="00AF62FD">
        <w:rPr>
          <w:sz w:val="28"/>
          <w:szCs w:val="28"/>
        </w:rPr>
        <w:t xml:space="preserve"> размещения нестационарного торгового объекта;</w:t>
      </w:r>
    </w:p>
    <w:p w:rsidR="00CF2B74" w:rsidRPr="00AF62FD" w:rsidRDefault="00CF2B74" w:rsidP="00AF62FD">
      <w:pPr>
        <w:autoSpaceDE w:val="0"/>
        <w:autoSpaceDN w:val="0"/>
        <w:adjustRightInd w:val="0"/>
        <w:ind w:firstLine="709"/>
        <w:jc w:val="both"/>
        <w:rPr>
          <w:sz w:val="28"/>
          <w:szCs w:val="28"/>
        </w:rPr>
      </w:pPr>
      <w:r w:rsidRPr="00AF62FD">
        <w:rPr>
          <w:sz w:val="28"/>
          <w:szCs w:val="28"/>
        </w:rPr>
        <w:t>информацию о «шаге Аукциона»;</w:t>
      </w:r>
    </w:p>
    <w:p w:rsidR="00CF2B74" w:rsidRPr="00AF62FD" w:rsidRDefault="00CF2B74" w:rsidP="00AF62FD">
      <w:pPr>
        <w:autoSpaceDE w:val="0"/>
        <w:autoSpaceDN w:val="0"/>
        <w:adjustRightInd w:val="0"/>
        <w:ind w:firstLine="709"/>
        <w:jc w:val="both"/>
        <w:rPr>
          <w:sz w:val="28"/>
          <w:szCs w:val="28"/>
        </w:rPr>
      </w:pPr>
      <w:r w:rsidRPr="00AF62FD">
        <w:rPr>
          <w:sz w:val="28"/>
          <w:szCs w:val="28"/>
        </w:rPr>
        <w:t xml:space="preserve">информацию о порядке приема, адресе места приема, дате и времени начала и окончания </w:t>
      </w:r>
      <w:r w:rsidR="005C7D4B" w:rsidRPr="00AF62FD">
        <w:rPr>
          <w:sz w:val="28"/>
          <w:szCs w:val="28"/>
        </w:rPr>
        <w:t xml:space="preserve">срока </w:t>
      </w:r>
      <w:r w:rsidRPr="00AF62FD">
        <w:rPr>
          <w:sz w:val="28"/>
          <w:szCs w:val="28"/>
        </w:rPr>
        <w:t xml:space="preserve">приема </w:t>
      </w:r>
      <w:r w:rsidR="005C7D4B" w:rsidRPr="00AF62FD">
        <w:rPr>
          <w:sz w:val="28"/>
          <w:szCs w:val="28"/>
        </w:rPr>
        <w:t>З</w:t>
      </w:r>
      <w:r w:rsidRPr="00AF62FD">
        <w:rPr>
          <w:sz w:val="28"/>
          <w:szCs w:val="28"/>
        </w:rPr>
        <w:t>аявок;</w:t>
      </w:r>
    </w:p>
    <w:p w:rsidR="00CF2B74" w:rsidRPr="00AF62FD" w:rsidRDefault="00CF2B74" w:rsidP="00AF62FD">
      <w:pPr>
        <w:autoSpaceDE w:val="0"/>
        <w:autoSpaceDN w:val="0"/>
        <w:adjustRightInd w:val="0"/>
        <w:ind w:firstLine="709"/>
        <w:jc w:val="both"/>
        <w:rPr>
          <w:sz w:val="28"/>
          <w:szCs w:val="28"/>
        </w:rPr>
      </w:pPr>
      <w:r w:rsidRPr="00AF62FD">
        <w:rPr>
          <w:sz w:val="28"/>
          <w:szCs w:val="28"/>
        </w:rPr>
        <w:t>информацию о сроке, месте и порядке предоставления аукционной документации, размещенную на официальном сайте администрации Волгограда;</w:t>
      </w:r>
    </w:p>
    <w:p w:rsidR="00CF2B74" w:rsidRPr="00AF62FD" w:rsidRDefault="00CF2B74" w:rsidP="00AF62FD">
      <w:pPr>
        <w:autoSpaceDE w:val="0"/>
        <w:autoSpaceDN w:val="0"/>
        <w:adjustRightInd w:val="0"/>
        <w:ind w:firstLine="709"/>
        <w:jc w:val="both"/>
        <w:rPr>
          <w:sz w:val="28"/>
          <w:szCs w:val="28"/>
        </w:rPr>
      </w:pPr>
      <w:r w:rsidRPr="00AF62FD">
        <w:rPr>
          <w:sz w:val="28"/>
          <w:szCs w:val="28"/>
        </w:rPr>
        <w:t xml:space="preserve">информацию о порядке и сроке отзыва </w:t>
      </w:r>
      <w:r w:rsidR="00E64A00" w:rsidRPr="00AF62FD">
        <w:rPr>
          <w:sz w:val="28"/>
          <w:szCs w:val="28"/>
        </w:rPr>
        <w:t>З</w:t>
      </w:r>
      <w:r w:rsidRPr="00AF62FD">
        <w:rPr>
          <w:sz w:val="28"/>
          <w:szCs w:val="28"/>
        </w:rPr>
        <w:t>аявок;</w:t>
      </w:r>
    </w:p>
    <w:p w:rsidR="00CF2B74" w:rsidRPr="00AF62FD" w:rsidRDefault="00CF2B74" w:rsidP="00AF62FD">
      <w:pPr>
        <w:autoSpaceDE w:val="0"/>
        <w:autoSpaceDN w:val="0"/>
        <w:adjustRightInd w:val="0"/>
        <w:ind w:firstLine="709"/>
        <w:jc w:val="both"/>
        <w:rPr>
          <w:sz w:val="28"/>
          <w:szCs w:val="28"/>
        </w:rPr>
      </w:pPr>
      <w:r w:rsidRPr="00AF62FD">
        <w:rPr>
          <w:sz w:val="28"/>
          <w:szCs w:val="28"/>
        </w:rPr>
        <w:t xml:space="preserve">информацию о сумме задатка, порядке его </w:t>
      </w:r>
      <w:r w:rsidR="005C7D4B" w:rsidRPr="00AF62FD">
        <w:rPr>
          <w:sz w:val="28"/>
          <w:szCs w:val="28"/>
        </w:rPr>
        <w:t xml:space="preserve">внесения и возврата участникам </w:t>
      </w:r>
      <w:r w:rsidRPr="00AF62FD">
        <w:rPr>
          <w:sz w:val="28"/>
          <w:szCs w:val="28"/>
        </w:rPr>
        <w:t>Аукциона, о реквизитах счета для перечисления задатка;</w:t>
      </w:r>
    </w:p>
    <w:p w:rsidR="00CF2B74" w:rsidRPr="00AF62FD" w:rsidRDefault="00CF2B74" w:rsidP="00AF62FD">
      <w:pPr>
        <w:autoSpaceDE w:val="0"/>
        <w:autoSpaceDN w:val="0"/>
        <w:adjustRightInd w:val="0"/>
        <w:ind w:firstLine="709"/>
        <w:jc w:val="both"/>
        <w:rPr>
          <w:sz w:val="28"/>
          <w:szCs w:val="28"/>
        </w:rPr>
      </w:pPr>
      <w:r w:rsidRPr="00AF62FD">
        <w:rPr>
          <w:sz w:val="28"/>
          <w:szCs w:val="28"/>
        </w:rPr>
        <w:t>информацию о дате и месте подписания Договора на размещение;</w:t>
      </w:r>
    </w:p>
    <w:p w:rsidR="00CF2B74" w:rsidRPr="00AF62FD" w:rsidRDefault="00CF2B74" w:rsidP="00AF62FD">
      <w:pPr>
        <w:autoSpaceDE w:val="0"/>
        <w:autoSpaceDN w:val="0"/>
        <w:adjustRightInd w:val="0"/>
        <w:ind w:firstLine="709"/>
        <w:jc w:val="both"/>
        <w:rPr>
          <w:sz w:val="28"/>
          <w:szCs w:val="28"/>
        </w:rPr>
      </w:pPr>
      <w:r w:rsidRPr="00AF62FD">
        <w:rPr>
          <w:sz w:val="28"/>
          <w:szCs w:val="28"/>
        </w:rPr>
        <w:t>информацию о сроке, в течение которого организатор Аукциона вправе отказаться от проведения Аукциона;</w:t>
      </w:r>
    </w:p>
    <w:p w:rsidR="00CF2B74" w:rsidRPr="00AF62FD" w:rsidRDefault="00CF2B74" w:rsidP="00AF62FD">
      <w:pPr>
        <w:autoSpaceDE w:val="0"/>
        <w:autoSpaceDN w:val="0"/>
        <w:adjustRightInd w:val="0"/>
        <w:ind w:firstLine="709"/>
        <w:jc w:val="both"/>
        <w:rPr>
          <w:sz w:val="28"/>
          <w:szCs w:val="28"/>
        </w:rPr>
      </w:pPr>
      <w:r w:rsidRPr="00AF62FD">
        <w:rPr>
          <w:sz w:val="28"/>
          <w:szCs w:val="28"/>
        </w:rPr>
        <w:t>техническое задание;</w:t>
      </w:r>
    </w:p>
    <w:p w:rsidR="00CF2B74" w:rsidRPr="00AF62FD" w:rsidRDefault="00CF2B74" w:rsidP="00AF62FD">
      <w:pPr>
        <w:autoSpaceDE w:val="0"/>
        <w:autoSpaceDN w:val="0"/>
        <w:adjustRightInd w:val="0"/>
        <w:ind w:firstLine="709"/>
        <w:jc w:val="both"/>
        <w:rPr>
          <w:sz w:val="28"/>
          <w:szCs w:val="28"/>
        </w:rPr>
      </w:pPr>
      <w:r w:rsidRPr="00AF62FD">
        <w:rPr>
          <w:sz w:val="28"/>
          <w:szCs w:val="28"/>
        </w:rPr>
        <w:lastRenderedPageBreak/>
        <w:t xml:space="preserve">в случае проведения Аукциона для субъектов малого и среднего предпринимательства </w:t>
      </w:r>
      <w:r w:rsidR="0030410B" w:rsidRPr="00AF62FD">
        <w:rPr>
          <w:sz w:val="28"/>
          <w:szCs w:val="28"/>
        </w:rPr>
        <w:t>дополнительн</w:t>
      </w:r>
      <w:r w:rsidR="00E015CD" w:rsidRPr="00AF62FD">
        <w:rPr>
          <w:sz w:val="28"/>
          <w:szCs w:val="28"/>
        </w:rPr>
        <w:t>о</w:t>
      </w:r>
      <w:r w:rsidR="0030410B" w:rsidRPr="00AF62FD">
        <w:rPr>
          <w:sz w:val="28"/>
          <w:szCs w:val="28"/>
        </w:rPr>
        <w:t xml:space="preserve"> </w:t>
      </w:r>
      <w:r w:rsidR="00E015CD" w:rsidRPr="00AF62FD">
        <w:rPr>
          <w:sz w:val="28"/>
          <w:szCs w:val="28"/>
        </w:rPr>
        <w:t>указывается данная информац</w:t>
      </w:r>
      <w:r w:rsidR="0030410B" w:rsidRPr="00AF62FD">
        <w:rPr>
          <w:sz w:val="28"/>
          <w:szCs w:val="28"/>
        </w:rPr>
        <w:t>ия</w:t>
      </w:r>
      <w:r w:rsidRPr="00AF62FD">
        <w:rPr>
          <w:sz w:val="28"/>
          <w:szCs w:val="28"/>
        </w:rPr>
        <w:t>.</w:t>
      </w:r>
    </w:p>
    <w:p w:rsidR="00CF2B74" w:rsidRPr="00AF62FD" w:rsidRDefault="00CF2B74" w:rsidP="00AF62FD">
      <w:pPr>
        <w:autoSpaceDE w:val="0"/>
        <w:autoSpaceDN w:val="0"/>
        <w:adjustRightInd w:val="0"/>
        <w:ind w:firstLine="709"/>
        <w:jc w:val="both"/>
        <w:rPr>
          <w:sz w:val="28"/>
          <w:szCs w:val="28"/>
        </w:rPr>
      </w:pPr>
      <w:r w:rsidRPr="00AF62FD">
        <w:rPr>
          <w:sz w:val="28"/>
          <w:szCs w:val="28"/>
        </w:rPr>
        <w:t>4.11</w:t>
      </w:r>
      <w:r w:rsidR="00E64A00" w:rsidRPr="00AF62FD">
        <w:rPr>
          <w:sz w:val="28"/>
          <w:szCs w:val="28"/>
        </w:rPr>
        <w:t xml:space="preserve">. </w:t>
      </w:r>
      <w:r w:rsidRPr="00AF62FD">
        <w:rPr>
          <w:sz w:val="28"/>
          <w:szCs w:val="28"/>
        </w:rPr>
        <w:t>Договор на размещение должен содержать следующие существенные условия:</w:t>
      </w:r>
    </w:p>
    <w:p w:rsidR="00CF2B74" w:rsidRPr="00AF62FD" w:rsidRDefault="00CF2B74" w:rsidP="00AF62FD">
      <w:pPr>
        <w:autoSpaceDE w:val="0"/>
        <w:autoSpaceDN w:val="0"/>
        <w:adjustRightInd w:val="0"/>
        <w:ind w:firstLine="709"/>
        <w:jc w:val="both"/>
        <w:rPr>
          <w:sz w:val="28"/>
          <w:szCs w:val="28"/>
        </w:rPr>
      </w:pPr>
      <w:r w:rsidRPr="00AF62FD">
        <w:rPr>
          <w:sz w:val="28"/>
          <w:szCs w:val="28"/>
        </w:rPr>
        <w:t>основание заключения Договора на размещение;</w:t>
      </w:r>
    </w:p>
    <w:p w:rsidR="00CF2B74" w:rsidRPr="00AF62FD" w:rsidRDefault="00CF2B74" w:rsidP="00AF62FD">
      <w:pPr>
        <w:autoSpaceDE w:val="0"/>
        <w:autoSpaceDN w:val="0"/>
        <w:adjustRightInd w:val="0"/>
        <w:ind w:firstLine="709"/>
        <w:jc w:val="both"/>
        <w:rPr>
          <w:sz w:val="28"/>
          <w:szCs w:val="28"/>
        </w:rPr>
      </w:pPr>
      <w:r w:rsidRPr="00AF62FD">
        <w:rPr>
          <w:sz w:val="28"/>
          <w:szCs w:val="28"/>
        </w:rPr>
        <w:t>порядок, сроки внесения платы за размещение нестационарного торгового объекта, рассчитанной исходя из итоговой цены Договора на размещение;</w:t>
      </w:r>
    </w:p>
    <w:p w:rsidR="00CF2B74" w:rsidRPr="00AF62FD" w:rsidRDefault="00CF2B74" w:rsidP="00AF62FD">
      <w:pPr>
        <w:autoSpaceDE w:val="0"/>
        <w:autoSpaceDN w:val="0"/>
        <w:adjustRightInd w:val="0"/>
        <w:ind w:firstLine="709"/>
        <w:jc w:val="both"/>
        <w:rPr>
          <w:sz w:val="28"/>
          <w:szCs w:val="28"/>
        </w:rPr>
      </w:pPr>
      <w:r w:rsidRPr="00AF62FD">
        <w:rPr>
          <w:sz w:val="28"/>
          <w:szCs w:val="28"/>
        </w:rPr>
        <w:t>место</w:t>
      </w:r>
      <w:r w:rsidR="005C7D4B" w:rsidRPr="00AF62FD">
        <w:rPr>
          <w:sz w:val="28"/>
          <w:szCs w:val="28"/>
        </w:rPr>
        <w:t xml:space="preserve"> </w:t>
      </w:r>
      <w:r w:rsidR="00F97B49">
        <w:rPr>
          <w:sz w:val="28"/>
          <w:szCs w:val="28"/>
        </w:rPr>
        <w:t>нахожден</w:t>
      </w:r>
      <w:r w:rsidRPr="00AF62FD">
        <w:rPr>
          <w:sz w:val="28"/>
          <w:szCs w:val="28"/>
        </w:rPr>
        <w:t>и</w:t>
      </w:r>
      <w:r w:rsidR="005C7D4B" w:rsidRPr="00AF62FD">
        <w:rPr>
          <w:sz w:val="28"/>
          <w:szCs w:val="28"/>
        </w:rPr>
        <w:t>я</w:t>
      </w:r>
      <w:r w:rsidRPr="00AF62FD">
        <w:rPr>
          <w:sz w:val="28"/>
          <w:szCs w:val="28"/>
        </w:rPr>
        <w:t xml:space="preserve"> и размер площади места размещения нестационарного торгового объекта, класс потребительских товаров (продовольственные, непродовольственные) или наименование оказываемых услуг;</w:t>
      </w:r>
    </w:p>
    <w:p w:rsidR="00CF2B74" w:rsidRPr="00AF62FD" w:rsidRDefault="00CF2B74" w:rsidP="00AF62FD">
      <w:pPr>
        <w:autoSpaceDE w:val="0"/>
        <w:autoSpaceDN w:val="0"/>
        <w:adjustRightInd w:val="0"/>
        <w:ind w:firstLine="709"/>
        <w:jc w:val="both"/>
        <w:rPr>
          <w:sz w:val="28"/>
          <w:szCs w:val="28"/>
        </w:rPr>
      </w:pPr>
      <w:r w:rsidRPr="00AF62FD">
        <w:rPr>
          <w:sz w:val="28"/>
          <w:szCs w:val="28"/>
        </w:rPr>
        <w:t>срок Договора на размещение;</w:t>
      </w:r>
    </w:p>
    <w:p w:rsidR="00CF2B74" w:rsidRPr="00AF62FD" w:rsidRDefault="00CF2B74" w:rsidP="00AF62FD">
      <w:pPr>
        <w:autoSpaceDE w:val="0"/>
        <w:autoSpaceDN w:val="0"/>
        <w:adjustRightInd w:val="0"/>
        <w:ind w:firstLine="709"/>
        <w:jc w:val="both"/>
        <w:rPr>
          <w:sz w:val="28"/>
          <w:szCs w:val="28"/>
        </w:rPr>
      </w:pPr>
      <w:r w:rsidRPr="00AF62FD">
        <w:rPr>
          <w:sz w:val="28"/>
          <w:szCs w:val="28"/>
        </w:rPr>
        <w:t>ответственность сторон;</w:t>
      </w:r>
    </w:p>
    <w:p w:rsidR="00785DCA" w:rsidRPr="00AF62FD" w:rsidRDefault="00CF2B74" w:rsidP="00AF62FD">
      <w:pPr>
        <w:autoSpaceDE w:val="0"/>
        <w:autoSpaceDN w:val="0"/>
        <w:adjustRightInd w:val="0"/>
        <w:ind w:firstLine="709"/>
        <w:jc w:val="both"/>
        <w:rPr>
          <w:sz w:val="28"/>
          <w:szCs w:val="28"/>
        </w:rPr>
      </w:pPr>
      <w:r w:rsidRPr="00AF62FD">
        <w:rPr>
          <w:sz w:val="28"/>
          <w:szCs w:val="28"/>
        </w:rPr>
        <w:t>вид и специализаци</w:t>
      </w:r>
      <w:r w:rsidR="008B6D76">
        <w:rPr>
          <w:sz w:val="28"/>
          <w:szCs w:val="28"/>
        </w:rPr>
        <w:t>ю</w:t>
      </w:r>
      <w:r w:rsidRPr="00AF62FD">
        <w:rPr>
          <w:sz w:val="28"/>
          <w:szCs w:val="28"/>
        </w:rPr>
        <w:t xml:space="preserve"> нестационарного торгового объекта</w:t>
      </w:r>
      <w:r w:rsidR="00785DCA" w:rsidRPr="00AF62FD">
        <w:rPr>
          <w:sz w:val="28"/>
          <w:szCs w:val="28"/>
        </w:rPr>
        <w:t>;</w:t>
      </w:r>
    </w:p>
    <w:p w:rsidR="00CF2B74" w:rsidRPr="00AF62FD" w:rsidRDefault="00785DCA" w:rsidP="00AF62FD">
      <w:pPr>
        <w:autoSpaceDE w:val="0"/>
        <w:autoSpaceDN w:val="0"/>
        <w:adjustRightInd w:val="0"/>
        <w:ind w:firstLine="709"/>
        <w:jc w:val="both"/>
        <w:rPr>
          <w:sz w:val="28"/>
          <w:szCs w:val="28"/>
        </w:rPr>
      </w:pPr>
      <w:r w:rsidRPr="00AF62FD">
        <w:rPr>
          <w:sz w:val="28"/>
          <w:szCs w:val="28"/>
        </w:rPr>
        <w:t>техническое задание</w:t>
      </w:r>
      <w:r w:rsidR="00CF2B74" w:rsidRPr="00AF62FD">
        <w:rPr>
          <w:sz w:val="28"/>
          <w:szCs w:val="28"/>
        </w:rPr>
        <w:t>.</w:t>
      </w:r>
    </w:p>
    <w:p w:rsidR="00CF2B74" w:rsidRPr="00AF62FD" w:rsidRDefault="00CF2B74" w:rsidP="00AF62FD">
      <w:pPr>
        <w:autoSpaceDE w:val="0"/>
        <w:autoSpaceDN w:val="0"/>
        <w:adjustRightInd w:val="0"/>
        <w:ind w:firstLine="709"/>
        <w:jc w:val="both"/>
        <w:rPr>
          <w:sz w:val="28"/>
          <w:szCs w:val="28"/>
        </w:rPr>
      </w:pPr>
      <w:r w:rsidRPr="00AF62FD">
        <w:rPr>
          <w:sz w:val="28"/>
          <w:szCs w:val="28"/>
        </w:rPr>
        <w:t>4.12. Для участия в Аукционе заявитель представляет в установленный в извещении о проведен</w:t>
      </w:r>
      <w:proofErr w:type="gramStart"/>
      <w:r w:rsidRPr="00AF62FD">
        <w:rPr>
          <w:sz w:val="28"/>
          <w:szCs w:val="28"/>
        </w:rPr>
        <w:t>ии Ау</w:t>
      </w:r>
      <w:proofErr w:type="gramEnd"/>
      <w:r w:rsidRPr="00AF62FD">
        <w:rPr>
          <w:sz w:val="28"/>
          <w:szCs w:val="28"/>
        </w:rPr>
        <w:t>кциона срок следующие документы:</w:t>
      </w:r>
    </w:p>
    <w:p w:rsidR="00CF2B74" w:rsidRPr="00AF62FD" w:rsidRDefault="00E64A00" w:rsidP="00AF62FD">
      <w:pPr>
        <w:autoSpaceDE w:val="0"/>
        <w:autoSpaceDN w:val="0"/>
        <w:adjustRightInd w:val="0"/>
        <w:ind w:firstLine="709"/>
        <w:jc w:val="both"/>
        <w:rPr>
          <w:sz w:val="28"/>
          <w:szCs w:val="28"/>
        </w:rPr>
      </w:pPr>
      <w:r w:rsidRPr="00AF62FD">
        <w:rPr>
          <w:sz w:val="28"/>
          <w:szCs w:val="28"/>
        </w:rPr>
        <w:t>З</w:t>
      </w:r>
      <w:r w:rsidR="00CF2B74" w:rsidRPr="00AF62FD">
        <w:rPr>
          <w:sz w:val="28"/>
          <w:szCs w:val="28"/>
        </w:rPr>
        <w:t>аявку по форме, установленной аукционной документацией, с указанием реквизитов счета для возврата задатка;</w:t>
      </w:r>
    </w:p>
    <w:p w:rsidR="00CF2B74" w:rsidRPr="00AF62FD" w:rsidRDefault="00CF2B74" w:rsidP="00AF62FD">
      <w:pPr>
        <w:pStyle w:val="ConsPlusNormal"/>
        <w:ind w:firstLine="709"/>
        <w:jc w:val="both"/>
        <w:rPr>
          <w:rFonts w:ascii="Times New Roman" w:hAnsi="Times New Roman" w:cs="Times New Roman"/>
          <w:sz w:val="28"/>
          <w:szCs w:val="28"/>
        </w:rPr>
      </w:pPr>
      <w:r w:rsidRPr="00AF62FD">
        <w:rPr>
          <w:rFonts w:ascii="Times New Roman" w:hAnsi="Times New Roman" w:cs="Times New Roman"/>
          <w:sz w:val="28"/>
          <w:szCs w:val="28"/>
        </w:rPr>
        <w:t xml:space="preserve">выписку из Единого государственного реестра юридических лиц (или нотариально заверенную копию выписки) </w:t>
      </w:r>
      <w:r w:rsidR="00E64A00" w:rsidRPr="00AF62FD">
        <w:rPr>
          <w:rFonts w:ascii="Times New Roman" w:hAnsi="Times New Roman" w:cs="Times New Roman"/>
          <w:sz w:val="28"/>
          <w:szCs w:val="28"/>
        </w:rPr>
        <w:t>–</w:t>
      </w:r>
      <w:r w:rsidRPr="00AF62FD">
        <w:rPr>
          <w:rFonts w:ascii="Times New Roman" w:hAnsi="Times New Roman" w:cs="Times New Roman"/>
          <w:sz w:val="28"/>
          <w:szCs w:val="28"/>
        </w:rPr>
        <w:t xml:space="preserve"> для юридических лиц, выписку из Единого государственного реестра индивидуальных предпринимателей (или нотариально заверенную копию выписки) </w:t>
      </w:r>
      <w:r w:rsidR="00E64A00" w:rsidRPr="00AF62FD">
        <w:rPr>
          <w:rFonts w:ascii="Times New Roman" w:hAnsi="Times New Roman" w:cs="Times New Roman"/>
          <w:sz w:val="28"/>
          <w:szCs w:val="28"/>
        </w:rPr>
        <w:t>–</w:t>
      </w:r>
      <w:r w:rsidRPr="00AF62FD">
        <w:rPr>
          <w:rFonts w:ascii="Times New Roman" w:hAnsi="Times New Roman" w:cs="Times New Roman"/>
          <w:sz w:val="28"/>
          <w:szCs w:val="28"/>
        </w:rPr>
        <w:t xml:space="preserve"> для индивидуальных предпринимателей, выданную </w:t>
      </w:r>
      <w:r w:rsidRPr="00AF62FD">
        <w:rPr>
          <w:rFonts w:ascii="Times New Roman" w:eastAsiaTheme="minorHAnsi" w:hAnsi="Times New Roman" w:cs="Times New Roman"/>
          <w:sz w:val="28"/>
          <w:szCs w:val="28"/>
          <w:lang w:eastAsia="en-US"/>
        </w:rPr>
        <w:t>по состоянию на дату не ран</w:t>
      </w:r>
      <w:r w:rsidR="005C7D4B" w:rsidRPr="00AF62FD">
        <w:rPr>
          <w:rFonts w:ascii="Times New Roman" w:eastAsiaTheme="minorHAnsi" w:hAnsi="Times New Roman" w:cs="Times New Roman"/>
          <w:sz w:val="28"/>
          <w:szCs w:val="28"/>
          <w:lang w:eastAsia="en-US"/>
        </w:rPr>
        <w:t>е</w:t>
      </w:r>
      <w:r w:rsidRPr="00AF62FD">
        <w:rPr>
          <w:rFonts w:ascii="Times New Roman" w:eastAsiaTheme="minorHAnsi" w:hAnsi="Times New Roman" w:cs="Times New Roman"/>
          <w:sz w:val="28"/>
          <w:szCs w:val="28"/>
          <w:lang w:eastAsia="en-US"/>
        </w:rPr>
        <w:t xml:space="preserve">е даты объявления Аукциона. </w:t>
      </w:r>
      <w:r w:rsidRPr="00AF62FD">
        <w:rPr>
          <w:rFonts w:ascii="Times New Roman" w:hAnsi="Times New Roman" w:cs="Times New Roman"/>
          <w:sz w:val="28"/>
          <w:szCs w:val="28"/>
        </w:rPr>
        <w:t xml:space="preserve">Непредставление заявителем документов, предусмотренных данным абзацем, не является основанием для отказа в рассмотрении (принятии) или основанием для возврата </w:t>
      </w:r>
      <w:r w:rsidR="00E64A00" w:rsidRPr="00AF62FD">
        <w:rPr>
          <w:rFonts w:ascii="Times New Roman" w:hAnsi="Times New Roman" w:cs="Times New Roman"/>
          <w:sz w:val="28"/>
          <w:szCs w:val="28"/>
        </w:rPr>
        <w:t>З</w:t>
      </w:r>
      <w:r w:rsidRPr="00AF62FD">
        <w:rPr>
          <w:rFonts w:ascii="Times New Roman" w:hAnsi="Times New Roman" w:cs="Times New Roman"/>
          <w:sz w:val="28"/>
          <w:szCs w:val="28"/>
        </w:rPr>
        <w:t>аявки. В случае если заявителем не были представлены такие документы самостоятельно, указанные документы запрашиваются уполномоченным органом в соответствующих уполномоченных органах посредством межведомственного информационного взаимодействия;</w:t>
      </w:r>
    </w:p>
    <w:p w:rsidR="00CF2B74" w:rsidRPr="00AF62FD" w:rsidRDefault="00CF2B74" w:rsidP="00AF62FD">
      <w:pPr>
        <w:autoSpaceDE w:val="0"/>
        <w:autoSpaceDN w:val="0"/>
        <w:adjustRightInd w:val="0"/>
        <w:ind w:firstLine="709"/>
        <w:jc w:val="both"/>
        <w:rPr>
          <w:sz w:val="28"/>
          <w:szCs w:val="28"/>
        </w:rPr>
      </w:pPr>
      <w:r w:rsidRPr="00AF62FD">
        <w:rPr>
          <w:sz w:val="28"/>
          <w:szCs w:val="28"/>
        </w:rPr>
        <w:t>документ, подтверждающий полномочия лица на осуществление действий от имени заявителя;</w:t>
      </w:r>
    </w:p>
    <w:p w:rsidR="00CF2B74" w:rsidRPr="00AF62FD" w:rsidRDefault="00CF2B74" w:rsidP="00AF62FD">
      <w:pPr>
        <w:autoSpaceDE w:val="0"/>
        <w:autoSpaceDN w:val="0"/>
        <w:adjustRightInd w:val="0"/>
        <w:ind w:firstLine="709"/>
        <w:jc w:val="both"/>
        <w:rPr>
          <w:sz w:val="28"/>
          <w:szCs w:val="28"/>
        </w:rPr>
      </w:pPr>
      <w:r w:rsidRPr="00AF62FD">
        <w:rPr>
          <w:sz w:val="28"/>
          <w:szCs w:val="28"/>
        </w:rPr>
        <w:t>документ, подтверждающий внесение задатка.</w:t>
      </w:r>
    </w:p>
    <w:p w:rsidR="00CF2B74" w:rsidRPr="00AF62FD" w:rsidRDefault="00CF2B74" w:rsidP="00AF62FD">
      <w:pPr>
        <w:autoSpaceDE w:val="0"/>
        <w:autoSpaceDN w:val="0"/>
        <w:adjustRightInd w:val="0"/>
        <w:ind w:firstLine="709"/>
        <w:jc w:val="both"/>
        <w:rPr>
          <w:sz w:val="28"/>
          <w:szCs w:val="28"/>
        </w:rPr>
      </w:pPr>
      <w:r w:rsidRPr="00AF62FD">
        <w:rPr>
          <w:sz w:val="28"/>
          <w:szCs w:val="28"/>
        </w:rPr>
        <w:t>4.13. Требования к участникам Аукциона:</w:t>
      </w:r>
    </w:p>
    <w:p w:rsidR="00CF2B74" w:rsidRPr="00AF62FD" w:rsidRDefault="00785DCA" w:rsidP="00AF62FD">
      <w:pPr>
        <w:autoSpaceDE w:val="0"/>
        <w:autoSpaceDN w:val="0"/>
        <w:adjustRightInd w:val="0"/>
        <w:ind w:firstLine="709"/>
        <w:jc w:val="both"/>
        <w:rPr>
          <w:sz w:val="28"/>
          <w:szCs w:val="28"/>
        </w:rPr>
      </w:pPr>
      <w:proofErr w:type="spellStart"/>
      <w:r w:rsidRPr="00AF62FD">
        <w:rPr>
          <w:sz w:val="28"/>
          <w:szCs w:val="28"/>
        </w:rPr>
        <w:t>непроведение</w:t>
      </w:r>
      <w:proofErr w:type="spellEnd"/>
      <w:r w:rsidRPr="00AF62FD">
        <w:rPr>
          <w:sz w:val="28"/>
          <w:szCs w:val="28"/>
        </w:rPr>
        <w:t xml:space="preserve"> ликвидации юридического лица и отсутствие решения арбитражного суда о признании юридического лица, индивидуального предпринимателя банкротом и о введении процедуры конкурсного производства;</w:t>
      </w:r>
    </w:p>
    <w:p w:rsidR="00CF2B74" w:rsidRPr="00AF62FD" w:rsidRDefault="00CF2B74" w:rsidP="00AF62FD">
      <w:pPr>
        <w:autoSpaceDE w:val="0"/>
        <w:autoSpaceDN w:val="0"/>
        <w:adjustRightInd w:val="0"/>
        <w:ind w:firstLine="709"/>
        <w:jc w:val="both"/>
        <w:rPr>
          <w:sz w:val="28"/>
          <w:szCs w:val="28"/>
        </w:rPr>
      </w:pPr>
      <w:proofErr w:type="spellStart"/>
      <w:r w:rsidRPr="00AF62FD">
        <w:rPr>
          <w:sz w:val="28"/>
          <w:szCs w:val="28"/>
        </w:rPr>
        <w:t>неприостановление</w:t>
      </w:r>
      <w:proofErr w:type="spellEnd"/>
      <w:r w:rsidRPr="00AF62FD">
        <w:rPr>
          <w:sz w:val="28"/>
          <w:szCs w:val="28"/>
        </w:rPr>
        <w:t xml:space="preserve"> деятельности в порядке, предусмотренном </w:t>
      </w:r>
      <w:hyperlink r:id="rId12" w:history="1">
        <w:r w:rsidRPr="00AF62FD">
          <w:rPr>
            <w:sz w:val="28"/>
            <w:szCs w:val="28"/>
          </w:rPr>
          <w:t>Кодексом</w:t>
        </w:r>
      </w:hyperlink>
      <w:r w:rsidRPr="00AF62FD">
        <w:rPr>
          <w:sz w:val="28"/>
          <w:szCs w:val="28"/>
        </w:rPr>
        <w:t xml:space="preserve"> Российской Федерации об административных правонарушениях, на день подачи </w:t>
      </w:r>
      <w:r w:rsidR="00E64A00" w:rsidRPr="00AF62FD">
        <w:rPr>
          <w:sz w:val="28"/>
          <w:szCs w:val="28"/>
        </w:rPr>
        <w:t>Заявки</w:t>
      </w:r>
      <w:r w:rsidRPr="00AF62FD">
        <w:rPr>
          <w:sz w:val="28"/>
          <w:szCs w:val="28"/>
        </w:rPr>
        <w:t>.</w:t>
      </w:r>
    </w:p>
    <w:p w:rsidR="00CF2B74" w:rsidRPr="00AF62FD" w:rsidRDefault="00CF2B74" w:rsidP="00AF62FD">
      <w:pPr>
        <w:autoSpaceDE w:val="0"/>
        <w:autoSpaceDN w:val="0"/>
        <w:adjustRightInd w:val="0"/>
        <w:ind w:firstLine="709"/>
        <w:jc w:val="both"/>
        <w:rPr>
          <w:sz w:val="28"/>
          <w:szCs w:val="28"/>
        </w:rPr>
      </w:pPr>
      <w:r w:rsidRPr="00AF62FD">
        <w:rPr>
          <w:sz w:val="28"/>
          <w:szCs w:val="28"/>
        </w:rPr>
        <w:t xml:space="preserve">4.14. </w:t>
      </w:r>
      <w:proofErr w:type="gramStart"/>
      <w:r w:rsidRPr="00AF62FD">
        <w:rPr>
          <w:sz w:val="28"/>
          <w:szCs w:val="28"/>
        </w:rPr>
        <w:t>Организатор Аукциона не вправе требовать представления других документов, кроме указанных в абзацах втором, четвертом пункта 4.12 настоящего раздела.</w:t>
      </w:r>
      <w:proofErr w:type="gramEnd"/>
    </w:p>
    <w:p w:rsidR="00CF2B74" w:rsidRPr="00AF62FD" w:rsidRDefault="00CF2B74" w:rsidP="00AF62FD">
      <w:pPr>
        <w:autoSpaceDE w:val="0"/>
        <w:autoSpaceDN w:val="0"/>
        <w:adjustRightInd w:val="0"/>
        <w:ind w:firstLine="709"/>
        <w:jc w:val="both"/>
        <w:rPr>
          <w:sz w:val="28"/>
          <w:szCs w:val="28"/>
        </w:rPr>
      </w:pPr>
      <w:r w:rsidRPr="00AF62FD">
        <w:rPr>
          <w:sz w:val="28"/>
          <w:szCs w:val="28"/>
        </w:rPr>
        <w:lastRenderedPageBreak/>
        <w:t>4.15. Прием документов для участия в Аукционе прекращается</w:t>
      </w:r>
      <w:r w:rsidR="00CE54D7">
        <w:rPr>
          <w:sz w:val="28"/>
          <w:szCs w:val="28"/>
        </w:rPr>
        <w:t xml:space="preserve"> </w:t>
      </w:r>
      <w:r w:rsidRPr="00AF62FD">
        <w:rPr>
          <w:sz w:val="28"/>
          <w:szCs w:val="28"/>
        </w:rPr>
        <w:t xml:space="preserve">за </w:t>
      </w:r>
      <w:r w:rsidR="00CE54D7">
        <w:rPr>
          <w:sz w:val="28"/>
          <w:szCs w:val="28"/>
        </w:rPr>
        <w:t xml:space="preserve">                </w:t>
      </w:r>
      <w:r w:rsidRPr="00AF62FD">
        <w:rPr>
          <w:sz w:val="28"/>
          <w:szCs w:val="28"/>
        </w:rPr>
        <w:t>3 рабочих дня до дня проведения Аукциона.</w:t>
      </w:r>
    </w:p>
    <w:p w:rsidR="00CF2B74" w:rsidRPr="00AF62FD" w:rsidRDefault="00CF2B74" w:rsidP="00AF62FD">
      <w:pPr>
        <w:autoSpaceDE w:val="0"/>
        <w:autoSpaceDN w:val="0"/>
        <w:adjustRightInd w:val="0"/>
        <w:ind w:firstLine="709"/>
        <w:jc w:val="both"/>
        <w:rPr>
          <w:sz w:val="28"/>
          <w:szCs w:val="28"/>
        </w:rPr>
      </w:pPr>
      <w:r w:rsidRPr="00AF62FD">
        <w:rPr>
          <w:sz w:val="28"/>
          <w:szCs w:val="28"/>
        </w:rPr>
        <w:t xml:space="preserve">4.16. Один заявитель вправе подать только 1 </w:t>
      </w:r>
      <w:r w:rsidR="00E64A00" w:rsidRPr="00AF62FD">
        <w:rPr>
          <w:sz w:val="28"/>
          <w:szCs w:val="28"/>
        </w:rPr>
        <w:t>З</w:t>
      </w:r>
      <w:r w:rsidRPr="00AF62FD">
        <w:rPr>
          <w:sz w:val="28"/>
          <w:szCs w:val="28"/>
        </w:rPr>
        <w:t>аявку по каждому лоту.</w:t>
      </w:r>
    </w:p>
    <w:p w:rsidR="00CF2B74" w:rsidRPr="00AF62FD" w:rsidRDefault="00CF2B74" w:rsidP="00AF62FD">
      <w:pPr>
        <w:autoSpaceDE w:val="0"/>
        <w:autoSpaceDN w:val="0"/>
        <w:adjustRightInd w:val="0"/>
        <w:ind w:firstLine="709"/>
        <w:jc w:val="both"/>
        <w:rPr>
          <w:sz w:val="28"/>
          <w:szCs w:val="28"/>
        </w:rPr>
      </w:pPr>
      <w:r w:rsidRPr="00AF62FD">
        <w:rPr>
          <w:sz w:val="28"/>
          <w:szCs w:val="28"/>
        </w:rPr>
        <w:t>4.17</w:t>
      </w:r>
      <w:r w:rsidR="00E64A00" w:rsidRPr="00AF62FD">
        <w:rPr>
          <w:sz w:val="28"/>
          <w:szCs w:val="28"/>
        </w:rPr>
        <w:t>. Заявка</w:t>
      </w:r>
      <w:r w:rsidRPr="00AF62FD">
        <w:rPr>
          <w:sz w:val="28"/>
          <w:szCs w:val="28"/>
        </w:rPr>
        <w:t xml:space="preserve">, поступившая по истечении срока приема </w:t>
      </w:r>
      <w:r w:rsidR="00E64A00" w:rsidRPr="00AF62FD">
        <w:rPr>
          <w:sz w:val="28"/>
          <w:szCs w:val="28"/>
        </w:rPr>
        <w:t>Заявок</w:t>
      </w:r>
      <w:r w:rsidRPr="00AF62FD">
        <w:rPr>
          <w:sz w:val="28"/>
          <w:szCs w:val="28"/>
        </w:rPr>
        <w:t>, возвращается заявителю в день ее поступления.</w:t>
      </w:r>
    </w:p>
    <w:p w:rsidR="00CF2B74" w:rsidRPr="00AF62FD" w:rsidRDefault="00CF2B74" w:rsidP="00AF62FD">
      <w:pPr>
        <w:autoSpaceDE w:val="0"/>
        <w:autoSpaceDN w:val="0"/>
        <w:adjustRightInd w:val="0"/>
        <w:ind w:firstLine="709"/>
        <w:jc w:val="both"/>
        <w:rPr>
          <w:sz w:val="28"/>
          <w:szCs w:val="28"/>
        </w:rPr>
      </w:pPr>
      <w:bookmarkStart w:id="63" w:name="Par107"/>
      <w:bookmarkEnd w:id="63"/>
      <w:r w:rsidRPr="00AF62FD">
        <w:rPr>
          <w:sz w:val="28"/>
          <w:szCs w:val="28"/>
        </w:rPr>
        <w:t>4.18. Заявитель не допускается к участию в Аукционе при наличии  одного из следующих оснований:</w:t>
      </w:r>
    </w:p>
    <w:p w:rsidR="00CF2B74" w:rsidRDefault="00CF2B74" w:rsidP="00AF62FD">
      <w:pPr>
        <w:autoSpaceDE w:val="0"/>
        <w:autoSpaceDN w:val="0"/>
        <w:adjustRightInd w:val="0"/>
        <w:ind w:firstLine="709"/>
        <w:jc w:val="both"/>
        <w:rPr>
          <w:sz w:val="28"/>
          <w:szCs w:val="28"/>
        </w:rPr>
      </w:pPr>
      <w:r w:rsidRPr="00AF62FD">
        <w:rPr>
          <w:sz w:val="28"/>
          <w:szCs w:val="28"/>
        </w:rPr>
        <w:t>непредставление определенных абзацами вторым, четвертым пункта 4.12 настоящ</w:t>
      </w:r>
      <w:r w:rsidR="00E64A00" w:rsidRPr="00AF62FD">
        <w:rPr>
          <w:sz w:val="28"/>
          <w:szCs w:val="28"/>
        </w:rPr>
        <w:t>его раздела</w:t>
      </w:r>
      <w:r w:rsidRPr="00AF62FD">
        <w:rPr>
          <w:sz w:val="28"/>
          <w:szCs w:val="28"/>
        </w:rPr>
        <w:t xml:space="preserve"> необходимых для участия в Аукционе документов или представление недостоверных сведений;</w:t>
      </w:r>
    </w:p>
    <w:p w:rsidR="00CF2B74" w:rsidRPr="00AF62FD" w:rsidRDefault="00CF2B74" w:rsidP="00AF62FD">
      <w:pPr>
        <w:autoSpaceDE w:val="0"/>
        <w:autoSpaceDN w:val="0"/>
        <w:adjustRightInd w:val="0"/>
        <w:ind w:firstLine="709"/>
        <w:jc w:val="both"/>
        <w:rPr>
          <w:sz w:val="28"/>
          <w:szCs w:val="28"/>
        </w:rPr>
      </w:pPr>
      <w:proofErr w:type="spellStart"/>
      <w:r w:rsidRPr="00AF62FD">
        <w:rPr>
          <w:sz w:val="28"/>
          <w:szCs w:val="28"/>
        </w:rPr>
        <w:t>непоступление</w:t>
      </w:r>
      <w:proofErr w:type="spellEnd"/>
      <w:r w:rsidRPr="00AF62FD">
        <w:rPr>
          <w:sz w:val="28"/>
          <w:szCs w:val="28"/>
        </w:rPr>
        <w:t xml:space="preserve"> задатка на счет, указанный в извещении о проведен</w:t>
      </w:r>
      <w:proofErr w:type="gramStart"/>
      <w:r w:rsidRPr="00AF62FD">
        <w:rPr>
          <w:sz w:val="28"/>
          <w:szCs w:val="28"/>
        </w:rPr>
        <w:t>ии Ау</w:t>
      </w:r>
      <w:proofErr w:type="gramEnd"/>
      <w:r w:rsidRPr="00AF62FD">
        <w:rPr>
          <w:sz w:val="28"/>
          <w:szCs w:val="28"/>
        </w:rPr>
        <w:t>кциона, до дня окончания приема документов для участия в Аукционе;</w:t>
      </w:r>
    </w:p>
    <w:p w:rsidR="00CF2B74" w:rsidRPr="00AF62FD" w:rsidRDefault="00CF2B74" w:rsidP="00AF62FD">
      <w:pPr>
        <w:autoSpaceDE w:val="0"/>
        <w:autoSpaceDN w:val="0"/>
        <w:adjustRightInd w:val="0"/>
        <w:ind w:firstLine="709"/>
        <w:jc w:val="both"/>
        <w:rPr>
          <w:sz w:val="28"/>
          <w:szCs w:val="28"/>
        </w:rPr>
      </w:pPr>
      <w:r w:rsidRPr="00AF62FD">
        <w:rPr>
          <w:sz w:val="28"/>
          <w:szCs w:val="28"/>
        </w:rPr>
        <w:t>несоблюдени</w:t>
      </w:r>
      <w:r w:rsidR="008B6D76">
        <w:rPr>
          <w:sz w:val="28"/>
          <w:szCs w:val="28"/>
        </w:rPr>
        <w:t>е</w:t>
      </w:r>
      <w:r w:rsidRPr="00AF62FD">
        <w:rPr>
          <w:sz w:val="28"/>
          <w:szCs w:val="28"/>
        </w:rPr>
        <w:t xml:space="preserve"> требований к участникам Аукциона, установленных пунктом 4.13 настоящего раздела. </w:t>
      </w:r>
    </w:p>
    <w:p w:rsidR="00CF2B74" w:rsidRPr="00AF62FD" w:rsidRDefault="00CF2B74" w:rsidP="00AF62FD">
      <w:pPr>
        <w:autoSpaceDE w:val="0"/>
        <w:autoSpaceDN w:val="0"/>
        <w:adjustRightInd w:val="0"/>
        <w:ind w:firstLine="709"/>
        <w:jc w:val="both"/>
        <w:rPr>
          <w:sz w:val="28"/>
          <w:szCs w:val="28"/>
        </w:rPr>
      </w:pPr>
      <w:r w:rsidRPr="00AF62FD">
        <w:rPr>
          <w:sz w:val="28"/>
          <w:szCs w:val="28"/>
        </w:rPr>
        <w:t xml:space="preserve">4.19. Отказ в допуске к участию в Аукционе по иным основаниям, кроме </w:t>
      </w:r>
      <w:proofErr w:type="gramStart"/>
      <w:r w:rsidRPr="00AF62FD">
        <w:rPr>
          <w:sz w:val="28"/>
          <w:szCs w:val="28"/>
        </w:rPr>
        <w:t>указанных</w:t>
      </w:r>
      <w:proofErr w:type="gramEnd"/>
      <w:r w:rsidRPr="00AF62FD">
        <w:rPr>
          <w:sz w:val="28"/>
          <w:szCs w:val="28"/>
        </w:rPr>
        <w:t xml:space="preserve"> в пункте 4.18 настоящего раздела, не допускается.</w:t>
      </w:r>
    </w:p>
    <w:p w:rsidR="00CF2B74" w:rsidRPr="00AF62FD" w:rsidRDefault="00CF2B74" w:rsidP="00AF62FD">
      <w:pPr>
        <w:autoSpaceDE w:val="0"/>
        <w:autoSpaceDN w:val="0"/>
        <w:adjustRightInd w:val="0"/>
        <w:ind w:firstLine="709"/>
        <w:jc w:val="both"/>
        <w:rPr>
          <w:sz w:val="28"/>
          <w:szCs w:val="28"/>
        </w:rPr>
      </w:pPr>
      <w:r w:rsidRPr="00AF62FD">
        <w:rPr>
          <w:sz w:val="28"/>
          <w:szCs w:val="28"/>
        </w:rPr>
        <w:t xml:space="preserve">4.20. Организатор Аукциона ведет протокол приема </w:t>
      </w:r>
      <w:r w:rsidR="00E64A00" w:rsidRPr="00AF62FD">
        <w:rPr>
          <w:sz w:val="28"/>
          <w:szCs w:val="28"/>
        </w:rPr>
        <w:t>З</w:t>
      </w:r>
      <w:r w:rsidRPr="00AF62FD">
        <w:rPr>
          <w:sz w:val="28"/>
          <w:szCs w:val="28"/>
        </w:rPr>
        <w:t>а</w:t>
      </w:r>
      <w:r w:rsidR="00E64A00" w:rsidRPr="00AF62FD">
        <w:rPr>
          <w:sz w:val="28"/>
          <w:szCs w:val="28"/>
        </w:rPr>
        <w:t>явок</w:t>
      </w:r>
      <w:r w:rsidRPr="00AF62FD">
        <w:rPr>
          <w:sz w:val="28"/>
          <w:szCs w:val="28"/>
        </w:rPr>
        <w:t xml:space="preserve">, который должен содержать сведения о заявителях, датах и </w:t>
      </w:r>
      <w:r w:rsidR="008B3AD0" w:rsidRPr="00AF62FD">
        <w:rPr>
          <w:sz w:val="28"/>
          <w:szCs w:val="28"/>
        </w:rPr>
        <w:t>сроках</w:t>
      </w:r>
      <w:r w:rsidRPr="00AF62FD">
        <w:rPr>
          <w:sz w:val="28"/>
          <w:szCs w:val="28"/>
        </w:rPr>
        <w:t xml:space="preserve"> подачи </w:t>
      </w:r>
      <w:r w:rsidR="00E64A00" w:rsidRPr="00AF62FD">
        <w:rPr>
          <w:sz w:val="28"/>
          <w:szCs w:val="28"/>
        </w:rPr>
        <w:t>З</w:t>
      </w:r>
      <w:r w:rsidRPr="00AF62FD">
        <w:rPr>
          <w:sz w:val="28"/>
          <w:szCs w:val="28"/>
        </w:rPr>
        <w:t xml:space="preserve">аявок, внесенных задатках, а также сведения о заявителях, не допущенных к участию в Аукционе, с указанием причин отказа. Протокол приема </w:t>
      </w:r>
      <w:r w:rsidR="00E64A00" w:rsidRPr="00AF62FD">
        <w:rPr>
          <w:sz w:val="28"/>
          <w:szCs w:val="28"/>
        </w:rPr>
        <w:t>З</w:t>
      </w:r>
      <w:r w:rsidRPr="00AF62FD">
        <w:rPr>
          <w:sz w:val="28"/>
          <w:szCs w:val="28"/>
        </w:rPr>
        <w:t xml:space="preserve">аявок подписывается организатором Аукциона в течение 1 календарного дня со дня окончания срока приема </w:t>
      </w:r>
      <w:r w:rsidR="00E64A00" w:rsidRPr="00AF62FD">
        <w:rPr>
          <w:sz w:val="28"/>
          <w:szCs w:val="28"/>
        </w:rPr>
        <w:t>Заявок</w:t>
      </w:r>
      <w:r w:rsidRPr="00AF62FD">
        <w:rPr>
          <w:sz w:val="28"/>
          <w:szCs w:val="28"/>
        </w:rPr>
        <w:t xml:space="preserve">. </w:t>
      </w:r>
    </w:p>
    <w:p w:rsidR="00CF2B74" w:rsidRPr="00AF62FD" w:rsidRDefault="00CF2B74" w:rsidP="00AF62FD">
      <w:pPr>
        <w:autoSpaceDE w:val="0"/>
        <w:autoSpaceDN w:val="0"/>
        <w:adjustRightInd w:val="0"/>
        <w:ind w:firstLine="709"/>
        <w:jc w:val="both"/>
        <w:rPr>
          <w:sz w:val="28"/>
          <w:szCs w:val="28"/>
        </w:rPr>
      </w:pPr>
      <w:r w:rsidRPr="00AF62FD">
        <w:rPr>
          <w:sz w:val="28"/>
          <w:szCs w:val="28"/>
        </w:rPr>
        <w:t xml:space="preserve">4.21. Заявители, признанные участниками Аукциона, и заявители, не допущенные к участию в Аукционе, надлежащим образом уведомляются о принятом решении не позднее следующего дня после даты оформления протокола приема </w:t>
      </w:r>
      <w:r w:rsidR="008B3AD0" w:rsidRPr="00AF62FD">
        <w:rPr>
          <w:sz w:val="28"/>
          <w:szCs w:val="28"/>
        </w:rPr>
        <w:t>З</w:t>
      </w:r>
      <w:r w:rsidRPr="00AF62FD">
        <w:rPr>
          <w:sz w:val="28"/>
          <w:szCs w:val="28"/>
        </w:rPr>
        <w:t>аявок.</w:t>
      </w:r>
    </w:p>
    <w:p w:rsidR="00CF2B74" w:rsidRPr="00AF62FD" w:rsidRDefault="00CF2B74" w:rsidP="00AF62FD">
      <w:pPr>
        <w:autoSpaceDE w:val="0"/>
        <w:autoSpaceDN w:val="0"/>
        <w:adjustRightInd w:val="0"/>
        <w:ind w:firstLine="709"/>
        <w:jc w:val="both"/>
        <w:rPr>
          <w:sz w:val="28"/>
          <w:szCs w:val="28"/>
        </w:rPr>
      </w:pPr>
      <w:r w:rsidRPr="00AF62FD">
        <w:rPr>
          <w:sz w:val="28"/>
          <w:szCs w:val="28"/>
        </w:rPr>
        <w:t xml:space="preserve">4.22. Организатор Аукциона обязан вернуть внесенный задаток заявителю, не допущенному к участию в Аукционе, в течение 5 рабочих дней со дня оформления протокола приема </w:t>
      </w:r>
      <w:r w:rsidR="008B3AD0" w:rsidRPr="00AF62FD">
        <w:rPr>
          <w:sz w:val="28"/>
          <w:szCs w:val="28"/>
        </w:rPr>
        <w:t>Заявок</w:t>
      </w:r>
      <w:r w:rsidRPr="00AF62FD">
        <w:rPr>
          <w:sz w:val="28"/>
          <w:szCs w:val="28"/>
        </w:rPr>
        <w:t>.</w:t>
      </w:r>
    </w:p>
    <w:p w:rsidR="00CF2B74" w:rsidRPr="00AF62FD" w:rsidRDefault="00CF2B74" w:rsidP="00AF62FD">
      <w:pPr>
        <w:autoSpaceDE w:val="0"/>
        <w:autoSpaceDN w:val="0"/>
        <w:adjustRightInd w:val="0"/>
        <w:ind w:firstLine="709"/>
        <w:jc w:val="both"/>
        <w:rPr>
          <w:sz w:val="28"/>
          <w:szCs w:val="28"/>
        </w:rPr>
      </w:pPr>
      <w:r w:rsidRPr="00AF62FD">
        <w:rPr>
          <w:sz w:val="28"/>
          <w:szCs w:val="28"/>
        </w:rPr>
        <w:t xml:space="preserve">4.23. Заявитель имеет право отозвать принятую организатором Аукциона </w:t>
      </w:r>
      <w:r w:rsidR="008B3AD0" w:rsidRPr="00AF62FD">
        <w:rPr>
          <w:sz w:val="28"/>
          <w:szCs w:val="28"/>
        </w:rPr>
        <w:t>З</w:t>
      </w:r>
      <w:r w:rsidRPr="00AF62FD">
        <w:rPr>
          <w:sz w:val="28"/>
          <w:szCs w:val="28"/>
        </w:rPr>
        <w:t xml:space="preserve">аявку до дня окончания срока приема </w:t>
      </w:r>
      <w:r w:rsidR="008B3AD0" w:rsidRPr="00AF62FD">
        <w:rPr>
          <w:sz w:val="28"/>
          <w:szCs w:val="28"/>
        </w:rPr>
        <w:t>З</w:t>
      </w:r>
      <w:r w:rsidRPr="00AF62FD">
        <w:rPr>
          <w:sz w:val="28"/>
          <w:szCs w:val="28"/>
        </w:rPr>
        <w:t xml:space="preserve">аявок, уведомив об этом организатора Аукциона. Организатор Аукциона обязан возвратить внесенный задаток заявителю в течение 5 рабочих дней со дня регистрации отзыва </w:t>
      </w:r>
      <w:r w:rsidR="008B3AD0" w:rsidRPr="00AF62FD">
        <w:rPr>
          <w:sz w:val="28"/>
          <w:szCs w:val="28"/>
        </w:rPr>
        <w:t>З</w:t>
      </w:r>
      <w:r w:rsidRPr="00AF62FD">
        <w:rPr>
          <w:sz w:val="28"/>
          <w:szCs w:val="28"/>
        </w:rPr>
        <w:t xml:space="preserve">аявки. В случае отзыва </w:t>
      </w:r>
      <w:r w:rsidR="008B3AD0" w:rsidRPr="00AF62FD">
        <w:rPr>
          <w:sz w:val="28"/>
          <w:szCs w:val="28"/>
        </w:rPr>
        <w:t>З</w:t>
      </w:r>
      <w:r w:rsidRPr="00AF62FD">
        <w:rPr>
          <w:sz w:val="28"/>
          <w:szCs w:val="28"/>
        </w:rPr>
        <w:t xml:space="preserve">аявки заявителем позднее дня окончания срока приема </w:t>
      </w:r>
      <w:r w:rsidR="008B3AD0" w:rsidRPr="00AF62FD">
        <w:rPr>
          <w:sz w:val="28"/>
          <w:szCs w:val="28"/>
        </w:rPr>
        <w:t>З</w:t>
      </w:r>
      <w:r w:rsidRPr="00AF62FD">
        <w:rPr>
          <w:sz w:val="28"/>
          <w:szCs w:val="28"/>
        </w:rPr>
        <w:t>аявок задаток возвращается в порядке, установленном для участников Аукциона.</w:t>
      </w:r>
    </w:p>
    <w:p w:rsidR="00CF2B74" w:rsidRPr="00AF62FD" w:rsidRDefault="00CF2B74" w:rsidP="00AF62FD">
      <w:pPr>
        <w:autoSpaceDE w:val="0"/>
        <w:autoSpaceDN w:val="0"/>
        <w:adjustRightInd w:val="0"/>
        <w:ind w:firstLine="709"/>
        <w:jc w:val="both"/>
        <w:rPr>
          <w:sz w:val="28"/>
          <w:szCs w:val="28"/>
        </w:rPr>
      </w:pPr>
      <w:r w:rsidRPr="00AF62FD">
        <w:rPr>
          <w:sz w:val="28"/>
          <w:szCs w:val="28"/>
        </w:rPr>
        <w:t>4.24. Организатор Аукциона ведет аудиозапись процедуры Аукциона.</w:t>
      </w:r>
    </w:p>
    <w:p w:rsidR="00CF2B74" w:rsidRPr="00AF62FD" w:rsidRDefault="00CF2B74" w:rsidP="00AF62FD">
      <w:pPr>
        <w:autoSpaceDE w:val="0"/>
        <w:autoSpaceDN w:val="0"/>
        <w:adjustRightInd w:val="0"/>
        <w:ind w:firstLine="709"/>
        <w:jc w:val="both"/>
        <w:rPr>
          <w:sz w:val="28"/>
          <w:szCs w:val="28"/>
        </w:rPr>
      </w:pPr>
      <w:r w:rsidRPr="00AF62FD">
        <w:rPr>
          <w:sz w:val="28"/>
          <w:szCs w:val="28"/>
        </w:rPr>
        <w:t>4.25. Результаты Аукциона оформляются протоколом</w:t>
      </w:r>
      <w:r w:rsidR="008B3AD0" w:rsidRPr="00AF62FD">
        <w:rPr>
          <w:sz w:val="28"/>
          <w:szCs w:val="28"/>
        </w:rPr>
        <w:t xml:space="preserve"> Аукциона</w:t>
      </w:r>
      <w:r w:rsidRPr="00AF62FD">
        <w:rPr>
          <w:sz w:val="28"/>
          <w:szCs w:val="28"/>
        </w:rPr>
        <w:t xml:space="preserve">, который подписывается всеми присутствующими членами Комиссии и </w:t>
      </w:r>
      <w:r w:rsidR="008B3AD0" w:rsidRPr="00AF62FD">
        <w:rPr>
          <w:sz w:val="28"/>
          <w:szCs w:val="28"/>
        </w:rPr>
        <w:t>п</w:t>
      </w:r>
      <w:r w:rsidRPr="00AF62FD">
        <w:rPr>
          <w:sz w:val="28"/>
          <w:szCs w:val="28"/>
        </w:rPr>
        <w:t xml:space="preserve">обедителем Аукциона в день проведения Аукциона. Протокол Аукциона составляется в </w:t>
      </w:r>
      <w:r w:rsidR="00CE54D7">
        <w:rPr>
          <w:sz w:val="28"/>
          <w:szCs w:val="28"/>
        </w:rPr>
        <w:t xml:space="preserve">             </w:t>
      </w:r>
      <w:r w:rsidRPr="00AF62FD">
        <w:rPr>
          <w:sz w:val="28"/>
          <w:szCs w:val="28"/>
        </w:rPr>
        <w:t xml:space="preserve">2 экземплярах, один из которых передается </w:t>
      </w:r>
      <w:r w:rsidR="008B3AD0" w:rsidRPr="00AF62FD">
        <w:rPr>
          <w:sz w:val="28"/>
          <w:szCs w:val="28"/>
        </w:rPr>
        <w:t>п</w:t>
      </w:r>
      <w:r w:rsidRPr="00AF62FD">
        <w:rPr>
          <w:sz w:val="28"/>
          <w:szCs w:val="28"/>
        </w:rPr>
        <w:t xml:space="preserve">обедителю Аукциона, второй остается у организатора Аукциона </w:t>
      </w:r>
      <w:r w:rsidR="00E64A00" w:rsidRPr="00AF62FD">
        <w:rPr>
          <w:sz w:val="28"/>
          <w:szCs w:val="28"/>
        </w:rPr>
        <w:t>–</w:t>
      </w:r>
      <w:r w:rsidRPr="00AF62FD">
        <w:rPr>
          <w:sz w:val="28"/>
          <w:szCs w:val="28"/>
        </w:rPr>
        <w:t xml:space="preserve"> администрации района Волгограда, на территории которого </w:t>
      </w:r>
      <w:r w:rsidR="008B3AD0" w:rsidRPr="00AF62FD">
        <w:rPr>
          <w:sz w:val="28"/>
          <w:szCs w:val="28"/>
        </w:rPr>
        <w:t>п</w:t>
      </w:r>
      <w:r w:rsidRPr="00AF62FD">
        <w:rPr>
          <w:sz w:val="28"/>
          <w:szCs w:val="28"/>
        </w:rPr>
        <w:t xml:space="preserve">обедитель Аукциона планирует </w:t>
      </w:r>
      <w:proofErr w:type="gramStart"/>
      <w:r w:rsidRPr="00AF62FD">
        <w:rPr>
          <w:sz w:val="28"/>
          <w:szCs w:val="28"/>
        </w:rPr>
        <w:t>разместить</w:t>
      </w:r>
      <w:proofErr w:type="gramEnd"/>
      <w:r w:rsidRPr="00AF62FD">
        <w:rPr>
          <w:sz w:val="28"/>
          <w:szCs w:val="28"/>
        </w:rPr>
        <w:t xml:space="preserve"> нестационарный торговый объект.</w:t>
      </w:r>
    </w:p>
    <w:p w:rsidR="00CF2B74" w:rsidRPr="00AF62FD" w:rsidRDefault="00CF2B74" w:rsidP="00AF62FD">
      <w:pPr>
        <w:autoSpaceDE w:val="0"/>
        <w:autoSpaceDN w:val="0"/>
        <w:adjustRightInd w:val="0"/>
        <w:ind w:firstLine="709"/>
        <w:jc w:val="both"/>
        <w:rPr>
          <w:sz w:val="28"/>
          <w:szCs w:val="28"/>
        </w:rPr>
      </w:pPr>
      <w:r w:rsidRPr="00AF62FD">
        <w:rPr>
          <w:sz w:val="28"/>
          <w:szCs w:val="28"/>
        </w:rPr>
        <w:t>В протоколе Аукциона указываются:</w:t>
      </w:r>
    </w:p>
    <w:p w:rsidR="00CF2B74" w:rsidRPr="00AF62FD" w:rsidRDefault="00CF2B74" w:rsidP="00AF62FD">
      <w:pPr>
        <w:autoSpaceDE w:val="0"/>
        <w:autoSpaceDN w:val="0"/>
        <w:adjustRightInd w:val="0"/>
        <w:ind w:firstLine="709"/>
        <w:jc w:val="both"/>
        <w:rPr>
          <w:sz w:val="28"/>
          <w:szCs w:val="28"/>
        </w:rPr>
      </w:pPr>
      <w:r w:rsidRPr="00AF62FD">
        <w:rPr>
          <w:sz w:val="28"/>
          <w:szCs w:val="28"/>
        </w:rPr>
        <w:t>предмет Аукциона;</w:t>
      </w:r>
    </w:p>
    <w:p w:rsidR="00CF2B74" w:rsidRPr="00AF62FD" w:rsidRDefault="008B3AD0" w:rsidP="00AF62FD">
      <w:pPr>
        <w:autoSpaceDE w:val="0"/>
        <w:autoSpaceDN w:val="0"/>
        <w:adjustRightInd w:val="0"/>
        <w:ind w:firstLine="709"/>
        <w:jc w:val="both"/>
        <w:rPr>
          <w:sz w:val="28"/>
          <w:szCs w:val="28"/>
        </w:rPr>
      </w:pPr>
      <w:r w:rsidRPr="00AF62FD">
        <w:rPr>
          <w:sz w:val="28"/>
          <w:szCs w:val="28"/>
        </w:rPr>
        <w:lastRenderedPageBreak/>
        <w:t>п</w:t>
      </w:r>
      <w:r w:rsidR="00CF2B74" w:rsidRPr="00AF62FD">
        <w:rPr>
          <w:sz w:val="28"/>
          <w:szCs w:val="28"/>
        </w:rPr>
        <w:t>обедитель Аукциона;</w:t>
      </w:r>
    </w:p>
    <w:p w:rsidR="00CF2B74" w:rsidRPr="00AF62FD" w:rsidRDefault="00CF2B74" w:rsidP="00AF62FD">
      <w:pPr>
        <w:autoSpaceDE w:val="0"/>
        <w:autoSpaceDN w:val="0"/>
        <w:adjustRightInd w:val="0"/>
        <w:ind w:firstLine="709"/>
        <w:jc w:val="both"/>
        <w:rPr>
          <w:sz w:val="28"/>
          <w:szCs w:val="28"/>
        </w:rPr>
      </w:pPr>
      <w:r w:rsidRPr="00AF62FD">
        <w:rPr>
          <w:sz w:val="28"/>
          <w:szCs w:val="28"/>
        </w:rPr>
        <w:t xml:space="preserve">цена предмета Аукциона, за которую </w:t>
      </w:r>
      <w:r w:rsidR="008B3AD0" w:rsidRPr="00AF62FD">
        <w:rPr>
          <w:sz w:val="28"/>
          <w:szCs w:val="28"/>
        </w:rPr>
        <w:t>п</w:t>
      </w:r>
      <w:r w:rsidRPr="00AF62FD">
        <w:rPr>
          <w:sz w:val="28"/>
          <w:szCs w:val="28"/>
        </w:rPr>
        <w:t>обедитель Аукциона приобрел право на заключение Договора на размещение.</w:t>
      </w:r>
      <w:r w:rsidRPr="00AF62FD">
        <w:rPr>
          <w:rFonts w:ascii="Tahoma" w:hAnsi="Tahoma" w:cs="Tahoma"/>
          <w:sz w:val="26"/>
          <w:szCs w:val="26"/>
        </w:rPr>
        <w:t xml:space="preserve"> </w:t>
      </w:r>
    </w:p>
    <w:p w:rsidR="00CF2B74" w:rsidRPr="00AF62FD" w:rsidRDefault="00CF2B74" w:rsidP="00AF62FD">
      <w:pPr>
        <w:autoSpaceDE w:val="0"/>
        <w:autoSpaceDN w:val="0"/>
        <w:adjustRightInd w:val="0"/>
        <w:ind w:firstLine="709"/>
        <w:jc w:val="both"/>
        <w:rPr>
          <w:sz w:val="28"/>
          <w:szCs w:val="28"/>
        </w:rPr>
      </w:pPr>
      <w:r w:rsidRPr="00AF62FD">
        <w:rPr>
          <w:sz w:val="28"/>
          <w:szCs w:val="28"/>
        </w:rPr>
        <w:t>4.26. Организатор Аукциона в течение 5 рабочих дней со дня подписания протокола Аукциона обязан возвратить задатки лицам, участвовавшим в Аукционе, но не победившим в нем. Возврат задатка участнику Аукциона, которому присвоен второй номер, производится не позднее 5 рабочих дней после заключения Договора на размещение с победителем Аукциона.</w:t>
      </w:r>
    </w:p>
    <w:p w:rsidR="00CF2B74" w:rsidRPr="00AF62FD" w:rsidRDefault="00785DCA" w:rsidP="00AF62FD">
      <w:pPr>
        <w:autoSpaceDE w:val="0"/>
        <w:autoSpaceDN w:val="0"/>
        <w:adjustRightInd w:val="0"/>
        <w:ind w:firstLine="709"/>
        <w:jc w:val="both"/>
        <w:rPr>
          <w:sz w:val="28"/>
          <w:szCs w:val="28"/>
        </w:rPr>
      </w:pPr>
      <w:r w:rsidRPr="00AF62FD">
        <w:rPr>
          <w:sz w:val="28"/>
          <w:szCs w:val="28"/>
        </w:rPr>
        <w:t xml:space="preserve">4.27. </w:t>
      </w:r>
      <w:proofErr w:type="gramStart"/>
      <w:r w:rsidRPr="00AF62FD">
        <w:rPr>
          <w:sz w:val="28"/>
          <w:szCs w:val="28"/>
        </w:rPr>
        <w:t>Победитель Аукциона и администрация района Волгограда заключают Договор на размещение, к которому прилагается техническое задание, картографическая схема размещения нестационарного торгового объекта (масштаб 1:500) в границах места размещения, определенного Схемой, в срок не ранее чем через 10 календарных дней и не позднее чем через                                20 календарных дней со дня проведения Аукциона.</w:t>
      </w:r>
      <w:proofErr w:type="gramEnd"/>
    </w:p>
    <w:p w:rsidR="00CF2B74" w:rsidRPr="00AF62FD" w:rsidRDefault="00CF2B74" w:rsidP="00AF62FD">
      <w:pPr>
        <w:autoSpaceDE w:val="0"/>
        <w:autoSpaceDN w:val="0"/>
        <w:adjustRightInd w:val="0"/>
        <w:ind w:firstLine="709"/>
        <w:jc w:val="both"/>
        <w:rPr>
          <w:sz w:val="28"/>
          <w:szCs w:val="28"/>
        </w:rPr>
      </w:pPr>
      <w:r w:rsidRPr="00AF62FD">
        <w:rPr>
          <w:sz w:val="28"/>
          <w:szCs w:val="28"/>
        </w:rPr>
        <w:t>4.28. Сумма задатка, внесенн</w:t>
      </w:r>
      <w:r w:rsidR="008B6D76">
        <w:rPr>
          <w:sz w:val="28"/>
          <w:szCs w:val="28"/>
        </w:rPr>
        <w:t>ого</w:t>
      </w:r>
      <w:r w:rsidRPr="00AF62FD">
        <w:rPr>
          <w:sz w:val="28"/>
          <w:szCs w:val="28"/>
        </w:rPr>
        <w:t xml:space="preserve"> заявителем Аукциона, с которым заключен Договор на размещение, засчитывается в счет плановых платежей в соответствии с графиком платежей, определенным Договором на размещение.</w:t>
      </w:r>
    </w:p>
    <w:p w:rsidR="00CF2B74" w:rsidRPr="00AF62FD" w:rsidRDefault="00CF2B74" w:rsidP="00AF62FD">
      <w:pPr>
        <w:autoSpaceDE w:val="0"/>
        <w:autoSpaceDN w:val="0"/>
        <w:adjustRightInd w:val="0"/>
        <w:ind w:firstLine="709"/>
        <w:jc w:val="both"/>
        <w:rPr>
          <w:sz w:val="28"/>
          <w:szCs w:val="28"/>
        </w:rPr>
      </w:pPr>
      <w:bookmarkStart w:id="64" w:name="Par125"/>
      <w:bookmarkEnd w:id="64"/>
      <w:r w:rsidRPr="00AF62FD">
        <w:rPr>
          <w:sz w:val="28"/>
          <w:szCs w:val="28"/>
        </w:rPr>
        <w:t>4.29. Аукцион признается несостоявшимся в случае, если:</w:t>
      </w:r>
    </w:p>
    <w:p w:rsidR="00CF2B74" w:rsidRPr="00AF62FD" w:rsidRDefault="00CF2B74" w:rsidP="00AF62FD">
      <w:pPr>
        <w:autoSpaceDE w:val="0"/>
        <w:autoSpaceDN w:val="0"/>
        <w:adjustRightInd w:val="0"/>
        <w:ind w:firstLine="709"/>
        <w:jc w:val="both"/>
        <w:rPr>
          <w:sz w:val="28"/>
          <w:szCs w:val="28"/>
        </w:rPr>
      </w:pPr>
      <w:bookmarkStart w:id="65" w:name="Par126"/>
      <w:bookmarkEnd w:id="65"/>
      <w:r w:rsidRPr="00AF62FD">
        <w:rPr>
          <w:sz w:val="28"/>
          <w:szCs w:val="28"/>
        </w:rPr>
        <w:t>4.29.1. К Аукциону допущен один заявитель.</w:t>
      </w:r>
    </w:p>
    <w:p w:rsidR="00CF2B74" w:rsidRPr="00AF62FD" w:rsidRDefault="00CF2B74" w:rsidP="00AF62FD">
      <w:pPr>
        <w:autoSpaceDE w:val="0"/>
        <w:autoSpaceDN w:val="0"/>
        <w:adjustRightInd w:val="0"/>
        <w:ind w:firstLine="709"/>
        <w:jc w:val="both"/>
        <w:rPr>
          <w:sz w:val="28"/>
          <w:szCs w:val="28"/>
        </w:rPr>
      </w:pPr>
      <w:r w:rsidRPr="00AF62FD">
        <w:rPr>
          <w:sz w:val="28"/>
          <w:szCs w:val="28"/>
        </w:rPr>
        <w:t xml:space="preserve">4.29.2. На участие в Аукционе не подана ни одна </w:t>
      </w:r>
      <w:r w:rsidR="00E64A00" w:rsidRPr="00AF62FD">
        <w:rPr>
          <w:sz w:val="28"/>
          <w:szCs w:val="28"/>
        </w:rPr>
        <w:t>З</w:t>
      </w:r>
      <w:r w:rsidRPr="00AF62FD">
        <w:rPr>
          <w:sz w:val="28"/>
          <w:szCs w:val="28"/>
        </w:rPr>
        <w:t xml:space="preserve">аявка либо </w:t>
      </w:r>
      <w:proofErr w:type="gramStart"/>
      <w:r w:rsidRPr="00AF62FD">
        <w:rPr>
          <w:sz w:val="28"/>
          <w:szCs w:val="28"/>
        </w:rPr>
        <w:t xml:space="preserve">на основании результатов рассмотрения </w:t>
      </w:r>
      <w:r w:rsidR="00E64A00" w:rsidRPr="00AF62FD">
        <w:rPr>
          <w:sz w:val="28"/>
          <w:szCs w:val="28"/>
        </w:rPr>
        <w:t>З</w:t>
      </w:r>
      <w:r w:rsidRPr="00AF62FD">
        <w:rPr>
          <w:sz w:val="28"/>
          <w:szCs w:val="28"/>
        </w:rPr>
        <w:t>аявок принято решение об отказе в допуске к участию в Аукционе</w:t>
      </w:r>
      <w:proofErr w:type="gramEnd"/>
      <w:r w:rsidRPr="00AF62FD">
        <w:rPr>
          <w:sz w:val="28"/>
          <w:szCs w:val="28"/>
        </w:rPr>
        <w:t xml:space="preserve"> всех участников, подавших </w:t>
      </w:r>
      <w:r w:rsidR="00E64A00" w:rsidRPr="00AF62FD">
        <w:rPr>
          <w:sz w:val="28"/>
          <w:szCs w:val="28"/>
        </w:rPr>
        <w:t>Заявки</w:t>
      </w:r>
      <w:r w:rsidRPr="00AF62FD">
        <w:rPr>
          <w:sz w:val="28"/>
          <w:szCs w:val="28"/>
        </w:rPr>
        <w:t>.</w:t>
      </w:r>
    </w:p>
    <w:p w:rsidR="00CF2B74" w:rsidRPr="00AF62FD" w:rsidRDefault="00CF2B74" w:rsidP="00AF62FD">
      <w:pPr>
        <w:autoSpaceDE w:val="0"/>
        <w:autoSpaceDN w:val="0"/>
        <w:adjustRightInd w:val="0"/>
        <w:ind w:firstLine="709"/>
        <w:jc w:val="both"/>
        <w:rPr>
          <w:sz w:val="28"/>
          <w:szCs w:val="28"/>
        </w:rPr>
      </w:pPr>
      <w:bookmarkStart w:id="66" w:name="Par128"/>
      <w:bookmarkEnd w:id="66"/>
      <w:r w:rsidRPr="00AF62FD">
        <w:rPr>
          <w:sz w:val="28"/>
          <w:szCs w:val="28"/>
        </w:rPr>
        <w:t>4.29.3.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CF2B74" w:rsidRPr="00AF62FD" w:rsidRDefault="00CF2B74" w:rsidP="00AF62FD">
      <w:pPr>
        <w:autoSpaceDE w:val="0"/>
        <w:autoSpaceDN w:val="0"/>
        <w:adjustRightInd w:val="0"/>
        <w:ind w:firstLine="709"/>
        <w:jc w:val="both"/>
        <w:rPr>
          <w:sz w:val="28"/>
          <w:szCs w:val="28"/>
        </w:rPr>
      </w:pPr>
      <w:bookmarkStart w:id="67" w:name="Par129"/>
      <w:bookmarkEnd w:id="67"/>
      <w:r w:rsidRPr="00AF62FD">
        <w:rPr>
          <w:sz w:val="28"/>
          <w:szCs w:val="28"/>
        </w:rPr>
        <w:t xml:space="preserve">4.30. В случае если </w:t>
      </w:r>
      <w:r w:rsidR="008B3AD0" w:rsidRPr="00AF62FD">
        <w:rPr>
          <w:sz w:val="28"/>
          <w:szCs w:val="28"/>
        </w:rPr>
        <w:t>п</w:t>
      </w:r>
      <w:r w:rsidRPr="00AF62FD">
        <w:rPr>
          <w:sz w:val="28"/>
          <w:szCs w:val="28"/>
        </w:rPr>
        <w:t xml:space="preserve">обедитель Аукциона не явился в установленные место и время для заключения Договора на размещение, он признается уклоняющимся от заключения Договора на размещение, о чем администрацией района Волгограда составляется соответствующий акт, который направляется победителю Аукциона. Задаток указанному </w:t>
      </w:r>
      <w:r w:rsidR="008B3AD0" w:rsidRPr="00AF62FD">
        <w:rPr>
          <w:sz w:val="28"/>
          <w:szCs w:val="28"/>
        </w:rPr>
        <w:t>п</w:t>
      </w:r>
      <w:r w:rsidRPr="00AF62FD">
        <w:rPr>
          <w:sz w:val="28"/>
          <w:szCs w:val="28"/>
        </w:rPr>
        <w:t>обедителю Аукциона не возвращается.</w:t>
      </w:r>
    </w:p>
    <w:p w:rsidR="00CF2B74" w:rsidRPr="00AF62FD" w:rsidRDefault="00CF2B74" w:rsidP="00AF62FD">
      <w:pPr>
        <w:autoSpaceDE w:val="0"/>
        <w:autoSpaceDN w:val="0"/>
        <w:adjustRightInd w:val="0"/>
        <w:ind w:firstLine="709"/>
        <w:jc w:val="both"/>
        <w:rPr>
          <w:sz w:val="28"/>
          <w:szCs w:val="28"/>
        </w:rPr>
      </w:pPr>
      <w:proofErr w:type="gramStart"/>
      <w:r w:rsidRPr="00AF62FD">
        <w:rPr>
          <w:sz w:val="28"/>
          <w:szCs w:val="28"/>
        </w:rPr>
        <w:t>В этом случае администрация района Волгограда обязана надлежащим образом направить уведомление участнику Аукциона, предложившему цену, предшествующую максимальной, о возможности заключения Договора на размещение с указанием времени и места заключения Договора на размещение.</w:t>
      </w:r>
      <w:proofErr w:type="gramEnd"/>
    </w:p>
    <w:p w:rsidR="00CF2B74" w:rsidRPr="00AF62FD" w:rsidRDefault="00CF2B74" w:rsidP="00AF62FD">
      <w:pPr>
        <w:autoSpaceDE w:val="0"/>
        <w:autoSpaceDN w:val="0"/>
        <w:adjustRightInd w:val="0"/>
        <w:ind w:firstLine="709"/>
        <w:jc w:val="both"/>
        <w:rPr>
          <w:sz w:val="28"/>
          <w:szCs w:val="28"/>
        </w:rPr>
      </w:pPr>
      <w:r w:rsidRPr="00AF62FD">
        <w:rPr>
          <w:sz w:val="28"/>
          <w:szCs w:val="28"/>
        </w:rPr>
        <w:t>В случае неявки в установленные место и время участника Аукциона, предложившего цену, предшествующую максимальной, и уведомленного администрацией района Волгограда о возможности заключения Договора на размещение, администрацией района Волгограда составляется соответствующий акт. На основании составленных администрацией района Волгограда актов Аукцион признается несостоявшимся, о чем составляется соответствующий протокол в течение 3 рабочих дней с момента принятия решения о признании администрацией района Волгограда Аукциона несостоявшимся.</w:t>
      </w:r>
    </w:p>
    <w:p w:rsidR="00CF2B74" w:rsidRPr="00AF62FD" w:rsidRDefault="00CF2B74" w:rsidP="00AF62FD">
      <w:pPr>
        <w:autoSpaceDE w:val="0"/>
        <w:autoSpaceDN w:val="0"/>
        <w:adjustRightInd w:val="0"/>
        <w:ind w:firstLine="709"/>
        <w:jc w:val="both"/>
        <w:rPr>
          <w:sz w:val="28"/>
          <w:szCs w:val="28"/>
        </w:rPr>
      </w:pPr>
      <w:r w:rsidRPr="00AF62FD">
        <w:rPr>
          <w:sz w:val="28"/>
          <w:szCs w:val="28"/>
        </w:rPr>
        <w:lastRenderedPageBreak/>
        <w:t>4.31. Если Аукцион признан несостоявшимся в случаях, указанных в подпунктах 4.29.1, 4.29.3 пункта 4.29 настоящего раздела, Договор на размещение заключается по начальной (минимальной) цене предмета Аукциона:</w:t>
      </w:r>
    </w:p>
    <w:p w:rsidR="00CF2B74" w:rsidRPr="00AF62FD" w:rsidRDefault="00CF2B74" w:rsidP="00AF62FD">
      <w:pPr>
        <w:autoSpaceDE w:val="0"/>
        <w:autoSpaceDN w:val="0"/>
        <w:adjustRightInd w:val="0"/>
        <w:ind w:firstLine="709"/>
        <w:jc w:val="both"/>
        <w:rPr>
          <w:sz w:val="28"/>
          <w:szCs w:val="28"/>
        </w:rPr>
      </w:pPr>
      <w:r w:rsidRPr="00AF62FD">
        <w:rPr>
          <w:sz w:val="28"/>
          <w:szCs w:val="28"/>
        </w:rPr>
        <w:t>с единственным участником;</w:t>
      </w:r>
    </w:p>
    <w:p w:rsidR="00CF2B74" w:rsidRPr="00AF62FD" w:rsidRDefault="00CF2B74" w:rsidP="00AF62FD">
      <w:pPr>
        <w:autoSpaceDE w:val="0"/>
        <w:autoSpaceDN w:val="0"/>
        <w:adjustRightInd w:val="0"/>
        <w:ind w:firstLine="709"/>
        <w:jc w:val="both"/>
        <w:rPr>
          <w:sz w:val="28"/>
          <w:szCs w:val="28"/>
        </w:rPr>
      </w:pPr>
      <w:r w:rsidRPr="00AF62FD">
        <w:rPr>
          <w:sz w:val="28"/>
          <w:szCs w:val="28"/>
        </w:rPr>
        <w:t xml:space="preserve">с лицом, первым подавшим </w:t>
      </w:r>
      <w:r w:rsidR="00430CFA" w:rsidRPr="00AF62FD">
        <w:rPr>
          <w:sz w:val="28"/>
          <w:szCs w:val="28"/>
        </w:rPr>
        <w:t>З</w:t>
      </w:r>
      <w:r w:rsidRPr="00AF62FD">
        <w:rPr>
          <w:sz w:val="28"/>
          <w:szCs w:val="28"/>
        </w:rPr>
        <w:t>аявку.</w:t>
      </w:r>
    </w:p>
    <w:p w:rsidR="00CF2B74" w:rsidRDefault="00CF2B74" w:rsidP="00AF62FD">
      <w:pPr>
        <w:autoSpaceDE w:val="0"/>
        <w:autoSpaceDN w:val="0"/>
        <w:adjustRightInd w:val="0"/>
        <w:ind w:firstLine="709"/>
        <w:jc w:val="both"/>
        <w:rPr>
          <w:sz w:val="28"/>
          <w:szCs w:val="28"/>
        </w:rPr>
      </w:pPr>
      <w:r w:rsidRPr="00AF62FD">
        <w:rPr>
          <w:sz w:val="28"/>
          <w:szCs w:val="28"/>
        </w:rPr>
        <w:t xml:space="preserve">4.32. Организатор Аукциона в случаях, если Аукцион был признан несостоявшимся либо не был заключен Договор на размещение в случаях, указанных в </w:t>
      </w:r>
      <w:proofErr w:type="gramStart"/>
      <w:r w:rsidRPr="00AF62FD">
        <w:rPr>
          <w:sz w:val="28"/>
          <w:szCs w:val="28"/>
        </w:rPr>
        <w:t>под</w:t>
      </w:r>
      <w:proofErr w:type="gramEnd"/>
      <w:r w:rsidR="00FA469F" w:rsidRPr="00AF62FD">
        <w:fldChar w:fldCharType="begin"/>
      </w:r>
      <w:r w:rsidR="00FA469F" w:rsidRPr="00AF62FD">
        <w:instrText xml:space="preserve"> HYPERLINK \l "Par125" </w:instrText>
      </w:r>
      <w:r w:rsidR="00FA469F" w:rsidRPr="00AF62FD">
        <w:fldChar w:fldCharType="separate"/>
      </w:r>
      <w:r w:rsidRPr="00AF62FD">
        <w:rPr>
          <w:sz w:val="28"/>
          <w:szCs w:val="28"/>
        </w:rPr>
        <w:t xml:space="preserve">пункте </w:t>
      </w:r>
      <w:r w:rsidR="00FA469F" w:rsidRPr="00AF62FD">
        <w:rPr>
          <w:sz w:val="28"/>
          <w:szCs w:val="28"/>
        </w:rPr>
        <w:fldChar w:fldCharType="end"/>
      </w:r>
      <w:r w:rsidRPr="00AF62FD">
        <w:rPr>
          <w:sz w:val="28"/>
          <w:szCs w:val="28"/>
        </w:rPr>
        <w:t xml:space="preserve">4.29.2 пункта 4.29, пункте 4.30 настоящего раздела, вправе объявить о проведении повторного Аукциона. </w:t>
      </w:r>
    </w:p>
    <w:p w:rsidR="00CF2B74" w:rsidRPr="00AF62FD" w:rsidRDefault="00CF2B74" w:rsidP="00AF62FD">
      <w:pPr>
        <w:autoSpaceDE w:val="0"/>
        <w:autoSpaceDN w:val="0"/>
        <w:adjustRightInd w:val="0"/>
        <w:ind w:firstLine="709"/>
        <w:jc w:val="both"/>
        <w:rPr>
          <w:sz w:val="28"/>
          <w:szCs w:val="28"/>
        </w:rPr>
      </w:pPr>
      <w:r w:rsidRPr="00AF62FD">
        <w:rPr>
          <w:sz w:val="28"/>
          <w:szCs w:val="28"/>
        </w:rPr>
        <w:t xml:space="preserve">4.33. После подписания протокола </w:t>
      </w:r>
      <w:r w:rsidR="008B3AD0" w:rsidRPr="00AF62FD">
        <w:rPr>
          <w:sz w:val="28"/>
          <w:szCs w:val="28"/>
        </w:rPr>
        <w:t>А</w:t>
      </w:r>
      <w:r w:rsidRPr="00AF62FD">
        <w:rPr>
          <w:sz w:val="28"/>
          <w:szCs w:val="28"/>
        </w:rPr>
        <w:t>укцион</w:t>
      </w:r>
      <w:r w:rsidR="008B3AD0" w:rsidRPr="00AF62FD">
        <w:rPr>
          <w:sz w:val="28"/>
          <w:szCs w:val="28"/>
        </w:rPr>
        <w:t>а</w:t>
      </w:r>
      <w:r w:rsidRPr="00AF62FD">
        <w:rPr>
          <w:sz w:val="28"/>
          <w:szCs w:val="28"/>
        </w:rPr>
        <w:t xml:space="preserve"> организатор Аукциона обеспечивает опубликование информации о результатах Аукциона в установленном порядке в газете «Городские вести. Царицын </w:t>
      </w:r>
      <w:r w:rsidR="00430CFA" w:rsidRPr="00AF62FD">
        <w:rPr>
          <w:sz w:val="28"/>
          <w:szCs w:val="28"/>
        </w:rPr>
        <w:t>–</w:t>
      </w:r>
      <w:r w:rsidRPr="00AF62FD">
        <w:rPr>
          <w:sz w:val="28"/>
          <w:szCs w:val="28"/>
        </w:rPr>
        <w:t xml:space="preserve"> Сталинград – Волгоград» и в течение 10 календарных дней размещает на официальном сайте администрации Волгограда</w:t>
      </w:r>
      <w:r w:rsidR="00430CFA" w:rsidRPr="00AF62FD">
        <w:rPr>
          <w:sz w:val="28"/>
          <w:szCs w:val="28"/>
        </w:rPr>
        <w:t xml:space="preserve"> информацию о результатах Аукциона</w:t>
      </w:r>
      <w:r w:rsidRPr="00AF62FD">
        <w:rPr>
          <w:sz w:val="28"/>
          <w:szCs w:val="28"/>
        </w:rPr>
        <w:t>.</w:t>
      </w:r>
    </w:p>
    <w:p w:rsidR="00CF2B74" w:rsidRPr="00AF62FD" w:rsidRDefault="00CF2B74" w:rsidP="00AF62FD">
      <w:pPr>
        <w:autoSpaceDE w:val="0"/>
        <w:autoSpaceDN w:val="0"/>
        <w:adjustRightInd w:val="0"/>
        <w:ind w:firstLine="709"/>
        <w:jc w:val="both"/>
        <w:rPr>
          <w:sz w:val="28"/>
          <w:szCs w:val="28"/>
        </w:rPr>
      </w:pPr>
      <w:r w:rsidRPr="00AF62FD">
        <w:rPr>
          <w:sz w:val="28"/>
          <w:szCs w:val="28"/>
        </w:rPr>
        <w:t xml:space="preserve">4.34. </w:t>
      </w:r>
      <w:r w:rsidR="008B3AD0" w:rsidRPr="00AF62FD">
        <w:rPr>
          <w:sz w:val="28"/>
          <w:szCs w:val="28"/>
        </w:rPr>
        <w:t>Аукционная д</w:t>
      </w:r>
      <w:r w:rsidRPr="00AF62FD">
        <w:rPr>
          <w:sz w:val="28"/>
          <w:szCs w:val="28"/>
        </w:rPr>
        <w:t>окументация хранится у организатора Аукциона не менее 5 лет.</w:t>
      </w:r>
    </w:p>
    <w:p w:rsidR="00CF2B74" w:rsidRPr="00AF62FD" w:rsidRDefault="00CF2B74" w:rsidP="00AF62FD">
      <w:pPr>
        <w:autoSpaceDE w:val="0"/>
        <w:autoSpaceDN w:val="0"/>
        <w:adjustRightInd w:val="0"/>
        <w:ind w:firstLine="709"/>
        <w:jc w:val="both"/>
        <w:rPr>
          <w:sz w:val="28"/>
          <w:szCs w:val="28"/>
        </w:rPr>
      </w:pPr>
    </w:p>
    <w:p w:rsidR="009B5056" w:rsidRDefault="00CF2B74" w:rsidP="009B5056">
      <w:pPr>
        <w:autoSpaceDE w:val="0"/>
        <w:autoSpaceDN w:val="0"/>
        <w:adjustRightInd w:val="0"/>
        <w:jc w:val="center"/>
        <w:outlineLvl w:val="0"/>
        <w:rPr>
          <w:sz w:val="28"/>
          <w:szCs w:val="28"/>
        </w:rPr>
      </w:pPr>
      <w:bookmarkStart w:id="68" w:name="Par148"/>
      <w:bookmarkStart w:id="69" w:name="Par149"/>
      <w:bookmarkStart w:id="70" w:name="Par170"/>
      <w:bookmarkStart w:id="71" w:name="Par199"/>
      <w:bookmarkEnd w:id="68"/>
      <w:bookmarkEnd w:id="69"/>
      <w:bookmarkEnd w:id="70"/>
      <w:bookmarkEnd w:id="71"/>
      <w:r w:rsidRPr="00AF62FD">
        <w:rPr>
          <w:sz w:val="28"/>
          <w:szCs w:val="28"/>
        </w:rPr>
        <w:t xml:space="preserve">5. Информационное обеспечение деятельности </w:t>
      </w:r>
    </w:p>
    <w:p w:rsidR="00CF2B74" w:rsidRPr="00AF62FD" w:rsidRDefault="00CF2B74" w:rsidP="009B5056">
      <w:pPr>
        <w:autoSpaceDE w:val="0"/>
        <w:autoSpaceDN w:val="0"/>
        <w:adjustRightInd w:val="0"/>
        <w:jc w:val="center"/>
        <w:outlineLvl w:val="0"/>
        <w:rPr>
          <w:sz w:val="28"/>
          <w:szCs w:val="28"/>
        </w:rPr>
      </w:pPr>
      <w:r w:rsidRPr="00AF62FD">
        <w:rPr>
          <w:sz w:val="28"/>
          <w:szCs w:val="28"/>
        </w:rPr>
        <w:t>по размещению нестационарных торговых объектов</w:t>
      </w:r>
    </w:p>
    <w:p w:rsidR="00CF2B74" w:rsidRPr="00AF62FD" w:rsidRDefault="00CF2B74" w:rsidP="00AF62FD">
      <w:pPr>
        <w:autoSpaceDE w:val="0"/>
        <w:autoSpaceDN w:val="0"/>
        <w:adjustRightInd w:val="0"/>
        <w:ind w:firstLine="709"/>
        <w:jc w:val="center"/>
        <w:rPr>
          <w:sz w:val="28"/>
          <w:szCs w:val="28"/>
        </w:rPr>
      </w:pPr>
    </w:p>
    <w:p w:rsidR="00CF2B74" w:rsidRPr="00AF62FD" w:rsidRDefault="00CF2B74" w:rsidP="00AF62FD">
      <w:pPr>
        <w:autoSpaceDE w:val="0"/>
        <w:autoSpaceDN w:val="0"/>
        <w:adjustRightInd w:val="0"/>
        <w:ind w:firstLine="709"/>
        <w:jc w:val="both"/>
        <w:rPr>
          <w:sz w:val="28"/>
          <w:szCs w:val="28"/>
        </w:rPr>
      </w:pPr>
      <w:r w:rsidRPr="00AF62FD">
        <w:rPr>
          <w:sz w:val="28"/>
          <w:szCs w:val="28"/>
        </w:rPr>
        <w:t xml:space="preserve">Уполномоченный орган обязан размещать на официальном сайте администрации Волгограда </w:t>
      </w:r>
      <w:hyperlink r:id="rId13" w:history="1">
        <w:r w:rsidRPr="00AF62FD">
          <w:rPr>
            <w:sz w:val="28"/>
            <w:szCs w:val="28"/>
          </w:rPr>
          <w:t>информацию</w:t>
        </w:r>
      </w:hyperlink>
      <w:r w:rsidRPr="00AF62FD">
        <w:rPr>
          <w:sz w:val="28"/>
          <w:szCs w:val="28"/>
        </w:rPr>
        <w:t xml:space="preserve"> о местах для размещения нестационарных торговых объектов.</w:t>
      </w:r>
    </w:p>
    <w:p w:rsidR="00CF2B74" w:rsidRPr="00AF62FD" w:rsidRDefault="00CF2B74" w:rsidP="00AF62FD">
      <w:pPr>
        <w:autoSpaceDE w:val="0"/>
        <w:autoSpaceDN w:val="0"/>
        <w:adjustRightInd w:val="0"/>
        <w:ind w:firstLine="709"/>
        <w:jc w:val="both"/>
        <w:rPr>
          <w:sz w:val="28"/>
          <w:szCs w:val="28"/>
        </w:rPr>
      </w:pPr>
      <w:r w:rsidRPr="00AF62FD">
        <w:rPr>
          <w:sz w:val="28"/>
          <w:szCs w:val="28"/>
        </w:rPr>
        <w:t>Информация должна включать:</w:t>
      </w:r>
    </w:p>
    <w:p w:rsidR="00CF2B74" w:rsidRPr="00AF62FD" w:rsidRDefault="00CF2B74" w:rsidP="00AF62FD">
      <w:pPr>
        <w:autoSpaceDE w:val="0"/>
        <w:autoSpaceDN w:val="0"/>
        <w:adjustRightInd w:val="0"/>
        <w:ind w:firstLine="709"/>
        <w:jc w:val="both"/>
        <w:rPr>
          <w:sz w:val="28"/>
          <w:szCs w:val="28"/>
        </w:rPr>
      </w:pPr>
      <w:r w:rsidRPr="00AF62FD">
        <w:rPr>
          <w:sz w:val="28"/>
          <w:szCs w:val="28"/>
        </w:rPr>
        <w:t>номер места нестационарного торгового объекта;</w:t>
      </w:r>
    </w:p>
    <w:p w:rsidR="00CF2B74" w:rsidRPr="00AF62FD" w:rsidRDefault="00CF2B74" w:rsidP="00AF62FD">
      <w:pPr>
        <w:autoSpaceDE w:val="0"/>
        <w:autoSpaceDN w:val="0"/>
        <w:adjustRightInd w:val="0"/>
        <w:ind w:firstLine="709"/>
        <w:jc w:val="both"/>
        <w:rPr>
          <w:sz w:val="28"/>
          <w:szCs w:val="28"/>
        </w:rPr>
      </w:pPr>
      <w:r w:rsidRPr="00AF62FD">
        <w:rPr>
          <w:sz w:val="28"/>
          <w:szCs w:val="28"/>
        </w:rPr>
        <w:t>адресные ориентиры нестационарного торгового объекта;</w:t>
      </w:r>
    </w:p>
    <w:p w:rsidR="00CF2B74" w:rsidRPr="00AF62FD" w:rsidRDefault="00CF2B74" w:rsidP="00AF62FD">
      <w:pPr>
        <w:autoSpaceDE w:val="0"/>
        <w:autoSpaceDN w:val="0"/>
        <w:adjustRightInd w:val="0"/>
        <w:ind w:firstLine="709"/>
        <w:jc w:val="both"/>
        <w:rPr>
          <w:sz w:val="28"/>
          <w:szCs w:val="28"/>
        </w:rPr>
      </w:pPr>
      <w:r w:rsidRPr="00AF62FD">
        <w:rPr>
          <w:sz w:val="28"/>
          <w:szCs w:val="28"/>
        </w:rPr>
        <w:t>вид нестационарного торгового объекта;</w:t>
      </w:r>
    </w:p>
    <w:p w:rsidR="00CF2B74" w:rsidRPr="00AF62FD" w:rsidRDefault="00CF2B74" w:rsidP="00AF62FD">
      <w:pPr>
        <w:autoSpaceDE w:val="0"/>
        <w:autoSpaceDN w:val="0"/>
        <w:adjustRightInd w:val="0"/>
        <w:ind w:firstLine="709"/>
        <w:jc w:val="both"/>
        <w:rPr>
          <w:sz w:val="28"/>
          <w:szCs w:val="28"/>
        </w:rPr>
      </w:pPr>
      <w:r w:rsidRPr="00AF62FD">
        <w:rPr>
          <w:sz w:val="28"/>
          <w:szCs w:val="28"/>
        </w:rPr>
        <w:t>вид деятельности (специализаци</w:t>
      </w:r>
      <w:r w:rsidR="008B6D76">
        <w:rPr>
          <w:sz w:val="28"/>
          <w:szCs w:val="28"/>
        </w:rPr>
        <w:t>ю</w:t>
      </w:r>
      <w:r w:rsidRPr="00AF62FD">
        <w:rPr>
          <w:sz w:val="28"/>
          <w:szCs w:val="28"/>
        </w:rPr>
        <w:t>) нестационарного торгового объекта;</w:t>
      </w:r>
    </w:p>
    <w:p w:rsidR="00CF2B74" w:rsidRPr="00AF62FD" w:rsidRDefault="00CF2B74" w:rsidP="00AF62FD">
      <w:pPr>
        <w:autoSpaceDE w:val="0"/>
        <w:autoSpaceDN w:val="0"/>
        <w:adjustRightInd w:val="0"/>
        <w:ind w:firstLine="709"/>
        <w:jc w:val="both"/>
        <w:rPr>
          <w:sz w:val="28"/>
          <w:szCs w:val="28"/>
        </w:rPr>
      </w:pPr>
      <w:r w:rsidRPr="00AF62FD">
        <w:rPr>
          <w:sz w:val="28"/>
          <w:szCs w:val="28"/>
        </w:rPr>
        <w:t>площадь места размещения нестационарного торгового объекта (кв. м);</w:t>
      </w:r>
    </w:p>
    <w:p w:rsidR="00CF2B74" w:rsidRPr="00AF62FD" w:rsidRDefault="008B6D76" w:rsidP="00AF62FD">
      <w:pPr>
        <w:autoSpaceDE w:val="0"/>
        <w:autoSpaceDN w:val="0"/>
        <w:adjustRightInd w:val="0"/>
        <w:ind w:firstLine="709"/>
        <w:jc w:val="both"/>
        <w:rPr>
          <w:sz w:val="28"/>
          <w:szCs w:val="28"/>
        </w:rPr>
      </w:pPr>
      <w:r>
        <w:rPr>
          <w:sz w:val="28"/>
          <w:szCs w:val="28"/>
        </w:rPr>
        <w:t xml:space="preserve">сведения о </w:t>
      </w:r>
      <w:r w:rsidR="00CF2B74" w:rsidRPr="00AF62FD">
        <w:rPr>
          <w:sz w:val="28"/>
          <w:szCs w:val="28"/>
        </w:rPr>
        <w:t>собственник</w:t>
      </w:r>
      <w:r>
        <w:rPr>
          <w:sz w:val="28"/>
          <w:szCs w:val="28"/>
        </w:rPr>
        <w:t>е</w:t>
      </w:r>
      <w:r w:rsidR="00CF2B74" w:rsidRPr="00AF62FD">
        <w:rPr>
          <w:sz w:val="28"/>
          <w:szCs w:val="28"/>
        </w:rPr>
        <w:t xml:space="preserve"> земельного участка, на котором предполагается размещение (</w:t>
      </w:r>
      <w:proofErr w:type="gramStart"/>
      <w:r w:rsidR="00CF2B74" w:rsidRPr="00AF62FD">
        <w:rPr>
          <w:sz w:val="28"/>
          <w:szCs w:val="28"/>
        </w:rPr>
        <w:t>размещен</w:t>
      </w:r>
      <w:proofErr w:type="gramEnd"/>
      <w:r w:rsidR="00CF2B74" w:rsidRPr="00AF62FD">
        <w:rPr>
          <w:sz w:val="28"/>
          <w:szCs w:val="28"/>
        </w:rPr>
        <w:t>) нестационарного торгового объекта, или собственник</w:t>
      </w:r>
      <w:r>
        <w:rPr>
          <w:sz w:val="28"/>
          <w:szCs w:val="28"/>
        </w:rPr>
        <w:t>е</w:t>
      </w:r>
      <w:r w:rsidR="00CF2B74" w:rsidRPr="00AF62FD">
        <w:rPr>
          <w:sz w:val="28"/>
          <w:szCs w:val="28"/>
        </w:rPr>
        <w:t xml:space="preserve"> здания, строения, сооружения, в котором предполагается размещение (размещен) нестационарного торгового объекта;</w:t>
      </w:r>
    </w:p>
    <w:p w:rsidR="00CF2B74" w:rsidRPr="00AF62FD" w:rsidRDefault="00CF2B74" w:rsidP="00AF62FD">
      <w:pPr>
        <w:autoSpaceDE w:val="0"/>
        <w:autoSpaceDN w:val="0"/>
        <w:adjustRightInd w:val="0"/>
        <w:ind w:firstLine="709"/>
        <w:jc w:val="both"/>
        <w:rPr>
          <w:sz w:val="28"/>
          <w:szCs w:val="28"/>
        </w:rPr>
      </w:pPr>
      <w:r w:rsidRPr="00AF62FD">
        <w:rPr>
          <w:sz w:val="28"/>
          <w:szCs w:val="28"/>
        </w:rPr>
        <w:t>свободные места для размещения нестационарных торговых объектов в Схеме.</w:t>
      </w:r>
    </w:p>
    <w:p w:rsidR="00CF2B74" w:rsidRDefault="00CF2B74" w:rsidP="00AF62FD">
      <w:pPr>
        <w:autoSpaceDE w:val="0"/>
        <w:autoSpaceDN w:val="0"/>
        <w:adjustRightInd w:val="0"/>
        <w:ind w:firstLine="709"/>
        <w:jc w:val="both"/>
        <w:rPr>
          <w:sz w:val="28"/>
          <w:szCs w:val="28"/>
        </w:rPr>
      </w:pPr>
    </w:p>
    <w:p w:rsidR="00CF2B74" w:rsidRPr="00AF62FD" w:rsidRDefault="00CF2B74" w:rsidP="009B5056">
      <w:pPr>
        <w:autoSpaceDE w:val="0"/>
        <w:autoSpaceDN w:val="0"/>
        <w:adjustRightInd w:val="0"/>
        <w:jc w:val="center"/>
        <w:rPr>
          <w:sz w:val="28"/>
          <w:szCs w:val="28"/>
        </w:rPr>
      </w:pPr>
      <w:r w:rsidRPr="00AF62FD">
        <w:rPr>
          <w:sz w:val="28"/>
          <w:szCs w:val="28"/>
        </w:rPr>
        <w:t>6. Заключительные и переходные положения</w:t>
      </w:r>
    </w:p>
    <w:p w:rsidR="00CF2B74" w:rsidRPr="00AF62FD" w:rsidRDefault="00CF2B74" w:rsidP="00AF62FD">
      <w:pPr>
        <w:autoSpaceDE w:val="0"/>
        <w:autoSpaceDN w:val="0"/>
        <w:adjustRightInd w:val="0"/>
        <w:ind w:firstLine="709"/>
        <w:jc w:val="center"/>
        <w:rPr>
          <w:sz w:val="28"/>
          <w:szCs w:val="28"/>
        </w:rPr>
      </w:pPr>
    </w:p>
    <w:p w:rsidR="00CF2B74" w:rsidRPr="00AF62FD" w:rsidRDefault="00CF2B74" w:rsidP="00AF62FD">
      <w:pPr>
        <w:autoSpaceDE w:val="0"/>
        <w:autoSpaceDN w:val="0"/>
        <w:adjustRightInd w:val="0"/>
        <w:ind w:firstLine="709"/>
        <w:jc w:val="both"/>
        <w:rPr>
          <w:sz w:val="28"/>
          <w:szCs w:val="28"/>
        </w:rPr>
      </w:pPr>
      <w:r w:rsidRPr="00AF62FD">
        <w:rPr>
          <w:sz w:val="28"/>
          <w:szCs w:val="28"/>
        </w:rPr>
        <w:t>6.1. Право на заключение Договора на размещение без проведения Конкурса возникает у Хозяйствующего субъекта, имеющего договор аренды земельного участка для размещения нестационарного торгового объекта</w:t>
      </w:r>
      <w:r w:rsidR="008B3AD0" w:rsidRPr="00AF62FD">
        <w:rPr>
          <w:sz w:val="28"/>
          <w:szCs w:val="28"/>
        </w:rPr>
        <w:t>,</w:t>
      </w:r>
      <w:r w:rsidRPr="00AF62FD">
        <w:rPr>
          <w:sz w:val="28"/>
          <w:szCs w:val="28"/>
        </w:rPr>
        <w:t xml:space="preserve"> </w:t>
      </w:r>
      <w:r w:rsidR="009B5056">
        <w:rPr>
          <w:sz w:val="28"/>
          <w:szCs w:val="28"/>
        </w:rPr>
        <w:t xml:space="preserve">     </w:t>
      </w:r>
      <w:r w:rsidRPr="00AF62FD">
        <w:rPr>
          <w:sz w:val="28"/>
          <w:szCs w:val="28"/>
        </w:rPr>
        <w:t>(далее – Хозяйствующий субъект, имеющий договор аренды), заключенн</w:t>
      </w:r>
      <w:r w:rsidR="008B6D76">
        <w:rPr>
          <w:sz w:val="28"/>
          <w:szCs w:val="28"/>
        </w:rPr>
        <w:t xml:space="preserve">ый </w:t>
      </w:r>
      <w:r w:rsidRPr="00AF62FD">
        <w:rPr>
          <w:sz w:val="28"/>
          <w:szCs w:val="28"/>
        </w:rPr>
        <w:t xml:space="preserve">до вступления в силу настоящего Порядка, при условии надлежащего исполнения договорных обязательств по </w:t>
      </w:r>
      <w:r w:rsidR="0030410B" w:rsidRPr="00AF62FD">
        <w:rPr>
          <w:sz w:val="28"/>
          <w:szCs w:val="28"/>
        </w:rPr>
        <w:t>указанному</w:t>
      </w:r>
      <w:r w:rsidRPr="00AF62FD">
        <w:rPr>
          <w:sz w:val="28"/>
          <w:szCs w:val="28"/>
        </w:rPr>
        <w:t xml:space="preserve"> договору.</w:t>
      </w:r>
    </w:p>
    <w:p w:rsidR="00CF2B74" w:rsidRPr="00AF62FD" w:rsidRDefault="00CF2B74" w:rsidP="00AF62FD">
      <w:pPr>
        <w:autoSpaceDE w:val="0"/>
        <w:autoSpaceDN w:val="0"/>
        <w:adjustRightInd w:val="0"/>
        <w:ind w:firstLine="709"/>
        <w:jc w:val="both"/>
        <w:rPr>
          <w:sz w:val="28"/>
          <w:szCs w:val="28"/>
        </w:rPr>
      </w:pPr>
      <w:r w:rsidRPr="00AF62FD">
        <w:rPr>
          <w:sz w:val="28"/>
          <w:szCs w:val="28"/>
        </w:rPr>
        <w:lastRenderedPageBreak/>
        <w:t xml:space="preserve">Под надлежащим исполнением договорных обязательств понимается отсутствие </w:t>
      </w:r>
      <w:proofErr w:type="gramStart"/>
      <w:r w:rsidRPr="00AF62FD">
        <w:rPr>
          <w:sz w:val="28"/>
          <w:szCs w:val="28"/>
        </w:rPr>
        <w:t>нарушений условий договора аренды земельного участка</w:t>
      </w:r>
      <w:proofErr w:type="gramEnd"/>
      <w:r w:rsidRPr="00AF62FD">
        <w:rPr>
          <w:sz w:val="28"/>
          <w:szCs w:val="28"/>
        </w:rPr>
        <w:t xml:space="preserve">. </w:t>
      </w:r>
    </w:p>
    <w:p w:rsidR="00CF2B74" w:rsidRPr="00AF62FD" w:rsidRDefault="00CF2B74" w:rsidP="00AF62FD">
      <w:pPr>
        <w:autoSpaceDE w:val="0"/>
        <w:autoSpaceDN w:val="0"/>
        <w:adjustRightInd w:val="0"/>
        <w:ind w:firstLine="709"/>
        <w:jc w:val="both"/>
        <w:rPr>
          <w:sz w:val="28"/>
          <w:szCs w:val="28"/>
        </w:rPr>
      </w:pPr>
      <w:r w:rsidRPr="00AF62FD">
        <w:rPr>
          <w:sz w:val="28"/>
          <w:szCs w:val="28"/>
        </w:rPr>
        <w:t>Хозяйствующий субъект, имеющий договор аренды, вправе обратиться в администрацию района Волгограда, на территории которого размещен принадлежащий ему нестационарный торговый объект, с заявлением для заключения Договора на размещение (киоска, павильона) до 01.03.2017.</w:t>
      </w:r>
    </w:p>
    <w:p w:rsidR="00CF2B74" w:rsidRPr="00AF62FD" w:rsidRDefault="00CF2B74" w:rsidP="00AF62FD">
      <w:pPr>
        <w:autoSpaceDE w:val="0"/>
        <w:autoSpaceDN w:val="0"/>
        <w:adjustRightInd w:val="0"/>
        <w:ind w:firstLine="709"/>
        <w:jc w:val="both"/>
        <w:rPr>
          <w:sz w:val="28"/>
          <w:szCs w:val="28"/>
        </w:rPr>
      </w:pPr>
      <w:r w:rsidRPr="00AF62FD">
        <w:rPr>
          <w:sz w:val="28"/>
          <w:szCs w:val="28"/>
        </w:rPr>
        <w:t>6.2. На основании указанного заявления в случае наличия места размещения нестационарного торгового объекта в Схеме администрация соответствующего района Волгограда в течение 10 календарных дней со дня поступления заявления Хозяйствующего субъекта осуществляет проверку соответствия Хозяйствующего субъекта и его заявления требованиям, указанным в пункте 6.1 настоящего раздела, принимает решение о заключении Договора на размещение или об отказе в заключени</w:t>
      </w:r>
      <w:proofErr w:type="gramStart"/>
      <w:r w:rsidRPr="00AF62FD">
        <w:rPr>
          <w:sz w:val="28"/>
          <w:szCs w:val="28"/>
        </w:rPr>
        <w:t>и</w:t>
      </w:r>
      <w:proofErr w:type="gramEnd"/>
      <w:r w:rsidRPr="00AF62FD">
        <w:rPr>
          <w:sz w:val="28"/>
          <w:szCs w:val="28"/>
        </w:rPr>
        <w:t xml:space="preserve"> Договора на размещение и в течение 2 рабочих дней со дня принятия соответствующего решения направляет его заявителю.</w:t>
      </w:r>
    </w:p>
    <w:p w:rsidR="00CF2B74" w:rsidRPr="00AF62FD" w:rsidRDefault="00CF2B74" w:rsidP="00AF62FD">
      <w:pPr>
        <w:autoSpaceDE w:val="0"/>
        <w:autoSpaceDN w:val="0"/>
        <w:adjustRightInd w:val="0"/>
        <w:ind w:firstLine="709"/>
        <w:jc w:val="both"/>
        <w:rPr>
          <w:rFonts w:eastAsia="Calibri"/>
          <w:sz w:val="28"/>
          <w:szCs w:val="28"/>
        </w:rPr>
      </w:pPr>
      <w:r w:rsidRPr="00AF62FD">
        <w:rPr>
          <w:sz w:val="28"/>
          <w:szCs w:val="28"/>
        </w:rPr>
        <w:t xml:space="preserve">6.3. </w:t>
      </w:r>
      <w:r w:rsidRPr="00AF62FD">
        <w:rPr>
          <w:rFonts w:eastAsia="Calibri"/>
          <w:sz w:val="28"/>
          <w:szCs w:val="28"/>
        </w:rPr>
        <w:t>В случае отсутствия места размещения нестациона</w:t>
      </w:r>
      <w:r w:rsidR="008B3AD0" w:rsidRPr="00AF62FD">
        <w:rPr>
          <w:rFonts w:eastAsia="Calibri"/>
          <w:sz w:val="28"/>
          <w:szCs w:val="28"/>
        </w:rPr>
        <w:t>рного торгового объекта в Схеме</w:t>
      </w:r>
      <w:r w:rsidRPr="00AF62FD">
        <w:rPr>
          <w:rFonts w:eastAsia="Calibri"/>
          <w:sz w:val="28"/>
          <w:szCs w:val="28"/>
        </w:rPr>
        <w:t xml:space="preserve"> Хозяйствующий субъект, имеющий договор аренды, вправе дополнительно обратиться с заявлением о включении в Схему места </w:t>
      </w:r>
      <w:r w:rsidR="008B6D76" w:rsidRPr="00AF62FD">
        <w:rPr>
          <w:rFonts w:eastAsia="Calibri"/>
          <w:sz w:val="28"/>
          <w:szCs w:val="28"/>
        </w:rPr>
        <w:t xml:space="preserve">размещения нестационарного торгового объекта </w:t>
      </w:r>
      <w:r w:rsidRPr="00AF62FD">
        <w:rPr>
          <w:rFonts w:eastAsia="Calibri"/>
          <w:sz w:val="28"/>
          <w:szCs w:val="28"/>
        </w:rPr>
        <w:t>в срок, установленный пунктом 6.1 настоящего раздела. Заявление Хозяйствующего субъекта, имеющего договор аренды, рассматривается в соответствии с Приказом комитета.</w:t>
      </w:r>
    </w:p>
    <w:p w:rsidR="00CF2B74" w:rsidRPr="00AF62FD" w:rsidRDefault="00CF2B74" w:rsidP="00AF62FD">
      <w:pPr>
        <w:autoSpaceDE w:val="0"/>
        <w:autoSpaceDN w:val="0"/>
        <w:adjustRightInd w:val="0"/>
        <w:ind w:firstLine="709"/>
        <w:jc w:val="both"/>
        <w:rPr>
          <w:rFonts w:eastAsia="Calibri"/>
          <w:sz w:val="28"/>
          <w:szCs w:val="28"/>
        </w:rPr>
      </w:pPr>
      <w:r w:rsidRPr="00AF62FD">
        <w:rPr>
          <w:rFonts w:eastAsia="Calibri"/>
          <w:sz w:val="28"/>
          <w:szCs w:val="28"/>
        </w:rPr>
        <w:t>При отказе межведомственной комиссией во включении места размещения нестациона</w:t>
      </w:r>
      <w:r w:rsidR="008B3AD0" w:rsidRPr="00AF62FD">
        <w:rPr>
          <w:rFonts w:eastAsia="Calibri"/>
          <w:sz w:val="28"/>
          <w:szCs w:val="28"/>
        </w:rPr>
        <w:t>рного торгового объекта в Схему</w:t>
      </w:r>
      <w:r w:rsidRPr="00AF62FD">
        <w:rPr>
          <w:rFonts w:eastAsia="Calibri"/>
          <w:sz w:val="28"/>
          <w:szCs w:val="28"/>
        </w:rPr>
        <w:t xml:space="preserve"> Хозяйствующий субъект, имеющий договор аренды</w:t>
      </w:r>
      <w:r w:rsidR="008B3AD0" w:rsidRPr="00AF62FD">
        <w:rPr>
          <w:rFonts w:eastAsia="Calibri"/>
          <w:sz w:val="28"/>
          <w:szCs w:val="28"/>
        </w:rPr>
        <w:t>,</w:t>
      </w:r>
      <w:r w:rsidRPr="00AF62FD">
        <w:rPr>
          <w:rFonts w:eastAsia="Calibri"/>
          <w:sz w:val="28"/>
          <w:szCs w:val="28"/>
        </w:rPr>
        <w:t xml:space="preserve"> вправе выбрать компенсационное место самостоятельно, либо из числа свободных ме</w:t>
      </w:r>
      <w:proofErr w:type="gramStart"/>
      <w:r w:rsidRPr="00AF62FD">
        <w:rPr>
          <w:rFonts w:eastAsia="Calibri"/>
          <w:sz w:val="28"/>
          <w:szCs w:val="28"/>
        </w:rPr>
        <w:t>ст в Сх</w:t>
      </w:r>
      <w:proofErr w:type="gramEnd"/>
      <w:r w:rsidRPr="00AF62FD">
        <w:rPr>
          <w:rFonts w:eastAsia="Calibri"/>
          <w:sz w:val="28"/>
          <w:szCs w:val="28"/>
        </w:rPr>
        <w:t>еме, либо из примерного перечня компенсационных мест для размещения нестационарного торгового объекта на территории Волгограда в соответствии с настоящим Порядком.</w:t>
      </w:r>
    </w:p>
    <w:p w:rsidR="00CF2B74" w:rsidRPr="00AF62FD" w:rsidRDefault="00CF2B74" w:rsidP="00AF62FD">
      <w:pPr>
        <w:autoSpaceDE w:val="0"/>
        <w:autoSpaceDN w:val="0"/>
        <w:adjustRightInd w:val="0"/>
        <w:ind w:firstLine="709"/>
        <w:jc w:val="both"/>
        <w:rPr>
          <w:sz w:val="28"/>
          <w:szCs w:val="28"/>
        </w:rPr>
      </w:pPr>
      <w:r w:rsidRPr="00AF62FD">
        <w:rPr>
          <w:sz w:val="28"/>
          <w:szCs w:val="28"/>
        </w:rPr>
        <w:t>6.4. В случае несоблюдения срока, установленного настоящим разделом, Хозяйствующий субъект, имеющий договор аренды, теряет преимущественное право на заключение Договора на размещение.</w:t>
      </w:r>
    </w:p>
    <w:p w:rsidR="00785DCA" w:rsidRPr="00AF62FD" w:rsidRDefault="00785DCA" w:rsidP="00AF62FD">
      <w:pPr>
        <w:autoSpaceDE w:val="0"/>
        <w:autoSpaceDN w:val="0"/>
        <w:adjustRightInd w:val="0"/>
        <w:ind w:firstLine="709"/>
        <w:jc w:val="both"/>
        <w:rPr>
          <w:sz w:val="28"/>
          <w:szCs w:val="28"/>
        </w:rPr>
      </w:pPr>
      <w:r w:rsidRPr="00AF62FD">
        <w:rPr>
          <w:sz w:val="28"/>
          <w:szCs w:val="28"/>
        </w:rPr>
        <w:t>6.5. Изменения в настоящий Порядок вносятся в установленном порядке решением Волгоградской городской Думы.</w:t>
      </w:r>
    </w:p>
    <w:p w:rsidR="00D270F1" w:rsidRPr="00AF62FD" w:rsidRDefault="00D270F1" w:rsidP="00AF62FD">
      <w:pPr>
        <w:autoSpaceDE w:val="0"/>
        <w:autoSpaceDN w:val="0"/>
        <w:adjustRightInd w:val="0"/>
        <w:ind w:left="4248" w:firstLine="709"/>
        <w:rPr>
          <w:sz w:val="28"/>
          <w:szCs w:val="28"/>
        </w:rPr>
      </w:pPr>
    </w:p>
    <w:p w:rsidR="00D270F1" w:rsidRDefault="00D270F1" w:rsidP="00AF62FD">
      <w:pPr>
        <w:autoSpaceDE w:val="0"/>
        <w:autoSpaceDN w:val="0"/>
        <w:adjustRightInd w:val="0"/>
        <w:ind w:left="4248" w:firstLine="709"/>
        <w:rPr>
          <w:sz w:val="28"/>
          <w:szCs w:val="28"/>
        </w:rPr>
      </w:pPr>
    </w:p>
    <w:p w:rsidR="00B96FD4" w:rsidRPr="00AF62FD" w:rsidRDefault="00B96FD4" w:rsidP="00AF62FD">
      <w:pPr>
        <w:autoSpaceDE w:val="0"/>
        <w:autoSpaceDN w:val="0"/>
        <w:adjustRightInd w:val="0"/>
        <w:ind w:left="4248" w:firstLine="709"/>
        <w:rPr>
          <w:sz w:val="28"/>
          <w:szCs w:val="28"/>
        </w:rPr>
      </w:pPr>
      <w:bookmarkStart w:id="72" w:name="_GoBack"/>
      <w:bookmarkEnd w:id="72"/>
    </w:p>
    <w:p w:rsidR="00CF2B74" w:rsidRPr="00AF62FD" w:rsidRDefault="00CF2B74" w:rsidP="009B5056">
      <w:pPr>
        <w:autoSpaceDE w:val="0"/>
        <w:autoSpaceDN w:val="0"/>
        <w:adjustRightInd w:val="0"/>
        <w:ind w:left="4820"/>
        <w:jc w:val="both"/>
        <w:rPr>
          <w:sz w:val="28"/>
          <w:szCs w:val="28"/>
        </w:rPr>
      </w:pPr>
      <w:r w:rsidRPr="00AF62FD">
        <w:rPr>
          <w:sz w:val="28"/>
          <w:szCs w:val="28"/>
        </w:rPr>
        <w:t>Департамент экономического</w:t>
      </w:r>
      <w:r w:rsidR="00D270F1" w:rsidRPr="00AF62FD">
        <w:rPr>
          <w:sz w:val="28"/>
          <w:szCs w:val="28"/>
        </w:rPr>
        <w:t xml:space="preserve"> </w:t>
      </w:r>
      <w:r w:rsidRPr="00AF62FD">
        <w:rPr>
          <w:sz w:val="28"/>
          <w:szCs w:val="28"/>
        </w:rPr>
        <w:t>развития администрации Волгограда</w:t>
      </w:r>
    </w:p>
    <w:sectPr w:rsidR="00CF2B74" w:rsidRPr="00AF62FD" w:rsidSect="009F3703">
      <w:headerReference w:type="even" r:id="rId14"/>
      <w:headerReference w:type="default" r:id="rId15"/>
      <w:pgSz w:w="11907" w:h="16840" w:code="9"/>
      <w:pgMar w:top="1134" w:right="567" w:bottom="1134" w:left="1701" w:header="51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57A" w:rsidRDefault="00CD757A">
      <w:r>
        <w:separator/>
      </w:r>
    </w:p>
  </w:endnote>
  <w:endnote w:type="continuationSeparator" w:id="0">
    <w:p w:rsidR="00CD757A" w:rsidRDefault="00CD7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georgia_numerals">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57A" w:rsidRDefault="00CD757A">
      <w:r>
        <w:separator/>
      </w:r>
    </w:p>
  </w:footnote>
  <w:footnote w:type="continuationSeparator" w:id="0">
    <w:p w:rsidR="00CD757A" w:rsidRDefault="00CD75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57A" w:rsidRDefault="00CD757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D757A" w:rsidRDefault="00CD757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57A" w:rsidRDefault="00CD757A" w:rsidP="004D75D6">
    <w:pPr>
      <w:pStyle w:val="a5"/>
      <w:framePr w:w="226" w:h="316" w:hRule="exact" w:wrap="around" w:vAnchor="text" w:hAnchor="margin" w:xAlign="center" w:yAlign="top"/>
      <w:jc w:val="center"/>
      <w:rPr>
        <w:rStyle w:val="a7"/>
      </w:rPr>
    </w:pPr>
    <w:r>
      <w:rPr>
        <w:rStyle w:val="a7"/>
      </w:rPr>
      <w:fldChar w:fldCharType="begin"/>
    </w:r>
    <w:r>
      <w:rPr>
        <w:rStyle w:val="a7"/>
      </w:rPr>
      <w:instrText xml:space="preserve">PAGE  </w:instrText>
    </w:r>
    <w:r>
      <w:rPr>
        <w:rStyle w:val="a7"/>
      </w:rPr>
      <w:fldChar w:fldCharType="separate"/>
    </w:r>
    <w:r w:rsidR="00B96FD4">
      <w:rPr>
        <w:rStyle w:val="a7"/>
        <w:noProof/>
      </w:rPr>
      <w:t>30</w:t>
    </w:r>
    <w:r>
      <w:rPr>
        <w:rStyle w:val="a7"/>
      </w:rPr>
      <w:fldChar w:fldCharType="end"/>
    </w:r>
  </w:p>
  <w:p w:rsidR="00CD757A" w:rsidRDefault="00CD757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A74C6"/>
    <w:multiLevelType w:val="singleLevel"/>
    <w:tmpl w:val="45BC8CD2"/>
    <w:lvl w:ilvl="0">
      <w:start w:val="1"/>
      <w:numFmt w:val="decimal"/>
      <w:lvlText w:val="1.%1. "/>
      <w:legacy w:legacy="1" w:legacySpace="0" w:legacyIndent="283"/>
      <w:lvlJc w:val="left"/>
      <w:pPr>
        <w:ind w:left="1003" w:hanging="283"/>
      </w:pPr>
      <w:rPr>
        <w:rFonts w:ascii="Times New Roman" w:hAnsi="Times New Roman" w:hint="default"/>
        <w:b w:val="0"/>
        <w:i w:val="0"/>
        <w:sz w:val="28"/>
        <w:u w:val="none"/>
      </w:rPr>
    </w:lvl>
  </w:abstractNum>
  <w:abstractNum w:abstractNumId="1">
    <w:nsid w:val="11CB4F1C"/>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11F63836"/>
    <w:multiLevelType w:val="multilevel"/>
    <w:tmpl w:val="758E630A"/>
    <w:lvl w:ilvl="0">
      <w:start w:val="1"/>
      <w:numFmt w:val="decimal"/>
      <w:lvlText w:val="%1."/>
      <w:lvlJc w:val="left"/>
      <w:pPr>
        <w:tabs>
          <w:tab w:val="num" w:pos="2573"/>
        </w:tabs>
        <w:ind w:left="2573" w:hanging="1155"/>
      </w:pPr>
      <w:rPr>
        <w:rFonts w:hint="default"/>
      </w:rPr>
    </w:lvl>
    <w:lvl w:ilvl="1">
      <w:start w:val="1"/>
      <w:numFmt w:val="lowerLetter"/>
      <w:lvlText w:val="%2."/>
      <w:lvlJc w:val="left"/>
      <w:pPr>
        <w:tabs>
          <w:tab w:val="num" w:pos="2498"/>
        </w:tabs>
        <w:ind w:left="2498" w:hanging="360"/>
      </w:pPr>
    </w:lvl>
    <w:lvl w:ilvl="2">
      <w:start w:val="1"/>
      <w:numFmt w:val="lowerRoman"/>
      <w:lvlText w:val="%3."/>
      <w:lvlJc w:val="right"/>
      <w:pPr>
        <w:tabs>
          <w:tab w:val="num" w:pos="3218"/>
        </w:tabs>
        <w:ind w:left="3218" w:hanging="180"/>
      </w:pPr>
    </w:lvl>
    <w:lvl w:ilvl="3">
      <w:start w:val="1"/>
      <w:numFmt w:val="decimal"/>
      <w:lvlText w:val="%4."/>
      <w:lvlJc w:val="left"/>
      <w:pPr>
        <w:tabs>
          <w:tab w:val="num" w:pos="3938"/>
        </w:tabs>
        <w:ind w:left="3938" w:hanging="360"/>
      </w:pPr>
    </w:lvl>
    <w:lvl w:ilvl="4">
      <w:start w:val="1"/>
      <w:numFmt w:val="lowerLetter"/>
      <w:lvlText w:val="%5."/>
      <w:lvlJc w:val="left"/>
      <w:pPr>
        <w:tabs>
          <w:tab w:val="num" w:pos="4658"/>
        </w:tabs>
        <w:ind w:left="4658" w:hanging="360"/>
      </w:pPr>
    </w:lvl>
    <w:lvl w:ilvl="5">
      <w:start w:val="1"/>
      <w:numFmt w:val="lowerRoman"/>
      <w:lvlText w:val="%6."/>
      <w:lvlJc w:val="right"/>
      <w:pPr>
        <w:tabs>
          <w:tab w:val="num" w:pos="5378"/>
        </w:tabs>
        <w:ind w:left="5378" w:hanging="180"/>
      </w:pPr>
    </w:lvl>
    <w:lvl w:ilvl="6">
      <w:start w:val="1"/>
      <w:numFmt w:val="decimal"/>
      <w:lvlText w:val="%7."/>
      <w:lvlJc w:val="left"/>
      <w:pPr>
        <w:tabs>
          <w:tab w:val="num" w:pos="6098"/>
        </w:tabs>
        <w:ind w:left="6098" w:hanging="360"/>
      </w:pPr>
    </w:lvl>
    <w:lvl w:ilvl="7">
      <w:start w:val="1"/>
      <w:numFmt w:val="lowerLetter"/>
      <w:lvlText w:val="%8."/>
      <w:lvlJc w:val="left"/>
      <w:pPr>
        <w:tabs>
          <w:tab w:val="num" w:pos="6818"/>
        </w:tabs>
        <w:ind w:left="6818" w:hanging="360"/>
      </w:pPr>
    </w:lvl>
    <w:lvl w:ilvl="8">
      <w:start w:val="1"/>
      <w:numFmt w:val="lowerRoman"/>
      <w:lvlText w:val="%9."/>
      <w:lvlJc w:val="right"/>
      <w:pPr>
        <w:tabs>
          <w:tab w:val="num" w:pos="7538"/>
        </w:tabs>
        <w:ind w:left="7538" w:hanging="180"/>
      </w:pPr>
    </w:lvl>
  </w:abstractNum>
  <w:abstractNum w:abstractNumId="3">
    <w:nsid w:val="126739C1"/>
    <w:multiLevelType w:val="singleLevel"/>
    <w:tmpl w:val="DAC2BF7C"/>
    <w:lvl w:ilvl="0">
      <w:start w:val="1"/>
      <w:numFmt w:val="decimal"/>
      <w:lvlText w:val="%1."/>
      <w:lvlJc w:val="left"/>
      <w:pPr>
        <w:tabs>
          <w:tab w:val="num" w:pos="1069"/>
        </w:tabs>
        <w:ind w:left="1069" w:hanging="360"/>
      </w:pPr>
      <w:rPr>
        <w:rFonts w:hint="default"/>
      </w:rPr>
    </w:lvl>
  </w:abstractNum>
  <w:abstractNum w:abstractNumId="4">
    <w:nsid w:val="1B152309"/>
    <w:multiLevelType w:val="hybridMultilevel"/>
    <w:tmpl w:val="AAB2DC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9F5890"/>
    <w:multiLevelType w:val="singleLevel"/>
    <w:tmpl w:val="BB9CC480"/>
    <w:lvl w:ilvl="0">
      <w:start w:val="1"/>
      <w:numFmt w:val="decimal"/>
      <w:lvlText w:val="%1."/>
      <w:lvlJc w:val="left"/>
      <w:pPr>
        <w:tabs>
          <w:tab w:val="num" w:pos="1155"/>
        </w:tabs>
        <w:ind w:left="1155" w:hanging="360"/>
      </w:pPr>
      <w:rPr>
        <w:rFonts w:hint="default"/>
      </w:rPr>
    </w:lvl>
  </w:abstractNum>
  <w:abstractNum w:abstractNumId="6">
    <w:nsid w:val="311247BF"/>
    <w:multiLevelType w:val="singleLevel"/>
    <w:tmpl w:val="5FA25C08"/>
    <w:lvl w:ilvl="0">
      <w:start w:val="1"/>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7">
    <w:nsid w:val="36F75408"/>
    <w:multiLevelType w:val="multilevel"/>
    <w:tmpl w:val="FF5CF392"/>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8">
    <w:nsid w:val="4D241A21"/>
    <w:multiLevelType w:val="singleLevel"/>
    <w:tmpl w:val="41D87EAA"/>
    <w:lvl w:ilvl="0">
      <w:start w:val="1"/>
      <w:numFmt w:val="decimal"/>
      <w:lvlText w:val="%1."/>
      <w:lvlJc w:val="left"/>
      <w:pPr>
        <w:tabs>
          <w:tab w:val="num" w:pos="1080"/>
        </w:tabs>
        <w:ind w:left="1080" w:hanging="360"/>
      </w:pPr>
      <w:rPr>
        <w:rFonts w:hint="default"/>
      </w:rPr>
    </w:lvl>
  </w:abstractNum>
  <w:abstractNum w:abstractNumId="9">
    <w:nsid w:val="4E235E3D"/>
    <w:multiLevelType w:val="multilevel"/>
    <w:tmpl w:val="8800D96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57785A95"/>
    <w:multiLevelType w:val="singleLevel"/>
    <w:tmpl w:val="A0046862"/>
    <w:lvl w:ilvl="0">
      <w:start w:val="1"/>
      <w:numFmt w:val="decimal"/>
      <w:lvlText w:val="%1."/>
      <w:lvlJc w:val="left"/>
      <w:pPr>
        <w:tabs>
          <w:tab w:val="num" w:pos="1140"/>
        </w:tabs>
        <w:ind w:left="1140" w:hanging="420"/>
      </w:pPr>
      <w:rPr>
        <w:rFonts w:hint="default"/>
      </w:rPr>
    </w:lvl>
  </w:abstractNum>
  <w:abstractNum w:abstractNumId="11">
    <w:nsid w:val="6ADF3A38"/>
    <w:multiLevelType w:val="multilevel"/>
    <w:tmpl w:val="10945AFC"/>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
    <w:nsid w:val="6D797B30"/>
    <w:multiLevelType w:val="singleLevel"/>
    <w:tmpl w:val="7DE2B162"/>
    <w:lvl w:ilvl="0">
      <w:start w:val="1"/>
      <w:numFmt w:val="decimal"/>
      <w:lvlText w:val="%1."/>
      <w:lvlJc w:val="left"/>
      <w:pPr>
        <w:tabs>
          <w:tab w:val="num" w:pos="1080"/>
        </w:tabs>
        <w:ind w:left="1080" w:hanging="360"/>
      </w:pPr>
      <w:rPr>
        <w:rFonts w:hint="default"/>
      </w:rPr>
    </w:lvl>
  </w:abstractNum>
  <w:abstractNum w:abstractNumId="13">
    <w:nsid w:val="774741E0"/>
    <w:multiLevelType w:val="singleLevel"/>
    <w:tmpl w:val="EF8C8466"/>
    <w:lvl w:ilvl="0">
      <w:start w:val="1"/>
      <w:numFmt w:val="bullet"/>
      <w:lvlText w:val="-"/>
      <w:lvlJc w:val="left"/>
      <w:pPr>
        <w:tabs>
          <w:tab w:val="num" w:pos="1800"/>
        </w:tabs>
        <w:ind w:left="1800" w:hanging="360"/>
      </w:pPr>
      <w:rPr>
        <w:rFonts w:hint="default"/>
      </w:rPr>
    </w:lvl>
  </w:abstractNum>
  <w:abstractNum w:abstractNumId="14">
    <w:nsid w:val="77E84ADD"/>
    <w:multiLevelType w:val="singleLevel"/>
    <w:tmpl w:val="A80687CE"/>
    <w:lvl w:ilvl="0">
      <w:start w:val="5"/>
      <w:numFmt w:val="decimal"/>
      <w:lvlText w:val="%1."/>
      <w:lvlJc w:val="left"/>
      <w:pPr>
        <w:tabs>
          <w:tab w:val="num" w:pos="720"/>
        </w:tabs>
        <w:ind w:left="720" w:hanging="360"/>
      </w:pPr>
      <w:rPr>
        <w:rFonts w:hint="default"/>
      </w:rPr>
    </w:lvl>
  </w:abstractNum>
  <w:abstractNum w:abstractNumId="15">
    <w:nsid w:val="79080B86"/>
    <w:multiLevelType w:val="singleLevel"/>
    <w:tmpl w:val="AB56756E"/>
    <w:lvl w:ilvl="0">
      <w:start w:val="2"/>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16">
    <w:nsid w:val="7C7021D2"/>
    <w:multiLevelType w:val="singleLevel"/>
    <w:tmpl w:val="67349F14"/>
    <w:lvl w:ilvl="0">
      <w:start w:val="1"/>
      <w:numFmt w:val="bullet"/>
      <w:lvlText w:val="-"/>
      <w:lvlJc w:val="left"/>
      <w:pPr>
        <w:tabs>
          <w:tab w:val="num" w:pos="1155"/>
        </w:tabs>
        <w:ind w:left="1155" w:hanging="360"/>
      </w:pPr>
      <w:rPr>
        <w:rFonts w:hint="default"/>
      </w:rPr>
    </w:lvl>
  </w:abstractNum>
  <w:abstractNum w:abstractNumId="17">
    <w:nsid w:val="7CD30F54"/>
    <w:multiLevelType w:val="multilevel"/>
    <w:tmpl w:val="8E5E2EA6"/>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780"/>
        </w:tabs>
        <w:ind w:left="780" w:hanging="54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8">
    <w:nsid w:val="7F6359C2"/>
    <w:multiLevelType w:val="hybridMultilevel"/>
    <w:tmpl w:val="E08AC0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0"/>
  </w:num>
  <w:num w:numId="3">
    <w:abstractNumId w:val="15"/>
  </w:num>
  <w:num w:numId="4">
    <w:abstractNumId w:val="7"/>
  </w:num>
  <w:num w:numId="5">
    <w:abstractNumId w:val="10"/>
  </w:num>
  <w:num w:numId="6">
    <w:abstractNumId w:val="12"/>
  </w:num>
  <w:num w:numId="7">
    <w:abstractNumId w:val="5"/>
  </w:num>
  <w:num w:numId="8">
    <w:abstractNumId w:val="16"/>
  </w:num>
  <w:num w:numId="9">
    <w:abstractNumId w:val="1"/>
  </w:num>
  <w:num w:numId="10">
    <w:abstractNumId w:val="14"/>
  </w:num>
  <w:num w:numId="11">
    <w:abstractNumId w:val="3"/>
  </w:num>
  <w:num w:numId="12">
    <w:abstractNumId w:val="13"/>
  </w:num>
  <w:num w:numId="13">
    <w:abstractNumId w:val="2"/>
  </w:num>
  <w:num w:numId="14">
    <w:abstractNumId w:val="9"/>
  </w:num>
  <w:num w:numId="15">
    <w:abstractNumId w:val="8"/>
  </w:num>
  <w:num w:numId="16">
    <w:abstractNumId w:val="17"/>
  </w:num>
  <w:num w:numId="17">
    <w:abstractNumId w:val="11"/>
  </w:num>
  <w:num w:numId="18">
    <w:abstractNumId w:val="18"/>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BE7"/>
    <w:rsid w:val="00016953"/>
    <w:rsid w:val="0004748D"/>
    <w:rsid w:val="0008531E"/>
    <w:rsid w:val="00087DFD"/>
    <w:rsid w:val="000911C3"/>
    <w:rsid w:val="0009557A"/>
    <w:rsid w:val="000D753F"/>
    <w:rsid w:val="0010551E"/>
    <w:rsid w:val="00113016"/>
    <w:rsid w:val="00133F9C"/>
    <w:rsid w:val="00186D25"/>
    <w:rsid w:val="001A1750"/>
    <w:rsid w:val="001D7F9D"/>
    <w:rsid w:val="001E070B"/>
    <w:rsid w:val="001E20E5"/>
    <w:rsid w:val="001F1548"/>
    <w:rsid w:val="00200F1E"/>
    <w:rsid w:val="002259A5"/>
    <w:rsid w:val="002429A1"/>
    <w:rsid w:val="00242D3F"/>
    <w:rsid w:val="00286049"/>
    <w:rsid w:val="002A45FA"/>
    <w:rsid w:val="002A768E"/>
    <w:rsid w:val="002B15FF"/>
    <w:rsid w:val="002B5A3D"/>
    <w:rsid w:val="002E7DDC"/>
    <w:rsid w:val="002F12B7"/>
    <w:rsid w:val="0030410B"/>
    <w:rsid w:val="003414A8"/>
    <w:rsid w:val="00361F4A"/>
    <w:rsid w:val="00374740"/>
    <w:rsid w:val="00382528"/>
    <w:rsid w:val="003B4778"/>
    <w:rsid w:val="003C0F8E"/>
    <w:rsid w:val="0040530C"/>
    <w:rsid w:val="00421B61"/>
    <w:rsid w:val="00430CFA"/>
    <w:rsid w:val="00455CD2"/>
    <w:rsid w:val="00482CCD"/>
    <w:rsid w:val="00492C03"/>
    <w:rsid w:val="004A6C05"/>
    <w:rsid w:val="004B0A36"/>
    <w:rsid w:val="004D75D6"/>
    <w:rsid w:val="004E1268"/>
    <w:rsid w:val="00500E9A"/>
    <w:rsid w:val="00514E4C"/>
    <w:rsid w:val="00556EF0"/>
    <w:rsid w:val="00563AFA"/>
    <w:rsid w:val="00564B0A"/>
    <w:rsid w:val="005845CE"/>
    <w:rsid w:val="005943A5"/>
    <w:rsid w:val="005B43EB"/>
    <w:rsid w:val="005C63D0"/>
    <w:rsid w:val="005C7D4B"/>
    <w:rsid w:val="005E5400"/>
    <w:rsid w:val="00617B5B"/>
    <w:rsid w:val="006539E0"/>
    <w:rsid w:val="00672559"/>
    <w:rsid w:val="006741DF"/>
    <w:rsid w:val="00696A8F"/>
    <w:rsid w:val="006A3C05"/>
    <w:rsid w:val="006C48ED"/>
    <w:rsid w:val="006E2AC3"/>
    <w:rsid w:val="006E4058"/>
    <w:rsid w:val="006E60D2"/>
    <w:rsid w:val="00703359"/>
    <w:rsid w:val="00715E23"/>
    <w:rsid w:val="00746BE7"/>
    <w:rsid w:val="00756F68"/>
    <w:rsid w:val="007740B9"/>
    <w:rsid w:val="00785DCA"/>
    <w:rsid w:val="007B1327"/>
    <w:rsid w:val="007C5949"/>
    <w:rsid w:val="007D549F"/>
    <w:rsid w:val="007D6D72"/>
    <w:rsid w:val="007F5864"/>
    <w:rsid w:val="008265CB"/>
    <w:rsid w:val="00827B7F"/>
    <w:rsid w:val="00833BA1"/>
    <w:rsid w:val="0083717B"/>
    <w:rsid w:val="00855B5A"/>
    <w:rsid w:val="00873C0D"/>
    <w:rsid w:val="00874FCF"/>
    <w:rsid w:val="00886B48"/>
    <w:rsid w:val="008879A2"/>
    <w:rsid w:val="008941E9"/>
    <w:rsid w:val="008A6D15"/>
    <w:rsid w:val="008A7B0F"/>
    <w:rsid w:val="008B3AD0"/>
    <w:rsid w:val="008B6D76"/>
    <w:rsid w:val="008C44DA"/>
    <w:rsid w:val="008D361B"/>
    <w:rsid w:val="008D69D6"/>
    <w:rsid w:val="008E129D"/>
    <w:rsid w:val="009078A8"/>
    <w:rsid w:val="00911536"/>
    <w:rsid w:val="009279D6"/>
    <w:rsid w:val="0093292E"/>
    <w:rsid w:val="00960B28"/>
    <w:rsid w:val="00964FF6"/>
    <w:rsid w:val="00971734"/>
    <w:rsid w:val="009B5056"/>
    <w:rsid w:val="009F3703"/>
    <w:rsid w:val="00A07440"/>
    <w:rsid w:val="00A168FC"/>
    <w:rsid w:val="00A25AC1"/>
    <w:rsid w:val="00A47102"/>
    <w:rsid w:val="00A54BFF"/>
    <w:rsid w:val="00A96168"/>
    <w:rsid w:val="00AA286A"/>
    <w:rsid w:val="00AE6D24"/>
    <w:rsid w:val="00AF62FD"/>
    <w:rsid w:val="00B537FA"/>
    <w:rsid w:val="00B86D39"/>
    <w:rsid w:val="00B96FD4"/>
    <w:rsid w:val="00C24FFB"/>
    <w:rsid w:val="00C53FF7"/>
    <w:rsid w:val="00C57E2E"/>
    <w:rsid w:val="00C7414B"/>
    <w:rsid w:val="00C85A85"/>
    <w:rsid w:val="00C97D84"/>
    <w:rsid w:val="00CA41A8"/>
    <w:rsid w:val="00CA5DE2"/>
    <w:rsid w:val="00CB3BFB"/>
    <w:rsid w:val="00CD757A"/>
    <w:rsid w:val="00CE07D0"/>
    <w:rsid w:val="00CE54D7"/>
    <w:rsid w:val="00CF2B74"/>
    <w:rsid w:val="00CF5DBA"/>
    <w:rsid w:val="00D0358D"/>
    <w:rsid w:val="00D10898"/>
    <w:rsid w:val="00D270F1"/>
    <w:rsid w:val="00D31C6C"/>
    <w:rsid w:val="00D65A16"/>
    <w:rsid w:val="00D65B75"/>
    <w:rsid w:val="00D952CD"/>
    <w:rsid w:val="00DA6C47"/>
    <w:rsid w:val="00DC279B"/>
    <w:rsid w:val="00DE6DE0"/>
    <w:rsid w:val="00DF664F"/>
    <w:rsid w:val="00E015CD"/>
    <w:rsid w:val="00E100F7"/>
    <w:rsid w:val="00E268E5"/>
    <w:rsid w:val="00E351E4"/>
    <w:rsid w:val="00E516E9"/>
    <w:rsid w:val="00E611EB"/>
    <w:rsid w:val="00E625C9"/>
    <w:rsid w:val="00E64A00"/>
    <w:rsid w:val="00E67884"/>
    <w:rsid w:val="00E67891"/>
    <w:rsid w:val="00E75B93"/>
    <w:rsid w:val="00E77DCF"/>
    <w:rsid w:val="00E81179"/>
    <w:rsid w:val="00E839C6"/>
    <w:rsid w:val="00E8625D"/>
    <w:rsid w:val="00E9188C"/>
    <w:rsid w:val="00ED6610"/>
    <w:rsid w:val="00EE3713"/>
    <w:rsid w:val="00EF3E25"/>
    <w:rsid w:val="00EF41A2"/>
    <w:rsid w:val="00EF5F91"/>
    <w:rsid w:val="00F2021D"/>
    <w:rsid w:val="00F2400C"/>
    <w:rsid w:val="00F50456"/>
    <w:rsid w:val="00F72BE1"/>
    <w:rsid w:val="00F963AA"/>
    <w:rsid w:val="00F97B49"/>
    <w:rsid w:val="00FA469F"/>
    <w:rsid w:val="00FB67DD"/>
    <w:rsid w:val="00FE23BF"/>
    <w:rsid w:val="00FE26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line number" w:uiPriority="99"/>
    <w:lsdException w:name="Title" w:qFormat="1"/>
    <w:lsdException w:name="Subtitle" w:qFormat="1"/>
    <w:lsdException w:name="Strong"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outlineLvl w:val="0"/>
    </w:pPr>
    <w:rPr>
      <w:sz w:val="28"/>
    </w:rPr>
  </w:style>
  <w:style w:type="paragraph" w:styleId="2">
    <w:name w:val="heading 2"/>
    <w:basedOn w:val="a"/>
    <w:next w:val="a"/>
    <w:qFormat/>
    <w:pPr>
      <w:keepNext/>
      <w:jc w:val="center"/>
      <w:outlineLvl w:val="1"/>
    </w:pPr>
    <w:rPr>
      <w:b/>
      <w:sz w:val="28"/>
    </w:rPr>
  </w:style>
  <w:style w:type="paragraph" w:styleId="3">
    <w:name w:val="heading 3"/>
    <w:basedOn w:val="a"/>
    <w:next w:val="a"/>
    <w:qFormat/>
    <w:pPr>
      <w:keepNext/>
      <w:jc w:val="both"/>
      <w:outlineLvl w:val="2"/>
    </w:pPr>
    <w:rPr>
      <w:color w:val="000000"/>
      <w:sz w:val="28"/>
    </w:rPr>
  </w:style>
  <w:style w:type="paragraph" w:styleId="4">
    <w:name w:val="heading 4"/>
    <w:basedOn w:val="a"/>
    <w:next w:val="a"/>
    <w:qFormat/>
    <w:pPr>
      <w:keepNext/>
      <w:jc w:val="center"/>
      <w:outlineLvl w:val="3"/>
    </w:pPr>
    <w:rPr>
      <w:sz w:val="28"/>
    </w:rPr>
  </w:style>
  <w:style w:type="paragraph" w:styleId="5">
    <w:name w:val="heading 5"/>
    <w:basedOn w:val="a"/>
    <w:next w:val="a"/>
    <w:qFormat/>
    <w:pPr>
      <w:keepNext/>
      <w:jc w:val="both"/>
      <w:outlineLvl w:val="4"/>
    </w:pPr>
    <w:rPr>
      <w:sz w:val="28"/>
    </w:rPr>
  </w:style>
  <w:style w:type="paragraph" w:styleId="6">
    <w:name w:val="heading 6"/>
    <w:basedOn w:val="a"/>
    <w:next w:val="a"/>
    <w:qFormat/>
    <w:pPr>
      <w:keepNext/>
      <w:jc w:val="right"/>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sz w:val="28"/>
    </w:rPr>
  </w:style>
  <w:style w:type="paragraph" w:styleId="20">
    <w:name w:val="Body Text 2"/>
    <w:basedOn w:val="a"/>
    <w:pPr>
      <w:ind w:right="6236"/>
    </w:pPr>
    <w:rPr>
      <w:sz w:val="28"/>
    </w:rPr>
  </w:style>
  <w:style w:type="paragraph" w:styleId="30">
    <w:name w:val="Body Text 3"/>
    <w:basedOn w:val="a"/>
    <w:pPr>
      <w:ind w:right="5669"/>
      <w:jc w:val="both"/>
    </w:pPr>
    <w:rPr>
      <w:sz w:val="28"/>
    </w:rPr>
  </w:style>
  <w:style w:type="paragraph" w:styleId="a4">
    <w:name w:val="Body Text Indent"/>
    <w:basedOn w:val="a"/>
    <w:pPr>
      <w:ind w:firstLine="709"/>
      <w:jc w:val="both"/>
    </w:pPr>
    <w:rPr>
      <w:sz w:val="28"/>
    </w:rPr>
  </w:style>
  <w:style w:type="paragraph" w:styleId="a5">
    <w:name w:val="header"/>
    <w:basedOn w:val="a"/>
    <w:link w:val="a6"/>
    <w:uiPriority w:val="99"/>
    <w:pPr>
      <w:tabs>
        <w:tab w:val="center" w:pos="4153"/>
        <w:tab w:val="right" w:pos="8306"/>
      </w:tabs>
    </w:pPr>
  </w:style>
  <w:style w:type="character" w:customStyle="1" w:styleId="a6">
    <w:name w:val="Верхний колонтитул Знак"/>
    <w:basedOn w:val="a0"/>
    <w:link w:val="a5"/>
    <w:uiPriority w:val="99"/>
    <w:rsid w:val="00CF2B74"/>
  </w:style>
  <w:style w:type="character" w:styleId="a7">
    <w:name w:val="page number"/>
    <w:basedOn w:val="a0"/>
  </w:style>
  <w:style w:type="paragraph" w:styleId="21">
    <w:name w:val="Body Text Indent 2"/>
    <w:basedOn w:val="a"/>
    <w:pPr>
      <w:ind w:firstLine="567"/>
      <w:jc w:val="both"/>
    </w:pPr>
    <w:rPr>
      <w:sz w:val="28"/>
    </w:rPr>
  </w:style>
  <w:style w:type="paragraph" w:styleId="31">
    <w:name w:val="Body Text Indent 3"/>
    <w:basedOn w:val="a"/>
    <w:link w:val="32"/>
    <w:pPr>
      <w:ind w:left="1418" w:hanging="1418"/>
      <w:jc w:val="both"/>
    </w:pPr>
    <w:rPr>
      <w:sz w:val="28"/>
    </w:rPr>
  </w:style>
  <w:style w:type="character" w:customStyle="1" w:styleId="32">
    <w:name w:val="Основной текст с отступом 3 Знак"/>
    <w:basedOn w:val="a0"/>
    <w:link w:val="31"/>
    <w:rsid w:val="004D75D6"/>
    <w:rPr>
      <w:sz w:val="28"/>
    </w:rPr>
  </w:style>
  <w:style w:type="paragraph" w:styleId="a8">
    <w:name w:val="Block Text"/>
    <w:basedOn w:val="a"/>
    <w:pPr>
      <w:ind w:left="567" w:right="5811"/>
      <w:jc w:val="both"/>
    </w:pPr>
    <w:rPr>
      <w:sz w:val="28"/>
    </w:rPr>
  </w:style>
  <w:style w:type="paragraph" w:styleId="a9">
    <w:name w:val="Balloon Text"/>
    <w:basedOn w:val="a"/>
    <w:link w:val="aa"/>
    <w:uiPriority w:val="99"/>
    <w:semiHidden/>
    <w:rsid w:val="008D361B"/>
    <w:rPr>
      <w:rFonts w:ascii="Tahoma" w:hAnsi="Tahoma" w:cs="Tahoma"/>
      <w:sz w:val="16"/>
      <w:szCs w:val="16"/>
    </w:rPr>
  </w:style>
  <w:style w:type="character" w:customStyle="1" w:styleId="aa">
    <w:name w:val="Текст выноски Знак"/>
    <w:basedOn w:val="a0"/>
    <w:link w:val="a9"/>
    <w:uiPriority w:val="99"/>
    <w:semiHidden/>
    <w:rsid w:val="00CF2B74"/>
    <w:rPr>
      <w:rFonts w:ascii="Tahoma" w:hAnsi="Tahoma" w:cs="Tahoma"/>
      <w:sz w:val="16"/>
      <w:szCs w:val="16"/>
    </w:rPr>
  </w:style>
  <w:style w:type="paragraph" w:styleId="ab">
    <w:name w:val="Plain Text"/>
    <w:basedOn w:val="a"/>
    <w:link w:val="ac"/>
    <w:rsid w:val="006E2AC3"/>
    <w:pPr>
      <w:jc w:val="right"/>
    </w:pPr>
    <w:rPr>
      <w:sz w:val="24"/>
    </w:rPr>
  </w:style>
  <w:style w:type="character" w:customStyle="1" w:styleId="ac">
    <w:name w:val="Текст Знак"/>
    <w:basedOn w:val="a0"/>
    <w:link w:val="ab"/>
    <w:rsid w:val="006E2AC3"/>
    <w:rPr>
      <w:sz w:val="24"/>
    </w:rPr>
  </w:style>
  <w:style w:type="paragraph" w:styleId="ad">
    <w:name w:val="footer"/>
    <w:basedOn w:val="a"/>
    <w:link w:val="ae"/>
    <w:rsid w:val="006E2AC3"/>
    <w:pPr>
      <w:tabs>
        <w:tab w:val="center" w:pos="4677"/>
        <w:tab w:val="right" w:pos="9355"/>
      </w:tabs>
    </w:pPr>
  </w:style>
  <w:style w:type="character" w:customStyle="1" w:styleId="ae">
    <w:name w:val="Нижний колонтитул Знак"/>
    <w:basedOn w:val="a0"/>
    <w:link w:val="ad"/>
    <w:rsid w:val="006E2AC3"/>
  </w:style>
  <w:style w:type="paragraph" w:customStyle="1" w:styleId="ConsPlusNormal">
    <w:name w:val="ConsPlusNormal"/>
    <w:link w:val="ConsPlusNormal0"/>
    <w:qFormat/>
    <w:rsid w:val="00CF2B74"/>
    <w:pPr>
      <w:widowControl w:val="0"/>
      <w:autoSpaceDE w:val="0"/>
      <w:autoSpaceDN w:val="0"/>
    </w:pPr>
    <w:rPr>
      <w:rFonts w:ascii="Calibri" w:hAnsi="Calibri" w:cs="Calibri"/>
      <w:sz w:val="22"/>
    </w:rPr>
  </w:style>
  <w:style w:type="character" w:customStyle="1" w:styleId="ConsPlusNormal0">
    <w:name w:val="ConsPlusNormal Знак"/>
    <w:link w:val="ConsPlusNormal"/>
    <w:locked/>
    <w:rsid w:val="00CF2B74"/>
    <w:rPr>
      <w:rFonts w:ascii="Calibri" w:hAnsi="Calibri" w:cs="Calibri"/>
      <w:sz w:val="22"/>
    </w:rPr>
  </w:style>
  <w:style w:type="paragraph" w:customStyle="1" w:styleId="ConsPlusTitle">
    <w:name w:val="ConsPlusTitle"/>
    <w:rsid w:val="00CF2B74"/>
    <w:pPr>
      <w:widowControl w:val="0"/>
      <w:autoSpaceDE w:val="0"/>
      <w:autoSpaceDN w:val="0"/>
    </w:pPr>
    <w:rPr>
      <w:rFonts w:ascii="Calibri" w:hAnsi="Calibri" w:cs="Calibri"/>
      <w:b/>
      <w:sz w:val="22"/>
    </w:rPr>
  </w:style>
  <w:style w:type="paragraph" w:customStyle="1" w:styleId="ConsPlusNonformat">
    <w:name w:val="ConsPlusNonformat"/>
    <w:uiPriority w:val="99"/>
    <w:rsid w:val="00CF2B74"/>
    <w:pPr>
      <w:autoSpaceDE w:val="0"/>
      <w:autoSpaceDN w:val="0"/>
      <w:adjustRightInd w:val="0"/>
    </w:pPr>
    <w:rPr>
      <w:rFonts w:ascii="Courier New" w:eastAsiaTheme="minorHAnsi" w:hAnsi="Courier New" w:cs="Courier New"/>
      <w:lang w:eastAsia="en-US"/>
    </w:rPr>
  </w:style>
  <w:style w:type="paragraph" w:styleId="af">
    <w:name w:val="Normal (Web)"/>
    <w:basedOn w:val="a"/>
    <w:uiPriority w:val="99"/>
    <w:unhideWhenUsed/>
    <w:rsid w:val="00CF2B74"/>
    <w:pPr>
      <w:spacing w:before="100" w:beforeAutospacing="1" w:after="100" w:afterAutospacing="1"/>
    </w:pPr>
    <w:rPr>
      <w:sz w:val="24"/>
      <w:szCs w:val="24"/>
    </w:rPr>
  </w:style>
  <w:style w:type="character" w:customStyle="1" w:styleId="blk6">
    <w:name w:val="blk6"/>
    <w:rsid w:val="00CF2B74"/>
    <w:rPr>
      <w:vanish w:val="0"/>
      <w:webHidden w:val="0"/>
      <w:specVanish w:val="0"/>
    </w:rPr>
  </w:style>
  <w:style w:type="paragraph" w:customStyle="1" w:styleId="10">
    <w:name w:val="Без интервала1"/>
    <w:rsid w:val="00CF2B74"/>
    <w:rPr>
      <w:rFonts w:ascii="Calibri" w:hAnsi="Calibri"/>
      <w:sz w:val="22"/>
      <w:szCs w:val="22"/>
      <w:lang w:eastAsia="en-US"/>
    </w:rPr>
  </w:style>
  <w:style w:type="paragraph" w:styleId="af0">
    <w:name w:val="No Spacing"/>
    <w:uiPriority w:val="1"/>
    <w:qFormat/>
    <w:rsid w:val="00CF2B74"/>
    <w:rPr>
      <w:rFonts w:asciiTheme="minorHAnsi" w:eastAsiaTheme="minorHAnsi" w:hAnsiTheme="minorHAnsi" w:cstheme="minorBidi"/>
      <w:sz w:val="22"/>
      <w:szCs w:val="22"/>
      <w:lang w:eastAsia="en-US"/>
    </w:rPr>
  </w:style>
  <w:style w:type="paragraph" w:customStyle="1" w:styleId="Default">
    <w:name w:val="Default"/>
    <w:rsid w:val="00CF2B74"/>
    <w:pPr>
      <w:autoSpaceDE w:val="0"/>
      <w:autoSpaceDN w:val="0"/>
      <w:adjustRightInd w:val="0"/>
    </w:pPr>
    <w:rPr>
      <w:color w:val="000000"/>
      <w:sz w:val="24"/>
      <w:szCs w:val="24"/>
    </w:rPr>
  </w:style>
  <w:style w:type="paragraph" w:customStyle="1" w:styleId="ConsPlusJurTerm">
    <w:name w:val="ConsPlusJurTerm"/>
    <w:uiPriority w:val="99"/>
    <w:rsid w:val="00CF2B74"/>
    <w:pPr>
      <w:autoSpaceDE w:val="0"/>
      <w:autoSpaceDN w:val="0"/>
      <w:adjustRightInd w:val="0"/>
    </w:pPr>
    <w:rPr>
      <w:rFonts w:ascii="Tahoma" w:eastAsiaTheme="minorHAnsi" w:hAnsi="Tahoma" w:cs="Tahoma"/>
      <w:sz w:val="26"/>
      <w:szCs w:val="26"/>
      <w:lang w:eastAsia="en-US"/>
    </w:rPr>
  </w:style>
  <w:style w:type="paragraph" w:styleId="af1">
    <w:name w:val="List Paragraph"/>
    <w:basedOn w:val="a"/>
    <w:uiPriority w:val="34"/>
    <w:qFormat/>
    <w:rsid w:val="00CF2B74"/>
    <w:pPr>
      <w:spacing w:after="160" w:line="259" w:lineRule="auto"/>
      <w:ind w:left="720"/>
      <w:contextualSpacing/>
    </w:pPr>
    <w:rPr>
      <w:rFonts w:asciiTheme="minorHAnsi" w:eastAsiaTheme="minorHAnsi" w:hAnsiTheme="minorHAnsi" w:cstheme="minorBidi"/>
      <w:sz w:val="22"/>
      <w:szCs w:val="22"/>
      <w:lang w:eastAsia="en-US"/>
    </w:rPr>
  </w:style>
  <w:style w:type="character" w:styleId="af2">
    <w:name w:val="line number"/>
    <w:basedOn w:val="a0"/>
    <w:uiPriority w:val="99"/>
    <w:unhideWhenUsed/>
    <w:rsid w:val="00CF2B74"/>
  </w:style>
  <w:style w:type="character" w:styleId="af3">
    <w:name w:val="annotation reference"/>
    <w:basedOn w:val="a0"/>
    <w:uiPriority w:val="99"/>
    <w:unhideWhenUsed/>
    <w:rsid w:val="00CF2B74"/>
    <w:rPr>
      <w:sz w:val="16"/>
      <w:szCs w:val="16"/>
    </w:rPr>
  </w:style>
  <w:style w:type="paragraph" w:styleId="af4">
    <w:name w:val="annotation text"/>
    <w:basedOn w:val="a"/>
    <w:link w:val="af5"/>
    <w:uiPriority w:val="99"/>
    <w:unhideWhenUsed/>
    <w:rsid w:val="00CF2B74"/>
    <w:pPr>
      <w:spacing w:after="200"/>
    </w:pPr>
    <w:rPr>
      <w:rFonts w:asciiTheme="minorHAnsi" w:eastAsiaTheme="minorHAnsi" w:hAnsiTheme="minorHAnsi" w:cstheme="minorBidi"/>
      <w:lang w:eastAsia="en-US"/>
    </w:rPr>
  </w:style>
  <w:style w:type="character" w:customStyle="1" w:styleId="af5">
    <w:name w:val="Текст примечания Знак"/>
    <w:basedOn w:val="a0"/>
    <w:link w:val="af4"/>
    <w:uiPriority w:val="99"/>
    <w:rsid w:val="00CF2B74"/>
    <w:rPr>
      <w:rFonts w:asciiTheme="minorHAnsi" w:eastAsiaTheme="minorHAnsi" w:hAnsiTheme="minorHAnsi" w:cstheme="minorBidi"/>
      <w:lang w:eastAsia="en-US"/>
    </w:rPr>
  </w:style>
  <w:style w:type="paragraph" w:styleId="af6">
    <w:name w:val="annotation subject"/>
    <w:basedOn w:val="af4"/>
    <w:next w:val="af4"/>
    <w:link w:val="af7"/>
    <w:uiPriority w:val="99"/>
    <w:unhideWhenUsed/>
    <w:rsid w:val="00CF2B74"/>
    <w:rPr>
      <w:b/>
      <w:bCs/>
    </w:rPr>
  </w:style>
  <w:style w:type="character" w:customStyle="1" w:styleId="af7">
    <w:name w:val="Тема примечания Знак"/>
    <w:basedOn w:val="af5"/>
    <w:link w:val="af6"/>
    <w:uiPriority w:val="99"/>
    <w:rsid w:val="00CF2B74"/>
    <w:rPr>
      <w:rFonts w:asciiTheme="minorHAnsi" w:eastAsiaTheme="minorHAnsi" w:hAnsiTheme="minorHAnsi" w:cstheme="minorBidi"/>
      <w:b/>
      <w:bCs/>
      <w:lang w:eastAsia="en-US"/>
    </w:rPr>
  </w:style>
  <w:style w:type="paragraph" w:customStyle="1" w:styleId="Standard">
    <w:name w:val="Standard"/>
    <w:rsid w:val="00016953"/>
    <w:pPr>
      <w:suppressAutoHyphens/>
      <w:autoSpaceDN w:val="0"/>
      <w:spacing w:after="200" w:line="276" w:lineRule="auto"/>
      <w:textAlignment w:val="baseline"/>
    </w:pPr>
    <w:rPr>
      <w:rFonts w:ascii="Calibri" w:eastAsia="SimSun" w:hAnsi="Calibri" w:cs="F"/>
      <w:kern w:val="3"/>
      <w:sz w:val="22"/>
      <w:szCs w:val="22"/>
      <w:lang w:eastAsia="en-US"/>
    </w:rPr>
  </w:style>
  <w:style w:type="paragraph" w:customStyle="1" w:styleId="33">
    <w:name w:val="Знак Знак3"/>
    <w:basedOn w:val="a"/>
    <w:rsid w:val="00016953"/>
    <w:pPr>
      <w:spacing w:before="100" w:beforeAutospacing="1" w:after="100" w:afterAutospacing="1"/>
    </w:pPr>
    <w:rPr>
      <w:rFonts w:ascii="Tahoma" w:hAnsi="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line number" w:uiPriority="99"/>
    <w:lsdException w:name="Title" w:qFormat="1"/>
    <w:lsdException w:name="Subtitle" w:qFormat="1"/>
    <w:lsdException w:name="Strong"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outlineLvl w:val="0"/>
    </w:pPr>
    <w:rPr>
      <w:sz w:val="28"/>
    </w:rPr>
  </w:style>
  <w:style w:type="paragraph" w:styleId="2">
    <w:name w:val="heading 2"/>
    <w:basedOn w:val="a"/>
    <w:next w:val="a"/>
    <w:qFormat/>
    <w:pPr>
      <w:keepNext/>
      <w:jc w:val="center"/>
      <w:outlineLvl w:val="1"/>
    </w:pPr>
    <w:rPr>
      <w:b/>
      <w:sz w:val="28"/>
    </w:rPr>
  </w:style>
  <w:style w:type="paragraph" w:styleId="3">
    <w:name w:val="heading 3"/>
    <w:basedOn w:val="a"/>
    <w:next w:val="a"/>
    <w:qFormat/>
    <w:pPr>
      <w:keepNext/>
      <w:jc w:val="both"/>
      <w:outlineLvl w:val="2"/>
    </w:pPr>
    <w:rPr>
      <w:color w:val="000000"/>
      <w:sz w:val="28"/>
    </w:rPr>
  </w:style>
  <w:style w:type="paragraph" w:styleId="4">
    <w:name w:val="heading 4"/>
    <w:basedOn w:val="a"/>
    <w:next w:val="a"/>
    <w:qFormat/>
    <w:pPr>
      <w:keepNext/>
      <w:jc w:val="center"/>
      <w:outlineLvl w:val="3"/>
    </w:pPr>
    <w:rPr>
      <w:sz w:val="28"/>
    </w:rPr>
  </w:style>
  <w:style w:type="paragraph" w:styleId="5">
    <w:name w:val="heading 5"/>
    <w:basedOn w:val="a"/>
    <w:next w:val="a"/>
    <w:qFormat/>
    <w:pPr>
      <w:keepNext/>
      <w:jc w:val="both"/>
      <w:outlineLvl w:val="4"/>
    </w:pPr>
    <w:rPr>
      <w:sz w:val="28"/>
    </w:rPr>
  </w:style>
  <w:style w:type="paragraph" w:styleId="6">
    <w:name w:val="heading 6"/>
    <w:basedOn w:val="a"/>
    <w:next w:val="a"/>
    <w:qFormat/>
    <w:pPr>
      <w:keepNext/>
      <w:jc w:val="right"/>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sz w:val="28"/>
    </w:rPr>
  </w:style>
  <w:style w:type="paragraph" w:styleId="20">
    <w:name w:val="Body Text 2"/>
    <w:basedOn w:val="a"/>
    <w:pPr>
      <w:ind w:right="6236"/>
    </w:pPr>
    <w:rPr>
      <w:sz w:val="28"/>
    </w:rPr>
  </w:style>
  <w:style w:type="paragraph" w:styleId="30">
    <w:name w:val="Body Text 3"/>
    <w:basedOn w:val="a"/>
    <w:pPr>
      <w:ind w:right="5669"/>
      <w:jc w:val="both"/>
    </w:pPr>
    <w:rPr>
      <w:sz w:val="28"/>
    </w:rPr>
  </w:style>
  <w:style w:type="paragraph" w:styleId="a4">
    <w:name w:val="Body Text Indent"/>
    <w:basedOn w:val="a"/>
    <w:pPr>
      <w:ind w:firstLine="709"/>
      <w:jc w:val="both"/>
    </w:pPr>
    <w:rPr>
      <w:sz w:val="28"/>
    </w:rPr>
  </w:style>
  <w:style w:type="paragraph" w:styleId="a5">
    <w:name w:val="header"/>
    <w:basedOn w:val="a"/>
    <w:link w:val="a6"/>
    <w:uiPriority w:val="99"/>
    <w:pPr>
      <w:tabs>
        <w:tab w:val="center" w:pos="4153"/>
        <w:tab w:val="right" w:pos="8306"/>
      </w:tabs>
    </w:pPr>
  </w:style>
  <w:style w:type="character" w:customStyle="1" w:styleId="a6">
    <w:name w:val="Верхний колонтитул Знак"/>
    <w:basedOn w:val="a0"/>
    <w:link w:val="a5"/>
    <w:uiPriority w:val="99"/>
    <w:rsid w:val="00CF2B74"/>
  </w:style>
  <w:style w:type="character" w:styleId="a7">
    <w:name w:val="page number"/>
    <w:basedOn w:val="a0"/>
  </w:style>
  <w:style w:type="paragraph" w:styleId="21">
    <w:name w:val="Body Text Indent 2"/>
    <w:basedOn w:val="a"/>
    <w:pPr>
      <w:ind w:firstLine="567"/>
      <w:jc w:val="both"/>
    </w:pPr>
    <w:rPr>
      <w:sz w:val="28"/>
    </w:rPr>
  </w:style>
  <w:style w:type="paragraph" w:styleId="31">
    <w:name w:val="Body Text Indent 3"/>
    <w:basedOn w:val="a"/>
    <w:link w:val="32"/>
    <w:pPr>
      <w:ind w:left="1418" w:hanging="1418"/>
      <w:jc w:val="both"/>
    </w:pPr>
    <w:rPr>
      <w:sz w:val="28"/>
    </w:rPr>
  </w:style>
  <w:style w:type="character" w:customStyle="1" w:styleId="32">
    <w:name w:val="Основной текст с отступом 3 Знак"/>
    <w:basedOn w:val="a0"/>
    <w:link w:val="31"/>
    <w:rsid w:val="004D75D6"/>
    <w:rPr>
      <w:sz w:val="28"/>
    </w:rPr>
  </w:style>
  <w:style w:type="paragraph" w:styleId="a8">
    <w:name w:val="Block Text"/>
    <w:basedOn w:val="a"/>
    <w:pPr>
      <w:ind w:left="567" w:right="5811"/>
      <w:jc w:val="both"/>
    </w:pPr>
    <w:rPr>
      <w:sz w:val="28"/>
    </w:rPr>
  </w:style>
  <w:style w:type="paragraph" w:styleId="a9">
    <w:name w:val="Balloon Text"/>
    <w:basedOn w:val="a"/>
    <w:link w:val="aa"/>
    <w:uiPriority w:val="99"/>
    <w:semiHidden/>
    <w:rsid w:val="008D361B"/>
    <w:rPr>
      <w:rFonts w:ascii="Tahoma" w:hAnsi="Tahoma" w:cs="Tahoma"/>
      <w:sz w:val="16"/>
      <w:szCs w:val="16"/>
    </w:rPr>
  </w:style>
  <w:style w:type="character" w:customStyle="1" w:styleId="aa">
    <w:name w:val="Текст выноски Знак"/>
    <w:basedOn w:val="a0"/>
    <w:link w:val="a9"/>
    <w:uiPriority w:val="99"/>
    <w:semiHidden/>
    <w:rsid w:val="00CF2B74"/>
    <w:rPr>
      <w:rFonts w:ascii="Tahoma" w:hAnsi="Tahoma" w:cs="Tahoma"/>
      <w:sz w:val="16"/>
      <w:szCs w:val="16"/>
    </w:rPr>
  </w:style>
  <w:style w:type="paragraph" w:styleId="ab">
    <w:name w:val="Plain Text"/>
    <w:basedOn w:val="a"/>
    <w:link w:val="ac"/>
    <w:rsid w:val="006E2AC3"/>
    <w:pPr>
      <w:jc w:val="right"/>
    </w:pPr>
    <w:rPr>
      <w:sz w:val="24"/>
    </w:rPr>
  </w:style>
  <w:style w:type="character" w:customStyle="1" w:styleId="ac">
    <w:name w:val="Текст Знак"/>
    <w:basedOn w:val="a0"/>
    <w:link w:val="ab"/>
    <w:rsid w:val="006E2AC3"/>
    <w:rPr>
      <w:sz w:val="24"/>
    </w:rPr>
  </w:style>
  <w:style w:type="paragraph" w:styleId="ad">
    <w:name w:val="footer"/>
    <w:basedOn w:val="a"/>
    <w:link w:val="ae"/>
    <w:rsid w:val="006E2AC3"/>
    <w:pPr>
      <w:tabs>
        <w:tab w:val="center" w:pos="4677"/>
        <w:tab w:val="right" w:pos="9355"/>
      </w:tabs>
    </w:pPr>
  </w:style>
  <w:style w:type="character" w:customStyle="1" w:styleId="ae">
    <w:name w:val="Нижний колонтитул Знак"/>
    <w:basedOn w:val="a0"/>
    <w:link w:val="ad"/>
    <w:rsid w:val="006E2AC3"/>
  </w:style>
  <w:style w:type="paragraph" w:customStyle="1" w:styleId="ConsPlusNormal">
    <w:name w:val="ConsPlusNormal"/>
    <w:link w:val="ConsPlusNormal0"/>
    <w:qFormat/>
    <w:rsid w:val="00CF2B74"/>
    <w:pPr>
      <w:widowControl w:val="0"/>
      <w:autoSpaceDE w:val="0"/>
      <w:autoSpaceDN w:val="0"/>
    </w:pPr>
    <w:rPr>
      <w:rFonts w:ascii="Calibri" w:hAnsi="Calibri" w:cs="Calibri"/>
      <w:sz w:val="22"/>
    </w:rPr>
  </w:style>
  <w:style w:type="character" w:customStyle="1" w:styleId="ConsPlusNormal0">
    <w:name w:val="ConsPlusNormal Знак"/>
    <w:link w:val="ConsPlusNormal"/>
    <w:locked/>
    <w:rsid w:val="00CF2B74"/>
    <w:rPr>
      <w:rFonts w:ascii="Calibri" w:hAnsi="Calibri" w:cs="Calibri"/>
      <w:sz w:val="22"/>
    </w:rPr>
  </w:style>
  <w:style w:type="paragraph" w:customStyle="1" w:styleId="ConsPlusTitle">
    <w:name w:val="ConsPlusTitle"/>
    <w:rsid w:val="00CF2B74"/>
    <w:pPr>
      <w:widowControl w:val="0"/>
      <w:autoSpaceDE w:val="0"/>
      <w:autoSpaceDN w:val="0"/>
    </w:pPr>
    <w:rPr>
      <w:rFonts w:ascii="Calibri" w:hAnsi="Calibri" w:cs="Calibri"/>
      <w:b/>
      <w:sz w:val="22"/>
    </w:rPr>
  </w:style>
  <w:style w:type="paragraph" w:customStyle="1" w:styleId="ConsPlusNonformat">
    <w:name w:val="ConsPlusNonformat"/>
    <w:uiPriority w:val="99"/>
    <w:rsid w:val="00CF2B74"/>
    <w:pPr>
      <w:autoSpaceDE w:val="0"/>
      <w:autoSpaceDN w:val="0"/>
      <w:adjustRightInd w:val="0"/>
    </w:pPr>
    <w:rPr>
      <w:rFonts w:ascii="Courier New" w:eastAsiaTheme="minorHAnsi" w:hAnsi="Courier New" w:cs="Courier New"/>
      <w:lang w:eastAsia="en-US"/>
    </w:rPr>
  </w:style>
  <w:style w:type="paragraph" w:styleId="af">
    <w:name w:val="Normal (Web)"/>
    <w:basedOn w:val="a"/>
    <w:uiPriority w:val="99"/>
    <w:unhideWhenUsed/>
    <w:rsid w:val="00CF2B74"/>
    <w:pPr>
      <w:spacing w:before="100" w:beforeAutospacing="1" w:after="100" w:afterAutospacing="1"/>
    </w:pPr>
    <w:rPr>
      <w:sz w:val="24"/>
      <w:szCs w:val="24"/>
    </w:rPr>
  </w:style>
  <w:style w:type="character" w:customStyle="1" w:styleId="blk6">
    <w:name w:val="blk6"/>
    <w:rsid w:val="00CF2B74"/>
    <w:rPr>
      <w:vanish w:val="0"/>
      <w:webHidden w:val="0"/>
      <w:specVanish w:val="0"/>
    </w:rPr>
  </w:style>
  <w:style w:type="paragraph" w:customStyle="1" w:styleId="10">
    <w:name w:val="Без интервала1"/>
    <w:rsid w:val="00CF2B74"/>
    <w:rPr>
      <w:rFonts w:ascii="Calibri" w:hAnsi="Calibri"/>
      <w:sz w:val="22"/>
      <w:szCs w:val="22"/>
      <w:lang w:eastAsia="en-US"/>
    </w:rPr>
  </w:style>
  <w:style w:type="paragraph" w:styleId="af0">
    <w:name w:val="No Spacing"/>
    <w:uiPriority w:val="1"/>
    <w:qFormat/>
    <w:rsid w:val="00CF2B74"/>
    <w:rPr>
      <w:rFonts w:asciiTheme="minorHAnsi" w:eastAsiaTheme="minorHAnsi" w:hAnsiTheme="minorHAnsi" w:cstheme="minorBidi"/>
      <w:sz w:val="22"/>
      <w:szCs w:val="22"/>
      <w:lang w:eastAsia="en-US"/>
    </w:rPr>
  </w:style>
  <w:style w:type="paragraph" w:customStyle="1" w:styleId="Default">
    <w:name w:val="Default"/>
    <w:rsid w:val="00CF2B74"/>
    <w:pPr>
      <w:autoSpaceDE w:val="0"/>
      <w:autoSpaceDN w:val="0"/>
      <w:adjustRightInd w:val="0"/>
    </w:pPr>
    <w:rPr>
      <w:color w:val="000000"/>
      <w:sz w:val="24"/>
      <w:szCs w:val="24"/>
    </w:rPr>
  </w:style>
  <w:style w:type="paragraph" w:customStyle="1" w:styleId="ConsPlusJurTerm">
    <w:name w:val="ConsPlusJurTerm"/>
    <w:uiPriority w:val="99"/>
    <w:rsid w:val="00CF2B74"/>
    <w:pPr>
      <w:autoSpaceDE w:val="0"/>
      <w:autoSpaceDN w:val="0"/>
      <w:adjustRightInd w:val="0"/>
    </w:pPr>
    <w:rPr>
      <w:rFonts w:ascii="Tahoma" w:eastAsiaTheme="minorHAnsi" w:hAnsi="Tahoma" w:cs="Tahoma"/>
      <w:sz w:val="26"/>
      <w:szCs w:val="26"/>
      <w:lang w:eastAsia="en-US"/>
    </w:rPr>
  </w:style>
  <w:style w:type="paragraph" w:styleId="af1">
    <w:name w:val="List Paragraph"/>
    <w:basedOn w:val="a"/>
    <w:uiPriority w:val="34"/>
    <w:qFormat/>
    <w:rsid w:val="00CF2B74"/>
    <w:pPr>
      <w:spacing w:after="160" w:line="259" w:lineRule="auto"/>
      <w:ind w:left="720"/>
      <w:contextualSpacing/>
    </w:pPr>
    <w:rPr>
      <w:rFonts w:asciiTheme="minorHAnsi" w:eastAsiaTheme="minorHAnsi" w:hAnsiTheme="minorHAnsi" w:cstheme="minorBidi"/>
      <w:sz w:val="22"/>
      <w:szCs w:val="22"/>
      <w:lang w:eastAsia="en-US"/>
    </w:rPr>
  </w:style>
  <w:style w:type="character" w:styleId="af2">
    <w:name w:val="line number"/>
    <w:basedOn w:val="a0"/>
    <w:uiPriority w:val="99"/>
    <w:unhideWhenUsed/>
    <w:rsid w:val="00CF2B74"/>
  </w:style>
  <w:style w:type="character" w:styleId="af3">
    <w:name w:val="annotation reference"/>
    <w:basedOn w:val="a0"/>
    <w:uiPriority w:val="99"/>
    <w:unhideWhenUsed/>
    <w:rsid w:val="00CF2B74"/>
    <w:rPr>
      <w:sz w:val="16"/>
      <w:szCs w:val="16"/>
    </w:rPr>
  </w:style>
  <w:style w:type="paragraph" w:styleId="af4">
    <w:name w:val="annotation text"/>
    <w:basedOn w:val="a"/>
    <w:link w:val="af5"/>
    <w:uiPriority w:val="99"/>
    <w:unhideWhenUsed/>
    <w:rsid w:val="00CF2B74"/>
    <w:pPr>
      <w:spacing w:after="200"/>
    </w:pPr>
    <w:rPr>
      <w:rFonts w:asciiTheme="minorHAnsi" w:eastAsiaTheme="minorHAnsi" w:hAnsiTheme="minorHAnsi" w:cstheme="minorBidi"/>
      <w:lang w:eastAsia="en-US"/>
    </w:rPr>
  </w:style>
  <w:style w:type="character" w:customStyle="1" w:styleId="af5">
    <w:name w:val="Текст примечания Знак"/>
    <w:basedOn w:val="a0"/>
    <w:link w:val="af4"/>
    <w:uiPriority w:val="99"/>
    <w:rsid w:val="00CF2B74"/>
    <w:rPr>
      <w:rFonts w:asciiTheme="minorHAnsi" w:eastAsiaTheme="minorHAnsi" w:hAnsiTheme="minorHAnsi" w:cstheme="minorBidi"/>
      <w:lang w:eastAsia="en-US"/>
    </w:rPr>
  </w:style>
  <w:style w:type="paragraph" w:styleId="af6">
    <w:name w:val="annotation subject"/>
    <w:basedOn w:val="af4"/>
    <w:next w:val="af4"/>
    <w:link w:val="af7"/>
    <w:uiPriority w:val="99"/>
    <w:unhideWhenUsed/>
    <w:rsid w:val="00CF2B74"/>
    <w:rPr>
      <w:b/>
      <w:bCs/>
    </w:rPr>
  </w:style>
  <w:style w:type="character" w:customStyle="1" w:styleId="af7">
    <w:name w:val="Тема примечания Знак"/>
    <w:basedOn w:val="af5"/>
    <w:link w:val="af6"/>
    <w:uiPriority w:val="99"/>
    <w:rsid w:val="00CF2B74"/>
    <w:rPr>
      <w:rFonts w:asciiTheme="minorHAnsi" w:eastAsiaTheme="minorHAnsi" w:hAnsiTheme="minorHAnsi" w:cstheme="minorBidi"/>
      <w:b/>
      <w:bCs/>
      <w:lang w:eastAsia="en-US"/>
    </w:rPr>
  </w:style>
  <w:style w:type="paragraph" w:customStyle="1" w:styleId="Standard">
    <w:name w:val="Standard"/>
    <w:rsid w:val="00016953"/>
    <w:pPr>
      <w:suppressAutoHyphens/>
      <w:autoSpaceDN w:val="0"/>
      <w:spacing w:after="200" w:line="276" w:lineRule="auto"/>
      <w:textAlignment w:val="baseline"/>
    </w:pPr>
    <w:rPr>
      <w:rFonts w:ascii="Calibri" w:eastAsia="SimSun" w:hAnsi="Calibri" w:cs="F"/>
      <w:kern w:val="3"/>
      <w:sz w:val="22"/>
      <w:szCs w:val="22"/>
      <w:lang w:eastAsia="en-US"/>
    </w:rPr>
  </w:style>
  <w:style w:type="paragraph" w:customStyle="1" w:styleId="33">
    <w:name w:val="Знак Знак3"/>
    <w:basedOn w:val="a"/>
    <w:rsid w:val="00016953"/>
    <w:pPr>
      <w:spacing w:before="100" w:beforeAutospacing="1" w:after="100" w:afterAutospacing="1"/>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151059">
      <w:bodyDiv w:val="1"/>
      <w:marLeft w:val="0"/>
      <w:marRight w:val="0"/>
      <w:marTop w:val="0"/>
      <w:marBottom w:val="0"/>
      <w:divBdr>
        <w:top w:val="none" w:sz="0" w:space="0" w:color="auto"/>
        <w:left w:val="none" w:sz="0" w:space="0" w:color="auto"/>
        <w:bottom w:val="none" w:sz="0" w:space="0" w:color="auto"/>
        <w:right w:val="none" w:sz="0" w:space="0" w:color="auto"/>
      </w:divBdr>
    </w:div>
    <w:div w:id="1203008883">
      <w:bodyDiv w:val="1"/>
      <w:marLeft w:val="0"/>
      <w:marRight w:val="0"/>
      <w:marTop w:val="0"/>
      <w:marBottom w:val="0"/>
      <w:divBdr>
        <w:top w:val="none" w:sz="0" w:space="0" w:color="auto"/>
        <w:left w:val="none" w:sz="0" w:space="0" w:color="auto"/>
        <w:bottom w:val="none" w:sz="0" w:space="0" w:color="auto"/>
        <w:right w:val="none" w:sz="0" w:space="0" w:color="auto"/>
      </w:divBdr>
    </w:div>
    <w:div w:id="179197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6A95DFD91F8A4741B933C90CBA8AE896A02D17F6CD5C5271BE4141DF9D3BAD8A0D961C2A051774D2F974B89P3f6H" TargetMode="Externa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2C019B8CE0311D7856C7AE09C065916752D0E1450DE05B31DDC36BFB99Z4H7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670F37F463BF0DEF866951C6D83DA65EC81CA6BCBE9587FE8ACA07F0CiEo0G"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consultantplus://offline/ref=A1A676344709A9FDF6E16FCA957C5A68700AB6656689BE82552A369B6EEFC9A35D1BE566756F5FA46EDF872Fa4B0H" TargetMode="Externa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yperlink" Target="consultantplus://offline/ref=A1A676344709A9FDF6E16FCA957C5A68700AB6656689BE82552A369B6EEFC9A35D1BE566756F5FA46EDF872Fa4B0H"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BC9ED607191A2D408C9F43807F4D6CCD" ma:contentTypeVersion="11" ma:contentTypeDescription="Создание документа." ma:contentTypeScope="" ma:versionID="43f92cb7cc88dedf86111a8cd5b228ac">
  <xsd:schema xmlns:xsd="http://www.w3.org/2001/XMLSchema" xmlns:xs="http://www.w3.org/2001/XMLSchema" xmlns:p="http://schemas.microsoft.com/office/2006/metadata/properties" xmlns:ns2="63ad14df-8b57-46fc-891a-7f3d4af20d79" targetNamespace="http://schemas.microsoft.com/office/2006/metadata/properties" ma:root="true" ma:fieldsID="1d9e8902cd4dd428c832f5a6c237c8d3" ns2:_="">
    <xsd:import namespace="63ad14df-8b57-46fc-891a-7f3d4af20d79"/>
    <xsd:element name="properties">
      <xsd:complexType>
        <xsd:sequence>
          <xsd:element name="documentManagement">
            <xsd:complexType>
              <xsd:all>
                <xsd:element ref="ns2:FullNam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ad14df-8b57-46fc-891a-7f3d4af20d79" elementFormDefault="qualified">
    <xsd:import namespace="http://schemas.microsoft.com/office/2006/documentManagement/types"/>
    <xsd:import namespace="http://schemas.microsoft.com/office/infopath/2007/PartnerControls"/>
    <xsd:element name="FullName" ma:index="8" ma:displayName="Полное наименование" ma:internalName="FullName"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Тип контента"/>
        <xsd:element ref="dc:title" minOccurs="0" maxOccurs="1" ma:displayName="Наимено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ullName xmlns="63ad14df-8b57-46fc-891a-7f3d4af20d79">Порядок</FullName>
  </documentManagement>
</p:properties>
</file>

<file path=customXml/itemProps1.xml><?xml version="1.0" encoding="utf-8"?>
<ds:datastoreItem xmlns:ds="http://schemas.openxmlformats.org/officeDocument/2006/customXml" ds:itemID="{AD0C7464-120A-406E-BD20-79CAE237FA58}"/>
</file>

<file path=customXml/itemProps2.xml><?xml version="1.0" encoding="utf-8"?>
<ds:datastoreItem xmlns:ds="http://schemas.openxmlformats.org/officeDocument/2006/customXml" ds:itemID="{728BB69E-2A81-4286-AF45-11CCA555850E}"/>
</file>

<file path=customXml/itemProps3.xml><?xml version="1.0" encoding="utf-8"?>
<ds:datastoreItem xmlns:ds="http://schemas.openxmlformats.org/officeDocument/2006/customXml" ds:itemID="{BEB1F327-8228-4C19-9B40-249E07BAEAB8}"/>
</file>

<file path=customXml/itemProps4.xml><?xml version="1.0" encoding="utf-8"?>
<ds:datastoreItem xmlns:ds="http://schemas.openxmlformats.org/officeDocument/2006/customXml" ds:itemID="{D5CF012F-1EE1-4BFE-87F3-BFF083E074A9}"/>
</file>

<file path=docProps/app.xml><?xml version="1.0" encoding="utf-8"?>
<Properties xmlns="http://schemas.openxmlformats.org/officeDocument/2006/extended-properties" xmlns:vt="http://schemas.openxmlformats.org/officeDocument/2006/docPropsVTypes">
  <Template>Normal</Template>
  <TotalTime>859</TotalTime>
  <Pages>32</Pages>
  <Words>9625</Words>
  <Characters>71229</Characters>
  <Application>Microsoft Office Word</Application>
  <DocSecurity>0</DocSecurity>
  <Lines>593</Lines>
  <Paragraphs>161</Paragraphs>
  <ScaleCrop>false</ScaleCrop>
  <HeadingPairs>
    <vt:vector size="2" baseType="variant">
      <vt:variant>
        <vt:lpstr>Название</vt:lpstr>
      </vt:variant>
      <vt:variant>
        <vt:i4>1</vt:i4>
      </vt:variant>
    </vt:vector>
  </HeadingPairs>
  <TitlesOfParts>
    <vt:vector size="1" baseType="lpstr">
      <vt:lpstr>ВОЛГОГРАДСКИЙ ГОРОДСКОЙ СОВЕТ</vt:lpstr>
    </vt:vector>
  </TitlesOfParts>
  <Company>Горсовет</Company>
  <LinksUpToDate>false</LinksUpToDate>
  <CharactersWithSpaces>80693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ВОЛГОГРАДСКИЙ ГОРОДСКОЙ СОВЕТ</dc:title>
  <dc:creator>Шейкин А.В.</dc:creator>
  <cp:lastModifiedBy>Насонова Татьяна Васильевна</cp:lastModifiedBy>
  <cp:revision>50</cp:revision>
  <cp:lastPrinted>2016-12-28T11:35:00Z</cp:lastPrinted>
  <dcterms:created xsi:type="dcterms:W3CDTF">2016-03-28T14:00:00Z</dcterms:created>
  <dcterms:modified xsi:type="dcterms:W3CDTF">2016-12-28T12:24:00Z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0x010100BC9ED607191A2D408C9F43807F4D6CCD</vt:lpwstr>
  </property>
</Properties>
</file>