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327BC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327BC" w:rsidP="004B1F72">
            <w:pPr>
              <w:pStyle w:val="aa"/>
              <w:jc w:val="center"/>
            </w:pPr>
            <w:r>
              <w:t>30/554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D4B5F" w:rsidRDefault="00BD4B5F" w:rsidP="00BD4B5F">
      <w:pPr>
        <w:suppressAutoHyphens/>
        <w:autoSpaceDN w:val="0"/>
        <w:ind w:right="24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 xml:space="preserve">О персональных стипендиях Волгоградской городской Думы на 2020–2021 учебный год и внесении изменений в решение Волгоградской городской Думы </w:t>
      </w:r>
      <w:r>
        <w:rPr>
          <w:iCs/>
          <w:kern w:val="3"/>
          <w:sz w:val="28"/>
          <w:szCs w:val="28"/>
        </w:rPr>
        <w:t>от 29.07.2020        № 29/536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2020–2021 учебный год</w:t>
      </w:r>
      <w:r>
        <w:rPr>
          <w:iCs/>
          <w:kern w:val="3"/>
          <w:sz w:val="28"/>
          <w:szCs w:val="28"/>
        </w:rPr>
        <w:t>»</w:t>
      </w:r>
    </w:p>
    <w:p w:rsidR="00BD4B5F" w:rsidRDefault="00BD4B5F" w:rsidP="00BD4B5F">
      <w:pPr>
        <w:ind w:right="5670"/>
        <w:rPr>
          <w:sz w:val="28"/>
          <w:szCs w:val="28"/>
        </w:rPr>
      </w:pPr>
    </w:p>
    <w:p w:rsidR="00BD4B5F" w:rsidRDefault="00BD4B5F" w:rsidP="00BD4B5F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В</w:t>
      </w:r>
      <w:r>
        <w:rPr>
          <w:kern w:val="3"/>
          <w:szCs w:val="28"/>
        </w:rPr>
        <w:t xml:space="preserve"> </w:t>
      </w:r>
      <w:r>
        <w:rPr>
          <w:kern w:val="3"/>
          <w:sz w:val="28"/>
          <w:szCs w:val="28"/>
        </w:rPr>
        <w:t>соответствии с решением Волгоградской городской Думы от 31.10.2012 № 68/2046 «Об утверждении Положения о персональных стипендиях Волгоградской городской Думы», на основании протокола заседания комиссии 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                   от 11.09.2020 № 2, руководствуясь статьями 24, 26 Устава города-героя Волгограда, Волгоградская городская Дума</w:t>
      </w:r>
    </w:p>
    <w:p w:rsidR="00BD4B5F" w:rsidRDefault="00BD4B5F" w:rsidP="00BD4B5F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b/>
          <w:kern w:val="3"/>
          <w:sz w:val="28"/>
        </w:rPr>
        <w:t>РЕШИЛА:</w:t>
      </w:r>
    </w:p>
    <w:p w:rsidR="00BD4B5F" w:rsidRDefault="00BD4B5F" w:rsidP="00BD4B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 xml:space="preserve">1. Прекратить выплату персональных стипендий Волгоградской городской Думы, присужденных решением Волгоградской городской Думы </w:t>
      </w:r>
      <w:r>
        <w:rPr>
          <w:iCs/>
          <w:kern w:val="3"/>
          <w:sz w:val="28"/>
          <w:szCs w:val="28"/>
        </w:rPr>
        <w:t>от 29.07.2020        № 29/536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2020–2021 учебный год</w:t>
      </w:r>
      <w:r>
        <w:rPr>
          <w:iCs/>
          <w:kern w:val="3"/>
          <w:sz w:val="28"/>
          <w:szCs w:val="28"/>
        </w:rPr>
        <w:t>»:</w:t>
      </w:r>
    </w:p>
    <w:p w:rsidR="00BD4B5F" w:rsidRDefault="00BD4B5F" w:rsidP="00BD4B5F">
      <w:pPr>
        <w:widowControl w:val="0"/>
        <w:suppressAutoHyphens/>
        <w:autoSpaceDN w:val="0"/>
        <w:ind w:firstLine="709"/>
        <w:jc w:val="both"/>
        <w:textAlignment w:val="baseline"/>
        <w:rPr>
          <w:color w:val="1F497D" w:themeColor="text2"/>
          <w:kern w:val="3"/>
          <w:sz w:val="28"/>
          <w:szCs w:val="28"/>
        </w:rPr>
      </w:pPr>
      <w:proofErr w:type="spellStart"/>
      <w:r>
        <w:rPr>
          <w:sz w:val="28"/>
          <w:szCs w:val="28"/>
        </w:rPr>
        <w:t>Городнову</w:t>
      </w:r>
      <w:proofErr w:type="spellEnd"/>
      <w:r>
        <w:rPr>
          <w:sz w:val="28"/>
          <w:szCs w:val="28"/>
        </w:rPr>
        <w:t xml:space="preserve"> Богдану Евгеньевичу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обучающемуся</w:t>
      </w:r>
      <w:r>
        <w:rPr>
          <w:sz w:val="28"/>
          <w:szCs w:val="28"/>
        </w:rPr>
        <w:t xml:space="preserve"> муниципального общеобразовательного учреждения «Лицей № 5 имени </w:t>
      </w:r>
      <w:proofErr w:type="spellStart"/>
      <w:r>
        <w:rPr>
          <w:sz w:val="28"/>
          <w:szCs w:val="28"/>
        </w:rPr>
        <w:t>Ю.А.Гагарина</w:t>
      </w:r>
      <w:proofErr w:type="spellEnd"/>
      <w:r>
        <w:rPr>
          <w:sz w:val="28"/>
          <w:szCs w:val="28"/>
        </w:rPr>
        <w:t xml:space="preserve"> Центрального района Волгограда»;</w:t>
      </w:r>
    </w:p>
    <w:p w:rsidR="00BD4B5F" w:rsidRDefault="00BD4B5F" w:rsidP="00BD4B5F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cs="Tahoma"/>
          <w:kern w:val="3"/>
          <w:sz w:val="28"/>
          <w:szCs w:val="28"/>
          <w:lang w:bidi="fa-IR"/>
        </w:rPr>
        <w:t xml:space="preserve">Пальцевой Ксении Константиновне </w:t>
      </w:r>
      <w:r>
        <w:rPr>
          <w:sz w:val="28"/>
          <w:szCs w:val="28"/>
        </w:rPr>
        <w:t xml:space="preserve">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>
        <w:rPr>
          <w:sz w:val="28"/>
          <w:szCs w:val="28"/>
        </w:rPr>
        <w:t xml:space="preserve"> муниципального общеобразовательного учреждения «Лицей № 5 имени </w:t>
      </w:r>
      <w:proofErr w:type="spellStart"/>
      <w:r>
        <w:rPr>
          <w:sz w:val="28"/>
          <w:szCs w:val="28"/>
        </w:rPr>
        <w:t>Ю.А.Гагарина</w:t>
      </w:r>
      <w:proofErr w:type="spellEnd"/>
      <w:r>
        <w:rPr>
          <w:sz w:val="28"/>
          <w:szCs w:val="28"/>
        </w:rPr>
        <w:t xml:space="preserve"> Центрального района Волгограда»</w:t>
      </w:r>
      <w:r w:rsidR="002327BC">
        <w:rPr>
          <w:sz w:val="28"/>
          <w:szCs w:val="28"/>
        </w:rPr>
        <w:t>.</w:t>
      </w:r>
    </w:p>
    <w:p w:rsidR="00BD4B5F" w:rsidRDefault="00BD4B5F" w:rsidP="00BD4B5F">
      <w:pPr>
        <w:widowControl w:val="0"/>
        <w:suppressAutoHyphens/>
        <w:autoSpaceDN w:val="0"/>
        <w:ind w:firstLine="720"/>
        <w:jc w:val="both"/>
        <w:textAlignment w:val="baseline"/>
        <w:rPr>
          <w:iCs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2. Присудить персональные стипендии Волгоградской городской Думы (далее – стипендии) </w:t>
      </w:r>
      <w:proofErr w:type="gramStart"/>
      <w:r>
        <w:rPr>
          <w:kern w:val="3"/>
          <w:sz w:val="28"/>
          <w:szCs w:val="28"/>
        </w:rPr>
        <w:t>обучающимся</w:t>
      </w:r>
      <w:proofErr w:type="gramEnd"/>
      <w:r>
        <w:rPr>
          <w:kern w:val="3"/>
          <w:sz w:val="28"/>
          <w:szCs w:val="28"/>
        </w:rPr>
        <w:t xml:space="preserve"> муниципальных учреждений общего среднего образования Волгограда </w:t>
      </w:r>
      <w:r>
        <w:rPr>
          <w:kern w:val="3"/>
          <w:sz w:val="28"/>
        </w:rPr>
        <w:t xml:space="preserve">в размере 1 тыс. 500 рублей ежемесячно </w:t>
      </w:r>
      <w:r>
        <w:rPr>
          <w:iCs/>
          <w:kern w:val="3"/>
          <w:sz w:val="28"/>
          <w:szCs w:val="28"/>
        </w:rPr>
        <w:t>за достижения в области образования и науки:</w:t>
      </w:r>
    </w:p>
    <w:p w:rsidR="00BD4B5F" w:rsidRDefault="00BD4B5F" w:rsidP="00BD4B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proofErr w:type="spellStart"/>
      <w:r>
        <w:rPr>
          <w:kern w:val="3"/>
          <w:sz w:val="28"/>
          <w:szCs w:val="28"/>
        </w:rPr>
        <w:t>Базурову</w:t>
      </w:r>
      <w:proofErr w:type="spellEnd"/>
      <w:r>
        <w:rPr>
          <w:kern w:val="3"/>
          <w:sz w:val="28"/>
          <w:szCs w:val="28"/>
        </w:rPr>
        <w:t xml:space="preserve"> Михаилу Александровичу – обучающемуся муниципального общеобразовательного учреждения «Гимназия № 9 Кировского района Волгограда»;</w:t>
      </w:r>
    </w:p>
    <w:p w:rsidR="00BD4B5F" w:rsidRDefault="00BD4B5F" w:rsidP="00BD4B5F">
      <w:pPr>
        <w:suppressAutoHyphens/>
        <w:autoSpaceDN w:val="0"/>
        <w:ind w:firstLine="727"/>
        <w:jc w:val="both"/>
        <w:textAlignment w:val="baseline"/>
        <w:rPr>
          <w:rFonts w:cs="F"/>
          <w:kern w:val="3"/>
          <w:sz w:val="24"/>
          <w:szCs w:val="24"/>
        </w:rPr>
      </w:pPr>
      <w:r>
        <w:rPr>
          <w:bCs/>
          <w:iCs/>
          <w:kern w:val="3"/>
          <w:sz w:val="28"/>
          <w:szCs w:val="28"/>
        </w:rPr>
        <w:lastRenderedPageBreak/>
        <w:t>Сухову Александру Александровичу</w:t>
      </w:r>
      <w:r>
        <w:rPr>
          <w:bCs/>
          <w:i/>
          <w:iCs/>
          <w:kern w:val="3"/>
          <w:sz w:val="28"/>
          <w:szCs w:val="28"/>
        </w:rPr>
        <w:t xml:space="preserve"> </w:t>
      </w:r>
      <w:r>
        <w:rPr>
          <w:rFonts w:cs="F"/>
          <w:kern w:val="3"/>
          <w:sz w:val="28"/>
          <w:szCs w:val="28"/>
        </w:rPr>
        <w:t>–</w:t>
      </w:r>
      <w:r>
        <w:rPr>
          <w:bCs/>
          <w:iCs/>
          <w:kern w:val="3"/>
          <w:sz w:val="28"/>
          <w:szCs w:val="28"/>
        </w:rPr>
        <w:t xml:space="preserve"> </w:t>
      </w:r>
      <w:r>
        <w:rPr>
          <w:rFonts w:cs="F"/>
          <w:kern w:val="3"/>
          <w:sz w:val="28"/>
          <w:szCs w:val="28"/>
        </w:rPr>
        <w:t>обучающемуся муниципального общеобразовательного учреждения «Гимназия № 10 Кировского района Волгограда»</w:t>
      </w:r>
      <w:r>
        <w:rPr>
          <w:color w:val="1F497D" w:themeColor="text2"/>
          <w:kern w:val="3"/>
          <w:sz w:val="28"/>
          <w:szCs w:val="28"/>
        </w:rPr>
        <w:t>.</w:t>
      </w:r>
    </w:p>
    <w:p w:rsidR="00BD4B5F" w:rsidRDefault="00BD4B5F" w:rsidP="00BD4B5F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3. Внести в подпункт 1.1 пункта 1 решения Волгоградской городской Думы </w:t>
      </w:r>
      <w:r>
        <w:rPr>
          <w:iCs/>
          <w:kern w:val="3"/>
          <w:sz w:val="28"/>
          <w:szCs w:val="28"/>
        </w:rPr>
        <w:t>от 29.07.2020 № 29/536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2020–2021 учебный год</w:t>
      </w:r>
      <w:r>
        <w:rPr>
          <w:iCs/>
          <w:kern w:val="3"/>
          <w:sz w:val="28"/>
          <w:szCs w:val="28"/>
        </w:rPr>
        <w:t xml:space="preserve">» </w:t>
      </w:r>
      <w:r w:rsidR="00035E3F">
        <w:rPr>
          <w:kern w:val="3"/>
          <w:sz w:val="28"/>
          <w:szCs w:val="28"/>
        </w:rPr>
        <w:t>изменения,</w:t>
      </w:r>
      <w:r w:rsidR="00035E3F">
        <w:rPr>
          <w:iCs/>
          <w:kern w:val="3"/>
          <w:sz w:val="28"/>
          <w:szCs w:val="28"/>
        </w:rPr>
        <w:t xml:space="preserve"> </w:t>
      </w:r>
      <w:r>
        <w:rPr>
          <w:iCs/>
          <w:kern w:val="3"/>
          <w:sz w:val="28"/>
          <w:szCs w:val="28"/>
        </w:rPr>
        <w:t>признав утратившими силу абзацы третий, пятнадцатый.</w:t>
      </w:r>
    </w:p>
    <w:p w:rsidR="00BD4B5F" w:rsidRDefault="00BD4B5F" w:rsidP="00BD4B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4. Администрации Волгограда:</w:t>
      </w:r>
    </w:p>
    <w:p w:rsidR="00BD4B5F" w:rsidRDefault="00BD4B5F" w:rsidP="00BD4B5F">
      <w:pPr>
        <w:widowControl w:val="0"/>
        <w:suppressAutoHyphens/>
        <w:autoSpaceDN w:val="0"/>
        <w:ind w:firstLine="709"/>
        <w:jc w:val="both"/>
        <w:textAlignment w:val="baseline"/>
        <w:rPr>
          <w:color w:val="1F497D" w:themeColor="text2"/>
          <w:kern w:val="3"/>
        </w:rPr>
      </w:pPr>
      <w:r>
        <w:rPr>
          <w:kern w:val="3"/>
          <w:sz w:val="28"/>
          <w:szCs w:val="28"/>
        </w:rPr>
        <w:t>4.1. Производить выплату стипендий стипендиатам, указанным в пункте 2 настоящего решения</w:t>
      </w:r>
      <w:r w:rsidR="002327BC">
        <w:rPr>
          <w:kern w:val="3"/>
          <w:sz w:val="28"/>
          <w:szCs w:val="28"/>
        </w:rPr>
        <w:t>,</w:t>
      </w:r>
      <w:r>
        <w:rPr>
          <w:kern w:val="3"/>
          <w:sz w:val="28"/>
          <w:szCs w:val="28"/>
        </w:rPr>
        <w:t xml:space="preserve"> в рамках бюджетных ассигнований, предусмотренных на выплату стипендий решением Волгоградской городской Думы </w:t>
      </w:r>
      <w:r>
        <w:rPr>
          <w:iCs/>
          <w:kern w:val="3"/>
          <w:sz w:val="28"/>
          <w:szCs w:val="28"/>
        </w:rPr>
        <w:t>от 29.07.2020      № 29/536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2020–2021 учебный год</w:t>
      </w:r>
      <w:r>
        <w:rPr>
          <w:iCs/>
          <w:kern w:val="3"/>
          <w:sz w:val="28"/>
          <w:szCs w:val="28"/>
        </w:rPr>
        <w:t xml:space="preserve">». </w:t>
      </w:r>
    </w:p>
    <w:p w:rsidR="00BD4B5F" w:rsidRDefault="00BD4B5F" w:rsidP="00BD4B5F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4.2. Опубликовать настоящее решение в официальных средствах массовой информации в установленном порядке.</w:t>
      </w:r>
    </w:p>
    <w:p w:rsidR="00BD4B5F" w:rsidRDefault="00BD4B5F" w:rsidP="00BD4B5F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</w:rPr>
        <w:t xml:space="preserve">5. </w:t>
      </w:r>
      <w:r>
        <w:rPr>
          <w:kern w:val="3"/>
          <w:sz w:val="28"/>
          <w:szCs w:val="28"/>
        </w:rPr>
        <w:t>Настоящее решение вступает в силу со дня его принятия и распространяет свое действи</w:t>
      </w:r>
      <w:r w:rsidR="00035E3F">
        <w:rPr>
          <w:kern w:val="3"/>
          <w:sz w:val="28"/>
          <w:szCs w:val="28"/>
        </w:rPr>
        <w:t>е</w:t>
      </w:r>
      <w:r>
        <w:rPr>
          <w:kern w:val="3"/>
          <w:sz w:val="28"/>
          <w:szCs w:val="28"/>
        </w:rPr>
        <w:t xml:space="preserve"> на отношения, возникшие с 01 сентября 2020 г.</w:t>
      </w:r>
    </w:p>
    <w:p w:rsidR="00BD4B5F" w:rsidRDefault="00BD4B5F" w:rsidP="00BD4B5F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6. </w:t>
      </w:r>
      <w:proofErr w:type="gramStart"/>
      <w:r>
        <w:rPr>
          <w:kern w:val="3"/>
          <w:sz w:val="28"/>
          <w:szCs w:val="28"/>
        </w:rPr>
        <w:t>Контроль за</w:t>
      </w:r>
      <w:proofErr w:type="gramEnd"/>
      <w:r>
        <w:rPr>
          <w:kern w:val="3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kern w:val="3"/>
          <w:sz w:val="28"/>
          <w:szCs w:val="28"/>
        </w:rPr>
        <w:t>Д.А.Дильмана</w:t>
      </w:r>
      <w:proofErr w:type="spellEnd"/>
      <w:r>
        <w:rPr>
          <w:kern w:val="3"/>
          <w:sz w:val="28"/>
          <w:szCs w:val="28"/>
        </w:rPr>
        <w:t>.</w:t>
      </w:r>
    </w:p>
    <w:p w:rsidR="00BD4B5F" w:rsidRDefault="00BD4B5F" w:rsidP="00BD4B5F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BD4B5F" w:rsidRDefault="00BD4B5F" w:rsidP="00BD4B5F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BD4B5F" w:rsidRDefault="00BD4B5F" w:rsidP="00BD4B5F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BD4B5F" w:rsidRDefault="00BD4B5F" w:rsidP="00BD4B5F">
      <w:pPr>
        <w:suppressAutoHyphens/>
        <w:autoSpaceDN w:val="0"/>
        <w:jc w:val="both"/>
        <w:textAlignment w:val="baseline"/>
        <w:rPr>
          <w:kern w:val="3"/>
          <w:sz w:val="28"/>
        </w:rPr>
      </w:pPr>
      <w:r>
        <w:rPr>
          <w:kern w:val="3"/>
          <w:sz w:val="28"/>
        </w:rPr>
        <w:t>Председатель</w:t>
      </w:r>
    </w:p>
    <w:p w:rsidR="00BD4B5F" w:rsidRDefault="00BD4B5F" w:rsidP="00BD4B5F">
      <w:pPr>
        <w:suppressAutoHyphens/>
        <w:autoSpaceDN w:val="0"/>
        <w:jc w:val="both"/>
        <w:textAlignment w:val="baseline"/>
        <w:rPr>
          <w:kern w:val="3"/>
          <w:sz w:val="28"/>
        </w:rPr>
      </w:pPr>
      <w:r>
        <w:rPr>
          <w:kern w:val="3"/>
          <w:sz w:val="28"/>
        </w:rPr>
        <w:t xml:space="preserve">Волгоградской городской Думы                                                        </w:t>
      </w:r>
      <w:proofErr w:type="spellStart"/>
      <w:r>
        <w:rPr>
          <w:kern w:val="3"/>
          <w:sz w:val="28"/>
        </w:rPr>
        <w:t>В.В.Колесников</w:t>
      </w:r>
      <w:proofErr w:type="spellEnd"/>
    </w:p>
    <w:p w:rsidR="00BD4B5F" w:rsidRDefault="00BD4B5F" w:rsidP="00BD4B5F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BD4B5F" w:rsidRDefault="00BD4B5F" w:rsidP="00BD4B5F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BD4B5F" w:rsidRDefault="00BD4B5F" w:rsidP="00BD4B5F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BD4B5F" w:rsidRDefault="00BD4B5F" w:rsidP="00BD4B5F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</w:p>
    <w:p w:rsidR="00BD4B5F" w:rsidRDefault="00BD4B5F" w:rsidP="00BD4B5F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BD4B5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80" w:rsidRDefault="00246880">
      <w:r>
        <w:separator/>
      </w:r>
    </w:p>
  </w:endnote>
  <w:endnote w:type="continuationSeparator" w:id="0">
    <w:p w:rsidR="00246880" w:rsidRDefault="0024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F"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80" w:rsidRDefault="00246880">
      <w:r>
        <w:separator/>
      </w:r>
    </w:p>
  </w:footnote>
  <w:footnote w:type="continuationSeparator" w:id="0">
    <w:p w:rsidR="00246880" w:rsidRDefault="0024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F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4675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5F4"/>
    <w:rsid w:val="00035E3F"/>
    <w:rsid w:val="0008531E"/>
    <w:rsid w:val="000911C3"/>
    <w:rsid w:val="000D753F"/>
    <w:rsid w:val="0010551E"/>
    <w:rsid w:val="00186D25"/>
    <w:rsid w:val="001D7F9D"/>
    <w:rsid w:val="00200F1E"/>
    <w:rsid w:val="002259A5"/>
    <w:rsid w:val="002327BC"/>
    <w:rsid w:val="002429A1"/>
    <w:rsid w:val="00246880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D4B5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D4B5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D4B5F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D4B5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D4B5F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C67DC22-F0C5-4399-9FBC-DB1D2D71420A}"/>
</file>

<file path=customXml/itemProps2.xml><?xml version="1.0" encoding="utf-8"?>
<ds:datastoreItem xmlns:ds="http://schemas.openxmlformats.org/officeDocument/2006/customXml" ds:itemID="{636E410D-DF26-4639-9B57-E910B9BF4568}"/>
</file>

<file path=customXml/itemProps3.xml><?xml version="1.0" encoding="utf-8"?>
<ds:datastoreItem xmlns:ds="http://schemas.openxmlformats.org/officeDocument/2006/customXml" ds:itemID="{7911BB56-67F3-46A3-B7DB-E42632E3E2E2}"/>
</file>

<file path=customXml/itemProps4.xml><?xml version="1.0" encoding="utf-8"?>
<ds:datastoreItem xmlns:ds="http://schemas.openxmlformats.org/officeDocument/2006/customXml" ds:itemID="{043C7804-5608-484E-97B0-E41B03585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2020-09-24T07:34:00Z</cp:lastPrinted>
  <dcterms:created xsi:type="dcterms:W3CDTF">2018-09-17T12:51:00Z</dcterms:created>
  <dcterms:modified xsi:type="dcterms:W3CDTF">2020-09-24T11:45:00Z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