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4189A" w:rsidP="004B1F72">
            <w:pPr>
              <w:pStyle w:val="aa"/>
              <w:jc w:val="center"/>
            </w:pPr>
            <w:r>
              <w:t>27.03.2020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4189A" w:rsidP="004B1F72">
            <w:pPr>
              <w:pStyle w:val="aa"/>
              <w:jc w:val="center"/>
            </w:pPr>
            <w:r>
              <w:t>19/428</w:t>
            </w:r>
          </w:p>
        </w:tc>
      </w:tr>
    </w:tbl>
    <w:p w:rsidR="004D75D6" w:rsidRDefault="004D75D6" w:rsidP="00091024">
      <w:pPr>
        <w:rPr>
          <w:sz w:val="28"/>
          <w:szCs w:val="28"/>
        </w:rPr>
      </w:pPr>
    </w:p>
    <w:p w:rsidR="00091024" w:rsidRDefault="00091024" w:rsidP="00091024">
      <w:pPr>
        <w:ind w:right="5103"/>
        <w:jc w:val="both"/>
        <w:rPr>
          <w:sz w:val="28"/>
          <w:szCs w:val="28"/>
        </w:rPr>
      </w:pPr>
      <w:r w:rsidRPr="00682991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изменения</w:t>
      </w:r>
      <w:r w:rsidRPr="00682991">
        <w:rPr>
          <w:bCs/>
          <w:sz w:val="28"/>
          <w:szCs w:val="28"/>
        </w:rPr>
        <w:t xml:space="preserve"> в </w:t>
      </w:r>
      <w:r w:rsidRPr="00967B9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67B95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городской Думы      от 21.12.2018 № 5/124 </w:t>
      </w:r>
      <w:r w:rsidRPr="00DC28CF">
        <w:rPr>
          <w:sz w:val="28"/>
          <w:szCs w:val="28"/>
        </w:rPr>
        <w:t xml:space="preserve">«Об </w:t>
      </w:r>
      <w:r>
        <w:rPr>
          <w:sz w:val="28"/>
          <w:szCs w:val="28"/>
        </w:rPr>
        <w:t>обеспечении бесплатным питанием обучающихся муниципальных общеобразовательных организаций</w:t>
      </w:r>
      <w:r w:rsidRPr="00DC28CF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, имеющих интернат</w:t>
      </w:r>
      <w:r w:rsidRPr="00DC28CF">
        <w:rPr>
          <w:sz w:val="28"/>
          <w:szCs w:val="28"/>
        </w:rPr>
        <w:t>»</w:t>
      </w:r>
    </w:p>
    <w:p w:rsidR="00091024" w:rsidRDefault="00091024" w:rsidP="00A8386B">
      <w:pPr>
        <w:ind w:firstLine="709"/>
        <w:jc w:val="both"/>
        <w:rPr>
          <w:sz w:val="28"/>
          <w:szCs w:val="28"/>
        </w:rPr>
      </w:pPr>
    </w:p>
    <w:p w:rsidR="00A8386B" w:rsidRPr="001D6D63" w:rsidRDefault="00A8386B" w:rsidP="00A8386B">
      <w:pPr>
        <w:ind w:firstLine="709"/>
        <w:jc w:val="both"/>
        <w:rPr>
          <w:sz w:val="28"/>
          <w:szCs w:val="28"/>
        </w:rPr>
      </w:pPr>
      <w:r w:rsidRPr="000A56C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1D6D6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и законами от 06 октября 2003 г.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</w:t>
      </w:r>
      <w:r w:rsidRPr="001D6D63">
        <w:rPr>
          <w:sz w:val="28"/>
          <w:szCs w:val="28"/>
        </w:rPr>
        <w:t>статьями 5,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 xml:space="preserve">26 Устава города-героя Волгограда </w:t>
      </w:r>
      <w:r w:rsidRPr="001D6D63">
        <w:rPr>
          <w:spacing w:val="-4"/>
          <w:sz w:val="28"/>
          <w:szCs w:val="28"/>
        </w:rPr>
        <w:t>Волгоградская городская Дума</w:t>
      </w:r>
    </w:p>
    <w:p w:rsidR="00A8386B" w:rsidRDefault="00A8386B" w:rsidP="00A8386B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A8386B" w:rsidRPr="00651FA3" w:rsidRDefault="00A8386B" w:rsidP="00A83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6B">
        <w:rPr>
          <w:sz w:val="28"/>
          <w:szCs w:val="28"/>
        </w:rPr>
        <w:t>1.</w:t>
      </w:r>
      <w:r w:rsidRPr="00091024">
        <w:rPr>
          <w:sz w:val="28"/>
          <w:szCs w:val="28"/>
        </w:rPr>
        <w:t xml:space="preserve"> </w:t>
      </w:r>
      <w:r w:rsidRPr="00651FA3">
        <w:rPr>
          <w:sz w:val="28"/>
          <w:szCs w:val="28"/>
        </w:rPr>
        <w:t>Внести в пункт 2 Порядка обеспечения бесплатным питанием обучающихся муниципальных общеобразовательных организаций Волгограда, имеющих интернат, утвержденного решением Волгоградской городской Думы от 21.12.2018 № 5/124 «Об обеспечении бесплатным питанием обучающихся муниципальных общеобразовательных организаций Волгограда, имеющих интернат», изменение, дополнив абзацами следующего содержания:</w:t>
      </w:r>
    </w:p>
    <w:p w:rsidR="00A8386B" w:rsidRPr="005B36CD" w:rsidRDefault="00A8386B" w:rsidP="00A83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F7">
        <w:rPr>
          <w:sz w:val="28"/>
          <w:szCs w:val="28"/>
        </w:rPr>
        <w:t xml:space="preserve">«В случае организации обучения </w:t>
      </w:r>
      <w:r w:rsidR="00810AFE">
        <w:rPr>
          <w:sz w:val="28"/>
          <w:szCs w:val="28"/>
        </w:rPr>
        <w:t>с</w:t>
      </w:r>
      <w:r w:rsidR="00087988">
        <w:rPr>
          <w:sz w:val="28"/>
          <w:szCs w:val="28"/>
        </w:rPr>
        <w:t xml:space="preserve"> временным </w:t>
      </w:r>
      <w:r w:rsidRPr="005B36CD">
        <w:rPr>
          <w:sz w:val="28"/>
          <w:szCs w:val="28"/>
        </w:rPr>
        <w:t xml:space="preserve">использованием дистанционных образовательных технологий обучающиеся МОО обеспечиваются бесплатным питанием путем предоставления им набора пищевых продуктов. </w:t>
      </w:r>
    </w:p>
    <w:p w:rsidR="00A8386B" w:rsidRPr="005B36CD" w:rsidRDefault="00A8386B" w:rsidP="00A83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6CD">
        <w:rPr>
          <w:sz w:val="28"/>
          <w:szCs w:val="28"/>
        </w:rPr>
        <w:t>Обеспечение бесплатным питанием путем предоставления набора пищевых продуктов в случае, указанном в абзаце втором настоящего пункта, осуществляется в порядке, установленном администрацией Волгограда</w:t>
      </w:r>
      <w:proofErr w:type="gramStart"/>
      <w:r w:rsidRPr="005B36CD">
        <w:rPr>
          <w:sz w:val="28"/>
          <w:szCs w:val="28"/>
        </w:rPr>
        <w:t>.».</w:t>
      </w:r>
      <w:proofErr w:type="gramEnd"/>
    </w:p>
    <w:p w:rsidR="00A8386B" w:rsidRPr="005B36CD" w:rsidRDefault="00A8386B" w:rsidP="00A8386B">
      <w:pPr>
        <w:tabs>
          <w:tab w:val="left" w:pos="993"/>
        </w:tabs>
        <w:autoSpaceDE w:val="0"/>
        <w:autoSpaceDN w:val="0"/>
        <w:adjustRightInd w:val="0"/>
        <w:ind w:left="975" w:hanging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36CD">
        <w:rPr>
          <w:sz w:val="28"/>
          <w:szCs w:val="28"/>
        </w:rPr>
        <w:t>Администрации Волгограда:</w:t>
      </w:r>
    </w:p>
    <w:p w:rsidR="00A8386B" w:rsidRPr="005B36CD" w:rsidRDefault="00A8386B" w:rsidP="00A838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B36CD">
        <w:rPr>
          <w:sz w:val="28"/>
          <w:szCs w:val="28"/>
        </w:rPr>
        <w:t>Привести муниципальные правовые акты Волгограда в соответствие с настоящим решением в течение трех месяцев со дня его принятия.</w:t>
      </w:r>
    </w:p>
    <w:p w:rsidR="00A8386B" w:rsidRDefault="00A8386B" w:rsidP="00A838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B36CD">
        <w:rPr>
          <w:sz w:val="28"/>
          <w:szCs w:val="28"/>
        </w:rPr>
        <w:t>Опубликовать настоящее решение в официальных</w:t>
      </w:r>
      <w:r>
        <w:rPr>
          <w:sz w:val="28"/>
          <w:szCs w:val="28"/>
        </w:rPr>
        <w:t xml:space="preserve"> средствах массовой информации в установленном порядке.</w:t>
      </w:r>
    </w:p>
    <w:p w:rsidR="00A8386B" w:rsidRDefault="00A8386B" w:rsidP="00A83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DE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91024" w:rsidRDefault="00091024" w:rsidP="00A83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1024" w:rsidRPr="00A8386B" w:rsidRDefault="00091024" w:rsidP="00A83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86B" w:rsidRDefault="00A8386B" w:rsidP="00A83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A8386B" w:rsidRDefault="00A8386B" w:rsidP="00091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86B" w:rsidRDefault="00A8386B" w:rsidP="00091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86B" w:rsidRDefault="00A8386B" w:rsidP="00091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91024" w:rsidTr="00091024">
        <w:tc>
          <w:tcPr>
            <w:tcW w:w="5495" w:type="dxa"/>
          </w:tcPr>
          <w:p w:rsidR="00091024" w:rsidRDefault="00091024" w:rsidP="00091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DED">
              <w:rPr>
                <w:sz w:val="28"/>
                <w:szCs w:val="28"/>
              </w:rPr>
              <w:t>Председатель</w:t>
            </w:r>
          </w:p>
          <w:p w:rsidR="00091024" w:rsidRDefault="00091024" w:rsidP="00091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DED">
              <w:rPr>
                <w:sz w:val="28"/>
                <w:szCs w:val="28"/>
              </w:rPr>
              <w:t>Волгоградской городской Думы</w:t>
            </w:r>
          </w:p>
          <w:p w:rsidR="00091024" w:rsidRDefault="00091024" w:rsidP="00091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024" w:rsidRDefault="00091024" w:rsidP="00091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9B0DE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91024" w:rsidRDefault="00091024" w:rsidP="00091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0DED">
              <w:rPr>
                <w:sz w:val="28"/>
                <w:szCs w:val="28"/>
              </w:rPr>
              <w:t>Глава Волгограда</w:t>
            </w:r>
          </w:p>
          <w:p w:rsidR="00091024" w:rsidRDefault="00091024" w:rsidP="00091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024" w:rsidRDefault="00091024" w:rsidP="00091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024" w:rsidRDefault="00091024" w:rsidP="00091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9B0DED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8386B" w:rsidRDefault="00A8386B" w:rsidP="00A8386B">
      <w:pPr>
        <w:ind w:firstLine="708"/>
        <w:jc w:val="both"/>
        <w:rPr>
          <w:sz w:val="28"/>
          <w:szCs w:val="28"/>
        </w:rPr>
      </w:pPr>
    </w:p>
    <w:p w:rsidR="00A8386B" w:rsidRDefault="00A8386B" w:rsidP="00A8386B">
      <w:pPr>
        <w:ind w:firstLine="708"/>
        <w:jc w:val="both"/>
        <w:rPr>
          <w:sz w:val="28"/>
          <w:szCs w:val="28"/>
        </w:rPr>
      </w:pPr>
    </w:p>
    <w:p w:rsidR="00A8386B" w:rsidRDefault="00A8386B" w:rsidP="00A8386B">
      <w:pPr>
        <w:ind w:firstLine="708"/>
        <w:jc w:val="both"/>
        <w:rPr>
          <w:sz w:val="28"/>
          <w:szCs w:val="28"/>
        </w:rPr>
      </w:pPr>
    </w:p>
    <w:p w:rsidR="00A8386B" w:rsidRDefault="00A8386B" w:rsidP="00A8386B">
      <w:pPr>
        <w:ind w:firstLine="708"/>
        <w:jc w:val="both"/>
        <w:rPr>
          <w:sz w:val="28"/>
          <w:szCs w:val="28"/>
        </w:rPr>
      </w:pPr>
    </w:p>
    <w:p w:rsidR="00A8386B" w:rsidRDefault="00A8386B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</w:p>
    <w:p w:rsidR="000C4B6A" w:rsidRDefault="000C4B6A" w:rsidP="00A8386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0C4B6A" w:rsidSect="00FE2EE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6468281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87988"/>
    <w:rsid w:val="00091024"/>
    <w:rsid w:val="000911C3"/>
    <w:rsid w:val="000C4B6A"/>
    <w:rsid w:val="000D753F"/>
    <w:rsid w:val="000E42B4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5D87"/>
    <w:rsid w:val="00746BE7"/>
    <w:rsid w:val="007740B9"/>
    <w:rsid w:val="007C5949"/>
    <w:rsid w:val="007D549F"/>
    <w:rsid w:val="007D6D72"/>
    <w:rsid w:val="007F5864"/>
    <w:rsid w:val="00810AFE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3D30"/>
    <w:rsid w:val="00964FF6"/>
    <w:rsid w:val="00971734"/>
    <w:rsid w:val="00A07440"/>
    <w:rsid w:val="00A25AC1"/>
    <w:rsid w:val="00A8386B"/>
    <w:rsid w:val="00AD47C9"/>
    <w:rsid w:val="00AE6D24"/>
    <w:rsid w:val="00B537FA"/>
    <w:rsid w:val="00B86D39"/>
    <w:rsid w:val="00BB75F2"/>
    <w:rsid w:val="00C4189A"/>
    <w:rsid w:val="00C53FF7"/>
    <w:rsid w:val="00C7414B"/>
    <w:rsid w:val="00C85A85"/>
    <w:rsid w:val="00CD3203"/>
    <w:rsid w:val="00D003A6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8386B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09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8386B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09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7E58797-A347-4EF9-93F0-85656D9D459C}"/>
</file>

<file path=customXml/itemProps2.xml><?xml version="1.0" encoding="utf-8"?>
<ds:datastoreItem xmlns:ds="http://schemas.openxmlformats.org/officeDocument/2006/customXml" ds:itemID="{09AEEB5F-C938-4D9A-BFBC-16E9129369EB}"/>
</file>

<file path=customXml/itemProps3.xml><?xml version="1.0" encoding="utf-8"?>
<ds:datastoreItem xmlns:ds="http://schemas.openxmlformats.org/officeDocument/2006/customXml" ds:itemID="{0086FEF0-EC7A-4E32-85DD-727CDD5EA186}"/>
</file>

<file path=customXml/itemProps4.xml><?xml version="1.0" encoding="utf-8"?>
<ds:datastoreItem xmlns:ds="http://schemas.openxmlformats.org/officeDocument/2006/customXml" ds:itemID="{9CE89186-40B5-4FB7-8BCB-F24FDDFF4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2020-03-27T11:29:00Z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