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048E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2048E" w:rsidP="004B1F72">
            <w:pPr>
              <w:pStyle w:val="a9"/>
              <w:jc w:val="center"/>
            </w:pPr>
            <w:r>
              <w:t>31/992</w:t>
            </w:r>
          </w:p>
        </w:tc>
      </w:tr>
    </w:tbl>
    <w:p w:rsidR="004D75D6" w:rsidRDefault="004D75D6" w:rsidP="00E040C2">
      <w:pPr>
        <w:rPr>
          <w:sz w:val="28"/>
          <w:szCs w:val="28"/>
        </w:rPr>
      </w:pPr>
    </w:p>
    <w:p w:rsidR="00E040C2" w:rsidRDefault="00E040C2" w:rsidP="00E040C2">
      <w:pPr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Общественной палате Волгограда</w:t>
      </w:r>
    </w:p>
    <w:p w:rsidR="0082048E" w:rsidRDefault="0082048E" w:rsidP="0082048E">
      <w:pPr>
        <w:jc w:val="both"/>
        <w:rPr>
          <w:sz w:val="28"/>
          <w:szCs w:val="28"/>
        </w:rPr>
      </w:pPr>
    </w:p>
    <w:p w:rsidR="0082048E" w:rsidRDefault="0082048E" w:rsidP="00820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взаимодействия граждан, проживающих на территории Волгограда, общественных объединений с органами местн</w:t>
      </w:r>
      <w:r w:rsidR="00E574A7">
        <w:rPr>
          <w:sz w:val="28"/>
          <w:szCs w:val="28"/>
        </w:rPr>
        <w:t>ого самоуправления Волгограда, в</w:t>
      </w:r>
      <w:r>
        <w:rPr>
          <w:sz w:val="28"/>
          <w:szCs w:val="28"/>
        </w:rPr>
        <w:t xml:space="preserve"> цел</w:t>
      </w:r>
      <w:r w:rsidR="00E574A7">
        <w:rPr>
          <w:sz w:val="28"/>
          <w:szCs w:val="28"/>
        </w:rPr>
        <w:t>ях</w:t>
      </w:r>
      <w:r>
        <w:rPr>
          <w:sz w:val="28"/>
          <w:szCs w:val="28"/>
        </w:rPr>
        <w:t xml:space="preserve"> учета потребностей и интересов, защиты прав и свобод </w:t>
      </w:r>
      <w:r w:rsidR="00E574A7">
        <w:rPr>
          <w:sz w:val="28"/>
          <w:szCs w:val="28"/>
        </w:rPr>
        <w:t>ж</w:t>
      </w:r>
      <w:r w:rsidR="00E574A7">
        <w:rPr>
          <w:sz w:val="28"/>
          <w:szCs w:val="28"/>
        </w:rPr>
        <w:t>и</w:t>
      </w:r>
      <w:r w:rsidR="00E574A7">
        <w:rPr>
          <w:sz w:val="28"/>
          <w:szCs w:val="28"/>
        </w:rPr>
        <w:t>телей</w:t>
      </w:r>
      <w:r>
        <w:rPr>
          <w:sz w:val="28"/>
          <w:szCs w:val="28"/>
        </w:rPr>
        <w:t xml:space="preserve"> Волгограда и общественных объединений, для организации 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Волгограда, в соответствии с Федеральным законом от 21</w:t>
      </w:r>
      <w:r w:rsidR="00E574A7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2014 </w:t>
      </w:r>
      <w:r w:rsidR="00E574A7">
        <w:rPr>
          <w:sz w:val="28"/>
          <w:szCs w:val="28"/>
        </w:rPr>
        <w:t xml:space="preserve">г.   </w:t>
      </w:r>
      <w:r>
        <w:rPr>
          <w:sz w:val="28"/>
          <w:szCs w:val="28"/>
        </w:rPr>
        <w:t>№ 212-ФЗ «Об основах общественного контроля в Российской Федерации»,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ководствуясь статьями 7, 24, 26 Устава города-героя Волгограда, Волгоградская городская Дума</w:t>
      </w:r>
    </w:p>
    <w:p w:rsidR="0082048E" w:rsidRDefault="0082048E" w:rsidP="008204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2048E" w:rsidRDefault="0082048E" w:rsidP="0082048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Общественной палате Волгограда (прилаг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ется).</w:t>
      </w:r>
    </w:p>
    <w:p w:rsidR="0082048E" w:rsidRDefault="0082048E" w:rsidP="0082048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циальных средствах массовой информации в установленном порядке.</w:t>
      </w:r>
    </w:p>
    <w:p w:rsidR="0082048E" w:rsidRDefault="0082048E" w:rsidP="0082048E">
      <w:pPr>
        <w:tabs>
          <w:tab w:val="left" w:pos="1080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решение вступает в силу со дня его опубликования.</w:t>
      </w:r>
    </w:p>
    <w:p w:rsidR="0082048E" w:rsidRDefault="0082048E" w:rsidP="0082048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82048E" w:rsidRDefault="0082048E" w:rsidP="0082048E">
      <w:pPr>
        <w:ind w:firstLine="709"/>
        <w:jc w:val="both"/>
        <w:rPr>
          <w:iCs/>
          <w:sz w:val="28"/>
          <w:szCs w:val="28"/>
        </w:rPr>
      </w:pPr>
    </w:p>
    <w:p w:rsidR="0082048E" w:rsidRDefault="0082048E" w:rsidP="0082048E">
      <w:pPr>
        <w:ind w:firstLine="720"/>
        <w:jc w:val="both"/>
        <w:rPr>
          <w:iCs/>
          <w:sz w:val="28"/>
          <w:szCs w:val="28"/>
        </w:rPr>
      </w:pPr>
    </w:p>
    <w:p w:rsidR="0082048E" w:rsidRDefault="0082048E" w:rsidP="0082048E">
      <w:pPr>
        <w:ind w:firstLine="720"/>
        <w:jc w:val="both"/>
        <w:rPr>
          <w:iCs/>
          <w:sz w:val="28"/>
          <w:szCs w:val="28"/>
        </w:rPr>
      </w:pPr>
    </w:p>
    <w:p w:rsidR="0082048E" w:rsidRDefault="0082048E" w:rsidP="008204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B31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2048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64" w:rsidRDefault="00005264">
      <w:r>
        <w:separator/>
      </w:r>
    </w:p>
  </w:endnote>
  <w:endnote w:type="continuationSeparator" w:id="0">
    <w:p w:rsidR="00005264" w:rsidRDefault="0000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64" w:rsidRDefault="00005264">
      <w:r>
        <w:separator/>
      </w:r>
    </w:p>
  </w:footnote>
  <w:footnote w:type="continuationSeparator" w:id="0">
    <w:p w:rsidR="00005264" w:rsidRDefault="00005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5E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76798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264"/>
    <w:rsid w:val="00015413"/>
    <w:rsid w:val="0008531E"/>
    <w:rsid w:val="000911C3"/>
    <w:rsid w:val="000D753F"/>
    <w:rsid w:val="000F708B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925E8"/>
    <w:rsid w:val="006A3C05"/>
    <w:rsid w:val="006C48ED"/>
    <w:rsid w:val="006E2AC3"/>
    <w:rsid w:val="006E60D2"/>
    <w:rsid w:val="00703359"/>
    <w:rsid w:val="00715E23"/>
    <w:rsid w:val="00746BE7"/>
    <w:rsid w:val="007740B9"/>
    <w:rsid w:val="007B317E"/>
    <w:rsid w:val="007C5949"/>
    <w:rsid w:val="007D549F"/>
    <w:rsid w:val="007D6D72"/>
    <w:rsid w:val="007F5864"/>
    <w:rsid w:val="0082048E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040C2"/>
    <w:rsid w:val="00E268E5"/>
    <w:rsid w:val="00E574A7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2048E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8204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82048E"/>
    <w:rPr>
      <w:rFonts w:ascii="Times New Roman" w:hAnsi="Times New Roman" w:cs="Times New Roman" w:hint="default"/>
      <w:sz w:val="22"/>
      <w:szCs w:val="22"/>
    </w:rPr>
  </w:style>
  <w:style w:type="paragraph" w:styleId="ae">
    <w:name w:val="List Paragraph"/>
    <w:basedOn w:val="a"/>
    <w:uiPriority w:val="34"/>
    <w:qFormat/>
    <w:rsid w:val="00820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2048E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8204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82048E"/>
    <w:rPr>
      <w:rFonts w:ascii="Times New Roman" w:hAnsi="Times New Roman" w:cs="Times New Roman" w:hint="default"/>
      <w:sz w:val="22"/>
      <w:szCs w:val="22"/>
    </w:rPr>
  </w:style>
  <w:style w:type="paragraph" w:styleId="ae">
    <w:name w:val="List Paragraph"/>
    <w:basedOn w:val="a"/>
    <w:uiPriority w:val="34"/>
    <w:qFormat/>
    <w:rsid w:val="0082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8FDCB2-4583-4C94-8E22-B0567E5AA373}"/>
</file>

<file path=customXml/itemProps2.xml><?xml version="1.0" encoding="utf-8"?>
<ds:datastoreItem xmlns:ds="http://schemas.openxmlformats.org/officeDocument/2006/customXml" ds:itemID="{727FDD0C-B68D-4CB2-A65F-10E690B99409}"/>
</file>

<file path=customXml/itemProps3.xml><?xml version="1.0" encoding="utf-8"?>
<ds:datastoreItem xmlns:ds="http://schemas.openxmlformats.org/officeDocument/2006/customXml" ds:itemID="{9262875D-5627-44A6-AED4-E8DE8264B24C}"/>
</file>

<file path=customXml/itemProps4.xml><?xml version="1.0" encoding="utf-8"?>
<ds:datastoreItem xmlns:ds="http://schemas.openxmlformats.org/officeDocument/2006/customXml" ds:itemID="{FDDADEEE-4E3C-4FC4-AC86-DFDB5F7A9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2015-07-03T08:48:00Z</cp:lastPrinted>
  <dcterms:created xsi:type="dcterms:W3CDTF">2014-11-14T06:41:00Z</dcterms:created>
  <dcterms:modified xsi:type="dcterms:W3CDTF">2015-07-06T06:24:00Z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