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0D6C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0D6C" w:rsidP="004B1F72">
            <w:pPr>
              <w:pStyle w:val="aa"/>
              <w:jc w:val="center"/>
            </w:pPr>
            <w:r>
              <w:t>3/52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3373A" w:rsidRPr="007644D8" w:rsidRDefault="0093373A" w:rsidP="00180A4D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3373A" w:rsidRPr="007644D8" w:rsidRDefault="0093373A" w:rsidP="0093373A">
      <w:pPr>
        <w:ind w:right="4494"/>
        <w:jc w:val="both"/>
        <w:rPr>
          <w:sz w:val="28"/>
          <w:szCs w:val="28"/>
        </w:rPr>
      </w:pPr>
    </w:p>
    <w:p w:rsidR="0093373A" w:rsidRPr="007644D8" w:rsidRDefault="0093373A" w:rsidP="009337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 xml:space="preserve">ым кодексом Российской Федерации,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 xml:space="preserve">отокола общественных обсуждений </w:t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02 июня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 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02 июня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 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93373A" w:rsidRPr="007644D8" w:rsidRDefault="0093373A" w:rsidP="0093373A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3373A" w:rsidRDefault="0093373A" w:rsidP="00933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</w:t>
      </w:r>
      <w:r>
        <w:rPr>
          <w:sz w:val="28"/>
          <w:szCs w:val="28"/>
        </w:rPr>
        <w:t xml:space="preserve">од-герой Волгоград», изменение, </w:t>
      </w:r>
      <w:r w:rsidRPr="007644D8">
        <w:rPr>
          <w:sz w:val="28"/>
          <w:szCs w:val="28"/>
        </w:rPr>
        <w:t>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территориальных зон территории, включающей часть квартала 03_14_015 в Дзержинском районе Волгограда, с жилой зоны индивидуальных жилых домов (Ж1) на жилую зону смешанной застройки (Ж4), </w:t>
      </w:r>
      <w:r w:rsidRPr="0081182D">
        <w:rPr>
          <w:sz w:val="28"/>
          <w:szCs w:val="28"/>
        </w:rPr>
        <w:t>установив границы указанных территориальных зон</w:t>
      </w:r>
      <w:r>
        <w:rPr>
          <w:sz w:val="28"/>
          <w:szCs w:val="28"/>
        </w:rPr>
        <w:t xml:space="preserve"> </w:t>
      </w:r>
      <w:r w:rsidRPr="0081182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оложениями статьи 85 Земельного </w:t>
      </w:r>
      <w:r w:rsidRPr="0081182D">
        <w:rPr>
          <w:sz w:val="28"/>
          <w:szCs w:val="28"/>
        </w:rPr>
        <w:t>кодекса Российской Федерации и статьи 30 Градострои</w:t>
      </w:r>
      <w:r>
        <w:rPr>
          <w:sz w:val="28"/>
          <w:szCs w:val="28"/>
        </w:rPr>
        <w:t xml:space="preserve">тельного </w:t>
      </w:r>
      <w:r w:rsidRPr="0081182D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>:</w:t>
      </w:r>
    </w:p>
    <w:p w:rsidR="0093373A" w:rsidRDefault="0093373A" w:rsidP="00933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Pr="007644D8" w:rsidRDefault="0093373A" w:rsidP="0093373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Ж1</w:t>
      </w:r>
    </w:p>
    <w:p w:rsidR="0093373A" w:rsidRDefault="0093373A" w:rsidP="0093373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 xml:space="preserve">жилую </w:t>
      </w:r>
      <w:r w:rsidRPr="0081182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81182D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жилых домов</w:t>
      </w:r>
      <w:r w:rsidRPr="007644D8">
        <w:rPr>
          <w:sz w:val="28"/>
          <w:szCs w:val="28"/>
        </w:rPr>
        <w:t>)</w:t>
      </w:r>
    </w:p>
    <w:p w:rsidR="0093373A" w:rsidRDefault="0093373A" w:rsidP="0093373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81003E8" wp14:editId="69729B58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>
        <w:rPr>
          <w:sz w:val="28"/>
          <w:szCs w:val="28"/>
        </w:rPr>
        <w:t>Ж4</w:t>
      </w: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(жилую зону смешанной застройки)</w:t>
      </w: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373A" w:rsidRDefault="0093373A" w:rsidP="0093373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CBE646B" wp14:editId="5F1F5AD3">
            <wp:extent cx="6120130" cy="269654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73A" w:rsidRDefault="0093373A" w:rsidP="0093373A">
      <w:pPr>
        <w:ind w:firstLine="709"/>
        <w:jc w:val="both"/>
        <w:rPr>
          <w:sz w:val="28"/>
          <w:szCs w:val="28"/>
        </w:rPr>
      </w:pPr>
    </w:p>
    <w:p w:rsidR="0093373A" w:rsidRPr="007644D8" w:rsidRDefault="0093373A" w:rsidP="009337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93373A" w:rsidRDefault="0093373A" w:rsidP="009337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93373A" w:rsidRPr="007644D8" w:rsidRDefault="0093373A" w:rsidP="0093373A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3373A" w:rsidRPr="007644D8" w:rsidRDefault="0093373A" w:rsidP="009337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3373A" w:rsidRPr="007644D8" w:rsidRDefault="0093373A" w:rsidP="009337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93373A" w:rsidRPr="007644D8" w:rsidRDefault="0093373A" w:rsidP="0093373A">
      <w:pPr>
        <w:jc w:val="both"/>
        <w:rPr>
          <w:sz w:val="28"/>
          <w:szCs w:val="28"/>
        </w:rPr>
      </w:pPr>
    </w:p>
    <w:p w:rsidR="0093373A" w:rsidRDefault="0093373A" w:rsidP="0093373A">
      <w:pPr>
        <w:jc w:val="both"/>
        <w:rPr>
          <w:sz w:val="28"/>
          <w:szCs w:val="28"/>
        </w:rPr>
      </w:pPr>
    </w:p>
    <w:p w:rsidR="0093373A" w:rsidRPr="007644D8" w:rsidRDefault="0093373A" w:rsidP="0093373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93373A" w:rsidRPr="007644D8" w:rsidTr="002F32F5">
        <w:tc>
          <w:tcPr>
            <w:tcW w:w="5778" w:type="dxa"/>
            <w:shd w:val="clear" w:color="auto" w:fill="auto"/>
          </w:tcPr>
          <w:p w:rsidR="0093373A" w:rsidRPr="007644D8" w:rsidRDefault="0093373A" w:rsidP="002F32F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373A" w:rsidRPr="007644D8" w:rsidRDefault="0093373A" w:rsidP="002F32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3373A" w:rsidRDefault="0093373A" w:rsidP="0093373A">
      <w:pPr>
        <w:ind w:right="-5"/>
        <w:rPr>
          <w:sz w:val="28"/>
          <w:szCs w:val="28"/>
        </w:rPr>
      </w:pPr>
    </w:p>
    <w:p w:rsidR="0093373A" w:rsidRDefault="0093373A" w:rsidP="0093373A">
      <w:pPr>
        <w:ind w:right="-5"/>
        <w:rPr>
          <w:sz w:val="28"/>
          <w:szCs w:val="28"/>
        </w:rPr>
      </w:pPr>
    </w:p>
    <w:p w:rsidR="0093373A" w:rsidRDefault="0093373A" w:rsidP="0093373A">
      <w:pPr>
        <w:ind w:right="-5"/>
        <w:rPr>
          <w:sz w:val="28"/>
          <w:szCs w:val="28"/>
        </w:rPr>
      </w:pPr>
    </w:p>
    <w:p w:rsidR="0093373A" w:rsidRDefault="0093373A" w:rsidP="0093373A">
      <w:pPr>
        <w:ind w:right="-5"/>
        <w:rPr>
          <w:sz w:val="28"/>
          <w:szCs w:val="28"/>
        </w:rPr>
      </w:pPr>
      <w:bookmarkStart w:id="0" w:name="_GoBack"/>
      <w:bookmarkEnd w:id="0"/>
    </w:p>
    <w:sectPr w:rsidR="0093373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8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617332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0A4D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0D6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73A"/>
    <w:rsid w:val="00964FF6"/>
    <w:rsid w:val="00971734"/>
    <w:rsid w:val="00A07440"/>
    <w:rsid w:val="00A25AC1"/>
    <w:rsid w:val="00AD47C9"/>
    <w:rsid w:val="00AE6D24"/>
    <w:rsid w:val="00B537FA"/>
    <w:rsid w:val="00B86D39"/>
    <w:rsid w:val="00B875DD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448D"/>
    <w:rsid w:val="00E67884"/>
    <w:rsid w:val="00E75B93"/>
    <w:rsid w:val="00E81179"/>
    <w:rsid w:val="00E8330B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07B92CD-0B23-472C-B175-BD50F31B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33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AB8D2DA-C84C-444F-9715-4E22A0F9925A}"/>
</file>

<file path=customXml/itemProps2.xml><?xml version="1.0" encoding="utf-8"?>
<ds:datastoreItem xmlns:ds="http://schemas.openxmlformats.org/officeDocument/2006/customXml" ds:itemID="{BDA31E1E-C006-49F7-84AC-6DA7E15F937D}"/>
</file>

<file path=customXml/itemProps3.xml><?xml version="1.0" encoding="utf-8"?>
<ds:datastoreItem xmlns:ds="http://schemas.openxmlformats.org/officeDocument/2006/customXml" ds:itemID="{8A9D6978-328C-4978-A60D-0BEBC00E549E}"/>
</file>

<file path=customXml/itemProps4.xml><?xml version="1.0" encoding="utf-8"?>
<ds:datastoreItem xmlns:ds="http://schemas.openxmlformats.org/officeDocument/2006/customXml" ds:itemID="{0D9491FE-DB63-4B5C-A401-97834D087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2018-09-17T12:50:00Z</cp:lastPrinted>
  <dcterms:created xsi:type="dcterms:W3CDTF">2023-11-08T14:07:00Z</dcterms:created>
  <dcterms:modified xsi:type="dcterms:W3CDTF">2023-11-17T10:34:00Z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