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5A" w:rsidRPr="003E3735" w:rsidRDefault="000F655A" w:rsidP="000F655A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  <w:r w:rsidRPr="003E37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0F655A" w:rsidRDefault="000F655A" w:rsidP="000F655A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землепользования и застройки городского округа город-герой Волгоград, утвержденным решением Волгоградской городской Думы</w:t>
      </w:r>
    </w:p>
    <w:tbl>
      <w:tblPr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F655A" w:rsidRPr="004B2B6C" w:rsidTr="000F655A">
        <w:tc>
          <w:tcPr>
            <w:tcW w:w="486" w:type="dxa"/>
            <w:vAlign w:val="bottom"/>
            <w:hideMark/>
          </w:tcPr>
          <w:p w:rsidR="000F655A" w:rsidRPr="004B2B6C" w:rsidRDefault="000F655A" w:rsidP="007C11B7">
            <w:pPr>
              <w:pStyle w:val="a5"/>
              <w:jc w:val="center"/>
            </w:pPr>
            <w:r w:rsidRPr="004B2B6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5A" w:rsidRPr="004B2B6C" w:rsidRDefault="000F655A" w:rsidP="007C11B7">
            <w:pPr>
              <w:pStyle w:val="a5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0F655A" w:rsidRPr="004B2B6C" w:rsidRDefault="000F655A" w:rsidP="007C11B7">
            <w:pPr>
              <w:pStyle w:val="a5"/>
              <w:jc w:val="center"/>
            </w:pPr>
            <w:r w:rsidRPr="004B2B6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55A" w:rsidRPr="004B2B6C" w:rsidRDefault="000F655A" w:rsidP="007C11B7">
            <w:pPr>
              <w:pStyle w:val="a5"/>
              <w:jc w:val="center"/>
            </w:pPr>
            <w:r>
              <w:t>5/115</w:t>
            </w:r>
          </w:p>
        </w:tc>
      </w:tr>
    </w:tbl>
    <w:p w:rsidR="00BE509B" w:rsidRDefault="00BE509B" w:rsidP="00CB0FF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85AC2" w:rsidRDefault="00CB0FF2" w:rsidP="00CB0FF2">
      <w:pPr>
        <w:spacing w:after="0" w:line="240" w:lineRule="auto"/>
        <w:ind w:left="623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097234" wp14:editId="1C6EDC15">
            <wp:simplePos x="0" y="0"/>
            <wp:positionH relativeFrom="column">
              <wp:posOffset>758825</wp:posOffset>
            </wp:positionH>
            <wp:positionV relativeFrom="paragraph">
              <wp:posOffset>78740</wp:posOffset>
            </wp:positionV>
            <wp:extent cx="5728335" cy="7160260"/>
            <wp:effectExtent l="0" t="0" r="571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риложения 2 от 19-12-2018 СЗЗиО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716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B85AC2" w:rsidRDefault="00B85AC2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  <w:ind w:left="1418"/>
      </w:pPr>
    </w:p>
    <w:p w:rsidR="003E3735" w:rsidRPr="003E3735" w:rsidRDefault="003E3735" w:rsidP="000F655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</w:t>
      </w:r>
      <w:r w:rsidR="005400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землепользования и застройки городского округа город-герой Волгоград</w:t>
      </w:r>
    </w:p>
    <w:sectPr w:rsidR="003E3735" w:rsidRPr="003E3735" w:rsidSect="000F655A">
      <w:pgSz w:w="11907" w:h="16839" w:code="9"/>
      <w:pgMar w:top="567" w:right="28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0"/>
    <w:rsid w:val="000F655A"/>
    <w:rsid w:val="002B623A"/>
    <w:rsid w:val="003E3735"/>
    <w:rsid w:val="005400A5"/>
    <w:rsid w:val="0058696A"/>
    <w:rsid w:val="00790F76"/>
    <w:rsid w:val="00927431"/>
    <w:rsid w:val="00B85AC2"/>
    <w:rsid w:val="00BE509B"/>
    <w:rsid w:val="00CB0FF2"/>
    <w:rsid w:val="00C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F65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0F65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F65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0F65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A50E46A0-B694-4B86-9E90-A635DBA53411}"/>
</file>

<file path=customXml/itemProps2.xml><?xml version="1.0" encoding="utf-8"?>
<ds:datastoreItem xmlns:ds="http://schemas.openxmlformats.org/officeDocument/2006/customXml" ds:itemID="{DB85B7B9-7F3D-4F90-B4ED-899B2C6B5CA6}"/>
</file>

<file path=customXml/itemProps3.xml><?xml version="1.0" encoding="utf-8"?>
<ds:datastoreItem xmlns:ds="http://schemas.openxmlformats.org/officeDocument/2006/customXml" ds:itemID="{B991B012-81BE-4A4E-A4A4-CECE6B3AA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Елена</dc:creator>
  <cp:lastModifiedBy>Капкова Ирина Васильевна</cp:lastModifiedBy>
  <cp:revision>8</cp:revision>
  <dcterms:created xsi:type="dcterms:W3CDTF">2018-12-19T13:15:00Z</dcterms:created>
  <dcterms:modified xsi:type="dcterms:W3CDTF">2018-12-26T10:18:00Z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