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354E3" w:rsidP="004B1F72">
            <w:pPr>
              <w:pStyle w:val="a9"/>
              <w:jc w:val="center"/>
            </w:pPr>
            <w:r>
              <w:t>23.11.2016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354E3" w:rsidP="004B1F72">
            <w:pPr>
              <w:pStyle w:val="a9"/>
              <w:jc w:val="center"/>
            </w:pPr>
            <w:r>
              <w:t>50/1484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1A7578" w:rsidP="00594BB9">
      <w:pPr>
        <w:ind w:right="4110"/>
        <w:jc w:val="both"/>
        <w:rPr>
          <w:sz w:val="28"/>
          <w:szCs w:val="28"/>
        </w:rPr>
      </w:pPr>
      <w:r w:rsidRPr="001A7578">
        <w:rPr>
          <w:sz w:val="28"/>
          <w:szCs w:val="28"/>
        </w:rPr>
        <w:t xml:space="preserve">О признании </w:t>
      </w:r>
      <w:proofErr w:type="gramStart"/>
      <w:r w:rsidRPr="001A7578">
        <w:rPr>
          <w:sz w:val="28"/>
          <w:szCs w:val="28"/>
        </w:rPr>
        <w:t>утратившим</w:t>
      </w:r>
      <w:proofErr w:type="gramEnd"/>
      <w:r w:rsidRPr="001A7578">
        <w:rPr>
          <w:sz w:val="28"/>
          <w:szCs w:val="28"/>
        </w:rPr>
        <w:t xml:space="preserve"> силу решения Волгоградской городской Думы от 15.07.2009 № 22/632 «О муниципальных конкурсах «Лучшая муниципальная детская школа искусств Волгограда», «Лучший преподаватель муниципальной детской школы искусств Волгограда»</w:t>
      </w:r>
      <w:r w:rsidR="009347BE">
        <w:rPr>
          <w:sz w:val="28"/>
          <w:szCs w:val="28"/>
        </w:rPr>
        <w:t xml:space="preserve"> 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962256" w:rsidRPr="00962256" w:rsidRDefault="00962256" w:rsidP="009622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62256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</w:t>
      </w:r>
      <w:r w:rsidR="00A35552">
        <w:rPr>
          <w:sz w:val="28"/>
          <w:szCs w:val="28"/>
        </w:rPr>
        <w:t>одствуясь статьями 5, 7, 24, 26</w:t>
      </w:r>
      <w:r w:rsidRPr="00962256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962256" w:rsidRPr="00962256" w:rsidRDefault="00962256" w:rsidP="00962256">
      <w:pPr>
        <w:tabs>
          <w:tab w:val="left" w:pos="9639"/>
        </w:tabs>
        <w:jc w:val="both"/>
        <w:rPr>
          <w:b/>
          <w:sz w:val="28"/>
          <w:szCs w:val="28"/>
        </w:rPr>
      </w:pPr>
      <w:r w:rsidRPr="00962256">
        <w:rPr>
          <w:b/>
          <w:sz w:val="28"/>
          <w:szCs w:val="28"/>
        </w:rPr>
        <w:t>РЕШИЛА:</w:t>
      </w:r>
    </w:p>
    <w:p w:rsidR="00962256" w:rsidRPr="00962256" w:rsidRDefault="00962256" w:rsidP="009622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62256">
        <w:rPr>
          <w:sz w:val="28"/>
          <w:szCs w:val="28"/>
        </w:rPr>
        <w:t>1. Признать утратившим</w:t>
      </w:r>
      <w:r w:rsidR="00A35552">
        <w:rPr>
          <w:sz w:val="28"/>
          <w:szCs w:val="28"/>
        </w:rPr>
        <w:t>и</w:t>
      </w:r>
      <w:r w:rsidRPr="00962256">
        <w:rPr>
          <w:sz w:val="28"/>
          <w:szCs w:val="28"/>
        </w:rPr>
        <w:t xml:space="preserve"> силу решения Волгоградской городской Думы:</w:t>
      </w:r>
    </w:p>
    <w:p w:rsidR="00962256" w:rsidRPr="00962256" w:rsidRDefault="00962256" w:rsidP="009622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62256">
        <w:rPr>
          <w:sz w:val="28"/>
          <w:szCs w:val="28"/>
        </w:rPr>
        <w:t>от 15.07.2009 № 22/632 «О муниципальных конкурсах «Лучшая муниципальная детская школа искусств Волгограда», «Лучший преподаватель муниципальной детской школы искусств Волгограда»;</w:t>
      </w:r>
    </w:p>
    <w:p w:rsidR="00962256" w:rsidRPr="00962256" w:rsidRDefault="00962256" w:rsidP="009622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62256">
        <w:rPr>
          <w:sz w:val="28"/>
          <w:szCs w:val="28"/>
        </w:rPr>
        <w:t>от 02.10.2012 № 66/1985 «О внесении изменений в решение Волгоградской городской Думы от  15.07.2009 № 22/632 «О муниципальных конкурсах «Лучшая муниципальная детская школа искусств Волгограда», «Лучший преподаватель муниципальной детской школы искусств Волгограда».</w:t>
      </w:r>
    </w:p>
    <w:p w:rsidR="00962256" w:rsidRPr="00962256" w:rsidRDefault="00962256" w:rsidP="009622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62256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962256" w:rsidRPr="00962256" w:rsidRDefault="00962256" w:rsidP="009622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62256">
        <w:rPr>
          <w:sz w:val="28"/>
          <w:szCs w:val="28"/>
        </w:rPr>
        <w:t>3. Настоящее решение вступает в силу с 01.01.2017.</w:t>
      </w:r>
    </w:p>
    <w:p w:rsidR="00962256" w:rsidRPr="00962256" w:rsidRDefault="00962256" w:rsidP="009622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62256">
        <w:rPr>
          <w:sz w:val="28"/>
          <w:szCs w:val="28"/>
        </w:rPr>
        <w:t xml:space="preserve">4. </w:t>
      </w:r>
      <w:proofErr w:type="gramStart"/>
      <w:r w:rsidRPr="00962256">
        <w:rPr>
          <w:sz w:val="28"/>
          <w:szCs w:val="28"/>
        </w:rPr>
        <w:t>Контроль за</w:t>
      </w:r>
      <w:proofErr w:type="gramEnd"/>
      <w:r w:rsidRPr="00962256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962256">
        <w:rPr>
          <w:sz w:val="28"/>
          <w:szCs w:val="28"/>
        </w:rPr>
        <w:t>А.А.Волоцкова</w:t>
      </w:r>
      <w:proofErr w:type="spellEnd"/>
      <w:r w:rsidRPr="00962256">
        <w:rPr>
          <w:sz w:val="28"/>
          <w:szCs w:val="28"/>
        </w:rPr>
        <w:t>.</w:t>
      </w:r>
    </w:p>
    <w:p w:rsidR="00962256" w:rsidRPr="00962256" w:rsidRDefault="00962256" w:rsidP="0096225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62256" w:rsidRPr="00962256" w:rsidRDefault="00962256" w:rsidP="0096225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62256" w:rsidRPr="00962256" w:rsidRDefault="00962256" w:rsidP="0096225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62256" w:rsidRPr="00962256" w:rsidRDefault="00962256" w:rsidP="00962256">
      <w:pPr>
        <w:tabs>
          <w:tab w:val="left" w:pos="9639"/>
        </w:tabs>
        <w:jc w:val="both"/>
        <w:rPr>
          <w:sz w:val="28"/>
          <w:szCs w:val="28"/>
        </w:rPr>
      </w:pPr>
      <w:r w:rsidRPr="00962256">
        <w:rPr>
          <w:sz w:val="28"/>
          <w:szCs w:val="28"/>
        </w:rPr>
        <w:t xml:space="preserve">Глава Волгограда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962256">
        <w:rPr>
          <w:sz w:val="28"/>
          <w:szCs w:val="28"/>
        </w:rPr>
        <w:t xml:space="preserve">    </w:t>
      </w:r>
      <w:proofErr w:type="spellStart"/>
      <w:r w:rsidRPr="00962256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962256" w:rsidRPr="00962256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C7C" w:rsidRDefault="00B03C7C">
      <w:r>
        <w:separator/>
      </w:r>
    </w:p>
  </w:endnote>
  <w:endnote w:type="continuationSeparator" w:id="0">
    <w:p w:rsidR="00B03C7C" w:rsidRDefault="00B0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C7C" w:rsidRDefault="00B03C7C">
      <w:r>
        <w:separator/>
      </w:r>
    </w:p>
  </w:footnote>
  <w:footnote w:type="continuationSeparator" w:id="0">
    <w:p w:rsidR="00B03C7C" w:rsidRDefault="00B03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97608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149352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54E3"/>
    <w:rsid w:val="0008531E"/>
    <w:rsid w:val="000911C3"/>
    <w:rsid w:val="000D753F"/>
    <w:rsid w:val="0010551E"/>
    <w:rsid w:val="00186D25"/>
    <w:rsid w:val="001A7578"/>
    <w:rsid w:val="001D7F9D"/>
    <w:rsid w:val="00200F1E"/>
    <w:rsid w:val="002259A5"/>
    <w:rsid w:val="002429A1"/>
    <w:rsid w:val="00256592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94BB9"/>
    <w:rsid w:val="00597608"/>
    <w:rsid w:val="005B43EB"/>
    <w:rsid w:val="005E5400"/>
    <w:rsid w:val="006539E0"/>
    <w:rsid w:val="00672559"/>
    <w:rsid w:val="006741DF"/>
    <w:rsid w:val="006A079A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47BE"/>
    <w:rsid w:val="00962256"/>
    <w:rsid w:val="00964FF6"/>
    <w:rsid w:val="00971734"/>
    <w:rsid w:val="00A07440"/>
    <w:rsid w:val="00A25AC1"/>
    <w:rsid w:val="00A35552"/>
    <w:rsid w:val="00AE6D24"/>
    <w:rsid w:val="00B03C7C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14DB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46B74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833D161-392B-4F15-BE96-0558696BD707}"/>
</file>

<file path=customXml/itemProps2.xml><?xml version="1.0" encoding="utf-8"?>
<ds:datastoreItem xmlns:ds="http://schemas.openxmlformats.org/officeDocument/2006/customXml" ds:itemID="{1EB45EE5-D830-4A4F-90D6-19205C7252B9}"/>
</file>

<file path=customXml/itemProps3.xml><?xml version="1.0" encoding="utf-8"?>
<ds:datastoreItem xmlns:ds="http://schemas.openxmlformats.org/officeDocument/2006/customXml" ds:itemID="{C9461DF5-68E6-4267-B8B2-059A41B0C661}"/>
</file>

<file path=customXml/itemProps4.xml><?xml version="1.0" encoding="utf-8"?>
<ds:datastoreItem xmlns:ds="http://schemas.openxmlformats.org/officeDocument/2006/customXml" ds:itemID="{5C36C6DD-254E-480C-B041-8F4741C890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15</cp:revision>
  <cp:lastPrinted>2012-06-05T12:24:00Z</cp:lastPrinted>
  <dcterms:created xsi:type="dcterms:W3CDTF">2016-03-28T14:00:00Z</dcterms:created>
  <dcterms:modified xsi:type="dcterms:W3CDTF">2016-11-24T08:52:00Z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