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44423" w:rsidRDefault="00715E23" w:rsidP="00E44423">
      <w:pPr>
        <w:jc w:val="center"/>
        <w:rPr>
          <w:caps/>
          <w:sz w:val="32"/>
          <w:szCs w:val="32"/>
        </w:rPr>
      </w:pPr>
      <w:r w:rsidRPr="00E44423">
        <w:rPr>
          <w:caps/>
          <w:sz w:val="32"/>
          <w:szCs w:val="32"/>
        </w:rPr>
        <w:t>ВОЛГОГРАДСКая городская дума</w:t>
      </w:r>
    </w:p>
    <w:p w:rsidR="00715E23" w:rsidRPr="00E44423" w:rsidRDefault="00715E23" w:rsidP="00E444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44423" w:rsidRDefault="00715E23" w:rsidP="00E44423">
      <w:pPr>
        <w:pBdr>
          <w:bottom w:val="double" w:sz="12" w:space="1" w:color="auto"/>
        </w:pBdr>
        <w:jc w:val="center"/>
        <w:rPr>
          <w:b/>
          <w:sz w:val="32"/>
        </w:rPr>
      </w:pPr>
      <w:r w:rsidRPr="00E44423">
        <w:rPr>
          <w:b/>
          <w:sz w:val="32"/>
        </w:rPr>
        <w:t>РЕШЕНИЕ</w:t>
      </w:r>
    </w:p>
    <w:p w:rsidR="00715E23" w:rsidRPr="00E44423" w:rsidRDefault="00715E23" w:rsidP="00E444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44423" w:rsidRDefault="00556EF0" w:rsidP="00E4442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44423">
        <w:rPr>
          <w:sz w:val="16"/>
          <w:szCs w:val="16"/>
        </w:rPr>
        <w:t>400066, Волгоград, пр-кт им.</w:t>
      </w:r>
      <w:r w:rsidR="0010551E" w:rsidRPr="00E44423">
        <w:rPr>
          <w:sz w:val="16"/>
          <w:szCs w:val="16"/>
        </w:rPr>
        <w:t xml:space="preserve"> </w:t>
      </w:r>
      <w:r w:rsidRPr="00E44423">
        <w:rPr>
          <w:sz w:val="16"/>
          <w:szCs w:val="16"/>
        </w:rPr>
        <w:t xml:space="preserve">В.И.Ленина, д. 10, тел./факс (8442) 38-08-89, </w:t>
      </w:r>
      <w:r w:rsidRPr="00E44423">
        <w:rPr>
          <w:sz w:val="16"/>
          <w:szCs w:val="16"/>
          <w:lang w:val="en-US"/>
        </w:rPr>
        <w:t>E</w:t>
      </w:r>
      <w:r w:rsidRPr="00E44423">
        <w:rPr>
          <w:sz w:val="16"/>
          <w:szCs w:val="16"/>
        </w:rPr>
        <w:t>-</w:t>
      </w:r>
      <w:r w:rsidRPr="00E44423">
        <w:rPr>
          <w:sz w:val="16"/>
          <w:szCs w:val="16"/>
          <w:lang w:val="en-US"/>
        </w:rPr>
        <w:t>mail</w:t>
      </w:r>
      <w:r w:rsidRPr="00E44423">
        <w:rPr>
          <w:sz w:val="16"/>
          <w:szCs w:val="16"/>
        </w:rPr>
        <w:t xml:space="preserve">: </w:t>
      </w:r>
      <w:r w:rsidR="005E5400" w:rsidRPr="00E44423">
        <w:rPr>
          <w:sz w:val="16"/>
          <w:szCs w:val="16"/>
          <w:lang w:val="en-US"/>
        </w:rPr>
        <w:t>gs</w:t>
      </w:r>
      <w:r w:rsidR="005E5400" w:rsidRPr="00E44423">
        <w:rPr>
          <w:sz w:val="16"/>
          <w:szCs w:val="16"/>
        </w:rPr>
        <w:t>_</w:t>
      </w:r>
      <w:r w:rsidR="005E5400" w:rsidRPr="00E44423">
        <w:rPr>
          <w:sz w:val="16"/>
          <w:szCs w:val="16"/>
          <w:lang w:val="en-US"/>
        </w:rPr>
        <w:t>kanc</w:t>
      </w:r>
      <w:r w:rsidR="005E5400" w:rsidRPr="00E44423">
        <w:rPr>
          <w:sz w:val="16"/>
          <w:szCs w:val="16"/>
        </w:rPr>
        <w:t>@</w:t>
      </w:r>
      <w:r w:rsidR="005E5400" w:rsidRPr="00E44423">
        <w:rPr>
          <w:sz w:val="16"/>
          <w:szCs w:val="16"/>
          <w:lang w:val="en-US"/>
        </w:rPr>
        <w:t>volgsovet</w:t>
      </w:r>
      <w:r w:rsidR="005E5400" w:rsidRPr="00E44423">
        <w:rPr>
          <w:sz w:val="16"/>
          <w:szCs w:val="16"/>
        </w:rPr>
        <w:t>.</w:t>
      </w:r>
      <w:r w:rsidR="005E5400" w:rsidRPr="00E44423">
        <w:rPr>
          <w:sz w:val="16"/>
          <w:szCs w:val="16"/>
          <w:lang w:val="en-US"/>
        </w:rPr>
        <w:t>ru</w:t>
      </w:r>
    </w:p>
    <w:p w:rsidR="00715E23" w:rsidRPr="00E44423" w:rsidRDefault="00715E23" w:rsidP="00E444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44423" w:rsidTr="002E7342">
        <w:tc>
          <w:tcPr>
            <w:tcW w:w="486" w:type="dxa"/>
            <w:vAlign w:val="bottom"/>
            <w:hideMark/>
          </w:tcPr>
          <w:p w:rsidR="00715E23" w:rsidRPr="00E44423" w:rsidRDefault="00715E23" w:rsidP="00E44423">
            <w:pPr>
              <w:pStyle w:val="aa"/>
              <w:jc w:val="center"/>
            </w:pPr>
            <w:r w:rsidRPr="00E4442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44423" w:rsidRDefault="00F216E7" w:rsidP="00E44423">
            <w:pPr>
              <w:pStyle w:val="aa"/>
              <w:jc w:val="center"/>
            </w:pPr>
            <w:r w:rsidRPr="00E44423"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E44423" w:rsidRDefault="00715E23" w:rsidP="00E44423">
            <w:pPr>
              <w:pStyle w:val="aa"/>
              <w:jc w:val="center"/>
            </w:pPr>
            <w:r w:rsidRPr="00E4442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44423" w:rsidRDefault="00F216E7" w:rsidP="00E44423">
            <w:pPr>
              <w:pStyle w:val="aa"/>
              <w:jc w:val="center"/>
            </w:pPr>
            <w:r w:rsidRPr="00E44423">
              <w:t>4/63</w:t>
            </w:r>
          </w:p>
        </w:tc>
      </w:tr>
    </w:tbl>
    <w:p w:rsidR="004D75D6" w:rsidRPr="00E44423" w:rsidRDefault="004D75D6" w:rsidP="00E44423">
      <w:pPr>
        <w:ind w:left="4820"/>
        <w:rPr>
          <w:sz w:val="28"/>
          <w:szCs w:val="28"/>
        </w:rPr>
      </w:pPr>
    </w:p>
    <w:p w:rsidR="00F216E7" w:rsidRPr="00E44423" w:rsidRDefault="00F216E7" w:rsidP="00E44423">
      <w:pPr>
        <w:widowControl w:val="0"/>
        <w:tabs>
          <w:tab w:val="left" w:pos="3544"/>
          <w:tab w:val="left" w:pos="4111"/>
          <w:tab w:val="left" w:pos="5245"/>
          <w:tab w:val="left" w:pos="8640"/>
        </w:tabs>
        <w:suppressAutoHyphens/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О внесении изменений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w:t>
      </w:r>
    </w:p>
    <w:p w:rsidR="00F216E7" w:rsidRPr="00E44423" w:rsidRDefault="00F216E7" w:rsidP="00E44423">
      <w:pPr>
        <w:tabs>
          <w:tab w:val="left" w:pos="9639"/>
        </w:tabs>
        <w:jc w:val="both"/>
        <w:rPr>
          <w:sz w:val="28"/>
          <w:szCs w:val="28"/>
        </w:rPr>
      </w:pPr>
    </w:p>
    <w:p w:rsidR="00F216E7" w:rsidRPr="00E44423" w:rsidRDefault="00F216E7" w:rsidP="00E4442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423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653102" w:rsidRPr="00E444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4423">
        <w:rPr>
          <w:rFonts w:ascii="Times New Roman" w:hAnsi="Times New Roman" w:cs="Times New Roman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Федерации», приказом Министерства строительства и жилищно-коммунального хозяйства Российской Федерации </w:t>
      </w:r>
      <w:r w:rsidR="00653102" w:rsidRPr="00E444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423">
        <w:rPr>
          <w:rFonts w:ascii="Times New Roman" w:hAnsi="Times New Roman" w:cs="Times New Roman"/>
          <w:sz w:val="28"/>
          <w:szCs w:val="28"/>
        </w:rPr>
        <w:t>от 23 декабря 2021 г.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руководствуясь статьями 24, 26 Устава города-героя Волгограда, Волгоградская городская Дума</w:t>
      </w:r>
    </w:p>
    <w:p w:rsidR="00F216E7" w:rsidRPr="00E44423" w:rsidRDefault="00F216E7" w:rsidP="00E444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 Внести в Положение о муниципальном жилищном контроле на территории городского округа город-герой Волгоград, утвержденное решением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Волгоград», (далее – Положение) следующие изменения: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 В разделе 1: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1.1.1. В абзаце десятом подпункта 1 пункта 1.2 слова «(далее – система)» исключить.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1.1.2. В пункте 1.4: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1.1.2.1. В абзаце первом слово «создания» заменить словом «использования».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1.1.2.2. Абзац второй после слова «контрольных» дополнить словом «(надзорных)».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1.1.2.3. Абзац третий после слов «досудебного обжалования» дополнить словами «(далее – подсистема досудебного обжалования)».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1.1.2.4. Абзац пятый изложить в следующей редакции: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«Контрольным органом в соответствии с Федеральным законом </w:t>
      </w:r>
      <w:r w:rsidR="00995BCE" w:rsidRPr="00E44423">
        <w:rPr>
          <w:sz w:val="28"/>
          <w:szCs w:val="28"/>
        </w:rPr>
        <w:t xml:space="preserve">                      </w:t>
      </w:r>
      <w:r w:rsidRPr="00E44423">
        <w:rPr>
          <w:sz w:val="28"/>
          <w:szCs w:val="28"/>
        </w:rPr>
        <w:t xml:space="preserve">от 31 июля 2020 г. № 248-ФЗ «О государственном контроле (надзоре) и </w:t>
      </w:r>
      <w:r w:rsidRPr="00E44423">
        <w:rPr>
          <w:sz w:val="28"/>
          <w:szCs w:val="28"/>
        </w:rPr>
        <w:lastRenderedPageBreak/>
        <w:t xml:space="preserve">муниципальном контроле в Российской Федерации» (далее – Федеральный закон) обеспечивается учет объектов контроля с использованием информационных систем.».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1.1.3. Абзац пятый пункта 1.7 после слов «заместитель руководителя» дополнить словами «, начальник управления».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1.1.4. Подпункт 3 подпункта 1.8.1 пункта 1.8 после слова «контрольных» дополнить словом «(надзорных)».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1.2. В разделе 2:</w:t>
      </w:r>
    </w:p>
    <w:p w:rsidR="00F216E7" w:rsidRPr="00E44423" w:rsidRDefault="00F216E7" w:rsidP="00E44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1.2.1. В пункте 2.2.2 подраздела 2.2 слова «приказом Министерства экономического развития Российской Федерации от 31 марта 2021 г. № 151 </w:t>
      </w:r>
      <w:r w:rsidR="00995BCE" w:rsidRPr="00E44423">
        <w:rPr>
          <w:sz w:val="28"/>
          <w:szCs w:val="28"/>
        </w:rPr>
        <w:t xml:space="preserve">           </w:t>
      </w:r>
      <w:r w:rsidRPr="00E44423">
        <w:rPr>
          <w:sz w:val="28"/>
          <w:szCs w:val="28"/>
        </w:rPr>
        <w:t xml:space="preserve">«О типовых формах документов, используемых контрольным (надзорным) органом»»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1.2.2. В подразделе 2.3: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1.2.2.1. В подпункте 1 пункта 2.3.2 слово «видеоконференцсвязи» заменить словом «видео-конференц-связи».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1.2.2.2. Абзац первый пункта 2.3.3 изложить в следующей редакции: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«2.3.3. Индивидуальное консультирование инспекторами каждого заявителя на личном приеме, посредством видео-конференц-связи не может превышать 10 минут.».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 В разделе 3: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1.3.1. В подразделе 3.1: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1.3.1.1. Абзац шестой пункта 3.1.3 после слов «Контрольного органа» дополнить словами «, включая задания, содержащиеся в планах работы Контрольного органа, в том числе в случаях, установленных Федеральным законом».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1.3.1.2. Абзац первый пункта 3.1.5 после слова «уполномоченным» дополнить словом «должностным».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1.3.1.3. В абзаце первом пункта 3.1.7 слова «приказом Министерства экономического развития Российской Федерации от 31 марта 2021 г. № 151 </w:t>
      </w:r>
      <w:r w:rsidR="00995BCE" w:rsidRPr="00E44423">
        <w:rPr>
          <w:sz w:val="28"/>
          <w:szCs w:val="28"/>
        </w:rPr>
        <w:t xml:space="preserve">            </w:t>
      </w:r>
      <w:r w:rsidRPr="00E44423">
        <w:rPr>
          <w:sz w:val="28"/>
          <w:szCs w:val="28"/>
        </w:rPr>
        <w:t>«О типовых формах документов, используемых контрольным (надзорным) органом»»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1.3.1.4. Пункт 3.1.10 после слова «иную» дополнить словами «охраняемую законом».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1.3.1.5. В пункте 3.1.11 слова «разделом 4 настоящего Положения» заменить словами «Федеральным законом».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1.3.2. В подразделе 3.3: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1.3.2.1. Абзац второй пункта 3.3.5 после слова «причин» дополнить словами «, по которым истребуемые документы не могут быть представлены в установленный срок,».</w:t>
      </w:r>
    </w:p>
    <w:p w:rsidR="00F216E7" w:rsidRPr="00E44423" w:rsidRDefault="00F216E7" w:rsidP="00824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3">
        <w:rPr>
          <w:sz w:val="28"/>
          <w:szCs w:val="28"/>
        </w:rPr>
        <w:lastRenderedPageBreak/>
        <w:t xml:space="preserve">1.3.2.2. В пункте 3.3.8 слова «по месту нахождения Контрольного органа в день окончания проведения документарной проверки» заменить словами </w:t>
      </w:r>
      <w:r w:rsidR="00995BCE" w:rsidRPr="00E44423">
        <w:rPr>
          <w:sz w:val="28"/>
          <w:szCs w:val="28"/>
        </w:rPr>
        <w:t xml:space="preserve">              </w:t>
      </w:r>
      <w:r w:rsidRPr="00E44423">
        <w:rPr>
          <w:sz w:val="28"/>
          <w:szCs w:val="28"/>
        </w:rPr>
        <w:t xml:space="preserve">«на месте проведения документарной проверки в день окончания проведения документарной проверки, если иной порядок оформления акта не установлен законодательством».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1.3.3. В подразделе 3.4: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1.3.3.1. Абзац первый пункта 3.4.1 после слов «структурных подразделений)» дополнить словами «либо объекта муниципального контроля».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1.3.3.2. Пункт 3.4.4 изложить в следующей редакции: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«3.4.4. При проведении выездной проверки в месте осуществления деятельности контролируемого лица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1.3.3.3. В абзаце первом пункта 3.4.7 слова «и (или) его представителя с обязательным» заменить словами «или его представителя и (или) с».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 В разделе 4: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1.4.1. В пункте 4.2: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1.4.1.1. Абзацы первый – третий признать утратившими силу.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1.4.1.2. В абзаце четвертом слова «Российской Федерации о государственной и иной охраняемой законом тайне» исключить.  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1.4.1.3. В абзаце пятом слова «контрольной деятельности с соблюдением требований законодательства Российской Федерации о государственной или иной охраняемой законом тайне» заменить словами «контрольной (надзорной) деятельности с соблюдением требований законодательства».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1.4.2. Пункт 4.3 дополнить абзацем вторым следующего содержания: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«Жалоба на действия (бездействие) руководителя (заместителя руководителя) Контрольного органа рассматривается заместителем главы Волгограда, координирующим деятельность Контрольного органа.».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1.4.3. Пункты 4.4 – 4.11 признать утратившими силу.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1.4.4. Пункт 4.14 изложить в следующей редакции:</w:t>
      </w:r>
    </w:p>
    <w:p w:rsidR="00F216E7" w:rsidRPr="00E44423" w:rsidRDefault="00F216E7" w:rsidP="00E44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t xml:space="preserve">«4.14. При рассмотрении жалобы Контрольный орган в соответствии с законодательством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тайну.». </w:t>
      </w:r>
    </w:p>
    <w:p w:rsidR="00F216E7" w:rsidRPr="00E44423" w:rsidRDefault="00F216E7" w:rsidP="00E44423">
      <w:pPr>
        <w:ind w:firstLine="709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1.5. Приложение 2 к Положению изложить в редакции согласно приложению к настоящему решению.</w:t>
      </w:r>
    </w:p>
    <w:p w:rsidR="00F216E7" w:rsidRPr="00E44423" w:rsidRDefault="00F216E7" w:rsidP="00E44423">
      <w:pPr>
        <w:ind w:firstLine="709"/>
        <w:jc w:val="both"/>
        <w:rPr>
          <w:sz w:val="28"/>
        </w:rPr>
      </w:pPr>
      <w:r w:rsidRPr="00E44423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216E7" w:rsidRPr="00E44423" w:rsidRDefault="00F216E7" w:rsidP="00E44423">
      <w:pPr>
        <w:ind w:firstLine="720"/>
        <w:jc w:val="both"/>
        <w:rPr>
          <w:sz w:val="28"/>
          <w:szCs w:val="28"/>
        </w:rPr>
      </w:pPr>
      <w:r w:rsidRPr="00E44423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F216E7" w:rsidRPr="00E44423" w:rsidRDefault="00F216E7" w:rsidP="00E444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4423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</w:t>
      </w:r>
      <w:r w:rsidRPr="00E44423">
        <w:rPr>
          <w:b/>
          <w:sz w:val="28"/>
          <w:szCs w:val="28"/>
        </w:rPr>
        <w:t xml:space="preserve"> </w:t>
      </w:r>
      <w:r w:rsidRPr="00E44423">
        <w:rPr>
          <w:sz w:val="28"/>
          <w:szCs w:val="28"/>
        </w:rPr>
        <w:t>Дильмана Д.А.</w:t>
      </w:r>
    </w:p>
    <w:p w:rsidR="00F216E7" w:rsidRPr="00E44423" w:rsidRDefault="00F216E7" w:rsidP="00E44423">
      <w:pPr>
        <w:rPr>
          <w:sz w:val="28"/>
        </w:rPr>
      </w:pPr>
    </w:p>
    <w:p w:rsidR="00F216E7" w:rsidRPr="00E44423" w:rsidRDefault="00F216E7" w:rsidP="00E44423">
      <w:pPr>
        <w:rPr>
          <w:sz w:val="28"/>
        </w:rPr>
      </w:pPr>
    </w:p>
    <w:p w:rsidR="0082411B" w:rsidRPr="009C2A30" w:rsidRDefault="0082411B" w:rsidP="0082411B">
      <w:pPr>
        <w:widowControl w:val="0"/>
        <w:ind w:firstLine="567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82411B" w:rsidRPr="009C2A30" w:rsidTr="00CD79E4">
        <w:trPr>
          <w:trHeight w:val="1288"/>
        </w:trPr>
        <w:tc>
          <w:tcPr>
            <w:tcW w:w="5778" w:type="dxa"/>
            <w:hideMark/>
          </w:tcPr>
          <w:p w:rsidR="0082411B" w:rsidRPr="009C2A30" w:rsidRDefault="0082411B" w:rsidP="00CD79E4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 xml:space="preserve">Председатель </w:t>
            </w:r>
          </w:p>
          <w:p w:rsidR="0082411B" w:rsidRPr="009C2A30" w:rsidRDefault="0082411B" w:rsidP="00CD79E4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>Волгоградской городской Думы</w:t>
            </w:r>
          </w:p>
          <w:p w:rsidR="0082411B" w:rsidRPr="009C2A30" w:rsidRDefault="0082411B" w:rsidP="00CD79E4">
            <w:pPr>
              <w:widowControl w:val="0"/>
              <w:rPr>
                <w:sz w:val="28"/>
              </w:rPr>
            </w:pPr>
          </w:p>
          <w:p w:rsidR="0082411B" w:rsidRPr="009C2A30" w:rsidRDefault="0082411B" w:rsidP="00CD79E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9C2A30">
              <w:rPr>
                <w:sz w:val="28"/>
              </w:rPr>
              <w:t>В.В.Колесников</w:t>
            </w:r>
          </w:p>
        </w:tc>
        <w:tc>
          <w:tcPr>
            <w:tcW w:w="4077" w:type="dxa"/>
            <w:hideMark/>
          </w:tcPr>
          <w:p w:rsidR="000E2811" w:rsidRDefault="000E2811" w:rsidP="000E281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полномочия</w:t>
            </w:r>
          </w:p>
          <w:p w:rsidR="000E2811" w:rsidRPr="00AF4A01" w:rsidRDefault="000E2811" w:rsidP="000E2811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AF4A01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Pr="00AF4A01">
              <w:rPr>
                <w:sz w:val="28"/>
              </w:rPr>
              <w:t xml:space="preserve"> Волгограда    </w:t>
            </w:r>
          </w:p>
          <w:p w:rsidR="000E2811" w:rsidRPr="00AF4A01" w:rsidRDefault="000E2811" w:rsidP="000E2811">
            <w:pPr>
              <w:jc w:val="both"/>
              <w:rPr>
                <w:sz w:val="28"/>
              </w:rPr>
            </w:pPr>
          </w:p>
          <w:p w:rsidR="0082411B" w:rsidRPr="009C2A30" w:rsidRDefault="000E2811" w:rsidP="000E2811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И.С.Пешкова</w:t>
            </w:r>
          </w:p>
        </w:tc>
      </w:tr>
    </w:tbl>
    <w:p w:rsidR="0082411B" w:rsidRPr="009C2A30" w:rsidRDefault="0082411B" w:rsidP="0082411B">
      <w:pPr>
        <w:suppressAutoHyphens/>
        <w:ind w:firstLine="709"/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F216E7" w:rsidRPr="00E44423" w:rsidRDefault="00F216E7" w:rsidP="00E44423">
      <w:pPr>
        <w:jc w:val="both"/>
        <w:rPr>
          <w:sz w:val="28"/>
          <w:szCs w:val="28"/>
        </w:rPr>
      </w:pPr>
    </w:p>
    <w:p w:rsidR="00EE6BE5" w:rsidRDefault="00EE6BE5" w:rsidP="00E44423">
      <w:pPr>
        <w:jc w:val="both"/>
        <w:rPr>
          <w:sz w:val="28"/>
          <w:szCs w:val="28"/>
        </w:rPr>
      </w:pPr>
    </w:p>
    <w:p w:rsidR="0082411B" w:rsidRDefault="0082411B" w:rsidP="00E44423">
      <w:pPr>
        <w:jc w:val="both"/>
        <w:rPr>
          <w:sz w:val="28"/>
          <w:szCs w:val="28"/>
        </w:rPr>
      </w:pPr>
    </w:p>
    <w:p w:rsidR="0082411B" w:rsidRPr="00E44423" w:rsidRDefault="0082411B" w:rsidP="00E44423">
      <w:pPr>
        <w:jc w:val="both"/>
        <w:rPr>
          <w:sz w:val="28"/>
          <w:szCs w:val="28"/>
        </w:rPr>
      </w:pPr>
      <w:bookmarkStart w:id="0" w:name="_GoBack"/>
      <w:bookmarkEnd w:id="0"/>
    </w:p>
    <w:sectPr w:rsidR="0082411B" w:rsidRPr="00E4442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D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639939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2811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353A"/>
    <w:rsid w:val="00556EF0"/>
    <w:rsid w:val="00563AFA"/>
    <w:rsid w:val="00564B0A"/>
    <w:rsid w:val="005845CE"/>
    <w:rsid w:val="0058677E"/>
    <w:rsid w:val="005B43EB"/>
    <w:rsid w:val="005E5400"/>
    <w:rsid w:val="005F5EAC"/>
    <w:rsid w:val="0065310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540B"/>
    <w:rsid w:val="007740B9"/>
    <w:rsid w:val="007C5949"/>
    <w:rsid w:val="007D23DD"/>
    <w:rsid w:val="007D549F"/>
    <w:rsid w:val="007D6D72"/>
    <w:rsid w:val="007F5864"/>
    <w:rsid w:val="0082411B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BCE"/>
    <w:rsid w:val="00A07440"/>
    <w:rsid w:val="00A25AC1"/>
    <w:rsid w:val="00AC1920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45D9"/>
    <w:rsid w:val="00E268E5"/>
    <w:rsid w:val="00E44423"/>
    <w:rsid w:val="00E611EB"/>
    <w:rsid w:val="00E625C9"/>
    <w:rsid w:val="00E67884"/>
    <w:rsid w:val="00E75B93"/>
    <w:rsid w:val="00E81179"/>
    <w:rsid w:val="00E8625D"/>
    <w:rsid w:val="00ED6610"/>
    <w:rsid w:val="00EE3713"/>
    <w:rsid w:val="00EE6BE5"/>
    <w:rsid w:val="00EF41A2"/>
    <w:rsid w:val="00F2021D"/>
    <w:rsid w:val="00F216E7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ED8DA46D-86D1-4018-9739-29A9CC5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F216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F216E7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F216E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ACD954-E360-42A2-B88B-A226AF318138}"/>
</file>

<file path=customXml/itemProps2.xml><?xml version="1.0" encoding="utf-8"?>
<ds:datastoreItem xmlns:ds="http://schemas.openxmlformats.org/officeDocument/2006/customXml" ds:itemID="{8A24F994-FD94-4812-BCA0-26439E8B0C36}"/>
</file>

<file path=customXml/itemProps3.xml><?xml version="1.0" encoding="utf-8"?>
<ds:datastoreItem xmlns:ds="http://schemas.openxmlformats.org/officeDocument/2006/customXml" ds:itemID="{5A174821-6D89-43A7-BF58-C92A3DF2853D}"/>
</file>

<file path=customXml/itemProps4.xml><?xml version="1.0" encoding="utf-8"?>
<ds:datastoreItem xmlns:ds="http://schemas.openxmlformats.org/officeDocument/2006/customXml" ds:itemID="{5BB355A5-8C26-45CE-80AE-E0F8530E3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2023-12-13T14:33:00Z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