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86" w:rsidRPr="00356EFF" w:rsidRDefault="00010786" w:rsidP="00356EFF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356EFF">
        <w:rPr>
          <w:rFonts w:ascii="Times New Roman" w:hAnsi="Times New Roman" w:cs="Times New Roman"/>
          <w:sz w:val="28"/>
          <w:szCs w:val="28"/>
        </w:rPr>
        <w:t>Приложение 7</w:t>
      </w:r>
    </w:p>
    <w:p w:rsidR="00010786" w:rsidRPr="00356EFF" w:rsidRDefault="00010786" w:rsidP="00356EFF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356EFF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010786" w:rsidRPr="00356EFF" w:rsidRDefault="00010786" w:rsidP="00356EFF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356EFF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10786" w:rsidRPr="00356EFF" w:rsidTr="00CB0C16">
        <w:tc>
          <w:tcPr>
            <w:tcW w:w="486" w:type="dxa"/>
            <w:vAlign w:val="bottom"/>
            <w:hideMark/>
          </w:tcPr>
          <w:p w:rsidR="00010786" w:rsidRPr="00356EFF" w:rsidRDefault="00010786" w:rsidP="00356EFF">
            <w:pPr>
              <w:pStyle w:val="ad"/>
              <w:jc w:val="center"/>
            </w:pPr>
            <w:r w:rsidRPr="00356EFF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0786" w:rsidRPr="00356EFF" w:rsidRDefault="00DF0566" w:rsidP="00356EFF">
            <w:pPr>
              <w:pStyle w:val="ad"/>
              <w:jc w:val="center"/>
            </w:pPr>
            <w:r w:rsidRPr="00356EFF">
              <w:t>29.07.2020</w:t>
            </w:r>
          </w:p>
        </w:tc>
        <w:tc>
          <w:tcPr>
            <w:tcW w:w="434" w:type="dxa"/>
            <w:vAlign w:val="bottom"/>
            <w:hideMark/>
          </w:tcPr>
          <w:p w:rsidR="00010786" w:rsidRPr="00356EFF" w:rsidRDefault="00010786" w:rsidP="00356EFF">
            <w:pPr>
              <w:pStyle w:val="ad"/>
              <w:jc w:val="center"/>
            </w:pPr>
            <w:r w:rsidRPr="00356EFF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0786" w:rsidRPr="00356EFF" w:rsidRDefault="00DF0566" w:rsidP="00356EFF">
            <w:pPr>
              <w:pStyle w:val="ad"/>
              <w:jc w:val="center"/>
            </w:pPr>
            <w:r w:rsidRPr="00356EFF">
              <w:t>29/</w:t>
            </w:r>
            <w:r w:rsidR="00E40AA8" w:rsidRPr="00356EFF">
              <w:t>533</w:t>
            </w:r>
          </w:p>
        </w:tc>
      </w:tr>
    </w:tbl>
    <w:p w:rsidR="00F74398" w:rsidRPr="00356EFF" w:rsidRDefault="00F74398" w:rsidP="00356EFF">
      <w:pPr>
        <w:jc w:val="center"/>
        <w:rPr>
          <w:sz w:val="28"/>
          <w:szCs w:val="28"/>
        </w:rPr>
      </w:pPr>
    </w:p>
    <w:p w:rsidR="00010786" w:rsidRPr="00356EFF" w:rsidRDefault="00010786" w:rsidP="00356EFF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356EFF">
        <w:rPr>
          <w:rFonts w:ascii="Times New Roman" w:hAnsi="Times New Roman" w:cs="Times New Roman"/>
          <w:sz w:val="28"/>
          <w:szCs w:val="28"/>
        </w:rPr>
        <w:t>«Приложение 11</w:t>
      </w:r>
    </w:p>
    <w:p w:rsidR="00010786" w:rsidRPr="00356EFF" w:rsidRDefault="00010786" w:rsidP="00356EFF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356EFF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010786" w:rsidRPr="00356EFF" w:rsidRDefault="00010786" w:rsidP="00356EFF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356EFF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10786" w:rsidRPr="00356EFF" w:rsidTr="00CB0C16">
        <w:tc>
          <w:tcPr>
            <w:tcW w:w="486" w:type="dxa"/>
            <w:vAlign w:val="bottom"/>
            <w:hideMark/>
          </w:tcPr>
          <w:p w:rsidR="00010786" w:rsidRPr="00356EFF" w:rsidRDefault="00010786" w:rsidP="00356EFF">
            <w:pPr>
              <w:pStyle w:val="ad"/>
              <w:jc w:val="center"/>
            </w:pPr>
            <w:r w:rsidRPr="00356EFF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0786" w:rsidRPr="00356EFF" w:rsidRDefault="00010786" w:rsidP="00356EFF">
            <w:pPr>
              <w:pStyle w:val="ad"/>
              <w:jc w:val="center"/>
            </w:pPr>
            <w:r w:rsidRPr="00356EFF">
              <w:t>20.12.2019</w:t>
            </w:r>
          </w:p>
        </w:tc>
        <w:tc>
          <w:tcPr>
            <w:tcW w:w="434" w:type="dxa"/>
            <w:vAlign w:val="bottom"/>
            <w:hideMark/>
          </w:tcPr>
          <w:p w:rsidR="00010786" w:rsidRPr="00356EFF" w:rsidRDefault="00010786" w:rsidP="00356EFF">
            <w:pPr>
              <w:pStyle w:val="ad"/>
              <w:jc w:val="center"/>
            </w:pPr>
            <w:r w:rsidRPr="00356EFF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0786" w:rsidRPr="00356EFF" w:rsidRDefault="00010786" w:rsidP="00356EFF">
            <w:pPr>
              <w:pStyle w:val="ad"/>
              <w:jc w:val="center"/>
            </w:pPr>
            <w:r w:rsidRPr="00356EFF">
              <w:t>16/368</w:t>
            </w:r>
          </w:p>
        </w:tc>
      </w:tr>
    </w:tbl>
    <w:p w:rsidR="00010786" w:rsidRDefault="00010786" w:rsidP="00356EFF">
      <w:pPr>
        <w:jc w:val="center"/>
        <w:rPr>
          <w:sz w:val="28"/>
          <w:szCs w:val="28"/>
        </w:rPr>
      </w:pPr>
    </w:p>
    <w:p w:rsidR="00356EFF" w:rsidRDefault="00356EFF" w:rsidP="00356EFF">
      <w:pPr>
        <w:jc w:val="center"/>
        <w:rPr>
          <w:sz w:val="28"/>
          <w:szCs w:val="28"/>
        </w:rPr>
      </w:pPr>
    </w:p>
    <w:p w:rsidR="00356EFF" w:rsidRPr="00356EFF" w:rsidRDefault="00356EFF" w:rsidP="00356EFF">
      <w:pPr>
        <w:jc w:val="center"/>
        <w:rPr>
          <w:sz w:val="28"/>
          <w:szCs w:val="28"/>
        </w:rPr>
      </w:pPr>
    </w:p>
    <w:p w:rsidR="00356EFF" w:rsidRDefault="003D0E00" w:rsidP="00356EFF">
      <w:pPr>
        <w:jc w:val="center"/>
        <w:rPr>
          <w:sz w:val="28"/>
          <w:szCs w:val="28"/>
        </w:rPr>
      </w:pPr>
      <w:r w:rsidRPr="00356EFF">
        <w:rPr>
          <w:sz w:val="28"/>
          <w:szCs w:val="28"/>
        </w:rPr>
        <w:t xml:space="preserve">Общий объем бюджетных ассигнований, </w:t>
      </w:r>
    </w:p>
    <w:p w:rsidR="00356EFF" w:rsidRDefault="003D0E00" w:rsidP="00356EFF">
      <w:pPr>
        <w:jc w:val="center"/>
        <w:rPr>
          <w:sz w:val="28"/>
          <w:szCs w:val="28"/>
        </w:rPr>
      </w:pPr>
      <w:r w:rsidRPr="00356EFF">
        <w:rPr>
          <w:sz w:val="28"/>
          <w:szCs w:val="28"/>
        </w:rPr>
        <w:t xml:space="preserve">направляемых на исполнение публичных нормативных обязательств </w:t>
      </w:r>
    </w:p>
    <w:p w:rsidR="005A2DEC" w:rsidRPr="00356EFF" w:rsidRDefault="003D0E00" w:rsidP="00356EFF">
      <w:pPr>
        <w:jc w:val="center"/>
        <w:rPr>
          <w:sz w:val="28"/>
          <w:szCs w:val="28"/>
        </w:rPr>
      </w:pPr>
      <w:r w:rsidRPr="00356EFF">
        <w:rPr>
          <w:sz w:val="28"/>
          <w:szCs w:val="28"/>
        </w:rPr>
        <w:t>на 2020 год и на плановый период 2021 и 202</w:t>
      </w:r>
      <w:r w:rsidR="007675A2">
        <w:rPr>
          <w:sz w:val="28"/>
          <w:szCs w:val="28"/>
        </w:rPr>
        <w:t>2</w:t>
      </w:r>
      <w:bookmarkStart w:id="0" w:name="_GoBack"/>
      <w:bookmarkEnd w:id="0"/>
      <w:r w:rsidRPr="00356EFF">
        <w:rPr>
          <w:sz w:val="28"/>
          <w:szCs w:val="28"/>
        </w:rPr>
        <w:t xml:space="preserve"> годов</w:t>
      </w:r>
    </w:p>
    <w:p w:rsidR="00010786" w:rsidRPr="00356EFF" w:rsidRDefault="00010786" w:rsidP="00356EFF">
      <w:pPr>
        <w:ind w:firstLine="709"/>
        <w:jc w:val="center"/>
        <w:rPr>
          <w:bCs/>
          <w:caps/>
          <w:sz w:val="28"/>
        </w:rPr>
      </w:pPr>
    </w:p>
    <w:tbl>
      <w:tblPr>
        <w:tblW w:w="9642" w:type="dxa"/>
        <w:jc w:val="center"/>
        <w:tblInd w:w="4" w:type="dxa"/>
        <w:tblLayout w:type="fixed"/>
        <w:tblLook w:val="04A0" w:firstRow="1" w:lastRow="0" w:firstColumn="1" w:lastColumn="0" w:noHBand="0" w:noVBand="1"/>
      </w:tblPr>
      <w:tblGrid>
        <w:gridCol w:w="484"/>
        <w:gridCol w:w="6039"/>
        <w:gridCol w:w="1134"/>
        <w:gridCol w:w="992"/>
        <w:gridCol w:w="993"/>
      </w:tblGrid>
      <w:tr w:rsidR="00E50229" w:rsidRPr="00356EFF" w:rsidTr="00356EFF">
        <w:trPr>
          <w:cantSplit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9" w:rsidRPr="00356EFF" w:rsidRDefault="00E50229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sz w:val="24"/>
                <w:szCs w:val="24"/>
              </w:rPr>
              <w:br w:type="page"/>
            </w:r>
            <w:r w:rsidRPr="00356EFF">
              <w:rPr>
                <w:color w:val="000000"/>
                <w:sz w:val="24"/>
                <w:szCs w:val="24"/>
              </w:rPr>
              <w:t xml:space="preserve">№ </w:t>
            </w:r>
          </w:p>
          <w:p w:rsidR="00E50229" w:rsidRPr="00356EFF" w:rsidRDefault="00E50229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56EF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56EFF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229" w:rsidRPr="00356EFF" w:rsidRDefault="00E50229" w:rsidP="00356EF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snapToGrid w:val="0"/>
                <w:color w:val="000000"/>
                <w:sz w:val="24"/>
                <w:szCs w:val="24"/>
              </w:rPr>
              <w:t>Публичное нормативное обязательство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229" w:rsidRPr="00356EFF" w:rsidRDefault="00E50229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E50229" w:rsidRPr="00356EFF" w:rsidRDefault="00E50229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E50229" w:rsidRPr="00356EFF" w:rsidTr="00356EFF">
        <w:trPr>
          <w:cantSplit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29" w:rsidRPr="00356EFF" w:rsidRDefault="00E50229" w:rsidP="00356EFF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29" w:rsidRPr="00356EFF" w:rsidRDefault="00E50229" w:rsidP="00356EF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229" w:rsidRPr="00356EFF" w:rsidRDefault="00E50229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229" w:rsidRPr="00356EFF" w:rsidRDefault="00E50229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229" w:rsidRPr="00356EFF" w:rsidRDefault="00E50229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E50229" w:rsidRPr="00356EFF" w:rsidTr="00356EFF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9" w:rsidRPr="00356EFF" w:rsidRDefault="00E50229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sz w:val="24"/>
                <w:szCs w:val="24"/>
              </w:rPr>
              <w:br w:type="page"/>
            </w:r>
            <w:r w:rsidRPr="00356EFF">
              <w:rPr>
                <w:sz w:val="24"/>
                <w:szCs w:val="24"/>
              </w:rPr>
              <w:br w:type="page"/>
            </w:r>
            <w:r w:rsidRPr="00356E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229" w:rsidRPr="00356EFF" w:rsidRDefault="00E50229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229" w:rsidRPr="00356EFF" w:rsidRDefault="00E50229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229" w:rsidRPr="00356EFF" w:rsidRDefault="00E50229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229" w:rsidRPr="00356EFF" w:rsidRDefault="00E50229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5</w:t>
            </w:r>
          </w:p>
        </w:tc>
      </w:tr>
      <w:tr w:rsidR="00D93D42" w:rsidRPr="00356EFF" w:rsidTr="00356EFF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56EFF">
              <w:rPr>
                <w:sz w:val="24"/>
                <w:szCs w:val="24"/>
              </w:rPr>
              <w:t>1.</w:t>
            </w: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93D42" w:rsidRPr="00356EFF" w:rsidTr="00356EFF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56EFF">
              <w:rPr>
                <w:sz w:val="24"/>
                <w:szCs w:val="24"/>
              </w:rPr>
              <w:t>2.</w:t>
            </w: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3678,0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3678,0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3678,0</w:t>
            </w:r>
          </w:p>
        </w:tc>
      </w:tr>
      <w:tr w:rsidR="00D93D42" w:rsidRPr="00356EFF" w:rsidTr="00356EFF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56EFF">
              <w:rPr>
                <w:sz w:val="24"/>
                <w:szCs w:val="24"/>
              </w:rPr>
              <w:t>3.</w:t>
            </w: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2073,358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2100,0</w:t>
            </w:r>
          </w:p>
        </w:tc>
      </w:tr>
      <w:tr w:rsidR="00D93D42" w:rsidRPr="00356EFF" w:rsidTr="00356EFF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56EFF">
              <w:rPr>
                <w:sz w:val="24"/>
                <w:szCs w:val="24"/>
              </w:rPr>
              <w:t>4.</w:t>
            </w: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Единовременное материальное вознаграждение женщ</w:t>
            </w:r>
            <w:r w:rsidRPr="00356EFF">
              <w:rPr>
                <w:color w:val="000000"/>
                <w:sz w:val="24"/>
                <w:szCs w:val="24"/>
              </w:rPr>
              <w:t>и</w:t>
            </w:r>
            <w:r w:rsidRPr="00356EFF">
              <w:rPr>
                <w:color w:val="000000"/>
                <w:sz w:val="24"/>
                <w:szCs w:val="24"/>
              </w:rPr>
              <w:t>нам, удостоенным награждения Почетным знаком гор</w:t>
            </w:r>
            <w:r w:rsidRPr="00356EFF">
              <w:rPr>
                <w:color w:val="000000"/>
                <w:sz w:val="24"/>
                <w:szCs w:val="24"/>
              </w:rPr>
              <w:t>о</w:t>
            </w:r>
            <w:r w:rsidRPr="00356EFF">
              <w:rPr>
                <w:color w:val="000000"/>
                <w:sz w:val="24"/>
                <w:szCs w:val="24"/>
              </w:rPr>
              <w:t>да-героя Волгограда «Материнская слава Волгограда»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93D42" w:rsidRPr="00356EFF" w:rsidTr="00356EFF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56EFF">
              <w:rPr>
                <w:sz w:val="24"/>
                <w:szCs w:val="24"/>
              </w:rPr>
              <w:t>5.</w:t>
            </w: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EFF" w:rsidRDefault="00D93D42" w:rsidP="00356EF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Единовременное материальное вознаграждение родит</w:t>
            </w:r>
            <w:r w:rsidRPr="00356EFF">
              <w:rPr>
                <w:color w:val="000000"/>
                <w:sz w:val="24"/>
                <w:szCs w:val="24"/>
              </w:rPr>
              <w:t>е</w:t>
            </w:r>
            <w:r w:rsidRPr="00356EFF">
              <w:rPr>
                <w:color w:val="000000"/>
                <w:sz w:val="24"/>
                <w:szCs w:val="24"/>
              </w:rPr>
              <w:t xml:space="preserve">лям, награжденным Почетным знаком города-героя </w:t>
            </w:r>
          </w:p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Волгограда «Родительская слава Волгограда»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D93D42" w:rsidRPr="00356EFF" w:rsidTr="00356EFF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56EFF">
              <w:rPr>
                <w:sz w:val="24"/>
                <w:szCs w:val="24"/>
              </w:rPr>
              <w:t>6.</w:t>
            </w: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</w:t>
            </w:r>
            <w:r w:rsidRPr="00356EFF">
              <w:rPr>
                <w:color w:val="000000"/>
                <w:sz w:val="24"/>
                <w:szCs w:val="24"/>
              </w:rPr>
              <w:t>н</w:t>
            </w:r>
            <w:r w:rsidRPr="00356EFF">
              <w:rPr>
                <w:color w:val="000000"/>
                <w:sz w:val="24"/>
                <w:szCs w:val="24"/>
              </w:rPr>
              <w:t>ной войне 1941–1945 годов (1945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705,0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705,0</w:t>
            </w:r>
          </w:p>
        </w:tc>
      </w:tr>
      <w:tr w:rsidR="00D93D42" w:rsidRPr="00356EFF" w:rsidTr="00356EFF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56EFF">
              <w:rPr>
                <w:sz w:val="24"/>
                <w:szCs w:val="24"/>
              </w:rPr>
              <w:t>7.</w:t>
            </w: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EFF" w:rsidRDefault="00D93D42" w:rsidP="00356EF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 xml:space="preserve">Ежегодная единовременная денежная выплата в связи </w:t>
            </w:r>
          </w:p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с Днем разгрома советскими войсками немецко-фашистских вой</w:t>
            </w:r>
            <w:proofErr w:type="gramStart"/>
            <w:r w:rsidRPr="00356EFF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356EFF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3114,0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2710,5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2710,5</w:t>
            </w:r>
          </w:p>
        </w:tc>
      </w:tr>
      <w:tr w:rsidR="00D93D42" w:rsidRPr="00356EFF" w:rsidTr="00356EFF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56EFF">
              <w:rPr>
                <w:sz w:val="24"/>
                <w:szCs w:val="24"/>
              </w:rPr>
              <w:t>8.</w:t>
            </w: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Ежегодное денежное вознаграждение почетному гражд</w:t>
            </w:r>
            <w:r w:rsidRPr="00356EFF">
              <w:rPr>
                <w:color w:val="000000"/>
                <w:sz w:val="24"/>
                <w:szCs w:val="24"/>
              </w:rPr>
              <w:t>а</w:t>
            </w:r>
            <w:r w:rsidRPr="00356EFF">
              <w:rPr>
                <w:color w:val="000000"/>
                <w:sz w:val="24"/>
                <w:szCs w:val="24"/>
              </w:rPr>
              <w:t>нину города-героя Волгограда ко дню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D93D42" w:rsidRPr="00356EFF" w:rsidTr="00356EFF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56EFF">
              <w:rPr>
                <w:sz w:val="24"/>
                <w:szCs w:val="24"/>
              </w:rPr>
              <w:br w:type="page"/>
              <w:t>9.</w:t>
            </w: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2160,0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2160,0</w:t>
            </w:r>
          </w:p>
        </w:tc>
      </w:tr>
      <w:tr w:rsidR="00D93D42" w:rsidRPr="00356EFF" w:rsidTr="00356EFF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56EFF">
              <w:rPr>
                <w:sz w:val="24"/>
                <w:szCs w:val="24"/>
              </w:rPr>
              <w:t>10.</w:t>
            </w: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</w:t>
            </w:r>
            <w:r w:rsidRPr="00356EFF">
              <w:rPr>
                <w:color w:val="000000"/>
                <w:sz w:val="24"/>
                <w:szCs w:val="24"/>
              </w:rPr>
              <w:t>и</w:t>
            </w:r>
            <w:r w:rsidRPr="00356EFF">
              <w:rPr>
                <w:color w:val="000000"/>
                <w:sz w:val="24"/>
                <w:szCs w:val="24"/>
              </w:rPr>
              <w:t>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1098,0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1170,0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3D42" w:rsidRPr="00356EFF" w:rsidRDefault="00D93D42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1180,0</w:t>
            </w:r>
          </w:p>
        </w:tc>
      </w:tr>
    </w:tbl>
    <w:p w:rsidR="00356EFF" w:rsidRDefault="00356EFF"/>
    <w:p w:rsidR="00356EFF" w:rsidRDefault="00356EFF"/>
    <w:tbl>
      <w:tblPr>
        <w:tblW w:w="9642" w:type="dxa"/>
        <w:jc w:val="center"/>
        <w:tblInd w:w="4" w:type="dxa"/>
        <w:tblLayout w:type="fixed"/>
        <w:tblLook w:val="04A0" w:firstRow="1" w:lastRow="0" w:firstColumn="1" w:lastColumn="0" w:noHBand="0" w:noVBand="1"/>
      </w:tblPr>
      <w:tblGrid>
        <w:gridCol w:w="484"/>
        <w:gridCol w:w="6039"/>
        <w:gridCol w:w="1134"/>
        <w:gridCol w:w="992"/>
        <w:gridCol w:w="993"/>
      </w:tblGrid>
      <w:tr w:rsidR="00356EFF" w:rsidRPr="00356EFF" w:rsidTr="008812BD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FF" w:rsidRPr="00356EFF" w:rsidRDefault="00356EFF" w:rsidP="008812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sz w:val="24"/>
                <w:szCs w:val="24"/>
              </w:rPr>
              <w:lastRenderedPageBreak/>
              <w:br w:type="page"/>
            </w:r>
            <w:r w:rsidRPr="00356EFF">
              <w:rPr>
                <w:sz w:val="24"/>
                <w:szCs w:val="24"/>
              </w:rPr>
              <w:br w:type="page"/>
            </w:r>
            <w:r w:rsidRPr="00356E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EFF" w:rsidRPr="00356EFF" w:rsidRDefault="00356EFF" w:rsidP="008812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EFF" w:rsidRPr="00356EFF" w:rsidRDefault="00356EFF" w:rsidP="008812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EFF" w:rsidRPr="00356EFF" w:rsidRDefault="00356EFF" w:rsidP="008812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EFF" w:rsidRPr="00356EFF" w:rsidRDefault="00356EFF" w:rsidP="008812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5</w:t>
            </w:r>
          </w:p>
        </w:tc>
      </w:tr>
      <w:tr w:rsidR="00010786" w:rsidRPr="00356EFF" w:rsidTr="00356EFF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86" w:rsidRPr="00356EFF" w:rsidRDefault="00010786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56EFF">
              <w:rPr>
                <w:sz w:val="24"/>
                <w:szCs w:val="24"/>
              </w:rPr>
              <w:t>11.</w:t>
            </w: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786" w:rsidRPr="00356EFF" w:rsidRDefault="00010786" w:rsidP="00356EF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Ежемесячные стипендии членам творческих и спорти</w:t>
            </w:r>
            <w:r w:rsidRPr="00356EFF">
              <w:rPr>
                <w:color w:val="000000"/>
                <w:sz w:val="24"/>
                <w:szCs w:val="24"/>
              </w:rPr>
              <w:t>в</w:t>
            </w:r>
            <w:r w:rsidRPr="00356EFF">
              <w:rPr>
                <w:color w:val="000000"/>
                <w:sz w:val="24"/>
                <w:szCs w:val="24"/>
              </w:rPr>
              <w:t>ных коллективов муниципальных образовательных учреждений сферы образования, творческих коллективов муниципальных бюджетных учреждений дополнител</w:t>
            </w:r>
            <w:r w:rsidRPr="00356EFF">
              <w:rPr>
                <w:color w:val="000000"/>
                <w:sz w:val="24"/>
                <w:szCs w:val="24"/>
              </w:rPr>
              <w:t>ь</w:t>
            </w:r>
            <w:r w:rsidRPr="00356EFF">
              <w:rPr>
                <w:color w:val="000000"/>
                <w:sz w:val="24"/>
                <w:szCs w:val="24"/>
              </w:rPr>
              <w:t>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786" w:rsidRPr="00356EFF" w:rsidRDefault="00010786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9630,0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786" w:rsidRPr="00356EFF" w:rsidRDefault="00010786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12060,0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786" w:rsidRPr="00356EFF" w:rsidRDefault="00010786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12060,0</w:t>
            </w:r>
          </w:p>
        </w:tc>
      </w:tr>
      <w:tr w:rsidR="00010786" w:rsidRPr="00356EFF" w:rsidTr="00356EFF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86" w:rsidRPr="00356EFF" w:rsidRDefault="00010786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56EFF">
              <w:rPr>
                <w:sz w:val="24"/>
                <w:szCs w:val="24"/>
              </w:rPr>
              <w:t>12.</w:t>
            </w: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786" w:rsidRPr="00356EFF" w:rsidRDefault="00010786" w:rsidP="00356EF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356EFF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356EFF">
              <w:rPr>
                <w:color w:val="000000"/>
                <w:sz w:val="24"/>
                <w:szCs w:val="24"/>
              </w:rPr>
              <w:t xml:space="preserve"> общеобразовательных учр</w:t>
            </w:r>
            <w:r w:rsidRPr="00356EFF">
              <w:rPr>
                <w:color w:val="000000"/>
                <w:sz w:val="24"/>
                <w:szCs w:val="24"/>
              </w:rPr>
              <w:t>е</w:t>
            </w:r>
            <w:r w:rsidRPr="00356EFF">
              <w:rPr>
                <w:color w:val="000000"/>
                <w:sz w:val="24"/>
                <w:szCs w:val="24"/>
              </w:rPr>
              <w:t>ждений Волгограда за приобретенный месячный школ</w:t>
            </w:r>
            <w:r w:rsidRPr="00356EFF">
              <w:rPr>
                <w:color w:val="000000"/>
                <w:sz w:val="24"/>
                <w:szCs w:val="24"/>
              </w:rPr>
              <w:t>ь</w:t>
            </w:r>
            <w:r w:rsidRPr="00356EFF">
              <w:rPr>
                <w:color w:val="000000"/>
                <w:sz w:val="24"/>
                <w:szCs w:val="24"/>
              </w:rPr>
              <w:t>ный проездной билет на проезд в общественном (горо</w:t>
            </w:r>
            <w:r w:rsidRPr="00356EFF">
              <w:rPr>
                <w:color w:val="000000"/>
                <w:sz w:val="24"/>
                <w:szCs w:val="24"/>
              </w:rPr>
              <w:t>д</w:t>
            </w:r>
            <w:r w:rsidRPr="00356EFF">
              <w:rPr>
                <w:color w:val="000000"/>
                <w:sz w:val="24"/>
                <w:szCs w:val="24"/>
              </w:rPr>
              <w:t>ском) муниципальном пассажирском транспорте Волг</w:t>
            </w:r>
            <w:r w:rsidRPr="00356EFF">
              <w:rPr>
                <w:color w:val="000000"/>
                <w:sz w:val="24"/>
                <w:szCs w:val="24"/>
              </w:rPr>
              <w:t>о</w:t>
            </w:r>
            <w:r w:rsidRPr="00356EFF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786" w:rsidRPr="00356EFF" w:rsidRDefault="00010786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12469,0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786" w:rsidRPr="00356EFF" w:rsidRDefault="00010786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12469,0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786" w:rsidRPr="00356EFF" w:rsidRDefault="00010786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12469,0</w:t>
            </w:r>
          </w:p>
        </w:tc>
      </w:tr>
      <w:tr w:rsidR="00010786" w:rsidRPr="00356EFF" w:rsidTr="00356EFF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86" w:rsidRPr="00356EFF" w:rsidRDefault="00010786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56EFF">
              <w:rPr>
                <w:sz w:val="24"/>
                <w:szCs w:val="24"/>
              </w:rPr>
              <w:t>13.</w:t>
            </w: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786" w:rsidRPr="00356EFF" w:rsidRDefault="00010786" w:rsidP="00356EF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786" w:rsidRPr="00356EFF" w:rsidRDefault="00010786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1656,0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786" w:rsidRPr="00356EFF" w:rsidRDefault="00010786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1656,0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786" w:rsidRPr="00356EFF" w:rsidRDefault="00010786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1656,0</w:t>
            </w:r>
          </w:p>
        </w:tc>
      </w:tr>
      <w:tr w:rsidR="00010786" w:rsidRPr="00356EFF" w:rsidTr="00356EFF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86" w:rsidRPr="00356EFF" w:rsidRDefault="00010786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56EFF">
              <w:rPr>
                <w:sz w:val="24"/>
                <w:szCs w:val="24"/>
              </w:rPr>
              <w:t>14.</w:t>
            </w: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786" w:rsidRPr="00356EFF" w:rsidRDefault="00010786" w:rsidP="00356EF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786" w:rsidRPr="00356EFF" w:rsidRDefault="00010786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786" w:rsidRPr="00356EFF" w:rsidRDefault="00010786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786" w:rsidRPr="00356EFF" w:rsidRDefault="00010786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10786" w:rsidRPr="00356EFF" w:rsidTr="00356EFF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86" w:rsidRPr="00356EFF" w:rsidRDefault="00010786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56EFF">
              <w:rPr>
                <w:sz w:val="24"/>
                <w:szCs w:val="24"/>
              </w:rPr>
              <w:t>15.</w:t>
            </w: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EFF" w:rsidRDefault="00010786" w:rsidP="00356EF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 xml:space="preserve">Премии города-героя Волгограда в области литературы </w:t>
            </w:r>
          </w:p>
          <w:p w:rsidR="00010786" w:rsidRPr="00356EFF" w:rsidRDefault="00010786" w:rsidP="00356EF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и искусства, науки и техники, образования, здравоохр</w:t>
            </w:r>
            <w:r w:rsidRPr="00356EFF">
              <w:rPr>
                <w:color w:val="000000"/>
                <w:sz w:val="24"/>
                <w:szCs w:val="24"/>
              </w:rPr>
              <w:t>а</w:t>
            </w:r>
            <w:r w:rsidRPr="00356EFF">
              <w:rPr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786" w:rsidRPr="00356EFF" w:rsidRDefault="00010786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786" w:rsidRPr="00356EFF" w:rsidRDefault="00010786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786" w:rsidRPr="00356EFF" w:rsidRDefault="00010786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10786" w:rsidRPr="00356EFF" w:rsidTr="00356EFF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86" w:rsidRPr="00356EFF" w:rsidRDefault="00010786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786" w:rsidRPr="00356EFF" w:rsidRDefault="00010786" w:rsidP="00356EF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786" w:rsidRPr="00356EFF" w:rsidRDefault="00010786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37213,358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786" w:rsidRPr="00356EFF" w:rsidRDefault="00010786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39658,5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786" w:rsidRPr="00356EFF" w:rsidRDefault="00010786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39368,5</w:t>
            </w:r>
          </w:p>
        </w:tc>
      </w:tr>
    </w:tbl>
    <w:p w:rsidR="00C44625" w:rsidRPr="00356EFF" w:rsidRDefault="00C44625" w:rsidP="00356EFF">
      <w:pPr>
        <w:jc w:val="both"/>
        <w:rPr>
          <w:bCs/>
          <w:caps/>
          <w:sz w:val="28"/>
          <w:szCs w:val="28"/>
        </w:rPr>
      </w:pPr>
    </w:p>
    <w:p w:rsidR="00943558" w:rsidRPr="00356EFF" w:rsidRDefault="00943558" w:rsidP="00356EFF">
      <w:pPr>
        <w:rPr>
          <w:sz w:val="28"/>
          <w:szCs w:val="28"/>
        </w:rPr>
      </w:pPr>
    </w:p>
    <w:p w:rsidR="00356EFF" w:rsidRPr="00DF539C" w:rsidRDefault="00356EFF" w:rsidP="00356EFF">
      <w:pPr>
        <w:jc w:val="both"/>
        <w:rPr>
          <w:bCs/>
          <w:caps/>
          <w:sz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356EFF" w:rsidRPr="00DF539C" w:rsidTr="008812BD">
        <w:tc>
          <w:tcPr>
            <w:tcW w:w="5495" w:type="dxa"/>
          </w:tcPr>
          <w:p w:rsidR="00356EFF" w:rsidRPr="00DF539C" w:rsidRDefault="00356EFF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356EFF" w:rsidRPr="00DF539C" w:rsidRDefault="00356EFF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356EFF" w:rsidRPr="00DF539C" w:rsidRDefault="00356EFF" w:rsidP="008812BD">
            <w:pPr>
              <w:rPr>
                <w:color w:val="000000"/>
                <w:sz w:val="28"/>
                <w:szCs w:val="28"/>
              </w:rPr>
            </w:pPr>
          </w:p>
          <w:p w:rsidR="00356EFF" w:rsidRPr="00DF539C" w:rsidRDefault="00356EFF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539C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356EFF" w:rsidRPr="00DF539C" w:rsidRDefault="00356EFF" w:rsidP="008812BD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356EFF" w:rsidRPr="00DF539C" w:rsidRDefault="00356EFF" w:rsidP="008812BD">
            <w:pPr>
              <w:rPr>
                <w:color w:val="000000"/>
                <w:sz w:val="28"/>
                <w:szCs w:val="28"/>
              </w:rPr>
            </w:pPr>
          </w:p>
          <w:p w:rsidR="00356EFF" w:rsidRPr="00DF539C" w:rsidRDefault="00356EFF" w:rsidP="008812BD">
            <w:pPr>
              <w:rPr>
                <w:color w:val="000000"/>
                <w:sz w:val="28"/>
                <w:szCs w:val="28"/>
              </w:rPr>
            </w:pPr>
          </w:p>
          <w:p w:rsidR="00356EFF" w:rsidRPr="00DF539C" w:rsidRDefault="00356EFF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DF539C">
              <w:rPr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  <w:r w:rsidRPr="00DF539C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356EFF" w:rsidRDefault="00356EFF" w:rsidP="00356EFF">
      <w:pPr>
        <w:rPr>
          <w:sz w:val="28"/>
        </w:rPr>
      </w:pPr>
    </w:p>
    <w:p w:rsidR="00356EFF" w:rsidRDefault="00356EFF" w:rsidP="00356EFF">
      <w:pPr>
        <w:rPr>
          <w:sz w:val="28"/>
        </w:rPr>
      </w:pPr>
    </w:p>
    <w:p w:rsidR="00356EFF" w:rsidRPr="004F65A2" w:rsidRDefault="00356EFF" w:rsidP="00356EFF">
      <w:pPr>
        <w:rPr>
          <w:sz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356EFF" w:rsidRPr="00DF539C" w:rsidTr="008812B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56EFF" w:rsidRPr="00DF539C" w:rsidRDefault="00356EFF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356EFF" w:rsidRPr="00DF539C" w:rsidRDefault="00356EFF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356EFF" w:rsidRPr="00DF539C" w:rsidRDefault="00356EFF" w:rsidP="008812BD">
            <w:pPr>
              <w:rPr>
                <w:color w:val="000000"/>
                <w:sz w:val="28"/>
                <w:szCs w:val="28"/>
              </w:rPr>
            </w:pPr>
          </w:p>
          <w:p w:rsidR="00356EFF" w:rsidRPr="00DF539C" w:rsidRDefault="00356EFF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356EFF" w:rsidRPr="00DF539C" w:rsidRDefault="00356EFF" w:rsidP="008812BD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356EFF" w:rsidRDefault="00356EFF" w:rsidP="008812BD">
            <w:pPr>
              <w:rPr>
                <w:color w:val="000000"/>
                <w:sz w:val="28"/>
                <w:szCs w:val="28"/>
              </w:rPr>
            </w:pPr>
          </w:p>
          <w:p w:rsidR="00356EFF" w:rsidRPr="00DF539C" w:rsidRDefault="00356EFF" w:rsidP="008812BD">
            <w:pPr>
              <w:rPr>
                <w:color w:val="000000"/>
                <w:sz w:val="28"/>
                <w:szCs w:val="28"/>
              </w:rPr>
            </w:pPr>
          </w:p>
          <w:p w:rsidR="00356EFF" w:rsidRPr="00DF539C" w:rsidRDefault="00356EFF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DF539C">
              <w:rPr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356EFF" w:rsidRPr="00DF539C" w:rsidRDefault="00356EFF" w:rsidP="00356EFF">
      <w:pPr>
        <w:ind w:left="1276" w:hanging="1276"/>
        <w:jc w:val="both"/>
        <w:rPr>
          <w:sz w:val="24"/>
          <w:szCs w:val="24"/>
        </w:rPr>
      </w:pPr>
    </w:p>
    <w:p w:rsidR="00CD6CAE" w:rsidRPr="00356EFF" w:rsidRDefault="00CD6CAE" w:rsidP="00356EFF">
      <w:pPr>
        <w:rPr>
          <w:sz w:val="24"/>
          <w:szCs w:val="24"/>
        </w:rPr>
      </w:pPr>
    </w:p>
    <w:sectPr w:rsidR="00CD6CAE" w:rsidRPr="00356EFF" w:rsidSect="006F4598">
      <w:headerReference w:type="even" r:id="rId9"/>
      <w:headerReference w:type="defaul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78" w:rsidRDefault="00FB7A78">
      <w:r>
        <w:separator/>
      </w:r>
    </w:p>
  </w:endnote>
  <w:endnote w:type="continuationSeparator" w:id="0">
    <w:p w:rsidR="00FB7A78" w:rsidRDefault="00FB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78" w:rsidRDefault="00FB7A78">
      <w:r>
        <w:separator/>
      </w:r>
    </w:p>
  </w:footnote>
  <w:footnote w:type="continuationSeparator" w:id="0">
    <w:p w:rsidR="00FB7A78" w:rsidRDefault="00FB7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78" w:rsidRDefault="00FB7A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7A78" w:rsidRDefault="00FB7A7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FB7A78" w:rsidRDefault="00010786" w:rsidP="00010786">
        <w:pPr>
          <w:pStyle w:val="a7"/>
        </w:pPr>
        <w:r>
          <w:t xml:space="preserve">                                                                                 </w:t>
        </w:r>
        <w:r w:rsidR="00356EFF">
          <w:t xml:space="preserve">  </w:t>
        </w:r>
        <w:r>
          <w:t xml:space="preserve">         </w:t>
        </w:r>
        <w:r w:rsidR="00FB7A78">
          <w:fldChar w:fldCharType="begin"/>
        </w:r>
        <w:r w:rsidR="00FB7A78">
          <w:instrText>PAGE   \* MERGEFORMAT</w:instrText>
        </w:r>
        <w:r w:rsidR="00FB7A78">
          <w:fldChar w:fldCharType="separate"/>
        </w:r>
        <w:r w:rsidR="007675A2">
          <w:rPr>
            <w:noProof/>
          </w:rPr>
          <w:t>2</w:t>
        </w:r>
        <w:r w:rsidR="00FB7A78">
          <w:fldChar w:fldCharType="end"/>
        </w:r>
        <w:r>
          <w:t xml:space="preserve">      </w:t>
        </w:r>
        <w:r w:rsidR="00356EFF">
          <w:t xml:space="preserve">  </w:t>
        </w:r>
        <w:r>
          <w:t xml:space="preserve">                                          Продолжение приложения 7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C93"/>
    <w:rsid w:val="00010786"/>
    <w:rsid w:val="000312FD"/>
    <w:rsid w:val="000425C0"/>
    <w:rsid w:val="00052670"/>
    <w:rsid w:val="000848C5"/>
    <w:rsid w:val="0008531E"/>
    <w:rsid w:val="000911C3"/>
    <w:rsid w:val="0009165B"/>
    <w:rsid w:val="000B4A9E"/>
    <w:rsid w:val="000D753F"/>
    <w:rsid w:val="000D7EC0"/>
    <w:rsid w:val="0010551E"/>
    <w:rsid w:val="00117218"/>
    <w:rsid w:val="001222D2"/>
    <w:rsid w:val="00136115"/>
    <w:rsid w:val="00186D25"/>
    <w:rsid w:val="00193A2B"/>
    <w:rsid w:val="00193C30"/>
    <w:rsid w:val="001A2D0A"/>
    <w:rsid w:val="001B141E"/>
    <w:rsid w:val="001D72EB"/>
    <w:rsid w:val="001D7B11"/>
    <w:rsid w:val="001D7F9D"/>
    <w:rsid w:val="00200F1E"/>
    <w:rsid w:val="002071D9"/>
    <w:rsid w:val="002114E5"/>
    <w:rsid w:val="002259A5"/>
    <w:rsid w:val="00242997"/>
    <w:rsid w:val="002429A1"/>
    <w:rsid w:val="002553F2"/>
    <w:rsid w:val="002712DD"/>
    <w:rsid w:val="002823C6"/>
    <w:rsid w:val="00284A43"/>
    <w:rsid w:val="00286049"/>
    <w:rsid w:val="002A0359"/>
    <w:rsid w:val="002A45FA"/>
    <w:rsid w:val="002B5A3D"/>
    <w:rsid w:val="002E7342"/>
    <w:rsid w:val="002E7DDC"/>
    <w:rsid w:val="00305C15"/>
    <w:rsid w:val="003255E9"/>
    <w:rsid w:val="003414A8"/>
    <w:rsid w:val="00356EFF"/>
    <w:rsid w:val="00357E96"/>
    <w:rsid w:val="00361F4A"/>
    <w:rsid w:val="00382528"/>
    <w:rsid w:val="00383C00"/>
    <w:rsid w:val="003952F5"/>
    <w:rsid w:val="003B57FA"/>
    <w:rsid w:val="003B76F4"/>
    <w:rsid w:val="003C0F8E"/>
    <w:rsid w:val="003C6565"/>
    <w:rsid w:val="003D0E00"/>
    <w:rsid w:val="003E2A9B"/>
    <w:rsid w:val="003F2207"/>
    <w:rsid w:val="0040530C"/>
    <w:rsid w:val="00421B61"/>
    <w:rsid w:val="004336CD"/>
    <w:rsid w:val="0043502C"/>
    <w:rsid w:val="00443D17"/>
    <w:rsid w:val="00482CCD"/>
    <w:rsid w:val="00492C03"/>
    <w:rsid w:val="004B0A36"/>
    <w:rsid w:val="004B3115"/>
    <w:rsid w:val="004D75D6"/>
    <w:rsid w:val="004E1268"/>
    <w:rsid w:val="00514E4C"/>
    <w:rsid w:val="00515D71"/>
    <w:rsid w:val="00517D3E"/>
    <w:rsid w:val="00556EF0"/>
    <w:rsid w:val="00563AFA"/>
    <w:rsid w:val="00564B0A"/>
    <w:rsid w:val="005845CE"/>
    <w:rsid w:val="00585F43"/>
    <w:rsid w:val="0058677E"/>
    <w:rsid w:val="0058745F"/>
    <w:rsid w:val="005A2DEC"/>
    <w:rsid w:val="005A3457"/>
    <w:rsid w:val="005B37DD"/>
    <w:rsid w:val="005B43EB"/>
    <w:rsid w:val="005E3499"/>
    <w:rsid w:val="005E5400"/>
    <w:rsid w:val="005F1E38"/>
    <w:rsid w:val="005F5EAC"/>
    <w:rsid w:val="00612321"/>
    <w:rsid w:val="006539E0"/>
    <w:rsid w:val="00672559"/>
    <w:rsid w:val="006741DF"/>
    <w:rsid w:val="006933F0"/>
    <w:rsid w:val="006947B6"/>
    <w:rsid w:val="006A3C05"/>
    <w:rsid w:val="006B0713"/>
    <w:rsid w:val="006B1DE1"/>
    <w:rsid w:val="006B4304"/>
    <w:rsid w:val="006B67FA"/>
    <w:rsid w:val="006C48ED"/>
    <w:rsid w:val="006D3FB7"/>
    <w:rsid w:val="006E2AC3"/>
    <w:rsid w:val="006E400C"/>
    <w:rsid w:val="006E45E1"/>
    <w:rsid w:val="006E60D2"/>
    <w:rsid w:val="006F1ECB"/>
    <w:rsid w:val="006F230F"/>
    <w:rsid w:val="006F4598"/>
    <w:rsid w:val="00703359"/>
    <w:rsid w:val="00715E23"/>
    <w:rsid w:val="0073154A"/>
    <w:rsid w:val="00746BE7"/>
    <w:rsid w:val="00746F4D"/>
    <w:rsid w:val="007675A2"/>
    <w:rsid w:val="007740B9"/>
    <w:rsid w:val="007B31F8"/>
    <w:rsid w:val="007B427B"/>
    <w:rsid w:val="007C5949"/>
    <w:rsid w:val="007D549F"/>
    <w:rsid w:val="007D6D72"/>
    <w:rsid w:val="007E12E0"/>
    <w:rsid w:val="007F5864"/>
    <w:rsid w:val="008242A0"/>
    <w:rsid w:val="008265CB"/>
    <w:rsid w:val="00833BA1"/>
    <w:rsid w:val="0083717B"/>
    <w:rsid w:val="00846FD1"/>
    <w:rsid w:val="00857638"/>
    <w:rsid w:val="00874FCF"/>
    <w:rsid w:val="008879A2"/>
    <w:rsid w:val="008941E9"/>
    <w:rsid w:val="008A6D15"/>
    <w:rsid w:val="008A7B0F"/>
    <w:rsid w:val="008C44DA"/>
    <w:rsid w:val="008C6F58"/>
    <w:rsid w:val="008D361B"/>
    <w:rsid w:val="008D69D6"/>
    <w:rsid w:val="008E129D"/>
    <w:rsid w:val="008F4ED4"/>
    <w:rsid w:val="009078A8"/>
    <w:rsid w:val="00907E99"/>
    <w:rsid w:val="00927913"/>
    <w:rsid w:val="00943558"/>
    <w:rsid w:val="00957562"/>
    <w:rsid w:val="0096127C"/>
    <w:rsid w:val="00964FF6"/>
    <w:rsid w:val="00971734"/>
    <w:rsid w:val="009835E3"/>
    <w:rsid w:val="00990F77"/>
    <w:rsid w:val="009D01D5"/>
    <w:rsid w:val="009D3CFE"/>
    <w:rsid w:val="009D7B88"/>
    <w:rsid w:val="009E263C"/>
    <w:rsid w:val="009E47BE"/>
    <w:rsid w:val="00A07440"/>
    <w:rsid w:val="00A25AC1"/>
    <w:rsid w:val="00A32AB6"/>
    <w:rsid w:val="00A878D7"/>
    <w:rsid w:val="00AD1B5E"/>
    <w:rsid w:val="00AD47C9"/>
    <w:rsid w:val="00AE6D24"/>
    <w:rsid w:val="00B03834"/>
    <w:rsid w:val="00B352C8"/>
    <w:rsid w:val="00B37D32"/>
    <w:rsid w:val="00B475B7"/>
    <w:rsid w:val="00B537FA"/>
    <w:rsid w:val="00B56A22"/>
    <w:rsid w:val="00B65BE3"/>
    <w:rsid w:val="00B80519"/>
    <w:rsid w:val="00B86D39"/>
    <w:rsid w:val="00B92DB2"/>
    <w:rsid w:val="00BB4349"/>
    <w:rsid w:val="00BB75F2"/>
    <w:rsid w:val="00BE5B79"/>
    <w:rsid w:val="00BF7464"/>
    <w:rsid w:val="00C04690"/>
    <w:rsid w:val="00C05AF5"/>
    <w:rsid w:val="00C21493"/>
    <w:rsid w:val="00C3591A"/>
    <w:rsid w:val="00C44625"/>
    <w:rsid w:val="00C53FF7"/>
    <w:rsid w:val="00C7414B"/>
    <w:rsid w:val="00C85A85"/>
    <w:rsid w:val="00C9513A"/>
    <w:rsid w:val="00C960C9"/>
    <w:rsid w:val="00CB33E5"/>
    <w:rsid w:val="00CD3203"/>
    <w:rsid w:val="00CD6CAE"/>
    <w:rsid w:val="00D0358D"/>
    <w:rsid w:val="00D321D9"/>
    <w:rsid w:val="00D33B24"/>
    <w:rsid w:val="00D37D7E"/>
    <w:rsid w:val="00D42CE2"/>
    <w:rsid w:val="00D65A16"/>
    <w:rsid w:val="00D67297"/>
    <w:rsid w:val="00D93D42"/>
    <w:rsid w:val="00D952CD"/>
    <w:rsid w:val="00DA60BB"/>
    <w:rsid w:val="00DA67BD"/>
    <w:rsid w:val="00DA6C47"/>
    <w:rsid w:val="00DC71B6"/>
    <w:rsid w:val="00DE6DE0"/>
    <w:rsid w:val="00DF0566"/>
    <w:rsid w:val="00DF664F"/>
    <w:rsid w:val="00DF66F5"/>
    <w:rsid w:val="00E268E5"/>
    <w:rsid w:val="00E3724B"/>
    <w:rsid w:val="00E40AA8"/>
    <w:rsid w:val="00E50229"/>
    <w:rsid w:val="00E611EB"/>
    <w:rsid w:val="00E625C9"/>
    <w:rsid w:val="00E62E14"/>
    <w:rsid w:val="00E66432"/>
    <w:rsid w:val="00E66A44"/>
    <w:rsid w:val="00E67884"/>
    <w:rsid w:val="00E75B93"/>
    <w:rsid w:val="00E81179"/>
    <w:rsid w:val="00E8625D"/>
    <w:rsid w:val="00EC13BE"/>
    <w:rsid w:val="00ED6610"/>
    <w:rsid w:val="00ED6717"/>
    <w:rsid w:val="00EE2CF1"/>
    <w:rsid w:val="00EE3713"/>
    <w:rsid w:val="00EF1D8E"/>
    <w:rsid w:val="00EF41A2"/>
    <w:rsid w:val="00F07DC2"/>
    <w:rsid w:val="00F2021D"/>
    <w:rsid w:val="00F2400C"/>
    <w:rsid w:val="00F31BCF"/>
    <w:rsid w:val="00F64425"/>
    <w:rsid w:val="00F72BCC"/>
    <w:rsid w:val="00F72BE1"/>
    <w:rsid w:val="00F74398"/>
    <w:rsid w:val="00F83AF6"/>
    <w:rsid w:val="00FA0C77"/>
    <w:rsid w:val="00FA1DC8"/>
    <w:rsid w:val="00FB67DD"/>
    <w:rsid w:val="00FB7A78"/>
    <w:rsid w:val="00FD3A3A"/>
    <w:rsid w:val="00FE26CF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CA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6CA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CD6CAE"/>
    <w:rPr>
      <w:sz w:val="28"/>
    </w:rPr>
  </w:style>
  <w:style w:type="character" w:customStyle="1" w:styleId="80">
    <w:name w:val="Заголовок 8 Знак"/>
    <w:basedOn w:val="a0"/>
    <w:link w:val="8"/>
    <w:rsid w:val="00CD6CAE"/>
    <w:rPr>
      <w:b/>
      <w:color w:val="000000"/>
      <w:sz w:val="26"/>
    </w:rPr>
  </w:style>
  <w:style w:type="paragraph" w:customStyle="1" w:styleId="ConsNormal">
    <w:name w:val="Con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6CAE"/>
    <w:rPr>
      <w:color w:val="0000FF"/>
      <w:u w:val="single"/>
    </w:rPr>
  </w:style>
  <w:style w:type="paragraph" w:styleId="af2">
    <w:name w:val="Title"/>
    <w:basedOn w:val="a"/>
    <w:link w:val="af3"/>
    <w:qFormat/>
    <w:rsid w:val="00CD6CA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D6CAE"/>
    <w:rPr>
      <w:sz w:val="28"/>
      <w:szCs w:val="24"/>
    </w:rPr>
  </w:style>
  <w:style w:type="character" w:styleId="af4">
    <w:name w:val="FollowedHyperlink"/>
    <w:uiPriority w:val="99"/>
    <w:unhideWhenUsed/>
    <w:rsid w:val="00CD6CAE"/>
    <w:rPr>
      <w:color w:val="800080"/>
      <w:u w:val="single"/>
    </w:rPr>
  </w:style>
  <w:style w:type="paragraph" w:customStyle="1" w:styleId="xl65">
    <w:name w:val="xl6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CD6C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D6C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CD6C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CD6CA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CD6CA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6CAE"/>
  </w:style>
  <w:style w:type="paragraph" w:customStyle="1" w:styleId="xl64">
    <w:name w:val="xl6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C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D6CA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CD6CAE"/>
    <w:pPr>
      <w:ind w:left="5942"/>
    </w:pPr>
  </w:style>
  <w:style w:type="paragraph" w:customStyle="1" w:styleId="1100">
    <w:name w:val="Заголовок 1 +Слева :10"/>
    <w:aliases w:val="48"/>
    <w:basedOn w:val="a"/>
    <w:rsid w:val="00CD6CAE"/>
    <w:rPr>
      <w:sz w:val="28"/>
      <w:szCs w:val="28"/>
    </w:rPr>
  </w:style>
  <w:style w:type="paragraph" w:customStyle="1" w:styleId="ConsPlusNonformat">
    <w:name w:val="ConsPlu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6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CD6CAE"/>
    <w:rPr>
      <w:sz w:val="28"/>
    </w:rPr>
  </w:style>
  <w:style w:type="character" w:customStyle="1" w:styleId="20">
    <w:name w:val="Заголовок 2 Знак"/>
    <w:link w:val="2"/>
    <w:rsid w:val="00CD6CAE"/>
    <w:rPr>
      <w:b/>
      <w:sz w:val="28"/>
    </w:rPr>
  </w:style>
  <w:style w:type="paragraph" w:customStyle="1" w:styleId="xl87">
    <w:name w:val="xl87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D6CAE"/>
    <w:rPr>
      <w:sz w:val="28"/>
    </w:rPr>
  </w:style>
  <w:style w:type="character" w:customStyle="1" w:styleId="30">
    <w:name w:val="Заголовок 3 Знак"/>
    <w:basedOn w:val="a0"/>
    <w:link w:val="3"/>
    <w:rsid w:val="00CD6CA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D6CAE"/>
    <w:rPr>
      <w:sz w:val="28"/>
    </w:rPr>
  </w:style>
  <w:style w:type="character" w:customStyle="1" w:styleId="50">
    <w:name w:val="Заголовок 5 Знак"/>
    <w:basedOn w:val="a0"/>
    <w:link w:val="5"/>
    <w:rsid w:val="00CD6CAE"/>
    <w:rPr>
      <w:sz w:val="28"/>
    </w:rPr>
  </w:style>
  <w:style w:type="character" w:customStyle="1" w:styleId="60">
    <w:name w:val="Заголовок 6 Знак"/>
    <w:basedOn w:val="a0"/>
    <w:link w:val="6"/>
    <w:rsid w:val="00CD6CAE"/>
    <w:rPr>
      <w:sz w:val="28"/>
    </w:rPr>
  </w:style>
  <w:style w:type="character" w:customStyle="1" w:styleId="22">
    <w:name w:val="Основной текст 2 Знак"/>
    <w:basedOn w:val="a0"/>
    <w:link w:val="21"/>
    <w:rsid w:val="00CD6CAE"/>
    <w:rPr>
      <w:sz w:val="28"/>
    </w:rPr>
  </w:style>
  <w:style w:type="character" w:customStyle="1" w:styleId="32">
    <w:name w:val="Основной текст 3 Знак"/>
    <w:basedOn w:val="a0"/>
    <w:link w:val="31"/>
    <w:rsid w:val="00CD6CA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CA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CA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CD6CAE"/>
  </w:style>
  <w:style w:type="paragraph" w:customStyle="1" w:styleId="xl88">
    <w:name w:val="xl8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CD6CA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CD6C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CD6C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CD6CA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9">
    <w:name w:val="endnote text"/>
    <w:basedOn w:val="a"/>
    <w:link w:val="afa"/>
    <w:rsid w:val="00CD6CAE"/>
  </w:style>
  <w:style w:type="character" w:customStyle="1" w:styleId="afa">
    <w:name w:val="Текст концевой сноски Знак"/>
    <w:basedOn w:val="a0"/>
    <w:link w:val="af9"/>
    <w:rsid w:val="00CD6CAE"/>
  </w:style>
  <w:style w:type="character" w:styleId="afb">
    <w:name w:val="endnote reference"/>
    <w:basedOn w:val="a0"/>
    <w:rsid w:val="00CD6C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CA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6CA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CD6CAE"/>
    <w:rPr>
      <w:sz w:val="28"/>
    </w:rPr>
  </w:style>
  <w:style w:type="character" w:customStyle="1" w:styleId="80">
    <w:name w:val="Заголовок 8 Знак"/>
    <w:basedOn w:val="a0"/>
    <w:link w:val="8"/>
    <w:rsid w:val="00CD6CAE"/>
    <w:rPr>
      <w:b/>
      <w:color w:val="000000"/>
      <w:sz w:val="26"/>
    </w:rPr>
  </w:style>
  <w:style w:type="paragraph" w:customStyle="1" w:styleId="ConsNormal">
    <w:name w:val="Con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6CAE"/>
    <w:rPr>
      <w:color w:val="0000FF"/>
      <w:u w:val="single"/>
    </w:rPr>
  </w:style>
  <w:style w:type="paragraph" w:styleId="af2">
    <w:name w:val="Title"/>
    <w:basedOn w:val="a"/>
    <w:link w:val="af3"/>
    <w:qFormat/>
    <w:rsid w:val="00CD6CA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D6CAE"/>
    <w:rPr>
      <w:sz w:val="28"/>
      <w:szCs w:val="24"/>
    </w:rPr>
  </w:style>
  <w:style w:type="character" w:styleId="af4">
    <w:name w:val="FollowedHyperlink"/>
    <w:uiPriority w:val="99"/>
    <w:unhideWhenUsed/>
    <w:rsid w:val="00CD6CAE"/>
    <w:rPr>
      <w:color w:val="800080"/>
      <w:u w:val="single"/>
    </w:rPr>
  </w:style>
  <w:style w:type="paragraph" w:customStyle="1" w:styleId="xl65">
    <w:name w:val="xl6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CD6C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D6C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CD6C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CD6CA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CD6CA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6CAE"/>
  </w:style>
  <w:style w:type="paragraph" w:customStyle="1" w:styleId="xl64">
    <w:name w:val="xl6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C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D6CA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CD6CAE"/>
    <w:pPr>
      <w:ind w:left="5942"/>
    </w:pPr>
  </w:style>
  <w:style w:type="paragraph" w:customStyle="1" w:styleId="1100">
    <w:name w:val="Заголовок 1 +Слева :10"/>
    <w:aliases w:val="48"/>
    <w:basedOn w:val="a"/>
    <w:rsid w:val="00CD6CAE"/>
    <w:rPr>
      <w:sz w:val="28"/>
      <w:szCs w:val="28"/>
    </w:rPr>
  </w:style>
  <w:style w:type="paragraph" w:customStyle="1" w:styleId="ConsPlusNonformat">
    <w:name w:val="ConsPlu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6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CD6CAE"/>
    <w:rPr>
      <w:sz w:val="28"/>
    </w:rPr>
  </w:style>
  <w:style w:type="character" w:customStyle="1" w:styleId="20">
    <w:name w:val="Заголовок 2 Знак"/>
    <w:link w:val="2"/>
    <w:rsid w:val="00CD6CAE"/>
    <w:rPr>
      <w:b/>
      <w:sz w:val="28"/>
    </w:rPr>
  </w:style>
  <w:style w:type="paragraph" w:customStyle="1" w:styleId="xl87">
    <w:name w:val="xl87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D6CAE"/>
    <w:rPr>
      <w:sz w:val="28"/>
    </w:rPr>
  </w:style>
  <w:style w:type="character" w:customStyle="1" w:styleId="30">
    <w:name w:val="Заголовок 3 Знак"/>
    <w:basedOn w:val="a0"/>
    <w:link w:val="3"/>
    <w:rsid w:val="00CD6CA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D6CAE"/>
    <w:rPr>
      <w:sz w:val="28"/>
    </w:rPr>
  </w:style>
  <w:style w:type="character" w:customStyle="1" w:styleId="50">
    <w:name w:val="Заголовок 5 Знак"/>
    <w:basedOn w:val="a0"/>
    <w:link w:val="5"/>
    <w:rsid w:val="00CD6CAE"/>
    <w:rPr>
      <w:sz w:val="28"/>
    </w:rPr>
  </w:style>
  <w:style w:type="character" w:customStyle="1" w:styleId="60">
    <w:name w:val="Заголовок 6 Знак"/>
    <w:basedOn w:val="a0"/>
    <w:link w:val="6"/>
    <w:rsid w:val="00CD6CAE"/>
    <w:rPr>
      <w:sz w:val="28"/>
    </w:rPr>
  </w:style>
  <w:style w:type="character" w:customStyle="1" w:styleId="22">
    <w:name w:val="Основной текст 2 Знак"/>
    <w:basedOn w:val="a0"/>
    <w:link w:val="21"/>
    <w:rsid w:val="00CD6CAE"/>
    <w:rPr>
      <w:sz w:val="28"/>
    </w:rPr>
  </w:style>
  <w:style w:type="character" w:customStyle="1" w:styleId="32">
    <w:name w:val="Основной текст 3 Знак"/>
    <w:basedOn w:val="a0"/>
    <w:link w:val="31"/>
    <w:rsid w:val="00CD6CA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CA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CA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CD6CAE"/>
  </w:style>
  <w:style w:type="paragraph" w:customStyle="1" w:styleId="xl88">
    <w:name w:val="xl8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CD6CA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CD6C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CD6C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CD6CA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9">
    <w:name w:val="endnote text"/>
    <w:basedOn w:val="a"/>
    <w:link w:val="afa"/>
    <w:rsid w:val="00CD6CAE"/>
  </w:style>
  <w:style w:type="character" w:customStyle="1" w:styleId="afa">
    <w:name w:val="Текст концевой сноски Знак"/>
    <w:basedOn w:val="a0"/>
    <w:link w:val="af9"/>
    <w:rsid w:val="00CD6CAE"/>
  </w:style>
  <w:style w:type="character" w:styleId="afb">
    <w:name w:val="endnote reference"/>
    <w:basedOn w:val="a0"/>
    <w:rsid w:val="00CD6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7</FullName>
  </documentManagement>
</p:properties>
</file>

<file path=customXml/itemProps1.xml><?xml version="1.0" encoding="utf-8"?>
<ds:datastoreItem xmlns:ds="http://schemas.openxmlformats.org/officeDocument/2006/customXml" ds:itemID="{3EB46BB0-776C-4BC8-AA17-E233508723B1}"/>
</file>

<file path=customXml/itemProps2.xml><?xml version="1.0" encoding="utf-8"?>
<ds:datastoreItem xmlns:ds="http://schemas.openxmlformats.org/officeDocument/2006/customXml" ds:itemID="{9088812A-A4F3-4A86-98A3-31DDF16442E6}"/>
</file>

<file path=customXml/itemProps3.xml><?xml version="1.0" encoding="utf-8"?>
<ds:datastoreItem xmlns:ds="http://schemas.openxmlformats.org/officeDocument/2006/customXml" ds:itemID="{52ECC332-FDCC-4739-B25D-41A709928126}"/>
</file>

<file path=customXml/itemProps4.xml><?xml version="1.0" encoding="utf-8"?>
<ds:datastoreItem xmlns:ds="http://schemas.openxmlformats.org/officeDocument/2006/customXml" ds:itemID="{8B3A82E6-3144-4A25-8635-1E7D4D68DF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347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Погасий Валерия Николаевна</cp:lastModifiedBy>
  <cp:revision>50</cp:revision>
  <cp:lastPrinted>2020-07-28T12:39:00Z</cp:lastPrinted>
  <dcterms:created xsi:type="dcterms:W3CDTF">2020-06-26T06:03:00Z</dcterms:created>
  <dcterms:modified xsi:type="dcterms:W3CDTF">2020-07-28T12:40:00Z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