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BF176E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F176E" w:rsidTr="008769AA">
        <w:tc>
          <w:tcPr>
            <w:tcW w:w="486" w:type="dxa"/>
            <w:vAlign w:val="bottom"/>
            <w:hideMark/>
          </w:tcPr>
          <w:p w:rsidR="00BF176E" w:rsidRDefault="00BF176E" w:rsidP="008769A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176E" w:rsidRDefault="00BF176E" w:rsidP="008769AA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BF176E" w:rsidRDefault="00BF176E" w:rsidP="008769A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176E" w:rsidRDefault="00BF176E" w:rsidP="008769AA">
            <w:pPr>
              <w:pStyle w:val="a9"/>
              <w:jc w:val="center"/>
            </w:pPr>
            <w:r>
              <w:t>28/880</w:t>
            </w:r>
          </w:p>
        </w:tc>
      </w:tr>
    </w:tbl>
    <w:p w:rsidR="004D75D6" w:rsidRPr="00856C99" w:rsidRDefault="004D75D6" w:rsidP="004D75D6">
      <w:pPr>
        <w:ind w:left="4820"/>
        <w:rPr>
          <w:sz w:val="28"/>
          <w:szCs w:val="28"/>
          <w:lang w:val="en-US"/>
        </w:rPr>
      </w:pPr>
    </w:p>
    <w:p w:rsidR="00061BF4" w:rsidRPr="00B92F1E" w:rsidRDefault="00061BF4" w:rsidP="00856C99">
      <w:pPr>
        <w:pStyle w:val="ad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B92F1E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2F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раздел 2 «По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номочия Департамента» </w:t>
      </w:r>
      <w:r w:rsidRPr="00B92F1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2F1E">
        <w:rPr>
          <w:rFonts w:ascii="Times New Roman" w:hAnsi="Times New Roman" w:cs="Times New Roman"/>
          <w:sz w:val="28"/>
          <w:szCs w:val="28"/>
        </w:rPr>
        <w:t xml:space="preserve"> о департаменте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B92F1E">
        <w:rPr>
          <w:rFonts w:ascii="Times New Roman" w:hAnsi="Times New Roman" w:cs="Times New Roman"/>
          <w:sz w:val="28"/>
          <w:szCs w:val="28"/>
        </w:rPr>
        <w:t>и топливно-энергетического комплекса администрации Волгограда, утвержд</w:t>
      </w:r>
      <w:r w:rsidR="00856C99">
        <w:rPr>
          <w:rFonts w:ascii="Times New Roman" w:hAnsi="Times New Roman" w:cs="Times New Roman"/>
          <w:sz w:val="28"/>
          <w:szCs w:val="28"/>
        </w:rPr>
        <w:t>е</w:t>
      </w:r>
      <w:r w:rsidRPr="00B92F1E"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92F1E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B92F1E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6C99">
        <w:rPr>
          <w:rFonts w:ascii="Times New Roman" w:hAnsi="Times New Roman" w:cs="Times New Roman"/>
          <w:sz w:val="28"/>
          <w:szCs w:val="28"/>
        </w:rPr>
        <w:t xml:space="preserve"> </w:t>
      </w:r>
      <w:r w:rsidRPr="00B92F1E">
        <w:rPr>
          <w:rFonts w:ascii="Times New Roman" w:hAnsi="Times New Roman" w:cs="Times New Roman"/>
          <w:sz w:val="28"/>
          <w:szCs w:val="28"/>
        </w:rPr>
        <w:t xml:space="preserve">13/393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F1E">
        <w:rPr>
          <w:rFonts w:ascii="Times New Roman" w:hAnsi="Times New Roman" w:cs="Times New Roman"/>
          <w:sz w:val="28"/>
          <w:szCs w:val="28"/>
        </w:rPr>
        <w:t>Об утверждении Положения о департ</w:t>
      </w:r>
      <w:r w:rsidRPr="00B92F1E">
        <w:rPr>
          <w:rFonts w:ascii="Times New Roman" w:hAnsi="Times New Roman" w:cs="Times New Roman"/>
          <w:sz w:val="28"/>
          <w:szCs w:val="28"/>
        </w:rPr>
        <w:t>а</w:t>
      </w:r>
      <w:r w:rsidRPr="00B92F1E">
        <w:rPr>
          <w:rFonts w:ascii="Times New Roman" w:hAnsi="Times New Roman" w:cs="Times New Roman"/>
          <w:sz w:val="28"/>
          <w:szCs w:val="28"/>
        </w:rPr>
        <w:t>менте жилищно-коммунального хозя</w:t>
      </w:r>
      <w:r w:rsidRPr="00B92F1E">
        <w:rPr>
          <w:rFonts w:ascii="Times New Roman" w:hAnsi="Times New Roman" w:cs="Times New Roman"/>
          <w:sz w:val="28"/>
          <w:szCs w:val="28"/>
        </w:rPr>
        <w:t>й</w:t>
      </w:r>
      <w:r w:rsidRPr="00B92F1E">
        <w:rPr>
          <w:rFonts w:ascii="Times New Roman" w:hAnsi="Times New Roman" w:cs="Times New Roman"/>
          <w:sz w:val="28"/>
          <w:szCs w:val="28"/>
        </w:rPr>
        <w:t>ства и топливно-энергетического ко</w:t>
      </w:r>
      <w:r w:rsidRPr="00B92F1E">
        <w:rPr>
          <w:rFonts w:ascii="Times New Roman" w:hAnsi="Times New Roman" w:cs="Times New Roman"/>
          <w:sz w:val="28"/>
          <w:szCs w:val="28"/>
        </w:rPr>
        <w:t>м</w:t>
      </w:r>
      <w:r w:rsidRPr="00B92F1E">
        <w:rPr>
          <w:rFonts w:ascii="Times New Roman" w:hAnsi="Times New Roman" w:cs="Times New Roman"/>
          <w:sz w:val="28"/>
          <w:szCs w:val="28"/>
        </w:rPr>
        <w:t>пл</w:t>
      </w:r>
      <w:r w:rsidR="00856C99">
        <w:rPr>
          <w:rFonts w:ascii="Times New Roman" w:hAnsi="Times New Roman" w:cs="Times New Roman"/>
          <w:sz w:val="28"/>
          <w:szCs w:val="28"/>
        </w:rPr>
        <w:t>екса администрации Волгограда»</w:t>
      </w:r>
    </w:p>
    <w:p w:rsidR="00061BF4" w:rsidRPr="0052651B" w:rsidRDefault="00061BF4" w:rsidP="00061BF4">
      <w:pPr>
        <w:ind w:right="5574"/>
        <w:rPr>
          <w:sz w:val="28"/>
          <w:szCs w:val="28"/>
        </w:rPr>
      </w:pPr>
    </w:p>
    <w:p w:rsidR="00061BF4" w:rsidRDefault="00061BF4" w:rsidP="00194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B3363">
        <w:rPr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 (в редакции на 30.03.2015), статьей 2 Жилищного кодекса Росси</w:t>
      </w:r>
      <w:r w:rsidRPr="002B3363">
        <w:rPr>
          <w:sz w:val="28"/>
          <w:szCs w:val="28"/>
        </w:rPr>
        <w:t>й</w:t>
      </w:r>
      <w:r w:rsidRPr="002B3363">
        <w:rPr>
          <w:sz w:val="28"/>
          <w:szCs w:val="28"/>
        </w:rPr>
        <w:t>ской Федерации,</w:t>
      </w:r>
      <w:r w:rsidRPr="005F6D23">
        <w:rPr>
          <w:sz w:val="28"/>
          <w:szCs w:val="28"/>
        </w:rPr>
        <w:t xml:space="preserve"> руководствуясь </w:t>
      </w:r>
      <w:hyperlink r:id="rId9" w:history="1">
        <w:r w:rsidRPr="005F6D23">
          <w:rPr>
            <w:sz w:val="28"/>
            <w:szCs w:val="28"/>
          </w:rPr>
          <w:t>статьями</w:t>
        </w:r>
        <w:r>
          <w:rPr>
            <w:sz w:val="28"/>
            <w:szCs w:val="28"/>
          </w:rPr>
          <w:t xml:space="preserve"> 5,</w:t>
        </w:r>
        <w:r w:rsidRPr="005F6D23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7, </w:t>
      </w:r>
      <w:hyperlink r:id="rId10" w:history="1">
        <w:r w:rsidRPr="005F6D23">
          <w:rPr>
            <w:sz w:val="28"/>
            <w:szCs w:val="28"/>
          </w:rPr>
          <w:t>24</w:t>
        </w:r>
      </w:hyperlink>
      <w:r w:rsidRPr="005F6D23">
        <w:rPr>
          <w:sz w:val="28"/>
          <w:szCs w:val="28"/>
        </w:rPr>
        <w:t xml:space="preserve">, </w:t>
      </w:r>
      <w:hyperlink r:id="rId11" w:history="1">
        <w:r w:rsidRPr="005F6D23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гограда, Волгоградская городская Дума</w:t>
      </w:r>
    </w:p>
    <w:p w:rsidR="00061BF4" w:rsidRPr="00DF2FA3" w:rsidRDefault="00061BF4" w:rsidP="00061BF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F2FA3">
        <w:rPr>
          <w:b/>
          <w:sz w:val="28"/>
          <w:szCs w:val="28"/>
        </w:rPr>
        <w:t>РЕШИЛА:</w:t>
      </w:r>
    </w:p>
    <w:p w:rsidR="00061BF4" w:rsidRDefault="00061BF4" w:rsidP="00194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69">
        <w:rPr>
          <w:rFonts w:ascii="Times New Roman" w:hAnsi="Times New Roman" w:cs="Times New Roman"/>
          <w:sz w:val="28"/>
          <w:szCs w:val="28"/>
        </w:rPr>
        <w:t xml:space="preserve">1. </w:t>
      </w:r>
      <w:r w:rsidRPr="008D43FA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3F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раздел 2 «Полномочия Департамента» </w:t>
      </w:r>
      <w:hyperlink r:id="rId12" w:history="1">
        <w:proofErr w:type="gramStart"/>
        <w:r w:rsidRPr="008D43F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D43FA">
        <w:rPr>
          <w:rFonts w:ascii="Times New Roman" w:hAnsi="Times New Roman" w:cs="Times New Roman"/>
          <w:sz w:val="28"/>
          <w:szCs w:val="28"/>
        </w:rPr>
        <w:t xml:space="preserve"> </w:t>
      </w:r>
      <w:r w:rsidRPr="00B92F1E">
        <w:rPr>
          <w:rFonts w:ascii="Times New Roman" w:hAnsi="Times New Roman" w:cs="Times New Roman"/>
          <w:sz w:val="28"/>
          <w:szCs w:val="28"/>
        </w:rPr>
        <w:t>о департ</w:t>
      </w:r>
      <w:r w:rsidRPr="00B92F1E">
        <w:rPr>
          <w:rFonts w:ascii="Times New Roman" w:hAnsi="Times New Roman" w:cs="Times New Roman"/>
          <w:sz w:val="28"/>
          <w:szCs w:val="28"/>
        </w:rPr>
        <w:t>а</w:t>
      </w:r>
      <w:r w:rsidRPr="00B92F1E">
        <w:rPr>
          <w:rFonts w:ascii="Times New Roman" w:hAnsi="Times New Roman" w:cs="Times New Roman"/>
          <w:sz w:val="28"/>
          <w:szCs w:val="28"/>
        </w:rPr>
        <w:t xml:space="preserve">менте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B92F1E">
        <w:rPr>
          <w:rFonts w:ascii="Times New Roman" w:hAnsi="Times New Roman" w:cs="Times New Roman"/>
          <w:sz w:val="28"/>
          <w:szCs w:val="28"/>
        </w:rPr>
        <w:t>и топливно-энергетического ко</w:t>
      </w:r>
      <w:r w:rsidRPr="00B92F1E">
        <w:rPr>
          <w:rFonts w:ascii="Times New Roman" w:hAnsi="Times New Roman" w:cs="Times New Roman"/>
          <w:sz w:val="28"/>
          <w:szCs w:val="28"/>
        </w:rPr>
        <w:t>м</w:t>
      </w:r>
      <w:r w:rsidRPr="00B92F1E">
        <w:rPr>
          <w:rFonts w:ascii="Times New Roman" w:hAnsi="Times New Roman" w:cs="Times New Roman"/>
          <w:sz w:val="28"/>
          <w:szCs w:val="28"/>
        </w:rPr>
        <w:t>плекса администрации Волгограда, утвержд</w:t>
      </w:r>
      <w:r w:rsidR="00DF2FA3">
        <w:rPr>
          <w:rFonts w:ascii="Times New Roman" w:hAnsi="Times New Roman" w:cs="Times New Roman"/>
          <w:sz w:val="28"/>
          <w:szCs w:val="28"/>
        </w:rPr>
        <w:t>е</w:t>
      </w:r>
      <w:r w:rsidRPr="00B92F1E"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92F1E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28</w:t>
      </w:r>
      <w:r>
        <w:rPr>
          <w:rFonts w:ascii="Times New Roman" w:hAnsi="Times New Roman" w:cs="Times New Roman"/>
          <w:sz w:val="28"/>
          <w:szCs w:val="28"/>
        </w:rPr>
        <w:t>.05.2014</w:t>
      </w:r>
      <w:r w:rsidRPr="00B92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2FA3">
        <w:rPr>
          <w:rFonts w:ascii="Times New Roman" w:hAnsi="Times New Roman" w:cs="Times New Roman"/>
          <w:sz w:val="28"/>
          <w:szCs w:val="28"/>
        </w:rPr>
        <w:t xml:space="preserve"> </w:t>
      </w:r>
      <w:r w:rsidRPr="00B92F1E">
        <w:rPr>
          <w:rFonts w:ascii="Times New Roman" w:hAnsi="Times New Roman" w:cs="Times New Roman"/>
          <w:sz w:val="28"/>
          <w:szCs w:val="28"/>
        </w:rPr>
        <w:t xml:space="preserve">13/393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F1E">
        <w:rPr>
          <w:rFonts w:ascii="Times New Roman" w:hAnsi="Times New Roman" w:cs="Times New Roman"/>
          <w:sz w:val="28"/>
          <w:szCs w:val="28"/>
        </w:rPr>
        <w:t>Об утверждении Положения о депа</w:t>
      </w:r>
      <w:r w:rsidRPr="00B92F1E">
        <w:rPr>
          <w:rFonts w:ascii="Times New Roman" w:hAnsi="Times New Roman" w:cs="Times New Roman"/>
          <w:sz w:val="28"/>
          <w:szCs w:val="28"/>
        </w:rPr>
        <w:t>р</w:t>
      </w:r>
      <w:r w:rsidRPr="00B92F1E">
        <w:rPr>
          <w:rFonts w:ascii="Times New Roman" w:hAnsi="Times New Roman" w:cs="Times New Roman"/>
          <w:sz w:val="28"/>
          <w:szCs w:val="28"/>
        </w:rPr>
        <w:t>таменте жилищно-коммунального хозяйства и топливно-энергетического ко</w:t>
      </w:r>
      <w:r w:rsidRPr="00B92F1E">
        <w:rPr>
          <w:rFonts w:ascii="Times New Roman" w:hAnsi="Times New Roman" w:cs="Times New Roman"/>
          <w:sz w:val="28"/>
          <w:szCs w:val="28"/>
        </w:rPr>
        <w:t>м</w:t>
      </w:r>
      <w:r w:rsidRPr="00B92F1E">
        <w:rPr>
          <w:rFonts w:ascii="Times New Roman" w:hAnsi="Times New Roman" w:cs="Times New Roman"/>
          <w:sz w:val="28"/>
          <w:szCs w:val="28"/>
        </w:rPr>
        <w:t>плекса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3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FA3">
        <w:rPr>
          <w:rFonts w:ascii="Times New Roman" w:hAnsi="Times New Roman" w:cs="Times New Roman"/>
          <w:sz w:val="28"/>
          <w:szCs w:val="28"/>
        </w:rPr>
        <w:t xml:space="preserve">изменение, </w:t>
      </w:r>
      <w:r>
        <w:rPr>
          <w:rFonts w:ascii="Times New Roman" w:hAnsi="Times New Roman" w:cs="Times New Roman"/>
          <w:sz w:val="28"/>
          <w:szCs w:val="28"/>
        </w:rPr>
        <w:t>дополнив пункт 2.5 подпун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том 2.5.19 следующего содержания</w:t>
      </w:r>
      <w:r w:rsidRPr="008D43FA">
        <w:rPr>
          <w:rFonts w:ascii="Times New Roman" w:hAnsi="Times New Roman" w:cs="Times New Roman"/>
          <w:sz w:val="28"/>
          <w:szCs w:val="28"/>
        </w:rPr>
        <w:t>:</w:t>
      </w:r>
    </w:p>
    <w:p w:rsidR="00061BF4" w:rsidRDefault="00061BF4" w:rsidP="00194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«2.5.19. </w:t>
      </w:r>
      <w:r w:rsidRPr="002B3363">
        <w:rPr>
          <w:sz w:val="28"/>
          <w:szCs w:val="28"/>
        </w:rPr>
        <w:t>В порядке, установленном гражданско-процессуальным и уг</w:t>
      </w:r>
      <w:r w:rsidRPr="002B3363">
        <w:rPr>
          <w:sz w:val="28"/>
          <w:szCs w:val="28"/>
        </w:rPr>
        <w:t>о</w:t>
      </w:r>
      <w:r w:rsidRPr="002B3363">
        <w:rPr>
          <w:sz w:val="28"/>
          <w:szCs w:val="28"/>
        </w:rPr>
        <w:t>ловно-пр</w:t>
      </w:r>
      <w:r w:rsidR="00DF2FA3">
        <w:rPr>
          <w:sz w:val="28"/>
          <w:szCs w:val="28"/>
        </w:rPr>
        <w:t>оцессуальным законодательством Р</w:t>
      </w:r>
      <w:r w:rsidRPr="002B3363">
        <w:rPr>
          <w:sz w:val="28"/>
          <w:szCs w:val="28"/>
        </w:rPr>
        <w:t>оссийской Федерации</w:t>
      </w:r>
      <w:r w:rsidR="00DF2FA3">
        <w:rPr>
          <w:sz w:val="28"/>
          <w:szCs w:val="28"/>
        </w:rPr>
        <w:t>,</w:t>
      </w:r>
      <w:r w:rsidRPr="002B3363">
        <w:rPr>
          <w:sz w:val="28"/>
          <w:szCs w:val="28"/>
        </w:rPr>
        <w:t xml:space="preserve"> представл</w:t>
      </w:r>
      <w:r w:rsidRPr="002B3363">
        <w:rPr>
          <w:sz w:val="28"/>
          <w:szCs w:val="28"/>
        </w:rPr>
        <w:t>я</w:t>
      </w:r>
      <w:r w:rsidRPr="002B3363">
        <w:rPr>
          <w:sz w:val="28"/>
          <w:szCs w:val="28"/>
        </w:rPr>
        <w:t>ет интересы граждан на стадии предварительного расследования и в суде в ц</w:t>
      </w:r>
      <w:r w:rsidRPr="002B3363">
        <w:rPr>
          <w:sz w:val="28"/>
          <w:szCs w:val="28"/>
        </w:rPr>
        <w:t>е</w:t>
      </w:r>
      <w:r w:rsidRPr="002B3363">
        <w:rPr>
          <w:sz w:val="28"/>
          <w:szCs w:val="28"/>
        </w:rPr>
        <w:t>лях обеспечения защиты прав и законных интересов граждан, приобретающих жилые помещения и пользующихся ими на законных основаниях, потреби</w:t>
      </w:r>
      <w:r w:rsidR="006828A1">
        <w:rPr>
          <w:sz w:val="28"/>
          <w:szCs w:val="28"/>
        </w:rPr>
        <w:t>телей коммунальных услуг, а так</w:t>
      </w:r>
      <w:r w:rsidRPr="002B3363">
        <w:rPr>
          <w:sz w:val="28"/>
          <w:szCs w:val="28"/>
        </w:rPr>
        <w:t>же услуг, касающихся обслуживания жилищного фонда</w:t>
      </w:r>
      <w:proofErr w:type="gramStart"/>
      <w:r w:rsidRPr="002B336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61BF4" w:rsidRPr="002E1B7E" w:rsidRDefault="00061BF4" w:rsidP="00194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B7E">
        <w:rPr>
          <w:sz w:val="28"/>
          <w:szCs w:val="28"/>
        </w:rPr>
        <w:t xml:space="preserve">2. Администрации Волгограда опубликовать настоящее решение </w:t>
      </w:r>
      <w:r>
        <w:rPr>
          <w:sz w:val="28"/>
          <w:szCs w:val="28"/>
        </w:rPr>
        <w:t>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циальных средствах массовой </w:t>
      </w:r>
      <w:r w:rsidR="00DF2FA3">
        <w:rPr>
          <w:sz w:val="28"/>
          <w:szCs w:val="28"/>
        </w:rPr>
        <w:t xml:space="preserve">информации </w:t>
      </w:r>
      <w:r w:rsidRPr="002E1B7E">
        <w:rPr>
          <w:sz w:val="28"/>
          <w:szCs w:val="28"/>
        </w:rPr>
        <w:t>в установленном порядке.</w:t>
      </w:r>
    </w:p>
    <w:p w:rsidR="00061BF4" w:rsidRDefault="00061BF4" w:rsidP="00194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056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</w:t>
      </w:r>
      <w:r w:rsidRPr="002B0569">
        <w:rPr>
          <w:rFonts w:ascii="Times New Roman" w:hAnsi="Times New Roman" w:cs="Times New Roman"/>
          <w:sz w:val="28"/>
          <w:szCs w:val="28"/>
        </w:rPr>
        <w:t>и</w:t>
      </w:r>
      <w:r w:rsidRPr="002B0569">
        <w:rPr>
          <w:rFonts w:ascii="Times New Roman" w:hAnsi="Times New Roman" w:cs="Times New Roman"/>
          <w:sz w:val="28"/>
          <w:szCs w:val="28"/>
        </w:rPr>
        <w:t>кования.</w:t>
      </w:r>
    </w:p>
    <w:p w:rsidR="00061BF4" w:rsidRDefault="00061BF4" w:rsidP="00194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6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030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0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00306E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Pr="0000306E">
        <w:rPr>
          <w:rFonts w:ascii="Times New Roman" w:hAnsi="Times New Roman" w:cs="Times New Roman"/>
          <w:sz w:val="28"/>
          <w:szCs w:val="28"/>
        </w:rPr>
        <w:t xml:space="preserve"> – первого заместителя главы Волгограда.</w:t>
      </w:r>
    </w:p>
    <w:p w:rsidR="00DF2FA3" w:rsidRDefault="00DF2FA3" w:rsidP="001947D1">
      <w:pPr>
        <w:pStyle w:val="ae"/>
        <w:ind w:firstLine="709"/>
        <w:rPr>
          <w:sz w:val="28"/>
          <w:szCs w:val="28"/>
        </w:rPr>
      </w:pPr>
    </w:p>
    <w:p w:rsidR="00DF2FA3" w:rsidRDefault="00DF2FA3" w:rsidP="00DF2FA3">
      <w:pPr>
        <w:pStyle w:val="ae"/>
        <w:rPr>
          <w:sz w:val="28"/>
          <w:szCs w:val="28"/>
        </w:rPr>
      </w:pPr>
    </w:p>
    <w:p w:rsidR="00DF2FA3" w:rsidRPr="00DF2FA3" w:rsidRDefault="00DF2FA3" w:rsidP="00DF2FA3">
      <w:pPr>
        <w:pStyle w:val="ae"/>
        <w:rPr>
          <w:sz w:val="28"/>
          <w:szCs w:val="28"/>
        </w:rPr>
      </w:pPr>
    </w:p>
    <w:p w:rsidR="00DF2FA3" w:rsidRDefault="00DF2FA3" w:rsidP="00DF2FA3">
      <w:pPr>
        <w:pStyle w:val="a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061BF4" w:rsidRPr="00DF2FA3" w:rsidRDefault="00DF2FA3" w:rsidP="00DF2FA3">
      <w:pPr>
        <w:pStyle w:val="ae"/>
        <w:rPr>
          <w:sz w:val="28"/>
          <w:szCs w:val="28"/>
        </w:rPr>
      </w:pPr>
      <w:r>
        <w:rPr>
          <w:sz w:val="28"/>
          <w:szCs w:val="28"/>
        </w:rPr>
        <w:t>главы Волгограда</w:t>
      </w:r>
      <w:r w:rsidR="00061BF4" w:rsidRPr="00DF2FA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061BF4" w:rsidRPr="00DF2FA3" w:rsidRDefault="00061BF4" w:rsidP="00DF2FA3">
      <w:pPr>
        <w:pStyle w:val="ae"/>
        <w:rPr>
          <w:sz w:val="28"/>
          <w:szCs w:val="28"/>
        </w:rPr>
      </w:pPr>
    </w:p>
    <w:p w:rsidR="00061BF4" w:rsidRPr="00DF2FA3" w:rsidRDefault="00061BF4" w:rsidP="00DF2FA3">
      <w:pPr>
        <w:pStyle w:val="ae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</w:p>
    <w:p w:rsidR="00061BF4" w:rsidRDefault="00061BF4" w:rsidP="00061BF4">
      <w:pPr>
        <w:jc w:val="both"/>
        <w:rPr>
          <w:sz w:val="28"/>
          <w:szCs w:val="28"/>
        </w:rPr>
      </w:pPr>
      <w:bookmarkStart w:id="0" w:name="_GoBack"/>
      <w:bookmarkEnd w:id="0"/>
    </w:p>
    <w:sectPr w:rsidR="00061BF4" w:rsidSect="001947D1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82" w:rsidRDefault="000D5982">
      <w:r>
        <w:separator/>
      </w:r>
    </w:p>
  </w:endnote>
  <w:endnote w:type="continuationSeparator" w:id="0">
    <w:p w:rsidR="000D5982" w:rsidRDefault="000D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82" w:rsidRDefault="000D5982">
      <w:r>
        <w:separator/>
      </w:r>
    </w:p>
  </w:footnote>
  <w:footnote w:type="continuationSeparator" w:id="0">
    <w:p w:rsidR="000D5982" w:rsidRDefault="000D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712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376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C9F"/>
    <w:rsid w:val="00061BF4"/>
    <w:rsid w:val="0008531E"/>
    <w:rsid w:val="000911C3"/>
    <w:rsid w:val="000D5982"/>
    <w:rsid w:val="000D753F"/>
    <w:rsid w:val="001947D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B3214"/>
    <w:rsid w:val="004D75D6"/>
    <w:rsid w:val="004E1268"/>
    <w:rsid w:val="00514E4C"/>
    <w:rsid w:val="00563AFA"/>
    <w:rsid w:val="00564B0A"/>
    <w:rsid w:val="005845CE"/>
    <w:rsid w:val="005B43EB"/>
    <w:rsid w:val="0062218B"/>
    <w:rsid w:val="006539E0"/>
    <w:rsid w:val="00672559"/>
    <w:rsid w:val="006741DF"/>
    <w:rsid w:val="006828A1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1702"/>
    <w:rsid w:val="00833BA1"/>
    <w:rsid w:val="0083717B"/>
    <w:rsid w:val="00856C99"/>
    <w:rsid w:val="00874FCF"/>
    <w:rsid w:val="008879A2"/>
    <w:rsid w:val="008A6D15"/>
    <w:rsid w:val="008A7B0F"/>
    <w:rsid w:val="008C44DA"/>
    <w:rsid w:val="008D361B"/>
    <w:rsid w:val="008D69D6"/>
    <w:rsid w:val="008E129D"/>
    <w:rsid w:val="0090549F"/>
    <w:rsid w:val="009078A8"/>
    <w:rsid w:val="00964FF6"/>
    <w:rsid w:val="00971734"/>
    <w:rsid w:val="00A07440"/>
    <w:rsid w:val="00A25AC1"/>
    <w:rsid w:val="00AC7128"/>
    <w:rsid w:val="00AE6D24"/>
    <w:rsid w:val="00B537FA"/>
    <w:rsid w:val="00B76843"/>
    <w:rsid w:val="00B86D39"/>
    <w:rsid w:val="00BF176E"/>
    <w:rsid w:val="00C53FF7"/>
    <w:rsid w:val="00C7414B"/>
    <w:rsid w:val="00C85A85"/>
    <w:rsid w:val="00D0358D"/>
    <w:rsid w:val="00D341D3"/>
    <w:rsid w:val="00D65A16"/>
    <w:rsid w:val="00DA6C47"/>
    <w:rsid w:val="00DE6DE0"/>
    <w:rsid w:val="00DF2FA3"/>
    <w:rsid w:val="00DF664F"/>
    <w:rsid w:val="00E268E5"/>
    <w:rsid w:val="00E611EB"/>
    <w:rsid w:val="00E625C9"/>
    <w:rsid w:val="00E67884"/>
    <w:rsid w:val="00E75B93"/>
    <w:rsid w:val="00E81179"/>
    <w:rsid w:val="00E8625D"/>
    <w:rsid w:val="00E87B75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061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061BF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DF2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061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061BF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DF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80;n=43928;fld=134;dst=1000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59829;fld=134;dst=100280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180;n=59829;fld=134;dst=100242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59829;fld=134;dst=100025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CB48DB-7656-46E6-B57C-57B4C657A7E9}"/>
</file>

<file path=customXml/itemProps2.xml><?xml version="1.0" encoding="utf-8"?>
<ds:datastoreItem xmlns:ds="http://schemas.openxmlformats.org/officeDocument/2006/customXml" ds:itemID="{B04A4AE7-E841-40F0-AF11-6EAF9FDB5BD6}"/>
</file>

<file path=customXml/itemProps3.xml><?xml version="1.0" encoding="utf-8"?>
<ds:datastoreItem xmlns:ds="http://schemas.openxmlformats.org/officeDocument/2006/customXml" ds:itemID="{CF6E9CDD-D48D-4E29-AB19-05B1BD1D27FF}"/>
</file>

<file path=customXml/itemProps4.xml><?xml version="1.0" encoding="utf-8"?>
<ds:datastoreItem xmlns:ds="http://schemas.openxmlformats.org/officeDocument/2006/customXml" ds:itemID="{CED6AC02-99E3-4DE9-8482-95098BED6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32</cp:revision>
  <cp:lastPrinted>2015-04-29T13:53:00Z</cp:lastPrinted>
  <dcterms:created xsi:type="dcterms:W3CDTF">2014-11-14T06:41:00Z</dcterms:created>
  <dcterms:modified xsi:type="dcterms:W3CDTF">2015-05-05T10:28:00Z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