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DB647E" w:rsidRDefault="00715E23" w:rsidP="00DB647E">
      <w:pPr>
        <w:jc w:val="center"/>
        <w:rPr>
          <w:caps/>
          <w:sz w:val="32"/>
          <w:szCs w:val="32"/>
        </w:rPr>
      </w:pPr>
      <w:r w:rsidRPr="00DB647E">
        <w:rPr>
          <w:caps/>
          <w:sz w:val="32"/>
          <w:szCs w:val="32"/>
        </w:rPr>
        <w:t>ВОЛГОГРАДСКая городская дума</w:t>
      </w:r>
    </w:p>
    <w:p w:rsidR="00715E23" w:rsidRPr="00DB647E" w:rsidRDefault="00715E23" w:rsidP="00DB647E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DB647E" w:rsidRDefault="00715E23" w:rsidP="00DB647E">
      <w:pPr>
        <w:pBdr>
          <w:bottom w:val="double" w:sz="12" w:space="1" w:color="auto"/>
        </w:pBdr>
        <w:jc w:val="center"/>
        <w:rPr>
          <w:b/>
          <w:sz w:val="32"/>
        </w:rPr>
      </w:pPr>
      <w:r w:rsidRPr="00DB647E">
        <w:rPr>
          <w:b/>
          <w:sz w:val="32"/>
        </w:rPr>
        <w:t>РЕШЕНИЕ</w:t>
      </w:r>
    </w:p>
    <w:p w:rsidR="00715E23" w:rsidRPr="00DB647E" w:rsidRDefault="00715E23" w:rsidP="00DB647E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DB647E" w:rsidRDefault="00556EF0" w:rsidP="00DB647E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DB647E">
        <w:rPr>
          <w:sz w:val="16"/>
          <w:szCs w:val="16"/>
        </w:rPr>
        <w:t>400066, Волгоград, пр-кт им.</w:t>
      </w:r>
      <w:r w:rsidR="0010551E" w:rsidRPr="00DB647E">
        <w:rPr>
          <w:sz w:val="16"/>
          <w:szCs w:val="16"/>
        </w:rPr>
        <w:t xml:space="preserve"> </w:t>
      </w:r>
      <w:r w:rsidRPr="00DB647E">
        <w:rPr>
          <w:sz w:val="16"/>
          <w:szCs w:val="16"/>
        </w:rPr>
        <w:t xml:space="preserve">В.И.Ленина, д. 10, тел./факс (8442) 38-08-89, </w:t>
      </w:r>
      <w:r w:rsidRPr="00DB647E">
        <w:rPr>
          <w:sz w:val="16"/>
          <w:szCs w:val="16"/>
          <w:lang w:val="en-US"/>
        </w:rPr>
        <w:t>E</w:t>
      </w:r>
      <w:r w:rsidRPr="00DB647E">
        <w:rPr>
          <w:sz w:val="16"/>
          <w:szCs w:val="16"/>
        </w:rPr>
        <w:t>-</w:t>
      </w:r>
      <w:r w:rsidRPr="00DB647E">
        <w:rPr>
          <w:sz w:val="16"/>
          <w:szCs w:val="16"/>
          <w:lang w:val="en-US"/>
        </w:rPr>
        <w:t>mail</w:t>
      </w:r>
      <w:r w:rsidRPr="00DB647E">
        <w:rPr>
          <w:sz w:val="16"/>
          <w:szCs w:val="16"/>
        </w:rPr>
        <w:t xml:space="preserve">: </w:t>
      </w:r>
      <w:r w:rsidR="005E5400" w:rsidRPr="00DB647E">
        <w:rPr>
          <w:sz w:val="16"/>
          <w:szCs w:val="16"/>
          <w:lang w:val="en-US"/>
        </w:rPr>
        <w:t>gs</w:t>
      </w:r>
      <w:r w:rsidR="005E5400" w:rsidRPr="00DB647E">
        <w:rPr>
          <w:sz w:val="16"/>
          <w:szCs w:val="16"/>
        </w:rPr>
        <w:t>_</w:t>
      </w:r>
      <w:r w:rsidR="005E5400" w:rsidRPr="00DB647E">
        <w:rPr>
          <w:sz w:val="16"/>
          <w:szCs w:val="16"/>
          <w:lang w:val="en-US"/>
        </w:rPr>
        <w:t>kanc</w:t>
      </w:r>
      <w:r w:rsidR="005E5400" w:rsidRPr="00DB647E">
        <w:rPr>
          <w:sz w:val="16"/>
          <w:szCs w:val="16"/>
        </w:rPr>
        <w:t>@</w:t>
      </w:r>
      <w:r w:rsidR="005E5400" w:rsidRPr="00DB647E">
        <w:rPr>
          <w:sz w:val="16"/>
          <w:szCs w:val="16"/>
          <w:lang w:val="en-US"/>
        </w:rPr>
        <w:t>volgsovet</w:t>
      </w:r>
      <w:r w:rsidR="005E5400" w:rsidRPr="00DB647E">
        <w:rPr>
          <w:sz w:val="16"/>
          <w:szCs w:val="16"/>
        </w:rPr>
        <w:t>.</w:t>
      </w:r>
      <w:r w:rsidR="005E5400" w:rsidRPr="00DB647E">
        <w:rPr>
          <w:sz w:val="16"/>
          <w:szCs w:val="16"/>
          <w:lang w:val="en-US"/>
        </w:rPr>
        <w:t>ru</w:t>
      </w:r>
    </w:p>
    <w:p w:rsidR="00715E23" w:rsidRPr="00DB647E" w:rsidRDefault="00715E23" w:rsidP="00DB647E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DB647E" w:rsidTr="002E7342">
        <w:tc>
          <w:tcPr>
            <w:tcW w:w="486" w:type="dxa"/>
            <w:vAlign w:val="bottom"/>
            <w:hideMark/>
          </w:tcPr>
          <w:p w:rsidR="00715E23" w:rsidRPr="00DB647E" w:rsidRDefault="00715E23" w:rsidP="00DB647E">
            <w:pPr>
              <w:pStyle w:val="aa"/>
              <w:jc w:val="center"/>
            </w:pPr>
            <w:r w:rsidRPr="00DB647E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B647E" w:rsidRDefault="002D7D16" w:rsidP="00DB647E">
            <w:pPr>
              <w:pStyle w:val="aa"/>
              <w:jc w:val="center"/>
            </w:pPr>
            <w:r w:rsidRPr="00DB647E">
              <w:t>15.04.2025</w:t>
            </w:r>
          </w:p>
        </w:tc>
        <w:tc>
          <w:tcPr>
            <w:tcW w:w="434" w:type="dxa"/>
            <w:vAlign w:val="bottom"/>
            <w:hideMark/>
          </w:tcPr>
          <w:p w:rsidR="00715E23" w:rsidRPr="00DB647E" w:rsidRDefault="00715E23" w:rsidP="00DB647E">
            <w:pPr>
              <w:pStyle w:val="aa"/>
              <w:jc w:val="center"/>
            </w:pPr>
            <w:r w:rsidRPr="00DB647E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DB647E" w:rsidRDefault="00C15023" w:rsidP="00DB647E">
            <w:pPr>
              <w:pStyle w:val="aa"/>
              <w:jc w:val="center"/>
            </w:pPr>
            <w:r w:rsidRPr="00DB647E">
              <w:t>24/443</w:t>
            </w:r>
          </w:p>
        </w:tc>
      </w:tr>
    </w:tbl>
    <w:p w:rsidR="004D75D6" w:rsidRPr="00DB647E" w:rsidRDefault="004D75D6" w:rsidP="00DB647E">
      <w:pPr>
        <w:rPr>
          <w:sz w:val="28"/>
          <w:szCs w:val="28"/>
        </w:rPr>
      </w:pPr>
    </w:p>
    <w:p w:rsidR="00DB647E" w:rsidRPr="00DB647E" w:rsidRDefault="00DB647E" w:rsidP="00DB647E">
      <w:pPr>
        <w:ind w:right="6378"/>
        <w:jc w:val="both"/>
        <w:rPr>
          <w:sz w:val="28"/>
          <w:szCs w:val="28"/>
        </w:rPr>
      </w:pPr>
      <w:r w:rsidRPr="00DB647E">
        <w:rPr>
          <w:sz w:val="28"/>
          <w:szCs w:val="28"/>
        </w:rPr>
        <w:t>О внесении изменений в отдельные муниципальные правовые акты Волгограда</w:t>
      </w:r>
    </w:p>
    <w:p w:rsidR="002D7D16" w:rsidRPr="00DB647E" w:rsidRDefault="002D7D16" w:rsidP="00DB647E">
      <w:pPr>
        <w:rPr>
          <w:sz w:val="28"/>
          <w:szCs w:val="28"/>
        </w:rPr>
      </w:pPr>
    </w:p>
    <w:p w:rsidR="002D7D16" w:rsidRPr="00DB647E" w:rsidRDefault="002D7D16" w:rsidP="00DB6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47E"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24, 26 Устава города-героя Волгограда, Волгоградская городская Дума</w:t>
      </w:r>
    </w:p>
    <w:p w:rsidR="002D7D16" w:rsidRPr="00DB647E" w:rsidRDefault="002D7D16" w:rsidP="00DB647E">
      <w:pPr>
        <w:jc w:val="both"/>
        <w:rPr>
          <w:b/>
          <w:sz w:val="28"/>
          <w:szCs w:val="28"/>
        </w:rPr>
      </w:pPr>
      <w:r w:rsidRPr="00DB647E">
        <w:rPr>
          <w:b/>
          <w:sz w:val="28"/>
          <w:szCs w:val="28"/>
        </w:rPr>
        <w:t>РЕШИЛА:</w:t>
      </w:r>
    </w:p>
    <w:p w:rsidR="002D7D16" w:rsidRPr="00DB647E" w:rsidRDefault="002D7D16" w:rsidP="00DB6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47E">
        <w:rPr>
          <w:sz w:val="28"/>
          <w:szCs w:val="28"/>
        </w:rPr>
        <w:t>1. Внести:</w:t>
      </w:r>
    </w:p>
    <w:p w:rsidR="002D7D16" w:rsidRPr="00DB647E" w:rsidRDefault="002D7D16" w:rsidP="00DB6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47E">
        <w:rPr>
          <w:sz w:val="28"/>
          <w:szCs w:val="28"/>
        </w:rPr>
        <w:t>1.1. В Положение о звании «Почетный гражданин города-героя Волгограда», утвержденное решением Волгоградской городской Думы             от 21.02.2018 №</w:t>
      </w:r>
      <w:r w:rsidR="00DB647E">
        <w:rPr>
          <w:sz w:val="28"/>
          <w:szCs w:val="28"/>
        </w:rPr>
        <w:t xml:space="preserve"> </w:t>
      </w:r>
      <w:r w:rsidRPr="00DB647E">
        <w:rPr>
          <w:sz w:val="28"/>
          <w:szCs w:val="28"/>
        </w:rPr>
        <w:t>64/1884 «Об утверждении Положения о звании «Почетный гражданин города-героя Волгограда», следующие изменения:</w:t>
      </w:r>
    </w:p>
    <w:p w:rsidR="002D7D16" w:rsidRPr="00DB647E" w:rsidRDefault="002D7D16" w:rsidP="00DB6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47E">
        <w:rPr>
          <w:sz w:val="28"/>
          <w:szCs w:val="28"/>
        </w:rPr>
        <w:t>1.1.1</w:t>
      </w:r>
      <w:r w:rsidR="000C4BA4">
        <w:rPr>
          <w:sz w:val="28"/>
          <w:szCs w:val="28"/>
        </w:rPr>
        <w:t>.</w:t>
      </w:r>
      <w:r w:rsidRPr="00DB647E">
        <w:rPr>
          <w:sz w:val="28"/>
          <w:szCs w:val="28"/>
        </w:rPr>
        <w:t xml:space="preserve"> Абзац первый пункта 1.6 раздела 1 после слова «гражданину» дополнить словами «, как правило,».</w:t>
      </w:r>
    </w:p>
    <w:p w:rsidR="002D7D16" w:rsidRPr="00DB647E" w:rsidRDefault="002D7D16" w:rsidP="00DB6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47E">
        <w:rPr>
          <w:sz w:val="28"/>
          <w:szCs w:val="28"/>
        </w:rPr>
        <w:t xml:space="preserve">1.1.2. В разделе 2: </w:t>
      </w:r>
    </w:p>
    <w:p w:rsidR="002D7D16" w:rsidRPr="00DB647E" w:rsidRDefault="002D7D16" w:rsidP="00DB6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47E">
        <w:rPr>
          <w:sz w:val="28"/>
          <w:szCs w:val="28"/>
        </w:rPr>
        <w:t>1.1.2.1. Пункты 2.7, 2.8 признать утратившими силу.</w:t>
      </w:r>
    </w:p>
    <w:p w:rsidR="002D7D16" w:rsidRPr="00DB647E" w:rsidRDefault="002D7D16" w:rsidP="00DB6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47E">
        <w:rPr>
          <w:sz w:val="28"/>
          <w:szCs w:val="28"/>
        </w:rPr>
        <w:t>1.1.2.2. Пункт 2.9 изложить в следующей редакции:</w:t>
      </w:r>
    </w:p>
    <w:p w:rsidR="002D7D16" w:rsidRPr="00DB647E" w:rsidRDefault="002D7D16" w:rsidP="00DB6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47E">
        <w:rPr>
          <w:sz w:val="28"/>
          <w:szCs w:val="28"/>
        </w:rPr>
        <w:t>«2.9. Документы, соответствующие требованиям пункта 2.3 настоящего раздела, комитет по координации массовых мероприятий и взаимодействию с правоохранительными органами администрации Волгограда передает в Комиссию не позднее 15 мая текущего года.».</w:t>
      </w:r>
    </w:p>
    <w:p w:rsidR="002D7D16" w:rsidRPr="00DB647E" w:rsidRDefault="002D7D16" w:rsidP="00DB6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47E">
        <w:rPr>
          <w:sz w:val="28"/>
          <w:szCs w:val="28"/>
        </w:rPr>
        <w:t>1.1.2.3. Пункт 2.11 изложить в следующей редакции:</w:t>
      </w:r>
    </w:p>
    <w:p w:rsidR="002D7D16" w:rsidRPr="00DB647E" w:rsidRDefault="002D7D16" w:rsidP="00DB647E">
      <w:pPr>
        <w:pStyle w:val="ConsPlusNormal"/>
        <w:ind w:firstLine="709"/>
        <w:jc w:val="both"/>
      </w:pPr>
      <w:r w:rsidRPr="00DB647E">
        <w:t>«2.11. На основании решения Комиссии о ходатайстве перед городской Думой о присвоении звания «Почетный гражданин города-героя Волгограда» комитет по координации массовых мероприятий и взаимодействию с правоохранительными органами администрации Волгограда в течение 30 дней со дня принятия указанного решения Комиссии обеспечивает:</w:t>
      </w:r>
    </w:p>
    <w:p w:rsidR="002D7D16" w:rsidRPr="00DB647E" w:rsidRDefault="002D7D16" w:rsidP="00DB647E">
      <w:pPr>
        <w:pStyle w:val="ConsPlusNormal"/>
        <w:ind w:firstLine="709"/>
        <w:jc w:val="both"/>
      </w:pPr>
      <w:r w:rsidRPr="00DB647E">
        <w:t>разработку проекта решения городской Думы о присвоении звания «Почетный гражданин города-героя Волгограда», который вносится главой Волгограда в городскую Думу в установленном порядке;</w:t>
      </w:r>
    </w:p>
    <w:p w:rsidR="002D7D16" w:rsidRPr="00DB647E" w:rsidRDefault="002D7D16" w:rsidP="00DB6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47E">
        <w:rPr>
          <w:sz w:val="28"/>
          <w:szCs w:val="28"/>
        </w:rPr>
        <w:t>размещение на официальном сайте администрации Волгограда в информационно-телекоммуникационной сети «Интернет» информации о кандидате, в отношении которого принято указанное решение Комиссии.».</w:t>
      </w:r>
    </w:p>
    <w:p w:rsidR="002D7D16" w:rsidRPr="00DB647E" w:rsidRDefault="002D7D16" w:rsidP="00DB6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D7D16" w:rsidRPr="00DB647E" w:rsidRDefault="002D7D16" w:rsidP="00DB6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47E">
        <w:rPr>
          <w:sz w:val="28"/>
          <w:szCs w:val="28"/>
        </w:rPr>
        <w:lastRenderedPageBreak/>
        <w:t>1.2. В Положение о комиссии по рассмотрению предложений о присвоении звания «Почетный гражданин города-героя Волгограда», утвержденное решением Волгоградской городской Думы от 21.02.2018             № 64/1885 «О Положении о комиссии по рассмотрению предложений о присвоении звания «Почетный гражданин города-героя Волгограда», следующие изменения:</w:t>
      </w:r>
    </w:p>
    <w:p w:rsidR="002D7D16" w:rsidRPr="00DB647E" w:rsidRDefault="002D7D16" w:rsidP="00DB6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47E">
        <w:rPr>
          <w:sz w:val="28"/>
          <w:szCs w:val="28"/>
        </w:rPr>
        <w:t>1.2.1. В абзаце втором раздела 2 слова «, с учетом итогов интерактивного голосования населения по вопросу присвоения звания «Почетный гражданин города-героя Волгограда»</w:t>
      </w:r>
      <w:r w:rsidR="005C4B52">
        <w:rPr>
          <w:sz w:val="28"/>
          <w:szCs w:val="28"/>
        </w:rPr>
        <w:t>»</w:t>
      </w:r>
      <w:r w:rsidRPr="00DB647E">
        <w:rPr>
          <w:sz w:val="28"/>
          <w:szCs w:val="28"/>
        </w:rPr>
        <w:t xml:space="preserve"> исключить.</w:t>
      </w:r>
    </w:p>
    <w:p w:rsidR="002D7D16" w:rsidRPr="00DB647E" w:rsidRDefault="002D7D16" w:rsidP="00DB6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47E">
        <w:rPr>
          <w:sz w:val="28"/>
          <w:szCs w:val="28"/>
        </w:rPr>
        <w:t>1.2.2. В разделе 3:</w:t>
      </w:r>
    </w:p>
    <w:p w:rsidR="002D7D16" w:rsidRPr="00DB647E" w:rsidRDefault="002D7D16" w:rsidP="00DB6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47E">
        <w:rPr>
          <w:sz w:val="28"/>
          <w:szCs w:val="28"/>
        </w:rPr>
        <w:t>1.2.2.1. Пункт 3.1 изложить в следующей редакции:</w:t>
      </w:r>
    </w:p>
    <w:p w:rsidR="002D7D16" w:rsidRPr="00DB647E" w:rsidRDefault="002D7D16" w:rsidP="00DB647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B647E">
        <w:rPr>
          <w:sz w:val="28"/>
          <w:szCs w:val="28"/>
        </w:rPr>
        <w:t xml:space="preserve">«3.1. Заседания Комиссии проводятся 1 раз в год не позднее </w:t>
      </w:r>
      <w:r w:rsidR="00DB647E">
        <w:rPr>
          <w:sz w:val="28"/>
          <w:szCs w:val="28"/>
        </w:rPr>
        <w:t xml:space="preserve">                    </w:t>
      </w:r>
      <w:r w:rsidRPr="00DB647E">
        <w:rPr>
          <w:sz w:val="28"/>
          <w:szCs w:val="28"/>
        </w:rPr>
        <w:t>01 июня соответствующего года.».</w:t>
      </w:r>
    </w:p>
    <w:p w:rsidR="002D7D16" w:rsidRPr="00DB647E" w:rsidRDefault="002D7D16" w:rsidP="00DB64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647E">
        <w:rPr>
          <w:sz w:val="28"/>
          <w:szCs w:val="28"/>
        </w:rPr>
        <w:t>1.2.2.2. Пункт 3.6 изложить в следующей редакции:</w:t>
      </w:r>
    </w:p>
    <w:p w:rsidR="002D7D16" w:rsidRPr="00DB647E" w:rsidRDefault="002D7D16" w:rsidP="00DB647E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DB647E">
        <w:rPr>
          <w:sz w:val="28"/>
          <w:szCs w:val="28"/>
        </w:rPr>
        <w:t>«3.6. Решения Комиссии оформляются протоколом заседания Комиссии, который подписывается председателем Комиссии и секретарем Комиссии.».</w:t>
      </w:r>
    </w:p>
    <w:p w:rsidR="002D7D16" w:rsidRPr="00DB647E" w:rsidRDefault="00DB647E" w:rsidP="00DB647E">
      <w:pPr>
        <w:pStyle w:val="ConsPlusNormal"/>
        <w:tabs>
          <w:tab w:val="left" w:pos="993"/>
          <w:tab w:val="left" w:pos="1843"/>
        </w:tabs>
        <w:ind w:firstLine="709"/>
        <w:jc w:val="both"/>
      </w:pPr>
      <w:r>
        <w:rPr>
          <w:bCs/>
        </w:rPr>
        <w:t xml:space="preserve">2. </w:t>
      </w:r>
      <w:r w:rsidR="002D7D16" w:rsidRPr="00DB647E">
        <w:rPr>
          <w:bCs/>
        </w:rPr>
        <w:t>Настоящее решение вступает в силу со дня его официального опубликования.</w:t>
      </w:r>
    </w:p>
    <w:p w:rsidR="002D7D16" w:rsidRPr="00DB647E" w:rsidRDefault="002D7D16" w:rsidP="00DB647E">
      <w:pPr>
        <w:ind w:firstLine="720"/>
        <w:jc w:val="both"/>
        <w:rPr>
          <w:iCs/>
          <w:sz w:val="28"/>
          <w:szCs w:val="28"/>
        </w:rPr>
      </w:pPr>
    </w:p>
    <w:p w:rsidR="002D7D16" w:rsidRPr="00DB647E" w:rsidRDefault="002D7D16" w:rsidP="00DB647E">
      <w:pPr>
        <w:ind w:firstLine="720"/>
        <w:jc w:val="both"/>
        <w:rPr>
          <w:iCs/>
          <w:sz w:val="28"/>
          <w:szCs w:val="28"/>
        </w:rPr>
      </w:pPr>
    </w:p>
    <w:p w:rsidR="002D7D16" w:rsidRPr="00DB647E" w:rsidRDefault="002D7D16" w:rsidP="00DB647E">
      <w:pPr>
        <w:ind w:firstLine="720"/>
        <w:jc w:val="both"/>
        <w:rPr>
          <w:iCs/>
          <w:sz w:val="28"/>
          <w:szCs w:val="28"/>
        </w:rPr>
      </w:pPr>
    </w:p>
    <w:tbl>
      <w:tblPr>
        <w:tblW w:w="9855" w:type="dxa"/>
        <w:tblLook w:val="04A0" w:firstRow="1" w:lastRow="0" w:firstColumn="1" w:lastColumn="0" w:noHBand="0" w:noVBand="1"/>
      </w:tblPr>
      <w:tblGrid>
        <w:gridCol w:w="5495"/>
        <w:gridCol w:w="4360"/>
      </w:tblGrid>
      <w:tr w:rsidR="002D7D16" w:rsidRPr="00DB647E" w:rsidTr="00DB647E">
        <w:tc>
          <w:tcPr>
            <w:tcW w:w="5495" w:type="dxa"/>
            <w:shd w:val="clear" w:color="auto" w:fill="auto"/>
          </w:tcPr>
          <w:p w:rsidR="002D7D16" w:rsidRPr="00DB647E" w:rsidRDefault="002D7D16" w:rsidP="00DB647E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DB647E">
              <w:rPr>
                <w:sz w:val="28"/>
                <w:szCs w:val="28"/>
              </w:rPr>
              <w:t xml:space="preserve">Председатель </w:t>
            </w:r>
          </w:p>
          <w:p w:rsidR="002D7D16" w:rsidRPr="00DB647E" w:rsidRDefault="002D7D16" w:rsidP="00DB647E">
            <w:pPr>
              <w:tabs>
                <w:tab w:val="left" w:pos="9639"/>
              </w:tabs>
              <w:rPr>
                <w:sz w:val="28"/>
                <w:szCs w:val="28"/>
              </w:rPr>
            </w:pPr>
            <w:r w:rsidRPr="00DB647E">
              <w:rPr>
                <w:sz w:val="28"/>
                <w:szCs w:val="28"/>
              </w:rPr>
              <w:t>Волгоградской городской Думы</w:t>
            </w:r>
          </w:p>
          <w:p w:rsidR="002D7D16" w:rsidRPr="00DB647E" w:rsidRDefault="002D7D16" w:rsidP="00DB647E">
            <w:pPr>
              <w:tabs>
                <w:tab w:val="left" w:pos="9639"/>
              </w:tabs>
              <w:rPr>
                <w:sz w:val="28"/>
                <w:szCs w:val="28"/>
              </w:rPr>
            </w:pPr>
          </w:p>
          <w:p w:rsidR="002D7D16" w:rsidRPr="00DB647E" w:rsidRDefault="00DB647E" w:rsidP="00DB647E">
            <w:pPr>
              <w:tabs>
                <w:tab w:val="left" w:pos="96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  <w:r w:rsidR="002D7D16" w:rsidRPr="00DB647E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360" w:type="dxa"/>
            <w:shd w:val="clear" w:color="auto" w:fill="auto"/>
          </w:tcPr>
          <w:p w:rsidR="002D7D16" w:rsidRPr="00DB647E" w:rsidRDefault="002D7D16" w:rsidP="00DB647E">
            <w:pPr>
              <w:ind w:left="175"/>
              <w:jc w:val="both"/>
              <w:rPr>
                <w:sz w:val="28"/>
                <w:szCs w:val="28"/>
              </w:rPr>
            </w:pPr>
            <w:r w:rsidRPr="00DB647E">
              <w:rPr>
                <w:sz w:val="28"/>
                <w:szCs w:val="28"/>
              </w:rPr>
              <w:t>Глава Волгограда</w:t>
            </w:r>
          </w:p>
          <w:p w:rsidR="002D7D16" w:rsidRPr="00DB647E" w:rsidRDefault="002D7D16" w:rsidP="00DB647E">
            <w:pPr>
              <w:ind w:left="1318"/>
              <w:jc w:val="both"/>
              <w:rPr>
                <w:sz w:val="28"/>
                <w:szCs w:val="28"/>
              </w:rPr>
            </w:pPr>
          </w:p>
          <w:p w:rsidR="002D7D16" w:rsidRPr="00DB647E" w:rsidRDefault="002D7D16" w:rsidP="00DB647E">
            <w:pPr>
              <w:ind w:left="1318"/>
              <w:jc w:val="both"/>
              <w:rPr>
                <w:sz w:val="28"/>
                <w:szCs w:val="28"/>
              </w:rPr>
            </w:pPr>
          </w:p>
          <w:p w:rsidR="002D7D16" w:rsidRPr="00DB647E" w:rsidRDefault="002D7D16" w:rsidP="00DB647E">
            <w:pPr>
              <w:ind w:left="1318"/>
              <w:jc w:val="right"/>
              <w:rPr>
                <w:sz w:val="28"/>
                <w:szCs w:val="28"/>
              </w:rPr>
            </w:pPr>
            <w:r w:rsidRPr="00DB647E">
              <w:rPr>
                <w:sz w:val="28"/>
                <w:szCs w:val="28"/>
              </w:rPr>
              <w:t>В.В.Марченко</w:t>
            </w:r>
          </w:p>
        </w:tc>
      </w:tr>
    </w:tbl>
    <w:p w:rsidR="002D7D16" w:rsidRPr="00DB647E" w:rsidRDefault="002D7D16" w:rsidP="00DB647E">
      <w:pPr>
        <w:jc w:val="both"/>
        <w:rPr>
          <w:sz w:val="28"/>
          <w:szCs w:val="28"/>
        </w:rPr>
      </w:pPr>
    </w:p>
    <w:p w:rsidR="00DB647E" w:rsidRDefault="00DB647E" w:rsidP="00DB647E">
      <w:pPr>
        <w:jc w:val="both"/>
        <w:rPr>
          <w:szCs w:val="28"/>
        </w:rPr>
      </w:pPr>
    </w:p>
    <w:p w:rsidR="00DB647E" w:rsidRDefault="00DB647E" w:rsidP="00DB647E">
      <w:pPr>
        <w:jc w:val="both"/>
        <w:rPr>
          <w:szCs w:val="28"/>
        </w:rPr>
      </w:pPr>
      <w:bookmarkStart w:id="0" w:name="_GoBack"/>
      <w:bookmarkEnd w:id="0"/>
    </w:p>
    <w:sectPr w:rsidR="00DB647E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5D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3pt;height:57pt" o:ole="">
          <v:imagedata r:id="rId1" o:title="" cropright="37137f"/>
        </v:shape>
        <o:OLEObject Type="Embed" ProgID="Word.Picture.8" ShapeID="_x0000_i1025" DrawAspect="Content" ObjectID="_180623426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65D28E7"/>
    <w:multiLevelType w:val="hybridMultilevel"/>
    <w:tmpl w:val="56768298"/>
    <w:lvl w:ilvl="0" w:tplc="1086232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C4BA4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D7D16"/>
    <w:rsid w:val="002E7342"/>
    <w:rsid w:val="002E7DDC"/>
    <w:rsid w:val="003414A8"/>
    <w:rsid w:val="00361F4A"/>
    <w:rsid w:val="003625D5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C4B52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15023"/>
    <w:rsid w:val="00C53FF7"/>
    <w:rsid w:val="00C7414B"/>
    <w:rsid w:val="00C85A85"/>
    <w:rsid w:val="00CD3203"/>
    <w:rsid w:val="00D0358D"/>
    <w:rsid w:val="00D65A16"/>
    <w:rsid w:val="00D952CD"/>
    <w:rsid w:val="00DA6C47"/>
    <w:rsid w:val="00DB647E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D079542B-3A77-4CAF-9C7F-82E284E9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2D7D16"/>
    <w:rPr>
      <w:color w:val="0000FF"/>
      <w:u w:val="single"/>
    </w:rPr>
  </w:style>
  <w:style w:type="paragraph" w:customStyle="1" w:styleId="ConsPlusNormal">
    <w:name w:val="ConsPlusNormal"/>
    <w:rsid w:val="002D7D16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DA4A965-7590-46BC-AD8F-01951E14BBF4}"/>
</file>

<file path=customXml/itemProps2.xml><?xml version="1.0" encoding="utf-8"?>
<ds:datastoreItem xmlns:ds="http://schemas.openxmlformats.org/officeDocument/2006/customXml" ds:itemID="{568D5142-6231-496E-B229-273C2F127638}"/>
</file>

<file path=customXml/itemProps3.xml><?xml version="1.0" encoding="utf-8"?>
<ds:datastoreItem xmlns:ds="http://schemas.openxmlformats.org/officeDocument/2006/customXml" ds:itemID="{B58E1208-F956-4D50-9C38-89263EB7D603}"/>
</file>

<file path=customXml/itemProps4.xml><?xml version="1.0" encoding="utf-8"?>
<ds:datastoreItem xmlns:ds="http://schemas.openxmlformats.org/officeDocument/2006/customXml" ds:itemID="{24C1A82D-C112-40F8-811E-24F92C34DC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16</cp:revision>
  <cp:lastPrinted>2018-09-17T12:50:00Z</cp:lastPrinted>
  <dcterms:created xsi:type="dcterms:W3CDTF">2018-09-17T12:51:00Z</dcterms:created>
  <dcterms:modified xsi:type="dcterms:W3CDTF">2025-04-15T11:58:00Z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