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90243F" w:rsidRDefault="00715E23" w:rsidP="0090243F">
      <w:pPr>
        <w:jc w:val="center"/>
        <w:rPr>
          <w:caps/>
          <w:sz w:val="32"/>
          <w:szCs w:val="32"/>
        </w:rPr>
      </w:pPr>
      <w:r w:rsidRPr="0090243F">
        <w:rPr>
          <w:caps/>
          <w:sz w:val="32"/>
          <w:szCs w:val="32"/>
        </w:rPr>
        <w:t>ВОЛГОГРАДСКая городская дума</w:t>
      </w:r>
    </w:p>
    <w:p w:rsidR="00715E23" w:rsidRPr="0090243F" w:rsidRDefault="00715E23" w:rsidP="0090243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0243F" w:rsidRDefault="00715E23" w:rsidP="0090243F">
      <w:pPr>
        <w:pBdr>
          <w:bottom w:val="double" w:sz="12" w:space="1" w:color="auto"/>
        </w:pBdr>
        <w:jc w:val="center"/>
        <w:rPr>
          <w:b/>
          <w:sz w:val="32"/>
        </w:rPr>
      </w:pPr>
      <w:r w:rsidRPr="0090243F">
        <w:rPr>
          <w:b/>
          <w:sz w:val="32"/>
        </w:rPr>
        <w:t>РЕШЕНИЕ</w:t>
      </w:r>
    </w:p>
    <w:p w:rsidR="00715E23" w:rsidRPr="0090243F" w:rsidRDefault="00715E23" w:rsidP="0090243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0243F" w:rsidRDefault="00556EF0" w:rsidP="0090243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0243F">
        <w:rPr>
          <w:sz w:val="16"/>
          <w:szCs w:val="16"/>
        </w:rPr>
        <w:t>400066, Волгоград, пр-кт им.</w:t>
      </w:r>
      <w:r w:rsidR="0010551E" w:rsidRPr="0090243F">
        <w:rPr>
          <w:sz w:val="16"/>
          <w:szCs w:val="16"/>
        </w:rPr>
        <w:t xml:space="preserve"> </w:t>
      </w:r>
      <w:r w:rsidRPr="0090243F">
        <w:rPr>
          <w:sz w:val="16"/>
          <w:szCs w:val="16"/>
        </w:rPr>
        <w:t xml:space="preserve">В.И.Ленина, д. 10, тел./факс (8442) 38-08-89, </w:t>
      </w:r>
      <w:r w:rsidRPr="0090243F">
        <w:rPr>
          <w:sz w:val="16"/>
          <w:szCs w:val="16"/>
          <w:lang w:val="en-US"/>
        </w:rPr>
        <w:t>E</w:t>
      </w:r>
      <w:r w:rsidRPr="0090243F">
        <w:rPr>
          <w:sz w:val="16"/>
          <w:szCs w:val="16"/>
        </w:rPr>
        <w:t>-</w:t>
      </w:r>
      <w:r w:rsidRPr="0090243F">
        <w:rPr>
          <w:sz w:val="16"/>
          <w:szCs w:val="16"/>
          <w:lang w:val="en-US"/>
        </w:rPr>
        <w:t>mail</w:t>
      </w:r>
      <w:r w:rsidRPr="0090243F">
        <w:rPr>
          <w:sz w:val="16"/>
          <w:szCs w:val="16"/>
        </w:rPr>
        <w:t xml:space="preserve">: </w:t>
      </w:r>
      <w:r w:rsidR="005E5400" w:rsidRPr="0090243F">
        <w:rPr>
          <w:sz w:val="16"/>
          <w:szCs w:val="16"/>
          <w:lang w:val="en-US"/>
        </w:rPr>
        <w:t>gs</w:t>
      </w:r>
      <w:r w:rsidR="005E5400" w:rsidRPr="0090243F">
        <w:rPr>
          <w:sz w:val="16"/>
          <w:szCs w:val="16"/>
        </w:rPr>
        <w:t>_</w:t>
      </w:r>
      <w:r w:rsidR="005E5400" w:rsidRPr="0090243F">
        <w:rPr>
          <w:sz w:val="16"/>
          <w:szCs w:val="16"/>
          <w:lang w:val="en-US"/>
        </w:rPr>
        <w:t>kanc</w:t>
      </w:r>
      <w:r w:rsidR="005E5400" w:rsidRPr="0090243F">
        <w:rPr>
          <w:sz w:val="16"/>
          <w:szCs w:val="16"/>
        </w:rPr>
        <w:t>@</w:t>
      </w:r>
      <w:r w:rsidR="005E5400" w:rsidRPr="0090243F">
        <w:rPr>
          <w:sz w:val="16"/>
          <w:szCs w:val="16"/>
          <w:lang w:val="en-US"/>
        </w:rPr>
        <w:t>volgsovet</w:t>
      </w:r>
      <w:r w:rsidR="005E5400" w:rsidRPr="0090243F">
        <w:rPr>
          <w:sz w:val="16"/>
          <w:szCs w:val="16"/>
        </w:rPr>
        <w:t>.</w:t>
      </w:r>
      <w:r w:rsidR="005E5400" w:rsidRPr="0090243F">
        <w:rPr>
          <w:sz w:val="16"/>
          <w:szCs w:val="16"/>
          <w:lang w:val="en-US"/>
        </w:rPr>
        <w:t>ru</w:t>
      </w:r>
    </w:p>
    <w:p w:rsidR="00715E23" w:rsidRPr="0090243F" w:rsidRDefault="00715E23" w:rsidP="0090243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0243F" w:rsidTr="002E7342">
        <w:tc>
          <w:tcPr>
            <w:tcW w:w="486" w:type="dxa"/>
            <w:vAlign w:val="bottom"/>
            <w:hideMark/>
          </w:tcPr>
          <w:p w:rsidR="00715E23" w:rsidRPr="0090243F" w:rsidRDefault="00715E23" w:rsidP="0090243F">
            <w:pPr>
              <w:pStyle w:val="aa"/>
              <w:jc w:val="center"/>
            </w:pPr>
            <w:r w:rsidRPr="0090243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0243F" w:rsidRDefault="00A46590" w:rsidP="0090243F">
            <w:pPr>
              <w:pStyle w:val="aa"/>
              <w:jc w:val="center"/>
            </w:pPr>
            <w:r>
              <w:t>06.12.2023</w:t>
            </w:r>
          </w:p>
        </w:tc>
        <w:tc>
          <w:tcPr>
            <w:tcW w:w="434" w:type="dxa"/>
            <w:vAlign w:val="bottom"/>
            <w:hideMark/>
          </w:tcPr>
          <w:p w:rsidR="00715E23" w:rsidRPr="0090243F" w:rsidRDefault="00715E23" w:rsidP="0090243F">
            <w:pPr>
              <w:pStyle w:val="aa"/>
              <w:jc w:val="center"/>
            </w:pPr>
            <w:r w:rsidRPr="0090243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0243F" w:rsidRDefault="00A46590" w:rsidP="0090243F">
            <w:pPr>
              <w:pStyle w:val="aa"/>
              <w:jc w:val="center"/>
            </w:pPr>
            <w:r>
              <w:t>4/76</w:t>
            </w:r>
          </w:p>
        </w:tc>
      </w:tr>
    </w:tbl>
    <w:p w:rsidR="004D75D6" w:rsidRPr="0090243F" w:rsidRDefault="004D75D6" w:rsidP="0090243F">
      <w:pPr>
        <w:ind w:left="4820"/>
        <w:rPr>
          <w:sz w:val="28"/>
          <w:szCs w:val="28"/>
        </w:rPr>
      </w:pPr>
    </w:p>
    <w:p w:rsidR="0090243F" w:rsidRPr="0090243F" w:rsidRDefault="0090243F" w:rsidP="0090243F">
      <w:pPr>
        <w:ind w:right="4394"/>
        <w:jc w:val="both"/>
        <w:rPr>
          <w:sz w:val="28"/>
          <w:szCs w:val="28"/>
        </w:rPr>
      </w:pPr>
      <w:r w:rsidRPr="0090243F">
        <w:rPr>
          <w:sz w:val="28"/>
          <w:szCs w:val="28"/>
        </w:rPr>
        <w:t>О внесении изменения в решение Волгоградской городской Думы</w:t>
      </w:r>
      <w:r w:rsidRPr="0090243F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0243F" w:rsidRPr="0090243F" w:rsidRDefault="0090243F" w:rsidP="0090243F">
      <w:pPr>
        <w:ind w:right="4494"/>
        <w:jc w:val="both"/>
        <w:rPr>
          <w:sz w:val="28"/>
          <w:szCs w:val="28"/>
        </w:rPr>
      </w:pPr>
    </w:p>
    <w:p w:rsidR="0090243F" w:rsidRPr="0090243F" w:rsidRDefault="0090243F" w:rsidP="0090243F">
      <w:pPr>
        <w:ind w:firstLine="709"/>
        <w:jc w:val="both"/>
        <w:rPr>
          <w:sz w:val="28"/>
          <w:szCs w:val="28"/>
        </w:rPr>
      </w:pPr>
      <w:r w:rsidRPr="0090243F">
        <w:rPr>
          <w:sz w:val="28"/>
          <w:szCs w:val="28"/>
        </w:rPr>
        <w:t xml:space="preserve">В соответствии с Градостроительным кодексом Российской Федерации, </w:t>
      </w:r>
      <w:r w:rsidR="00A46590">
        <w:rPr>
          <w:sz w:val="28"/>
          <w:szCs w:val="28"/>
        </w:rPr>
        <w:br/>
      </w:r>
      <w:r w:rsidRPr="0090243F">
        <w:rPr>
          <w:sz w:val="28"/>
          <w:szCs w:val="28"/>
        </w:rPr>
        <w:t xml:space="preserve">с учетом протокола общественных обсуждений от 04 октября 2023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</w:t>
      </w:r>
      <w:r w:rsidRPr="0090243F">
        <w:rPr>
          <w:sz w:val="28"/>
          <w:szCs w:val="28"/>
        </w:rPr>
        <w:br/>
        <w:t>от 21.12.2018 №</w:t>
      </w:r>
      <w:r>
        <w:rPr>
          <w:sz w:val="28"/>
          <w:szCs w:val="28"/>
        </w:rPr>
        <w:t xml:space="preserve"> </w:t>
      </w:r>
      <w:r w:rsidRPr="0090243F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04 октября 2023 г., руководствуясь статьями 24, 26 Устава города-героя Волгограда, Волгоградская городская Дума</w:t>
      </w:r>
    </w:p>
    <w:p w:rsidR="0090243F" w:rsidRPr="0090243F" w:rsidRDefault="0090243F" w:rsidP="0090243F">
      <w:pPr>
        <w:jc w:val="both"/>
        <w:rPr>
          <w:b/>
          <w:sz w:val="28"/>
          <w:szCs w:val="28"/>
        </w:rPr>
      </w:pPr>
      <w:r w:rsidRPr="0090243F">
        <w:rPr>
          <w:b/>
          <w:sz w:val="28"/>
          <w:szCs w:val="28"/>
        </w:rPr>
        <w:t>РЕШИЛА:</w:t>
      </w:r>
    </w:p>
    <w:p w:rsidR="0090243F" w:rsidRPr="0090243F" w:rsidRDefault="0090243F" w:rsidP="009024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243F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территориальных зон территории, включающей квартал 05_08_011 в Ворошиловском районе Волгограда, с зоны объектов общественно-делового и жилого назначения на территориях, планируемых к реорганизации (Д2-2), зоны объектов общественно-делового и жилого назначения на территории исторического центра Волгограда (Д1) на зону рекреационного назначения – поймы р. Царицы (Р6_</w:t>
      </w:r>
      <w:r w:rsidRPr="0090243F">
        <w:rPr>
          <w:sz w:val="28"/>
          <w:szCs w:val="28"/>
          <w:lang w:val="en-US"/>
        </w:rPr>
        <w:t>III</w:t>
      </w:r>
      <w:r w:rsidRPr="0090243F">
        <w:rPr>
          <w:sz w:val="28"/>
          <w:szCs w:val="28"/>
        </w:rPr>
        <w:t xml:space="preserve">), установив границы указанных территориальных зон в соответствии с положениями </w:t>
      </w:r>
      <w:r>
        <w:rPr>
          <w:sz w:val="28"/>
          <w:szCs w:val="28"/>
        </w:rPr>
        <w:t xml:space="preserve">    </w:t>
      </w:r>
      <w:r w:rsidRPr="0090243F">
        <w:rPr>
          <w:sz w:val="28"/>
          <w:szCs w:val="28"/>
        </w:rPr>
        <w:t xml:space="preserve">статьи 85 Земельного кодекса Российской Федерации и </w:t>
      </w:r>
      <w:r w:rsidR="00E71E40">
        <w:rPr>
          <w:sz w:val="28"/>
          <w:szCs w:val="28"/>
        </w:rPr>
        <w:br/>
      </w:r>
      <w:r w:rsidRPr="0090243F">
        <w:rPr>
          <w:sz w:val="28"/>
          <w:szCs w:val="28"/>
        </w:rPr>
        <w:t>статьи 30 Градостроительного кодекса Российской Федерации:</w:t>
      </w:r>
    </w:p>
    <w:p w:rsidR="0090243F" w:rsidRPr="0090243F" w:rsidRDefault="0090243F" w:rsidP="009024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0243F" w:rsidRPr="0090243F" w:rsidRDefault="0090243F" w:rsidP="009024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0243F" w:rsidRPr="0090243F" w:rsidRDefault="0090243F" w:rsidP="009024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0243F" w:rsidRPr="0090243F" w:rsidRDefault="0090243F" w:rsidP="009024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0243F" w:rsidRPr="0090243F" w:rsidRDefault="0090243F" w:rsidP="0090243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243F" w:rsidRPr="0090243F" w:rsidRDefault="0090243F" w:rsidP="0090243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243F" w:rsidRPr="0090243F" w:rsidRDefault="0090243F" w:rsidP="0090243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0243F">
        <w:rPr>
          <w:sz w:val="28"/>
          <w:szCs w:val="28"/>
        </w:rPr>
        <w:lastRenderedPageBreak/>
        <w:t>зону Д2-2</w:t>
      </w:r>
    </w:p>
    <w:p w:rsidR="0090243F" w:rsidRPr="0090243F" w:rsidRDefault="0090243F" w:rsidP="0090243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0243F">
        <w:rPr>
          <w:sz w:val="28"/>
          <w:szCs w:val="28"/>
        </w:rPr>
        <w:t>(зону объектов общественно-делового и жилого назначения на территориях, планируемых к реорганизации),</w:t>
      </w:r>
    </w:p>
    <w:p w:rsidR="0090243F" w:rsidRPr="0090243F" w:rsidRDefault="0090243F" w:rsidP="0090243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0243F">
        <w:rPr>
          <w:sz w:val="28"/>
          <w:szCs w:val="28"/>
        </w:rPr>
        <w:t>зону Д1</w:t>
      </w:r>
    </w:p>
    <w:p w:rsidR="0090243F" w:rsidRDefault="0090243F" w:rsidP="0090243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0243F">
        <w:rPr>
          <w:sz w:val="28"/>
          <w:szCs w:val="28"/>
        </w:rPr>
        <w:t xml:space="preserve">(зону объектов общественно-делового и жилого назначения </w:t>
      </w:r>
    </w:p>
    <w:p w:rsidR="0090243F" w:rsidRPr="0090243F" w:rsidRDefault="0090243F" w:rsidP="0090243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0243F">
        <w:rPr>
          <w:sz w:val="28"/>
          <w:szCs w:val="28"/>
        </w:rPr>
        <w:t>на территории исторического центра Волгограда)</w:t>
      </w:r>
    </w:p>
    <w:p w:rsidR="0090243F" w:rsidRPr="0090243F" w:rsidRDefault="0090243F" w:rsidP="0090243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0243F" w:rsidRPr="0090243F" w:rsidRDefault="0090243F" w:rsidP="0090243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0243F">
        <w:rPr>
          <w:noProof/>
        </w:rPr>
        <w:drawing>
          <wp:inline distT="0" distB="0" distL="0" distR="0" wp14:anchorId="78D85143" wp14:editId="1DB2608B">
            <wp:extent cx="6120130" cy="2682018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43F" w:rsidRPr="0090243F" w:rsidRDefault="0090243F" w:rsidP="0090243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0243F" w:rsidRPr="0090243F" w:rsidRDefault="0090243F" w:rsidP="0090243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0243F">
        <w:rPr>
          <w:sz w:val="28"/>
          <w:szCs w:val="28"/>
        </w:rPr>
        <w:t>на зону Р6_</w:t>
      </w:r>
      <w:r w:rsidRPr="0090243F">
        <w:rPr>
          <w:sz w:val="28"/>
          <w:szCs w:val="28"/>
          <w:lang w:val="en-US"/>
        </w:rPr>
        <w:t>III</w:t>
      </w:r>
    </w:p>
    <w:p w:rsidR="0090243F" w:rsidRPr="0090243F" w:rsidRDefault="0090243F" w:rsidP="0090243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0243F">
        <w:rPr>
          <w:sz w:val="28"/>
          <w:szCs w:val="28"/>
        </w:rPr>
        <w:t>(зону рекреационного назначения – поймы р. Царицы)</w:t>
      </w:r>
    </w:p>
    <w:p w:rsidR="0090243F" w:rsidRPr="0090243F" w:rsidRDefault="0090243F" w:rsidP="0090243F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90243F" w:rsidRPr="0090243F" w:rsidRDefault="0090243F" w:rsidP="0090243F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 w:rsidRPr="0090243F">
        <w:rPr>
          <w:noProof/>
        </w:rPr>
        <w:drawing>
          <wp:inline distT="0" distB="0" distL="0" distR="0" wp14:anchorId="5F2E68DF" wp14:editId="127A0B94">
            <wp:extent cx="6120130" cy="267696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7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43F" w:rsidRPr="0090243F" w:rsidRDefault="0090243F" w:rsidP="0090243F">
      <w:pPr>
        <w:ind w:firstLine="709"/>
        <w:jc w:val="both"/>
        <w:rPr>
          <w:sz w:val="28"/>
          <w:szCs w:val="28"/>
          <w:lang w:val="en-US"/>
        </w:rPr>
      </w:pPr>
    </w:p>
    <w:p w:rsidR="0090243F" w:rsidRPr="0090243F" w:rsidRDefault="0090243F" w:rsidP="0090243F">
      <w:pPr>
        <w:ind w:firstLine="709"/>
        <w:jc w:val="both"/>
        <w:rPr>
          <w:sz w:val="28"/>
          <w:szCs w:val="28"/>
        </w:rPr>
      </w:pPr>
      <w:r w:rsidRPr="0090243F">
        <w:rPr>
          <w:sz w:val="28"/>
          <w:szCs w:val="28"/>
        </w:rPr>
        <w:t>2. Администрации Волгограда в установленном порядке:</w:t>
      </w:r>
    </w:p>
    <w:p w:rsidR="0090243F" w:rsidRPr="0090243F" w:rsidRDefault="0090243F" w:rsidP="0090243F">
      <w:pPr>
        <w:ind w:firstLine="709"/>
        <w:jc w:val="both"/>
        <w:rPr>
          <w:sz w:val="28"/>
          <w:szCs w:val="28"/>
        </w:rPr>
      </w:pPr>
      <w:r w:rsidRPr="0090243F">
        <w:rPr>
          <w:sz w:val="28"/>
          <w:szCs w:val="28"/>
        </w:rPr>
        <w:t>2.1. Направить в Управление Федеральной службы государственной регистрации, кадастра и картографии по Волгоградской области сведения</w:t>
      </w:r>
      <w:r w:rsidRPr="0090243F">
        <w:rPr>
          <w:sz w:val="28"/>
          <w:szCs w:val="28"/>
        </w:rPr>
        <w:br/>
        <w:t>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90243F" w:rsidRPr="0090243F" w:rsidRDefault="0090243F" w:rsidP="0090243F">
      <w:pPr>
        <w:ind w:firstLine="709"/>
        <w:jc w:val="both"/>
        <w:rPr>
          <w:sz w:val="28"/>
          <w:szCs w:val="28"/>
        </w:rPr>
      </w:pPr>
      <w:r w:rsidRPr="0090243F"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0243F" w:rsidRPr="0090243F" w:rsidRDefault="0090243F" w:rsidP="0090243F">
      <w:pPr>
        <w:ind w:firstLine="709"/>
        <w:jc w:val="both"/>
        <w:rPr>
          <w:sz w:val="28"/>
          <w:szCs w:val="28"/>
        </w:rPr>
      </w:pPr>
      <w:r w:rsidRPr="0090243F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90243F" w:rsidRPr="0090243F" w:rsidRDefault="0090243F" w:rsidP="0090243F">
      <w:pPr>
        <w:ind w:firstLine="709"/>
        <w:jc w:val="both"/>
        <w:rPr>
          <w:sz w:val="28"/>
          <w:szCs w:val="28"/>
        </w:rPr>
      </w:pPr>
      <w:r w:rsidRPr="0090243F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90243F" w:rsidRPr="0090243F" w:rsidRDefault="0090243F" w:rsidP="0090243F">
      <w:pPr>
        <w:jc w:val="both"/>
        <w:rPr>
          <w:sz w:val="28"/>
          <w:szCs w:val="28"/>
        </w:rPr>
      </w:pPr>
    </w:p>
    <w:p w:rsidR="0090243F" w:rsidRPr="0090243F" w:rsidRDefault="0090243F" w:rsidP="0090243F">
      <w:pPr>
        <w:jc w:val="both"/>
        <w:rPr>
          <w:sz w:val="28"/>
          <w:szCs w:val="28"/>
        </w:rPr>
      </w:pPr>
    </w:p>
    <w:p w:rsidR="0090243F" w:rsidRPr="0090243F" w:rsidRDefault="0090243F" w:rsidP="0090243F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0243F" w:rsidRPr="0090243F" w:rsidTr="0055680F">
        <w:tc>
          <w:tcPr>
            <w:tcW w:w="5778" w:type="dxa"/>
            <w:shd w:val="clear" w:color="auto" w:fill="auto"/>
          </w:tcPr>
          <w:p w:rsidR="0090243F" w:rsidRPr="0090243F" w:rsidRDefault="0090243F" w:rsidP="0090243F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243F">
              <w:rPr>
                <w:sz w:val="28"/>
                <w:szCs w:val="28"/>
              </w:rPr>
              <w:t>Председатель</w:t>
            </w:r>
          </w:p>
          <w:p w:rsidR="0090243F" w:rsidRPr="0090243F" w:rsidRDefault="0090243F" w:rsidP="0090243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243F">
              <w:rPr>
                <w:sz w:val="28"/>
                <w:szCs w:val="28"/>
              </w:rPr>
              <w:t>Волгоградской городской Думы</w:t>
            </w:r>
          </w:p>
          <w:p w:rsidR="0090243F" w:rsidRPr="0090243F" w:rsidRDefault="0090243F" w:rsidP="0090243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0243F" w:rsidRPr="0090243F" w:rsidRDefault="0090243F" w:rsidP="0090243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243F">
              <w:rPr>
                <w:sz w:val="28"/>
                <w:szCs w:val="28"/>
              </w:rPr>
              <w:t xml:space="preserve">                              </w:t>
            </w:r>
            <w:r>
              <w:rPr>
                <w:sz w:val="28"/>
                <w:szCs w:val="28"/>
              </w:rPr>
              <w:t xml:space="preserve">    </w:t>
            </w:r>
            <w:r w:rsidRPr="0090243F">
              <w:rPr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077" w:type="dxa"/>
            <w:shd w:val="clear" w:color="auto" w:fill="auto"/>
          </w:tcPr>
          <w:p w:rsidR="0090243F" w:rsidRPr="0090243F" w:rsidRDefault="0090243F" w:rsidP="0090243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243F">
              <w:rPr>
                <w:sz w:val="28"/>
                <w:szCs w:val="28"/>
              </w:rPr>
              <w:t>Глава Волгограда</w:t>
            </w:r>
          </w:p>
          <w:p w:rsidR="0090243F" w:rsidRPr="0090243F" w:rsidRDefault="0090243F" w:rsidP="0090243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0243F" w:rsidRPr="0090243F" w:rsidRDefault="0090243F" w:rsidP="0090243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0243F" w:rsidRPr="0090243F" w:rsidRDefault="0090243F" w:rsidP="0090243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90243F">
              <w:rPr>
                <w:sz w:val="28"/>
                <w:szCs w:val="28"/>
              </w:rPr>
              <w:t>В.В.Марченко</w:t>
            </w:r>
          </w:p>
        </w:tc>
      </w:tr>
    </w:tbl>
    <w:p w:rsidR="0090243F" w:rsidRPr="0090243F" w:rsidRDefault="0090243F" w:rsidP="0090243F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90243F" w:rsidRPr="0090243F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65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5pt;height:56.95pt" o:ole="">
          <v:imagedata r:id="rId1" o:title="" cropright="37137f"/>
        </v:shape>
        <o:OLEObject Type="Embed" ProgID="Word.Picture.8" ShapeID="_x0000_i1025" DrawAspect="Content" ObjectID="_176346635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6658B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4658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243F"/>
    <w:rsid w:val="009078A8"/>
    <w:rsid w:val="00964FF6"/>
    <w:rsid w:val="00971734"/>
    <w:rsid w:val="00A07440"/>
    <w:rsid w:val="00A25AC1"/>
    <w:rsid w:val="00A46590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1E40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8B6C8C40-B34F-441B-BEB0-9C615EE5A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59D076B-27E5-438C-9C1F-4996F19005EA}"/>
</file>

<file path=customXml/itemProps2.xml><?xml version="1.0" encoding="utf-8"?>
<ds:datastoreItem xmlns:ds="http://schemas.openxmlformats.org/officeDocument/2006/customXml" ds:itemID="{B6995E8F-A347-4496-A63F-0320F4157D67}"/>
</file>

<file path=customXml/itemProps3.xml><?xml version="1.0" encoding="utf-8"?>
<ds:datastoreItem xmlns:ds="http://schemas.openxmlformats.org/officeDocument/2006/customXml" ds:itemID="{325E9595-29B9-4ACC-9952-E14C694D66FB}"/>
</file>

<file path=customXml/itemProps4.xml><?xml version="1.0" encoding="utf-8"?>
<ds:datastoreItem xmlns:ds="http://schemas.openxmlformats.org/officeDocument/2006/customXml" ds:itemID="{4E4BBD4B-8411-4390-9ACA-AA14A31DD7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2023-12-07T12:00:00Z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