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44" w:rsidRPr="005C650D" w:rsidRDefault="00ED0544" w:rsidP="00F24B51">
      <w:pPr>
        <w:tabs>
          <w:tab w:val="left" w:pos="708"/>
        </w:tabs>
        <w:autoSpaceDE/>
        <w:autoSpaceDN/>
        <w:ind w:left="11340"/>
        <w:jc w:val="both"/>
        <w:rPr>
          <w:bCs/>
          <w:sz w:val="28"/>
          <w:szCs w:val="28"/>
        </w:rPr>
      </w:pPr>
      <w:r w:rsidRPr="005C650D">
        <w:rPr>
          <w:bCs/>
          <w:sz w:val="28"/>
          <w:szCs w:val="28"/>
        </w:rPr>
        <w:t>Приложение</w:t>
      </w:r>
    </w:p>
    <w:p w:rsidR="00ED0544" w:rsidRPr="005C650D" w:rsidRDefault="00ED0544" w:rsidP="00F24B51">
      <w:pPr>
        <w:tabs>
          <w:tab w:val="left" w:pos="708"/>
        </w:tabs>
        <w:autoSpaceDE/>
        <w:autoSpaceDN/>
        <w:ind w:left="11340"/>
        <w:jc w:val="both"/>
        <w:rPr>
          <w:bCs/>
          <w:sz w:val="28"/>
          <w:szCs w:val="28"/>
        </w:rPr>
      </w:pPr>
      <w:r w:rsidRPr="005C650D">
        <w:rPr>
          <w:bCs/>
          <w:sz w:val="28"/>
          <w:szCs w:val="28"/>
        </w:rPr>
        <w:t xml:space="preserve">к решению </w:t>
      </w:r>
    </w:p>
    <w:p w:rsidR="00F24B51" w:rsidRDefault="00ED0544" w:rsidP="00F24B51">
      <w:pPr>
        <w:tabs>
          <w:tab w:val="left" w:pos="708"/>
        </w:tabs>
        <w:autoSpaceDE/>
        <w:autoSpaceDN/>
        <w:ind w:left="11340"/>
        <w:jc w:val="both"/>
        <w:rPr>
          <w:bCs/>
          <w:sz w:val="28"/>
          <w:szCs w:val="28"/>
        </w:rPr>
      </w:pPr>
      <w:r w:rsidRPr="005C650D">
        <w:rPr>
          <w:bCs/>
          <w:sz w:val="28"/>
          <w:szCs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24B51" w:rsidTr="00F24B51">
        <w:tc>
          <w:tcPr>
            <w:tcW w:w="486" w:type="dxa"/>
            <w:vAlign w:val="bottom"/>
            <w:hideMark/>
          </w:tcPr>
          <w:p w:rsidR="00F24B51" w:rsidRDefault="00F24B51" w:rsidP="00D014B9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B51" w:rsidRDefault="00D32FAC" w:rsidP="00D014B9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F24B51" w:rsidRDefault="00F24B51" w:rsidP="00D014B9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4B51" w:rsidRDefault="00D32FAC" w:rsidP="00D014B9">
            <w:pPr>
              <w:pStyle w:val="aa"/>
              <w:jc w:val="center"/>
            </w:pPr>
            <w:r>
              <w:t>92/1284</w:t>
            </w:r>
            <w:bookmarkStart w:id="0" w:name="_GoBack"/>
            <w:bookmarkEnd w:id="0"/>
          </w:p>
        </w:tc>
      </w:tr>
    </w:tbl>
    <w:p w:rsidR="00ED0544" w:rsidRDefault="00ED0544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p w:rsidR="00F24B51" w:rsidRDefault="00F24B51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p w:rsidR="00F24B51" w:rsidRDefault="00F24B51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p w:rsidR="00F24B51" w:rsidRPr="00A802F8" w:rsidRDefault="00F24B51" w:rsidP="00F24B51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  <w:r w:rsidRPr="00A802F8">
        <w:rPr>
          <w:bCs/>
          <w:sz w:val="28"/>
          <w:szCs w:val="28"/>
        </w:rPr>
        <w:t xml:space="preserve">Перечень </w:t>
      </w:r>
    </w:p>
    <w:p w:rsidR="00F24B51" w:rsidRDefault="00F24B51" w:rsidP="00F24B51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  <w:r w:rsidRPr="00A802F8">
        <w:rPr>
          <w:bCs/>
          <w:sz w:val="28"/>
          <w:szCs w:val="28"/>
        </w:rPr>
        <w:t xml:space="preserve">муниципального имущества Волгограда, предлагаемого к безвозмездной передаче из муниципальной </w:t>
      </w:r>
    </w:p>
    <w:p w:rsidR="00F24B51" w:rsidRDefault="00F24B51" w:rsidP="00F24B51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  <w:r w:rsidRPr="00A802F8">
        <w:rPr>
          <w:bCs/>
          <w:sz w:val="28"/>
          <w:szCs w:val="28"/>
        </w:rPr>
        <w:t>собственности Волгограда в собственность</w:t>
      </w:r>
      <w:r>
        <w:rPr>
          <w:bCs/>
          <w:sz w:val="28"/>
          <w:szCs w:val="28"/>
        </w:rPr>
        <w:t xml:space="preserve"> </w:t>
      </w:r>
      <w:r w:rsidRPr="00A802F8">
        <w:rPr>
          <w:bCs/>
          <w:sz w:val="28"/>
          <w:szCs w:val="28"/>
        </w:rPr>
        <w:t xml:space="preserve">местной религиозной организации Приход Святого Николая </w:t>
      </w:r>
    </w:p>
    <w:p w:rsidR="00F24B51" w:rsidRDefault="00F24B51" w:rsidP="00F24B51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  <w:r w:rsidRPr="00A802F8">
        <w:rPr>
          <w:bCs/>
          <w:sz w:val="28"/>
          <w:szCs w:val="28"/>
        </w:rPr>
        <w:t xml:space="preserve">Римско-католической </w:t>
      </w:r>
      <w:r>
        <w:rPr>
          <w:bCs/>
          <w:sz w:val="28"/>
          <w:szCs w:val="28"/>
        </w:rPr>
        <w:t>Ц</w:t>
      </w:r>
      <w:r w:rsidRPr="00A802F8">
        <w:rPr>
          <w:bCs/>
          <w:sz w:val="28"/>
          <w:szCs w:val="28"/>
        </w:rPr>
        <w:t>еркви в городе Волгограде</w:t>
      </w:r>
    </w:p>
    <w:p w:rsidR="00F24B51" w:rsidRDefault="00F24B51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1"/>
        <w:gridCol w:w="3261"/>
        <w:gridCol w:w="3118"/>
        <w:gridCol w:w="4253"/>
      </w:tblGrid>
      <w:tr w:rsidR="00F24B51" w:rsidRPr="00F24B51" w:rsidTr="00F24B51">
        <w:tc>
          <w:tcPr>
            <w:tcW w:w="709" w:type="dxa"/>
          </w:tcPr>
          <w:p w:rsidR="00F24B51" w:rsidRPr="00E760F1" w:rsidRDefault="00F24B51" w:rsidP="00F24B51">
            <w:pPr>
              <w:jc w:val="center"/>
              <w:rPr>
                <w:spacing w:val="-2"/>
                <w:sz w:val="24"/>
                <w:szCs w:val="24"/>
              </w:rPr>
            </w:pPr>
            <w:r w:rsidRPr="00E760F1">
              <w:rPr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 xml:space="preserve">Полное наименование </w:t>
            </w:r>
          </w:p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 xml:space="preserve">организации </w:t>
            </w:r>
          </w:p>
        </w:tc>
        <w:tc>
          <w:tcPr>
            <w:tcW w:w="2551" w:type="dxa"/>
          </w:tcPr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Адрес места нахождения</w:t>
            </w:r>
          </w:p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организации,</w:t>
            </w:r>
          </w:p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ИНН организации</w:t>
            </w:r>
          </w:p>
        </w:tc>
        <w:tc>
          <w:tcPr>
            <w:tcW w:w="3261" w:type="dxa"/>
          </w:tcPr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Наименование</w:t>
            </w:r>
          </w:p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 xml:space="preserve">Адрес места нахождения </w:t>
            </w:r>
          </w:p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имущества</w:t>
            </w:r>
          </w:p>
        </w:tc>
        <w:tc>
          <w:tcPr>
            <w:tcW w:w="4253" w:type="dxa"/>
          </w:tcPr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 xml:space="preserve">Индивидуализирующие характеристики </w:t>
            </w:r>
          </w:p>
          <w:p w:rsidR="00F24B51" w:rsidRPr="00E760F1" w:rsidRDefault="00F24B51" w:rsidP="00F24B51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E760F1">
              <w:rPr>
                <w:snapToGrid w:val="0"/>
                <w:sz w:val="24"/>
                <w:szCs w:val="24"/>
              </w:rPr>
              <w:t>имущества</w:t>
            </w:r>
          </w:p>
        </w:tc>
      </w:tr>
      <w:tr w:rsidR="00F24B51" w:rsidRPr="00F24B51" w:rsidTr="00F24B51">
        <w:tc>
          <w:tcPr>
            <w:tcW w:w="709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1.</w:t>
            </w:r>
          </w:p>
        </w:tc>
        <w:tc>
          <w:tcPr>
            <w:tcW w:w="1843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51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1" w:type="dxa"/>
          </w:tcPr>
          <w:p w:rsidR="00F24B51" w:rsidRPr="00E760F1" w:rsidRDefault="00F24B51" w:rsidP="00F24B51">
            <w:pPr>
              <w:jc w:val="center"/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Здание храма</w:t>
            </w:r>
          </w:p>
        </w:tc>
        <w:tc>
          <w:tcPr>
            <w:tcW w:w="3118" w:type="dxa"/>
          </w:tcPr>
          <w:p w:rsidR="00F24B5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 xml:space="preserve">Волгоград, </w:t>
            </w:r>
          </w:p>
          <w:p w:rsidR="00F24B51" w:rsidRPr="00E760F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>ул. Пражская, 14</w:t>
            </w:r>
          </w:p>
        </w:tc>
        <w:tc>
          <w:tcPr>
            <w:tcW w:w="4253" w:type="dxa"/>
          </w:tcPr>
          <w:p w:rsidR="00F24B5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 xml:space="preserve">площадь 341,1 кв. м, </w:t>
            </w:r>
          </w:p>
          <w:p w:rsidR="00F24B51" w:rsidRPr="00E760F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кадастровый номер 34:34:040015:1465</w:t>
            </w:r>
          </w:p>
        </w:tc>
      </w:tr>
      <w:tr w:rsidR="00F24B51" w:rsidRPr="00F24B51" w:rsidTr="00F24B51">
        <w:tc>
          <w:tcPr>
            <w:tcW w:w="709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2.</w:t>
            </w:r>
          </w:p>
        </w:tc>
        <w:tc>
          <w:tcPr>
            <w:tcW w:w="1843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51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1" w:type="dxa"/>
          </w:tcPr>
          <w:p w:rsidR="00F24B51" w:rsidRPr="00E760F1" w:rsidRDefault="00F24B51" w:rsidP="00F24B51">
            <w:pPr>
              <w:jc w:val="center"/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Здание склада</w:t>
            </w:r>
          </w:p>
        </w:tc>
        <w:tc>
          <w:tcPr>
            <w:tcW w:w="3118" w:type="dxa"/>
          </w:tcPr>
          <w:p w:rsidR="00F24B5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 xml:space="preserve">Волгоград, </w:t>
            </w:r>
          </w:p>
          <w:p w:rsidR="00F24B51" w:rsidRPr="00E760F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>ул. Пражская, 14</w:t>
            </w:r>
          </w:p>
        </w:tc>
        <w:tc>
          <w:tcPr>
            <w:tcW w:w="4253" w:type="dxa"/>
          </w:tcPr>
          <w:p w:rsidR="00F24B5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 xml:space="preserve">площадь 292,3 кв. м, </w:t>
            </w:r>
          </w:p>
          <w:p w:rsidR="00F24B51" w:rsidRPr="00E760F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кадастровый номер 34:34:040015:1467</w:t>
            </w:r>
          </w:p>
        </w:tc>
      </w:tr>
      <w:tr w:rsidR="00F24B51" w:rsidRPr="00F24B51" w:rsidTr="00F24B51">
        <w:tc>
          <w:tcPr>
            <w:tcW w:w="709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3.</w:t>
            </w:r>
          </w:p>
        </w:tc>
        <w:tc>
          <w:tcPr>
            <w:tcW w:w="1843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51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1" w:type="dxa"/>
          </w:tcPr>
          <w:p w:rsidR="00F24B51" w:rsidRPr="00E760F1" w:rsidRDefault="00F24B51" w:rsidP="00F24B51">
            <w:pPr>
              <w:jc w:val="center"/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Здание склада</w:t>
            </w:r>
          </w:p>
        </w:tc>
        <w:tc>
          <w:tcPr>
            <w:tcW w:w="3118" w:type="dxa"/>
          </w:tcPr>
          <w:p w:rsidR="00F24B5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 xml:space="preserve">Волгоград, </w:t>
            </w:r>
          </w:p>
          <w:p w:rsidR="00F24B51" w:rsidRPr="00E760F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>ул. Пражская, 14</w:t>
            </w:r>
          </w:p>
        </w:tc>
        <w:tc>
          <w:tcPr>
            <w:tcW w:w="4253" w:type="dxa"/>
          </w:tcPr>
          <w:p w:rsidR="00F24B5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 xml:space="preserve">площадь 162,4 кв. м, </w:t>
            </w:r>
          </w:p>
          <w:p w:rsidR="00F24B51" w:rsidRPr="00E760F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кадастровый номер 34:34:040015:1466</w:t>
            </w:r>
          </w:p>
        </w:tc>
      </w:tr>
      <w:tr w:rsidR="00F24B51" w:rsidRPr="00F24B51" w:rsidTr="00F24B51">
        <w:tc>
          <w:tcPr>
            <w:tcW w:w="709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4.</w:t>
            </w:r>
          </w:p>
        </w:tc>
        <w:tc>
          <w:tcPr>
            <w:tcW w:w="1843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51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1" w:type="dxa"/>
          </w:tcPr>
          <w:p w:rsidR="00F24B51" w:rsidRPr="00E760F1" w:rsidRDefault="00F24B51" w:rsidP="00F24B51">
            <w:pPr>
              <w:jc w:val="center"/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Подземная насосная станция</w:t>
            </w:r>
          </w:p>
        </w:tc>
        <w:tc>
          <w:tcPr>
            <w:tcW w:w="3118" w:type="dxa"/>
          </w:tcPr>
          <w:p w:rsidR="00F24B5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 xml:space="preserve">Волгоград, </w:t>
            </w:r>
          </w:p>
          <w:p w:rsidR="00F24B51" w:rsidRPr="00E760F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>ул. Пражская, 14</w:t>
            </w:r>
          </w:p>
        </w:tc>
        <w:tc>
          <w:tcPr>
            <w:tcW w:w="4253" w:type="dxa"/>
          </w:tcPr>
          <w:p w:rsidR="00F24B5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 xml:space="preserve">площадь 68,1 кв. м, </w:t>
            </w:r>
          </w:p>
          <w:p w:rsidR="00F24B51" w:rsidRPr="00E760F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кадастровый номер 34:34:040015:1464</w:t>
            </w:r>
          </w:p>
        </w:tc>
      </w:tr>
      <w:tr w:rsidR="00F24B51" w:rsidRPr="00F24B51" w:rsidTr="00F24B51">
        <w:tc>
          <w:tcPr>
            <w:tcW w:w="709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5.</w:t>
            </w:r>
          </w:p>
        </w:tc>
        <w:tc>
          <w:tcPr>
            <w:tcW w:w="1843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551" w:type="dxa"/>
          </w:tcPr>
          <w:p w:rsidR="00F24B51" w:rsidRPr="00F24B51" w:rsidRDefault="00F24B51" w:rsidP="00F24B51">
            <w:pPr>
              <w:tabs>
                <w:tab w:val="left" w:pos="708"/>
              </w:tabs>
              <w:autoSpaceDE/>
              <w:autoSpaceDN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3261" w:type="dxa"/>
          </w:tcPr>
          <w:p w:rsidR="00F24B51" w:rsidRPr="00E760F1" w:rsidRDefault="00F24B51" w:rsidP="00F24B51">
            <w:pPr>
              <w:jc w:val="center"/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3118" w:type="dxa"/>
          </w:tcPr>
          <w:p w:rsidR="00F24B5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 xml:space="preserve">Волгоград, </w:t>
            </w:r>
          </w:p>
          <w:p w:rsidR="00F24B51" w:rsidRPr="00E760F1" w:rsidRDefault="00F24B51" w:rsidP="00F24B51">
            <w:pPr>
              <w:rPr>
                <w:sz w:val="24"/>
                <w:szCs w:val="24"/>
              </w:rPr>
            </w:pPr>
            <w:r w:rsidRPr="00E760F1">
              <w:rPr>
                <w:sz w:val="24"/>
                <w:szCs w:val="24"/>
              </w:rPr>
              <w:t>ул. Пражская, 14</w:t>
            </w:r>
          </w:p>
        </w:tc>
        <w:tc>
          <w:tcPr>
            <w:tcW w:w="4253" w:type="dxa"/>
          </w:tcPr>
          <w:p w:rsidR="00F24B5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 xml:space="preserve">площадь 4299 кв. м, </w:t>
            </w:r>
          </w:p>
          <w:p w:rsidR="00F24B51" w:rsidRPr="00E760F1" w:rsidRDefault="00F24B51" w:rsidP="00F24B51">
            <w:pPr>
              <w:rPr>
                <w:color w:val="000000"/>
                <w:sz w:val="24"/>
                <w:szCs w:val="24"/>
              </w:rPr>
            </w:pPr>
            <w:r w:rsidRPr="00E760F1">
              <w:rPr>
                <w:color w:val="000000"/>
                <w:sz w:val="24"/>
                <w:szCs w:val="24"/>
              </w:rPr>
              <w:t>кадастровый номер 34:34:040015:17</w:t>
            </w:r>
          </w:p>
        </w:tc>
      </w:tr>
    </w:tbl>
    <w:p w:rsidR="00F24B51" w:rsidRDefault="00F24B51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p w:rsidR="00F24B51" w:rsidRDefault="00F24B51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p w:rsidR="00F24B51" w:rsidRDefault="00F24B51" w:rsidP="00ED0544">
      <w:pPr>
        <w:tabs>
          <w:tab w:val="left" w:pos="708"/>
        </w:tabs>
        <w:autoSpaceDE/>
        <w:autoSpaceDN/>
        <w:jc w:val="center"/>
        <w:rPr>
          <w:bCs/>
          <w:sz w:val="28"/>
          <w:szCs w:val="28"/>
        </w:rPr>
      </w:pPr>
    </w:p>
    <w:p w:rsidR="00F24B51" w:rsidRDefault="00F24B51" w:rsidP="009156F8">
      <w:pPr>
        <w:autoSpaceDE/>
        <w:autoSpaceDN/>
        <w:ind w:left="-709"/>
        <w:jc w:val="both"/>
        <w:rPr>
          <w:sz w:val="28"/>
          <w:szCs w:val="28"/>
        </w:rPr>
      </w:pPr>
    </w:p>
    <w:p w:rsidR="009156F8" w:rsidRPr="009156F8" w:rsidRDefault="009156F8" w:rsidP="00F24B51">
      <w:pPr>
        <w:autoSpaceDE/>
        <w:autoSpaceDN/>
        <w:jc w:val="both"/>
        <w:rPr>
          <w:sz w:val="28"/>
          <w:szCs w:val="28"/>
        </w:rPr>
      </w:pPr>
      <w:r w:rsidRPr="009156F8">
        <w:rPr>
          <w:sz w:val="28"/>
          <w:szCs w:val="28"/>
        </w:rPr>
        <w:t xml:space="preserve">Председатель </w:t>
      </w:r>
    </w:p>
    <w:p w:rsidR="005C650D" w:rsidRDefault="009156F8" w:rsidP="00F24B51">
      <w:pPr>
        <w:pStyle w:val="a4"/>
        <w:rPr>
          <w:sz w:val="20"/>
        </w:rPr>
      </w:pPr>
      <w:r w:rsidRPr="009156F8">
        <w:rPr>
          <w:sz w:val="28"/>
          <w:szCs w:val="28"/>
        </w:rPr>
        <w:t>Волгоградской городской Думы</w:t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="002C1DB7">
        <w:rPr>
          <w:sz w:val="28"/>
          <w:szCs w:val="28"/>
        </w:rPr>
        <w:tab/>
      </w:r>
      <w:r w:rsidRPr="009156F8">
        <w:rPr>
          <w:sz w:val="28"/>
          <w:szCs w:val="28"/>
        </w:rPr>
        <w:tab/>
      </w:r>
      <w:r w:rsidR="007105EA">
        <w:rPr>
          <w:sz w:val="28"/>
          <w:szCs w:val="28"/>
        </w:rPr>
        <w:tab/>
      </w:r>
      <w:r w:rsidR="007105EA">
        <w:rPr>
          <w:sz w:val="28"/>
          <w:szCs w:val="28"/>
        </w:rPr>
        <w:tab/>
      </w:r>
      <w:r w:rsidR="00ED266F">
        <w:rPr>
          <w:sz w:val="28"/>
          <w:szCs w:val="28"/>
        </w:rPr>
        <w:t xml:space="preserve">   </w:t>
      </w:r>
      <w:r w:rsidR="00F24B51">
        <w:rPr>
          <w:sz w:val="28"/>
          <w:szCs w:val="28"/>
        </w:rPr>
        <w:t xml:space="preserve">          </w:t>
      </w:r>
      <w:r w:rsidR="00ED266F">
        <w:rPr>
          <w:sz w:val="28"/>
          <w:szCs w:val="28"/>
        </w:rPr>
        <w:t xml:space="preserve"> </w:t>
      </w:r>
      <w:r w:rsidRPr="009156F8">
        <w:rPr>
          <w:sz w:val="28"/>
          <w:szCs w:val="28"/>
        </w:rPr>
        <w:t>В.В.Колесников</w:t>
      </w:r>
    </w:p>
    <w:sectPr w:rsidR="005C650D" w:rsidSect="00F24B51">
      <w:headerReference w:type="default" r:id="rId8"/>
      <w:pgSz w:w="16838" w:h="11906" w:orient="landscape" w:code="9"/>
      <w:pgMar w:top="1134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995" w:rsidRDefault="00121995" w:rsidP="004A784E">
      <w:r>
        <w:separator/>
      </w:r>
    </w:p>
  </w:endnote>
  <w:endnote w:type="continuationSeparator" w:id="0">
    <w:p w:rsidR="00121995" w:rsidRDefault="00121995" w:rsidP="004A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995" w:rsidRDefault="00121995" w:rsidP="004A784E">
      <w:r>
        <w:separator/>
      </w:r>
    </w:p>
  </w:footnote>
  <w:footnote w:type="continuationSeparator" w:id="0">
    <w:p w:rsidR="00121995" w:rsidRDefault="00121995" w:rsidP="004A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4690582"/>
      <w:docPartObj>
        <w:docPartGallery w:val="Page Numbers (Top of Page)"/>
        <w:docPartUnique/>
      </w:docPartObj>
    </w:sdtPr>
    <w:sdtEndPr/>
    <w:sdtContent>
      <w:p w:rsidR="004A784E" w:rsidRDefault="004A78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B51">
          <w:rPr>
            <w:noProof/>
          </w:rPr>
          <w:t>2</w:t>
        </w:r>
        <w:r>
          <w:fldChar w:fldCharType="end"/>
        </w:r>
      </w:p>
    </w:sdtContent>
  </w:sdt>
  <w:p w:rsidR="004A784E" w:rsidRDefault="004A78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76D5B"/>
    <w:multiLevelType w:val="hybridMultilevel"/>
    <w:tmpl w:val="37DC5B74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54F46F2F"/>
    <w:multiLevelType w:val="hybridMultilevel"/>
    <w:tmpl w:val="D1568D9E"/>
    <w:lvl w:ilvl="0" w:tplc="75EE8E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B116E"/>
    <w:multiLevelType w:val="hybridMultilevel"/>
    <w:tmpl w:val="37DC5B74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6C8A2B12"/>
    <w:multiLevelType w:val="hybridMultilevel"/>
    <w:tmpl w:val="03FAE81C"/>
    <w:lvl w:ilvl="0" w:tplc="75EE8ED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A7D5B"/>
    <w:multiLevelType w:val="hybridMultilevel"/>
    <w:tmpl w:val="6FACA0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92"/>
    <w:rsid w:val="0001284F"/>
    <w:rsid w:val="00034CD5"/>
    <w:rsid w:val="00096A8F"/>
    <w:rsid w:val="000B387F"/>
    <w:rsid w:val="00113E2A"/>
    <w:rsid w:val="001170F4"/>
    <w:rsid w:val="00121995"/>
    <w:rsid w:val="00123B33"/>
    <w:rsid w:val="001259BE"/>
    <w:rsid w:val="00136943"/>
    <w:rsid w:val="00153095"/>
    <w:rsid w:val="001E0D38"/>
    <w:rsid w:val="001F7AF7"/>
    <w:rsid w:val="0020410D"/>
    <w:rsid w:val="00235A25"/>
    <w:rsid w:val="002400DA"/>
    <w:rsid w:val="00245B80"/>
    <w:rsid w:val="00277A1E"/>
    <w:rsid w:val="002829BB"/>
    <w:rsid w:val="002C1DB7"/>
    <w:rsid w:val="002D638E"/>
    <w:rsid w:val="00321D21"/>
    <w:rsid w:val="003406E9"/>
    <w:rsid w:val="00344FB0"/>
    <w:rsid w:val="003514E4"/>
    <w:rsid w:val="0036135B"/>
    <w:rsid w:val="003777C6"/>
    <w:rsid w:val="00381A78"/>
    <w:rsid w:val="00396EC8"/>
    <w:rsid w:val="003B2E72"/>
    <w:rsid w:val="003C593F"/>
    <w:rsid w:val="003D3185"/>
    <w:rsid w:val="003D7B71"/>
    <w:rsid w:val="003E096F"/>
    <w:rsid w:val="004061E7"/>
    <w:rsid w:val="00442FC2"/>
    <w:rsid w:val="00477CDE"/>
    <w:rsid w:val="00483537"/>
    <w:rsid w:val="0049061B"/>
    <w:rsid w:val="004A784E"/>
    <w:rsid w:val="004C63DE"/>
    <w:rsid w:val="005331F5"/>
    <w:rsid w:val="00542974"/>
    <w:rsid w:val="005A4705"/>
    <w:rsid w:val="005A4D50"/>
    <w:rsid w:val="005B5682"/>
    <w:rsid w:val="005C2106"/>
    <w:rsid w:val="005C650D"/>
    <w:rsid w:val="005E5B09"/>
    <w:rsid w:val="00600FF9"/>
    <w:rsid w:val="006309B0"/>
    <w:rsid w:val="00643BDD"/>
    <w:rsid w:val="006914C4"/>
    <w:rsid w:val="0069450A"/>
    <w:rsid w:val="006D6D0B"/>
    <w:rsid w:val="006E3F75"/>
    <w:rsid w:val="007105EA"/>
    <w:rsid w:val="00736D37"/>
    <w:rsid w:val="00745C4E"/>
    <w:rsid w:val="00755B9B"/>
    <w:rsid w:val="007E235E"/>
    <w:rsid w:val="00824AF9"/>
    <w:rsid w:val="00824DDB"/>
    <w:rsid w:val="00846779"/>
    <w:rsid w:val="0084739D"/>
    <w:rsid w:val="00847A84"/>
    <w:rsid w:val="008663A3"/>
    <w:rsid w:val="00867160"/>
    <w:rsid w:val="00877AF8"/>
    <w:rsid w:val="008813F7"/>
    <w:rsid w:val="008A7178"/>
    <w:rsid w:val="008C1912"/>
    <w:rsid w:val="008D48BC"/>
    <w:rsid w:val="009020D0"/>
    <w:rsid w:val="00912EB2"/>
    <w:rsid w:val="009156F8"/>
    <w:rsid w:val="00920593"/>
    <w:rsid w:val="009338EA"/>
    <w:rsid w:val="009515E1"/>
    <w:rsid w:val="009A5609"/>
    <w:rsid w:val="009D79A6"/>
    <w:rsid w:val="00A0788E"/>
    <w:rsid w:val="00A15FA6"/>
    <w:rsid w:val="00A27CC1"/>
    <w:rsid w:val="00A37184"/>
    <w:rsid w:val="00A37C00"/>
    <w:rsid w:val="00A61867"/>
    <w:rsid w:val="00A65581"/>
    <w:rsid w:val="00A802F8"/>
    <w:rsid w:val="00AA31EC"/>
    <w:rsid w:val="00AA7178"/>
    <w:rsid w:val="00AE5FDF"/>
    <w:rsid w:val="00AF0759"/>
    <w:rsid w:val="00B12077"/>
    <w:rsid w:val="00B1334B"/>
    <w:rsid w:val="00B138FA"/>
    <w:rsid w:val="00BF18A8"/>
    <w:rsid w:val="00BF2DFF"/>
    <w:rsid w:val="00C65DFA"/>
    <w:rsid w:val="00C73CEE"/>
    <w:rsid w:val="00C73E3A"/>
    <w:rsid w:val="00C7558D"/>
    <w:rsid w:val="00C807BE"/>
    <w:rsid w:val="00C85092"/>
    <w:rsid w:val="00CC0A4A"/>
    <w:rsid w:val="00CD1882"/>
    <w:rsid w:val="00CF58E9"/>
    <w:rsid w:val="00D04FB9"/>
    <w:rsid w:val="00D10DC2"/>
    <w:rsid w:val="00D17C22"/>
    <w:rsid w:val="00D22AC8"/>
    <w:rsid w:val="00D272C6"/>
    <w:rsid w:val="00D32FAC"/>
    <w:rsid w:val="00D3775D"/>
    <w:rsid w:val="00D4188B"/>
    <w:rsid w:val="00DA7354"/>
    <w:rsid w:val="00DC50DF"/>
    <w:rsid w:val="00DD107F"/>
    <w:rsid w:val="00DE1D60"/>
    <w:rsid w:val="00DF23A8"/>
    <w:rsid w:val="00E1023D"/>
    <w:rsid w:val="00E52E29"/>
    <w:rsid w:val="00E760F1"/>
    <w:rsid w:val="00E96BB2"/>
    <w:rsid w:val="00ED0544"/>
    <w:rsid w:val="00ED266F"/>
    <w:rsid w:val="00ED4FB4"/>
    <w:rsid w:val="00EF218B"/>
    <w:rsid w:val="00F24B51"/>
    <w:rsid w:val="00F33FAC"/>
    <w:rsid w:val="00F544C3"/>
    <w:rsid w:val="00FB333F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A4936-C66D-475C-BB22-0E320B61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92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7F"/>
    <w:pPr>
      <w:ind w:left="720"/>
      <w:contextualSpacing/>
    </w:pPr>
  </w:style>
  <w:style w:type="paragraph" w:styleId="a4">
    <w:name w:val="Body Text"/>
    <w:basedOn w:val="a"/>
    <w:link w:val="a5"/>
    <w:rsid w:val="008D48BC"/>
    <w:pPr>
      <w:autoSpaceDE/>
      <w:autoSpaceDN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D48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78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7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A78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7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F24B51"/>
    <w:pPr>
      <w:autoSpaceDE/>
      <w:autoSpaceDN/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F24B5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F2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F5C31DAD-2373-4A75-A6D2-4AEFE76F0833}"/>
</file>

<file path=customXml/itemProps2.xml><?xml version="1.0" encoding="utf-8"?>
<ds:datastoreItem xmlns:ds="http://schemas.openxmlformats.org/officeDocument/2006/customXml" ds:itemID="{E4256B6A-9F09-4CA0-87C0-6F9EE1D3B32C}"/>
</file>

<file path=customXml/itemProps3.xml><?xml version="1.0" encoding="utf-8"?>
<ds:datastoreItem xmlns:ds="http://schemas.openxmlformats.org/officeDocument/2006/customXml" ds:itemID="{33D57291-A1E8-49CE-95B1-4B2546C5B81A}"/>
</file>

<file path=customXml/itemProps4.xml><?xml version="1.0" encoding="utf-8"?>
<ds:datastoreItem xmlns:ds="http://schemas.openxmlformats.org/officeDocument/2006/customXml" ds:itemID="{CFB13F36-E636-44ED-B012-0C67E0504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Никанорова Янина Павловна</dc:creator>
  <cp:lastModifiedBy>Погасий Валерия Николаевна</cp:lastModifiedBy>
  <cp:revision>35</cp:revision>
  <cp:lastPrinted>2023-01-31T10:42:00Z</cp:lastPrinted>
  <dcterms:created xsi:type="dcterms:W3CDTF">2022-11-21T13:27:00Z</dcterms:created>
  <dcterms:modified xsi:type="dcterms:W3CDTF">2023-08-15T13:53:00Z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