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C34B2" w:rsidRDefault="00715E23" w:rsidP="002C34B2">
      <w:pPr>
        <w:jc w:val="center"/>
        <w:rPr>
          <w:b/>
          <w:caps/>
          <w:sz w:val="32"/>
          <w:szCs w:val="32"/>
        </w:rPr>
      </w:pPr>
      <w:r w:rsidRPr="002C34B2">
        <w:rPr>
          <w:b/>
          <w:caps/>
          <w:sz w:val="32"/>
          <w:szCs w:val="32"/>
        </w:rPr>
        <w:t>ВОЛГОГРАДСКая городская дума</w:t>
      </w:r>
    </w:p>
    <w:p w:rsidR="00715E23" w:rsidRPr="002C34B2" w:rsidRDefault="00715E23" w:rsidP="002C34B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C34B2" w:rsidRDefault="00715E23" w:rsidP="002C34B2">
      <w:pPr>
        <w:pBdr>
          <w:bottom w:val="double" w:sz="12" w:space="1" w:color="auto"/>
        </w:pBdr>
        <w:jc w:val="center"/>
        <w:rPr>
          <w:b/>
          <w:sz w:val="32"/>
        </w:rPr>
      </w:pPr>
      <w:r w:rsidRPr="002C34B2">
        <w:rPr>
          <w:b/>
          <w:sz w:val="32"/>
        </w:rPr>
        <w:t>РЕШЕНИЕ</w:t>
      </w:r>
    </w:p>
    <w:p w:rsidR="00715E23" w:rsidRPr="002C34B2" w:rsidRDefault="00715E23" w:rsidP="002C34B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C34B2" w:rsidRDefault="00556EF0" w:rsidP="002C34B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C34B2">
        <w:rPr>
          <w:sz w:val="16"/>
          <w:szCs w:val="16"/>
        </w:rPr>
        <w:t xml:space="preserve">400066, Волгоград, </w:t>
      </w:r>
      <w:proofErr w:type="spellStart"/>
      <w:r w:rsidRPr="002C34B2">
        <w:rPr>
          <w:sz w:val="16"/>
          <w:szCs w:val="16"/>
        </w:rPr>
        <w:t>пр-кт</w:t>
      </w:r>
      <w:proofErr w:type="spellEnd"/>
      <w:r w:rsidRPr="002C34B2">
        <w:rPr>
          <w:sz w:val="16"/>
          <w:szCs w:val="16"/>
        </w:rPr>
        <w:t xml:space="preserve"> им.</w:t>
      </w:r>
      <w:r w:rsidR="0010551E" w:rsidRPr="002C34B2">
        <w:rPr>
          <w:sz w:val="16"/>
          <w:szCs w:val="16"/>
        </w:rPr>
        <w:t xml:space="preserve"> </w:t>
      </w:r>
      <w:proofErr w:type="spellStart"/>
      <w:r w:rsidRPr="002C34B2">
        <w:rPr>
          <w:sz w:val="16"/>
          <w:szCs w:val="16"/>
        </w:rPr>
        <w:t>В.И.Ленина</w:t>
      </w:r>
      <w:proofErr w:type="spellEnd"/>
      <w:r w:rsidRPr="002C34B2">
        <w:rPr>
          <w:sz w:val="16"/>
          <w:szCs w:val="16"/>
        </w:rPr>
        <w:t xml:space="preserve">, д. 10, тел./факс (8442) 38-08-89, </w:t>
      </w:r>
      <w:r w:rsidRPr="002C34B2">
        <w:rPr>
          <w:sz w:val="16"/>
          <w:szCs w:val="16"/>
          <w:lang w:val="en-US"/>
        </w:rPr>
        <w:t>E</w:t>
      </w:r>
      <w:r w:rsidRPr="002C34B2">
        <w:rPr>
          <w:sz w:val="16"/>
          <w:szCs w:val="16"/>
        </w:rPr>
        <w:t>-</w:t>
      </w:r>
      <w:r w:rsidRPr="002C34B2">
        <w:rPr>
          <w:sz w:val="16"/>
          <w:szCs w:val="16"/>
          <w:lang w:val="en-US"/>
        </w:rPr>
        <w:t>mail</w:t>
      </w:r>
      <w:r w:rsidRPr="002C34B2">
        <w:rPr>
          <w:sz w:val="16"/>
          <w:szCs w:val="16"/>
        </w:rPr>
        <w:t xml:space="preserve">: </w:t>
      </w:r>
      <w:r w:rsidR="005E5400" w:rsidRPr="002C34B2">
        <w:rPr>
          <w:sz w:val="16"/>
          <w:szCs w:val="16"/>
          <w:lang w:val="en-US"/>
        </w:rPr>
        <w:t>gs</w:t>
      </w:r>
      <w:r w:rsidR="005E5400" w:rsidRPr="002C34B2">
        <w:rPr>
          <w:sz w:val="16"/>
          <w:szCs w:val="16"/>
        </w:rPr>
        <w:t>_</w:t>
      </w:r>
      <w:r w:rsidR="005E5400" w:rsidRPr="002C34B2">
        <w:rPr>
          <w:sz w:val="16"/>
          <w:szCs w:val="16"/>
          <w:lang w:val="en-US"/>
        </w:rPr>
        <w:t>kanc</w:t>
      </w:r>
      <w:r w:rsidR="005E5400" w:rsidRPr="002C34B2">
        <w:rPr>
          <w:sz w:val="16"/>
          <w:szCs w:val="16"/>
        </w:rPr>
        <w:t>@</w:t>
      </w:r>
      <w:r w:rsidR="005E5400" w:rsidRPr="002C34B2">
        <w:rPr>
          <w:sz w:val="16"/>
          <w:szCs w:val="16"/>
          <w:lang w:val="en-US"/>
        </w:rPr>
        <w:t>volgsovet</w:t>
      </w:r>
      <w:r w:rsidR="005E5400" w:rsidRPr="002C34B2">
        <w:rPr>
          <w:sz w:val="16"/>
          <w:szCs w:val="16"/>
        </w:rPr>
        <w:t>.</w:t>
      </w:r>
      <w:r w:rsidR="005E5400" w:rsidRPr="002C34B2">
        <w:rPr>
          <w:sz w:val="16"/>
          <w:szCs w:val="16"/>
          <w:lang w:val="en-US"/>
        </w:rPr>
        <w:t>ru</w:t>
      </w:r>
    </w:p>
    <w:p w:rsidR="00715E23" w:rsidRPr="002C34B2" w:rsidRDefault="00715E23" w:rsidP="002C34B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2C34B2" w:rsidTr="008D69D6">
        <w:tc>
          <w:tcPr>
            <w:tcW w:w="486" w:type="dxa"/>
            <w:vAlign w:val="bottom"/>
            <w:hideMark/>
          </w:tcPr>
          <w:p w:rsidR="00715E23" w:rsidRPr="002C34B2" w:rsidRDefault="00715E23" w:rsidP="002C34B2">
            <w:pPr>
              <w:pStyle w:val="a9"/>
              <w:jc w:val="center"/>
            </w:pPr>
            <w:r w:rsidRPr="002C34B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C34B2" w:rsidRDefault="0091549B" w:rsidP="002C34B2">
            <w:pPr>
              <w:pStyle w:val="a9"/>
              <w:jc w:val="center"/>
            </w:pPr>
            <w:r w:rsidRPr="002C34B2"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Pr="002C34B2" w:rsidRDefault="00715E23" w:rsidP="002C34B2">
            <w:pPr>
              <w:pStyle w:val="a9"/>
              <w:jc w:val="center"/>
            </w:pPr>
            <w:r w:rsidRPr="002C34B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C34B2" w:rsidRDefault="0091549B" w:rsidP="002C34B2">
            <w:pPr>
              <w:pStyle w:val="a9"/>
              <w:jc w:val="center"/>
            </w:pPr>
            <w:r w:rsidRPr="002C34B2">
              <w:t>55/1607</w:t>
            </w:r>
          </w:p>
        </w:tc>
      </w:tr>
    </w:tbl>
    <w:p w:rsidR="004D75D6" w:rsidRPr="002C34B2" w:rsidRDefault="004D75D6" w:rsidP="002C34B2">
      <w:pPr>
        <w:ind w:left="4820"/>
        <w:rPr>
          <w:sz w:val="28"/>
          <w:szCs w:val="28"/>
        </w:rPr>
      </w:pPr>
    </w:p>
    <w:p w:rsidR="005C7CF8" w:rsidRPr="002C34B2" w:rsidRDefault="00E11E52" w:rsidP="002C34B2">
      <w:pPr>
        <w:ind w:right="3685"/>
        <w:jc w:val="both"/>
        <w:rPr>
          <w:sz w:val="28"/>
          <w:szCs w:val="28"/>
        </w:rPr>
      </w:pPr>
      <w:hyperlink r:id="rId9" w:history="1">
        <w:r w:rsidR="005C7CF8" w:rsidRPr="002C34B2">
          <w:rPr>
            <w:rStyle w:val="ad"/>
            <w:iCs/>
            <w:color w:val="auto"/>
            <w:sz w:val="28"/>
            <w:szCs w:val="28"/>
            <w:u w:val="none"/>
          </w:rPr>
          <w:t xml:space="preserve">О внесении </w:t>
        </w:r>
        <w:r w:rsidR="00582AD8" w:rsidRPr="002C34B2">
          <w:rPr>
            <w:rStyle w:val="ad"/>
            <w:iCs/>
            <w:color w:val="auto"/>
            <w:sz w:val="28"/>
            <w:szCs w:val="28"/>
            <w:u w:val="none"/>
          </w:rPr>
          <w:t>изменений</w:t>
        </w:r>
        <w:r w:rsidR="005C7CF8" w:rsidRPr="002C34B2">
          <w:rPr>
            <w:rStyle w:val="ad"/>
            <w:iCs/>
            <w:color w:val="auto"/>
            <w:sz w:val="28"/>
            <w:szCs w:val="28"/>
            <w:u w:val="none"/>
          </w:rPr>
          <w:t xml:space="preserve"> в постановление Волгоградского городского Совета народных депутатов от 23.11.2005 № 24/464 «О </w:t>
        </w:r>
        <w:proofErr w:type="gramStart"/>
        <w:r w:rsidR="005C7CF8" w:rsidRPr="002C34B2">
          <w:rPr>
            <w:rStyle w:val="ad"/>
            <w:iCs/>
            <w:color w:val="auto"/>
            <w:sz w:val="28"/>
            <w:szCs w:val="28"/>
            <w:u w:val="none"/>
          </w:rPr>
          <w:t>Положении</w:t>
        </w:r>
        <w:proofErr w:type="gramEnd"/>
        <w:r w:rsidR="005C7CF8" w:rsidRPr="002C34B2">
          <w:rPr>
            <w:rStyle w:val="ad"/>
            <w:iCs/>
            <w:color w:val="auto"/>
            <w:sz w:val="28"/>
            <w:szCs w:val="28"/>
            <w:u w:val="none"/>
          </w:rPr>
  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</w:t>
        </w:r>
      </w:hyperlink>
    </w:p>
    <w:p w:rsidR="005C7CF8" w:rsidRPr="002C34B2" w:rsidRDefault="005C7CF8" w:rsidP="002C34B2">
      <w:pPr>
        <w:pStyle w:val="ConsPlusNormal"/>
        <w:ind w:firstLine="851"/>
        <w:jc w:val="both"/>
      </w:pPr>
    </w:p>
    <w:p w:rsidR="005C7CF8" w:rsidRPr="002C34B2" w:rsidRDefault="005C7CF8" w:rsidP="002C34B2">
      <w:pPr>
        <w:pStyle w:val="ConsPlusNormal"/>
        <w:ind w:firstLine="709"/>
        <w:jc w:val="both"/>
      </w:pPr>
      <w:r w:rsidRPr="002C34B2">
        <w:t xml:space="preserve">В соответствии с Федеральным </w:t>
      </w:r>
      <w:hyperlink r:id="rId10" w:history="1">
        <w:r w:rsidRPr="002C34B2">
          <w:rPr>
            <w:rStyle w:val="ad"/>
            <w:color w:val="auto"/>
            <w:u w:val="none"/>
          </w:rPr>
          <w:t>законом</w:t>
        </w:r>
      </w:hyperlink>
      <w:r w:rsidRPr="002C34B2">
        <w:t xml:space="preserve"> от 06 октября 2003 г. № 131-ФЗ «Об общих принципах организации местного самоуправления </w:t>
      </w:r>
      <w:proofErr w:type="gramStart"/>
      <w:r w:rsidRPr="002C34B2">
        <w:t>в</w:t>
      </w:r>
      <w:proofErr w:type="gramEnd"/>
      <w:r w:rsidRPr="002C34B2">
        <w:t xml:space="preserve"> Российской Федерации», </w:t>
      </w:r>
      <w:hyperlink r:id="rId11" w:history="1">
        <w:r w:rsidRPr="002C34B2">
          <w:rPr>
            <w:rStyle w:val="ad"/>
            <w:color w:val="auto"/>
            <w:u w:val="none"/>
          </w:rPr>
          <w:t>статьями 12</w:t>
        </w:r>
      </w:hyperlink>
      <w:r w:rsidRPr="002C34B2">
        <w:t xml:space="preserve"> и </w:t>
      </w:r>
      <w:hyperlink r:id="rId12" w:history="1">
        <w:r w:rsidRPr="002C34B2">
          <w:rPr>
            <w:rStyle w:val="ad"/>
            <w:color w:val="auto"/>
            <w:u w:val="none"/>
          </w:rPr>
          <w:t>15</w:t>
        </w:r>
      </w:hyperlink>
      <w:r w:rsidRPr="002C34B2">
        <w:t xml:space="preserve"> части первой Налогового кодекса Российской Федерации, </w:t>
      </w:r>
      <w:hyperlink r:id="rId13" w:history="1">
        <w:r w:rsidRPr="002C34B2">
          <w:rPr>
            <w:rStyle w:val="ad"/>
            <w:color w:val="auto"/>
            <w:u w:val="none"/>
          </w:rPr>
          <w:t>главой 31</w:t>
        </w:r>
      </w:hyperlink>
      <w:r w:rsidRPr="002C34B2">
        <w:t xml:space="preserve"> «Земельный налог» части второй Налогового кодекса Российской Федерации, руководствуясь </w:t>
      </w:r>
      <w:hyperlink r:id="rId14" w:history="1">
        <w:r w:rsidRPr="002C34B2">
          <w:rPr>
            <w:rStyle w:val="ad"/>
            <w:color w:val="auto"/>
            <w:u w:val="none"/>
          </w:rPr>
          <w:t>статьями 5</w:t>
        </w:r>
      </w:hyperlink>
      <w:r w:rsidRPr="002C34B2">
        <w:t xml:space="preserve">, </w:t>
      </w:r>
      <w:hyperlink r:id="rId15" w:history="1">
        <w:r w:rsidRPr="002C34B2">
          <w:rPr>
            <w:rStyle w:val="ad"/>
            <w:color w:val="auto"/>
            <w:u w:val="none"/>
          </w:rPr>
          <w:t>7</w:t>
        </w:r>
      </w:hyperlink>
      <w:r w:rsidRPr="002C34B2">
        <w:t xml:space="preserve">, </w:t>
      </w:r>
      <w:hyperlink r:id="rId16" w:history="1">
        <w:r w:rsidRPr="002C34B2">
          <w:rPr>
            <w:rStyle w:val="ad"/>
            <w:color w:val="auto"/>
            <w:u w:val="none"/>
          </w:rPr>
          <w:t>24</w:t>
        </w:r>
      </w:hyperlink>
      <w:r w:rsidRPr="002C34B2">
        <w:t xml:space="preserve">, </w:t>
      </w:r>
      <w:hyperlink r:id="rId17" w:history="1">
        <w:r w:rsidRPr="002C34B2">
          <w:rPr>
            <w:rStyle w:val="ad"/>
            <w:color w:val="auto"/>
            <w:u w:val="none"/>
          </w:rPr>
          <w:t>26</w:t>
        </w:r>
      </w:hyperlink>
      <w:r w:rsidRPr="002C34B2">
        <w:t xml:space="preserve"> Устава города-героя Волгограда, Волгоградская городская Дума</w:t>
      </w:r>
    </w:p>
    <w:p w:rsidR="005C7CF8" w:rsidRPr="002C34B2" w:rsidRDefault="005C7CF8" w:rsidP="002C34B2">
      <w:pPr>
        <w:tabs>
          <w:tab w:val="left" w:pos="709"/>
        </w:tabs>
        <w:rPr>
          <w:b/>
          <w:sz w:val="28"/>
          <w:szCs w:val="28"/>
        </w:rPr>
      </w:pPr>
      <w:r w:rsidRPr="002C34B2">
        <w:rPr>
          <w:b/>
          <w:sz w:val="28"/>
          <w:szCs w:val="28"/>
        </w:rPr>
        <w:t>РЕШИЛА:</w:t>
      </w:r>
    </w:p>
    <w:p w:rsidR="005C7CF8" w:rsidRPr="002C34B2" w:rsidRDefault="005C7CF8" w:rsidP="002C34B2">
      <w:pPr>
        <w:pStyle w:val="ConsPlusNormal"/>
        <w:ind w:firstLine="709"/>
        <w:jc w:val="both"/>
        <w:outlineLvl w:val="0"/>
      </w:pPr>
      <w:r w:rsidRPr="002C34B2">
        <w:t xml:space="preserve">1. Внести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Pr="002C34B2">
        <w:t>Положении</w:t>
      </w:r>
      <w:proofErr w:type="gramEnd"/>
      <w:r w:rsidRPr="002C34B2"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Волгограда», следующие изменения:</w:t>
      </w:r>
    </w:p>
    <w:p w:rsidR="005C7CF8" w:rsidRPr="002C34B2" w:rsidRDefault="005C7CF8" w:rsidP="002C34B2">
      <w:pPr>
        <w:pStyle w:val="ConsPlusNormal"/>
        <w:ind w:firstLine="709"/>
        <w:jc w:val="both"/>
        <w:outlineLvl w:val="0"/>
      </w:pPr>
      <w:r w:rsidRPr="002C34B2">
        <w:t>1.1. Раздел 2 «Льготы по земельному налогу» статьи 1 «Земельный налог» дополнить пунктом 2.9 следующего содержания:</w:t>
      </w:r>
    </w:p>
    <w:p w:rsidR="005C7CF8" w:rsidRPr="002C34B2" w:rsidRDefault="005C7CF8" w:rsidP="002C34B2">
      <w:pPr>
        <w:pStyle w:val="ConsPlusNormal"/>
        <w:ind w:firstLine="709"/>
        <w:jc w:val="both"/>
        <w:outlineLvl w:val="0"/>
      </w:pPr>
      <w:r w:rsidRPr="002C34B2">
        <w:t>«2.9. Организации, созданные органами исполнительной власти Волгоградской области, с основным видом экономической деятельности «капиталовложения в уставные капиталы, венчурное инвестирование, в том числе посредством инвестиционных компаний</w:t>
      </w:r>
      <w:proofErr w:type="gramStart"/>
      <w:r w:rsidRPr="002C34B2">
        <w:t>.».</w:t>
      </w:r>
      <w:proofErr w:type="gramEnd"/>
    </w:p>
    <w:p w:rsidR="005C7CF8" w:rsidRPr="002C34B2" w:rsidRDefault="005C7CF8" w:rsidP="002C34B2">
      <w:pPr>
        <w:pStyle w:val="ConsPlusNormal"/>
        <w:ind w:firstLine="709"/>
        <w:jc w:val="both"/>
        <w:outlineLvl w:val="0"/>
      </w:pPr>
      <w:r w:rsidRPr="002C34B2">
        <w:t>1.2. Статью 4 «Заключение» исключить.</w:t>
      </w:r>
    </w:p>
    <w:p w:rsidR="005C7CF8" w:rsidRPr="002C34B2" w:rsidRDefault="005C7CF8" w:rsidP="002C34B2">
      <w:pPr>
        <w:pStyle w:val="ConsPlusNormal"/>
        <w:ind w:firstLine="709"/>
      </w:pPr>
      <w:r w:rsidRPr="002C34B2">
        <w:t>2. Администрации Волгограда:</w:t>
      </w:r>
    </w:p>
    <w:p w:rsidR="005C7CF8" w:rsidRPr="002C34B2" w:rsidRDefault="005C7CF8" w:rsidP="002C34B2">
      <w:pPr>
        <w:pStyle w:val="ConsPlusNormal"/>
        <w:ind w:firstLine="709"/>
        <w:jc w:val="both"/>
      </w:pPr>
      <w:r w:rsidRPr="002C34B2">
        <w:t>2.1. Опубликовать настоящее решение в официальных средствах массовой информации в установленном порядке.</w:t>
      </w:r>
    </w:p>
    <w:p w:rsidR="005C7CF8" w:rsidRPr="002C34B2" w:rsidRDefault="005C7CF8" w:rsidP="002C34B2">
      <w:pPr>
        <w:pStyle w:val="ConsPlusNormal"/>
        <w:ind w:firstLine="709"/>
        <w:jc w:val="both"/>
      </w:pPr>
      <w:r w:rsidRPr="002C34B2">
        <w:t xml:space="preserve">2.2. Внести в Волгоградскую городскую Думу проект решения Волгоградской городской Думы «О внесении изменений в решение Волгоградской городской Думы от 23.12.2016 № 52/1511 «О бюджете </w:t>
      </w:r>
      <w:r w:rsidRPr="002C34B2">
        <w:lastRenderedPageBreak/>
        <w:t>Волгограда на 2017 год и на плановый период 2018 и 2019 годов» по итогам исполнения бюджета Волгограда за первое полугодие 2017 г.</w:t>
      </w:r>
    </w:p>
    <w:p w:rsidR="005C7CF8" w:rsidRPr="002C34B2" w:rsidRDefault="005C7CF8" w:rsidP="002C34B2">
      <w:pPr>
        <w:pStyle w:val="ConsPlusNormal"/>
        <w:ind w:firstLine="709"/>
        <w:jc w:val="both"/>
      </w:pPr>
      <w:r w:rsidRPr="002C34B2">
        <w:t>3. 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января 2017 г.</w:t>
      </w:r>
    </w:p>
    <w:p w:rsidR="005C7CF8" w:rsidRPr="002C34B2" w:rsidRDefault="005C7CF8" w:rsidP="002C34B2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sz w:val="28"/>
        </w:rPr>
      </w:pPr>
      <w:r w:rsidRPr="002C34B2">
        <w:rPr>
          <w:rFonts w:ascii="Times New Roman" w:hAnsi="Times New Roman"/>
          <w:color w:val="000000"/>
          <w:sz w:val="28"/>
        </w:rPr>
        <w:t xml:space="preserve">4. Срок действия настоящего решения с </w:t>
      </w:r>
      <w:r w:rsidR="0091549B" w:rsidRPr="002C34B2">
        <w:rPr>
          <w:rFonts w:ascii="Times New Roman" w:hAnsi="Times New Roman"/>
          <w:color w:val="000000"/>
          <w:sz w:val="28"/>
        </w:rPr>
        <w:t>0</w:t>
      </w:r>
      <w:r w:rsidRPr="002C34B2">
        <w:rPr>
          <w:rFonts w:ascii="Times New Roman" w:hAnsi="Times New Roman"/>
          <w:color w:val="000000"/>
          <w:sz w:val="28"/>
        </w:rPr>
        <w:t>1 января 2017 г. по 31 декабря 2019 г.</w:t>
      </w:r>
    </w:p>
    <w:p w:rsidR="005C7CF8" w:rsidRPr="002C34B2" w:rsidRDefault="005C7CF8" w:rsidP="002C34B2">
      <w:pPr>
        <w:pStyle w:val="ConsPlusNormal"/>
        <w:ind w:firstLine="709"/>
        <w:jc w:val="both"/>
      </w:pPr>
      <w:r w:rsidRPr="002C34B2">
        <w:t xml:space="preserve">5. </w:t>
      </w:r>
      <w:proofErr w:type="gramStart"/>
      <w:r w:rsidRPr="002C34B2">
        <w:t>Контроль за</w:t>
      </w:r>
      <w:proofErr w:type="gramEnd"/>
      <w:r w:rsidRPr="002C34B2">
        <w:t xml:space="preserve"> исполнением настоящего решения возложить на первого за</w:t>
      </w:r>
      <w:r w:rsidR="0091549B" w:rsidRPr="002C34B2">
        <w:t>местителя главы Волгограда В.В.</w:t>
      </w:r>
      <w:r w:rsidRPr="002C34B2">
        <w:t>Колесникова.</w:t>
      </w:r>
    </w:p>
    <w:p w:rsidR="005C7CF8" w:rsidRPr="002C34B2" w:rsidRDefault="005C7CF8" w:rsidP="002C34B2">
      <w:pPr>
        <w:pStyle w:val="ConsPlusNormal"/>
        <w:ind w:firstLine="851"/>
        <w:jc w:val="both"/>
      </w:pPr>
    </w:p>
    <w:p w:rsidR="005C7CF8" w:rsidRPr="002C34B2" w:rsidRDefault="005C7CF8" w:rsidP="002C34B2">
      <w:pPr>
        <w:pStyle w:val="ConsPlusNormal"/>
        <w:ind w:firstLine="851"/>
        <w:jc w:val="both"/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34B2"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 </w:t>
      </w:r>
      <w:r w:rsidR="0091549B" w:rsidRPr="002C34B2">
        <w:rPr>
          <w:rFonts w:ascii="Times New Roman" w:hAnsi="Times New Roman"/>
          <w:sz w:val="28"/>
          <w:szCs w:val="28"/>
        </w:rPr>
        <w:t xml:space="preserve">                            А.В.</w:t>
      </w:r>
      <w:r w:rsidRPr="002C34B2">
        <w:rPr>
          <w:rFonts w:ascii="Times New Roman" w:hAnsi="Times New Roman"/>
          <w:sz w:val="28"/>
          <w:szCs w:val="28"/>
        </w:rPr>
        <w:t>Косолапов</w:t>
      </w: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Pr="002C34B2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1549B" w:rsidRPr="002C34B2" w:rsidRDefault="0091549B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C7CF8" w:rsidRDefault="005C7CF8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C34B2" w:rsidRDefault="002C34B2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C34B2" w:rsidRPr="002C34B2" w:rsidRDefault="002C34B2" w:rsidP="002C34B2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C34B2" w:rsidRPr="002C34B2" w:rsidSect="004D75D6">
      <w:headerReference w:type="even" r:id="rId18"/>
      <w:headerReference w:type="default" r:id="rId19"/>
      <w:headerReference w:type="first" r:id="rId2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52" w:rsidRDefault="00E11E52">
      <w:r>
        <w:separator/>
      </w:r>
    </w:p>
  </w:endnote>
  <w:endnote w:type="continuationSeparator" w:id="0">
    <w:p w:rsidR="00E11E52" w:rsidRDefault="00E1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52" w:rsidRDefault="00E11E52">
      <w:r>
        <w:separator/>
      </w:r>
    </w:p>
  </w:footnote>
  <w:footnote w:type="continuationSeparator" w:id="0">
    <w:p w:rsidR="00E11E52" w:rsidRDefault="00E1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5BF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18744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34B2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2AD8"/>
    <w:rsid w:val="005845CE"/>
    <w:rsid w:val="005B43EB"/>
    <w:rsid w:val="005C7CF8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549B"/>
    <w:rsid w:val="00964FF6"/>
    <w:rsid w:val="00971734"/>
    <w:rsid w:val="00A07440"/>
    <w:rsid w:val="00A25AC1"/>
    <w:rsid w:val="00AE6D24"/>
    <w:rsid w:val="00B537FA"/>
    <w:rsid w:val="00B54B29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11E52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5BF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5C7CF8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5C7CF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5C7CF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uiPriority w:val="99"/>
    <w:rsid w:val="005C7CF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5C7CF8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5C7CF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5C7CF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uiPriority w:val="99"/>
    <w:rsid w:val="005C7CF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28AD148142CBFA738A949B92D29EB6ED56AF5BA62B70BFB459C1DFBA1B1083A542CB3F575F2Br5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28AD148142CBFA738A949B92D29EB6ED56AF5BA72070BFB459C1DFBA1B1083A542CB3D565C2Br7G" TargetMode="External"/><Relationship Id="rId17" Type="http://schemas.openxmlformats.org/officeDocument/2006/relationships/hyperlink" Target="consultantplus://offline/ref=9F28AD148142CBFA738A8A9684BEC1B3EC54F752A32073EEEC0EC788E54B16D6E502CD6A171FBD744E727B072CrBG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28AD148142CBFA738A8A9684BEC1B3EC54F752A32073EEEC0EC788E54B16D6E502CD6A171FBD744E727B0B2Cr9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28AD148142CBFA738A949B92D29EB6ED56AF5BA72070BFB459C1DFBA1B1083A542CB3A25r0G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28AD148142CBFA738A8A9684BEC1B3EC54F752A32073EEEC0EC788E54B16D6E502CD6A171FBD744E7279082CrBG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9F28AD148142CBFA738A949B92D29EB6ED56AD5FA12B70BFB459C1DFBA21rB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EXP180;n=9764;fld=134;dst=100001" TargetMode="External"/><Relationship Id="rId14" Type="http://schemas.openxmlformats.org/officeDocument/2006/relationships/hyperlink" Target="consultantplus://offline/ref=9F28AD148142CBFA738A8A9684BEC1B3EC54F752A32073EEEC0EC788E54B16D6E502CD6A171FBD744E72790D2Cr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947E26D-07EC-4227-B37B-F19916A340AE}"/>
</file>

<file path=customXml/itemProps2.xml><?xml version="1.0" encoding="utf-8"?>
<ds:datastoreItem xmlns:ds="http://schemas.openxmlformats.org/officeDocument/2006/customXml" ds:itemID="{F33B133B-EFEA-42EB-AB5A-2B40EC708E78}"/>
</file>

<file path=customXml/itemProps3.xml><?xml version="1.0" encoding="utf-8"?>
<ds:datastoreItem xmlns:ds="http://schemas.openxmlformats.org/officeDocument/2006/customXml" ds:itemID="{6ED62A5E-BA53-4D14-9CFC-9882D532B913}"/>
</file>

<file path=customXml/itemProps4.xml><?xml version="1.0" encoding="utf-8"?>
<ds:datastoreItem xmlns:ds="http://schemas.openxmlformats.org/officeDocument/2006/customXml" ds:itemID="{6C27B015-AB8C-4947-9DF5-588B34ADD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2017-03-24T08:06:00Z</cp:lastPrinted>
  <dcterms:created xsi:type="dcterms:W3CDTF">2016-03-28T14:00:00Z</dcterms:created>
  <dcterms:modified xsi:type="dcterms:W3CDTF">2017-03-24T12:28:00Z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